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F3D4" w14:textId="77777777" w:rsidR="00E619DB" w:rsidRDefault="00ED01DD" w:rsidP="00D83581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Информация о вступлении в силу с 1 марта 2022 г. изменений </w:t>
      </w:r>
    </w:p>
    <w:p w14:paraId="4370EFB0" w14:textId="1E857980" w:rsidR="00452351" w:rsidRPr="00ED01DD" w:rsidRDefault="00ED01DD" w:rsidP="00D83581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 раздел Т</w:t>
      </w:r>
      <w:r w:rsidRPr="00ED0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рудово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ED0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ED0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ED0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Pr="00ED0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подзаконных актов</w:t>
      </w:r>
    </w:p>
    <w:p w14:paraId="5EA817A4" w14:textId="77777777" w:rsidR="00D83581" w:rsidRDefault="00D83581" w:rsidP="00D83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6BDF6" w14:textId="5C91CA8B" w:rsidR="00812662" w:rsidRDefault="00812662" w:rsidP="00D83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марта 2022 г. вступили в силу </w:t>
      </w:r>
      <w:r w:rsidR="003D1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r w:rsidR="003D1F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3D1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Трудового кодекса.</w:t>
      </w:r>
    </w:p>
    <w:p w14:paraId="1C48467B" w14:textId="77777777" w:rsidR="00D03603" w:rsidRPr="00D03603" w:rsidRDefault="00D03603" w:rsidP="00D83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для всех нас принципиально изменится с 1 марта 2022 г.</w:t>
      </w:r>
      <w:r w:rsidRPr="00D0360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E594922" w14:textId="08E63B15" w:rsidR="003D1FD9" w:rsidRPr="003C4A9B" w:rsidRDefault="00834B5E" w:rsidP="003D1F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Впервые явным образом сформулированы</w:t>
      </w:r>
      <w:r w:rsidR="006F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FD9" w:rsidRPr="003C4A9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принципы обеспечения безопасности труда:</w:t>
      </w:r>
    </w:p>
    <w:p w14:paraId="225772EC" w14:textId="77777777" w:rsidR="003D1FD9" w:rsidRPr="003C4A9B" w:rsidRDefault="003D1FD9" w:rsidP="003D1F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9B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профилактика опасностей;</w:t>
      </w:r>
    </w:p>
    <w:p w14:paraId="343E51A8" w14:textId="77777777" w:rsidR="003D1FD9" w:rsidRDefault="003D1FD9" w:rsidP="003D1F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9B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повреждения здоровья работников.</w:t>
      </w:r>
    </w:p>
    <w:p w14:paraId="1BC4AA3D" w14:textId="2686FA67" w:rsidR="006F1F31" w:rsidRPr="003D1FD9" w:rsidRDefault="003D1FD9" w:rsidP="003D1F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4B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B5E">
        <w:rPr>
          <w:rFonts w:ascii="Times New Roman" w:hAnsi="Times New Roman" w:cs="Times New Roman"/>
          <w:color w:val="000000" w:themeColor="text1"/>
          <w:sz w:val="28"/>
          <w:szCs w:val="28"/>
        </w:rPr>
        <w:t>Введен з</w:t>
      </w:r>
      <w:r w:rsidR="006F1F31" w:rsidRPr="006F1F31">
        <w:rPr>
          <w:rFonts w:ascii="Times New Roman" w:hAnsi="Times New Roman" w:cs="Times New Roman"/>
          <w:color w:val="000000" w:themeColor="text1"/>
          <w:sz w:val="28"/>
          <w:szCs w:val="28"/>
        </w:rPr>
        <w:t>апрет на работу в опасных условиях труда</w:t>
      </w:r>
      <w:r w:rsidR="006F1F31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</w:t>
      </w:r>
      <w:r w:rsidR="006F1F31" w:rsidRPr="006F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связанны с предотвращением или устранением последствий чрезвычайных ситуаций, а также на отдельные виды работ, </w:t>
      </w:r>
      <w:hyperlink r:id="rId7" w:history="1">
        <w:r w:rsidR="006F1F31" w:rsidRPr="006F1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6F1F31" w:rsidRPr="006F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14:paraId="65CB2FF5" w14:textId="16640D32" w:rsidR="00452351" w:rsidRPr="00496C48" w:rsidRDefault="00834B5E" w:rsidP="00834B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86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Работодателю дано право </w:t>
      </w:r>
      <w:r w:rsidR="00452351" w:rsidRPr="00496C4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D6CBE3" w14:textId="1AD89B42" w:rsidR="00452351" w:rsidRPr="00496C48" w:rsidRDefault="00B976AC" w:rsidP="00B97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Расширены и конкретизированы права работников </w:t>
      </w:r>
      <w:r w:rsidR="00452351" w:rsidRPr="00496C48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</w:p>
    <w:p w14:paraId="34307A82" w14:textId="11F08480" w:rsidR="00452351" w:rsidRDefault="00B976AC" w:rsidP="00D83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Расширены права работодателей по разработке системы управления охраной труда с учетом своей специфики. В этих целях действовавшее ранее типовое </w:t>
      </w:r>
      <w:hyperlink r:id="rId8" w:history="1">
        <w:r w:rsidRPr="00496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9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системе управления охраной труда</w:t>
      </w:r>
      <w:r w:rsidRPr="00B9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заменяется примерным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также утверждает Минтруд России.</w:t>
      </w:r>
    </w:p>
    <w:p w14:paraId="5317CB1C" w14:textId="7CCA950A" w:rsidR="00B976AC" w:rsidRDefault="00A37906" w:rsidP="00D83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Упорядочено понятие профессиональных рисков и утверждены рекомендации по их выявлению и оценке.</w:t>
      </w:r>
    </w:p>
    <w:p w14:paraId="02C49453" w14:textId="3658334E" w:rsidR="00844262" w:rsidRDefault="00844262" w:rsidP="00D83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Введено понятие микроповреждений (микротравм), установлена обязанность </w:t>
      </w:r>
      <w:r w:rsidRPr="00844262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4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осуществл</w:t>
      </w:r>
      <w:r w:rsidR="00A378B6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84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и рассмотрение обстоятельств и причин, приведших к возникновению микроповреждений (микротравм) работников.</w:t>
      </w:r>
      <w:r w:rsidR="00A378B6" w:rsidRPr="00A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 </w:t>
      </w:r>
      <w:hyperlink r:id="rId9" w:history="1">
        <w:r w:rsidR="00A378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</w:hyperlink>
      <w:r w:rsidR="00A378B6">
        <w:rPr>
          <w:rFonts w:ascii="Times New Roman" w:hAnsi="Times New Roman" w:cs="Times New Roman"/>
          <w:color w:val="000000" w:themeColor="text1"/>
          <w:sz w:val="28"/>
          <w:szCs w:val="28"/>
        </w:rPr>
        <w:t>екомендации</w:t>
      </w:r>
      <w:r w:rsidR="00A378B6" w:rsidRPr="0049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учету микроповреждений (микротравм) работников</w:t>
      </w:r>
      <w:r w:rsidR="00A37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B50D33" w14:textId="2BAA3342" w:rsidR="007D131B" w:rsidRDefault="007D131B" w:rsidP="00D83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С 1 марта 2022 года вступили в силу следующие нормативные правовые акты:</w:t>
      </w:r>
    </w:p>
    <w:p w14:paraId="3B7D28A5" w14:textId="37E8FB1A" w:rsidR="007D131B" w:rsidRDefault="0064147D" w:rsidP="006414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bookmarkStart w:id="1" w:name="_Hlk97200009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4147D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Минтруда России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октября 2021 г. </w:t>
      </w:r>
      <w:r w:rsidR="009368D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4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774н</w:t>
      </w:r>
      <w:r w:rsidR="00936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64147D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общих требований</w:t>
      </w:r>
      <w:r w:rsidR="00936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47D">
        <w:rPr>
          <w:rFonts w:ascii="Times New Roman" w:hAnsi="Times New Roman" w:cs="Times New Roman"/>
          <w:color w:val="000000" w:themeColor="text1"/>
          <w:sz w:val="28"/>
          <w:szCs w:val="28"/>
        </w:rPr>
        <w:t>к организации безопасного рабочего места</w:t>
      </w:r>
      <w:r w:rsidR="009368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FF5D70E" w14:textId="6430CAC9" w:rsidR="009368DF" w:rsidRDefault="009368DF" w:rsidP="009B32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Правительства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4 декабря 2021 г. 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3455-р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>работ, на которые не распространяется запрет, установленный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214.1 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рудового кодекса 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B32B8" w:rsidRPr="009B32B8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9B32B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EE07C0D" w14:textId="72859140" w:rsidR="008D1387" w:rsidRDefault="008D1387" w:rsidP="008D1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D138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сентября 2021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D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650н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D13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1387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примерного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1387">
        <w:rPr>
          <w:rFonts w:ascii="Times New Roman" w:hAnsi="Times New Roman" w:cs="Times New Roman"/>
          <w:color w:val="000000" w:themeColor="text1"/>
          <w:sz w:val="28"/>
          <w:szCs w:val="28"/>
        </w:rPr>
        <w:t>о комитете (комиссии) по охране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922358C" w14:textId="3D1EE951" w:rsidR="008D1387" w:rsidRDefault="009C6050" w:rsidP="009C60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9C6050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 от 29 октября 2021 г. N 775н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C6050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</w:t>
      </w:r>
      <w:r w:rsidR="00154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0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государственной экспертизы условий труда</w:t>
      </w:r>
      <w:r w:rsidR="00154FA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329D4E4" w14:textId="1792628C" w:rsidR="00041195" w:rsidRDefault="00154FA6" w:rsidP="000411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041195" w:rsidRPr="009C6050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</w:t>
      </w:r>
      <w:r w:rsidR="00041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195"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от 28 октября 2021 г. N 765н</w:t>
      </w:r>
      <w:r w:rsidR="00041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41195"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1195"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типовых форм документов,</w:t>
      </w:r>
      <w:r w:rsidR="00041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195"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проведения государственной экспертизы</w:t>
      </w:r>
      <w:r w:rsidR="00041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195"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условий труда</w:t>
      </w:r>
      <w:r w:rsidR="0004119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5E9A45C" w14:textId="5DAA3C11" w:rsidR="00154FA6" w:rsidRDefault="00041195" w:rsidP="007A0A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Минздрава России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от 24 ноября 2021 г. N 1092н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обязательного медицинского освидетельствования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водителей транспортных средств (кандидатов в водители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средств), порядка выдачи и формы медицинского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о наличии (об отсутствии) у водителей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 (кандидатов в водители транспортных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средств) медицинских противопоказаний, медицинских показаний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или медицинских ограничений к управлению транспортными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средствами, а также о признании утратившими силу отдельных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приказов 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здравоохранения 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A0AAF" w:rsidRPr="007A0AAF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7A0A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AEFA2A7" w14:textId="14029C01" w:rsidR="004875EC" w:rsidRDefault="00041195" w:rsidP="00E97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равительство 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>от 24 декабря 2021 г. N 2464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охране труда и проверки знания требований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B74" w:rsidRPr="00E97B74">
        <w:rPr>
          <w:rFonts w:ascii="Times New Roman" w:hAnsi="Times New Roman" w:cs="Times New Roman"/>
          <w:color w:val="000000" w:themeColor="text1"/>
          <w:sz w:val="28"/>
          <w:szCs w:val="28"/>
        </w:rPr>
        <w:t>охраны труда</w:t>
      </w:r>
      <w:r w:rsidR="00E97B7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C900F00" w14:textId="5FB706F2" w:rsidR="00E97B74" w:rsidRDefault="00041195" w:rsidP="00C459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C4599F" w:rsidRPr="009C6050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</w:t>
      </w:r>
      <w:r w:rsidR="00C4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99F" w:rsidRPr="00C4599F">
        <w:rPr>
          <w:rFonts w:ascii="Times New Roman" w:hAnsi="Times New Roman" w:cs="Times New Roman"/>
          <w:color w:val="000000" w:themeColor="text1"/>
          <w:sz w:val="28"/>
          <w:szCs w:val="28"/>
        </w:rPr>
        <w:t>от 29 октября 2021 г. N 776н</w:t>
      </w:r>
      <w:r w:rsidR="00C4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4599F" w:rsidRPr="00C459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4839" w:rsidRPr="00C4599F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примерного положения</w:t>
      </w:r>
      <w:r w:rsidR="0000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39" w:rsidRPr="00C4599F">
        <w:rPr>
          <w:rFonts w:ascii="Times New Roman" w:hAnsi="Times New Roman" w:cs="Times New Roman"/>
          <w:color w:val="000000" w:themeColor="text1"/>
          <w:sz w:val="28"/>
          <w:szCs w:val="28"/>
        </w:rPr>
        <w:t>о системе управления охраной труда</w:t>
      </w:r>
      <w:r w:rsidR="0000483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D07CDE5" w14:textId="11DD152A" w:rsidR="004B7324" w:rsidRDefault="00041195" w:rsidP="004B73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4B7324" w:rsidRPr="009C6050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</w:t>
      </w:r>
      <w:r w:rsidR="004B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324" w:rsidRPr="004B7324">
        <w:rPr>
          <w:rFonts w:ascii="Times New Roman" w:hAnsi="Times New Roman" w:cs="Times New Roman"/>
          <w:color w:val="000000" w:themeColor="text1"/>
          <w:sz w:val="28"/>
          <w:szCs w:val="28"/>
        </w:rPr>
        <w:t>от 29 октября 2021 г. N 771н</w:t>
      </w:r>
      <w:r w:rsidR="004B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B7324" w:rsidRPr="004B73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7324" w:rsidRPr="004B7324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примерного перечня</w:t>
      </w:r>
      <w:r w:rsidR="004B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324" w:rsidRPr="004B7324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реализуемых работодателем мероприятий по улучшению</w:t>
      </w:r>
      <w:r w:rsidR="004B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324" w:rsidRPr="004B7324">
        <w:rPr>
          <w:rFonts w:ascii="Times New Roman" w:hAnsi="Times New Roman" w:cs="Times New Roman"/>
          <w:color w:val="000000" w:themeColor="text1"/>
          <w:sz w:val="28"/>
          <w:szCs w:val="28"/>
        </w:rPr>
        <w:t>условий и охраны труда, ликвидации или снижению уровней</w:t>
      </w:r>
      <w:r w:rsidR="004B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324" w:rsidRPr="004B732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рисков либо недопущению повышения</w:t>
      </w:r>
      <w:r w:rsidR="004B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324" w:rsidRPr="004B7324">
        <w:rPr>
          <w:rFonts w:ascii="Times New Roman" w:hAnsi="Times New Roman" w:cs="Times New Roman"/>
          <w:color w:val="000000" w:themeColor="text1"/>
          <w:sz w:val="28"/>
          <w:szCs w:val="28"/>
        </w:rPr>
        <w:t>их уровней</w:t>
      </w:r>
      <w:r w:rsidR="004B732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536FC9F" w14:textId="0B601169" w:rsidR="00C62A3F" w:rsidRDefault="00041195" w:rsidP="00AB22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AB228A" w:rsidRPr="009C6050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</w:t>
      </w:r>
      <w:r w:rsidR="00AB2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A" w:rsidRPr="00AB228A"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2021 г. N 796</w:t>
      </w:r>
      <w:r w:rsidR="00AB2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B228A" w:rsidRPr="00AB22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228A" w:rsidRPr="00AB228A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рекомендаций</w:t>
      </w:r>
      <w:r w:rsidR="00AB2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A" w:rsidRPr="00AB228A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методов оценки уровней профессиональных рисков</w:t>
      </w:r>
      <w:r w:rsidR="00AB2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A" w:rsidRPr="00AB228A">
        <w:rPr>
          <w:rFonts w:ascii="Times New Roman" w:hAnsi="Times New Roman" w:cs="Times New Roman"/>
          <w:color w:val="000000" w:themeColor="text1"/>
          <w:sz w:val="28"/>
          <w:szCs w:val="28"/>
        </w:rPr>
        <w:t>и по снижению уровней таких рисков</w:t>
      </w:r>
      <w:r w:rsidR="00AB228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D8ED8EF" w14:textId="658FEEDF" w:rsidR="008E336A" w:rsidRDefault="00041195" w:rsidP="008E33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bookmarkStart w:id="2" w:name="_Hlk97200727"/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>Минтруда России</w:t>
      </w:r>
      <w:r w:rsidR="008E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"/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>от 17 декабря 2021 г. N 894</w:t>
      </w:r>
      <w:r w:rsidR="008E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рекомендаций</w:t>
      </w:r>
      <w:r w:rsidR="008E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>по размещению работодателем информационных материалов</w:t>
      </w:r>
      <w:r w:rsidR="008E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информирования работников об их трудовых правах,</w:t>
      </w:r>
      <w:r w:rsidR="008E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36A" w:rsidRPr="008E336A">
        <w:rPr>
          <w:rFonts w:ascii="Times New Roman" w:hAnsi="Times New Roman" w:cs="Times New Roman"/>
          <w:color w:val="000000" w:themeColor="text1"/>
          <w:sz w:val="28"/>
          <w:szCs w:val="28"/>
        </w:rPr>
        <w:t>включая право на безопасные условия и охрану труда</w:t>
      </w:r>
      <w:r w:rsidR="008E336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C2DA0AB" w14:textId="5A86A87E" w:rsidR="008E336A" w:rsidRDefault="00041195" w:rsidP="00E9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E93048" w:rsidRPr="00E9304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 от 15 сентября 2021 г. № 632н</w:t>
      </w:r>
      <w:r w:rsidR="00E93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93048" w:rsidRPr="00E93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рекомендаций по учету микроповреждений (микротравм) </w:t>
      </w:r>
      <w:r w:rsidR="00E93048" w:rsidRPr="00E930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работников</w:t>
      </w:r>
      <w:r w:rsidR="00E56E6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AFADF2F" w14:textId="72E5A9D3" w:rsidR="00041195" w:rsidRDefault="00041195" w:rsidP="000411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bookmarkStart w:id="3" w:name="_Hlk97201012"/>
      <w:r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r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от 29 октября 2021 г. N 772н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основных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разработки и содержанию правил и инструкций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195"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труда, разрабатываемых работодателем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FB0F05F" w14:textId="08541162" w:rsidR="00041195" w:rsidRDefault="00041195" w:rsidP="003D64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="003D64B6" w:rsidRPr="003D64B6">
        <w:t xml:space="preserve"> 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Минтруда России</w:t>
      </w:r>
      <w:r w:rsidR="003D6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от 29 октября 2021 г. N 773н</w:t>
      </w:r>
      <w:r w:rsidR="003D6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форм (способов)</w:t>
      </w:r>
      <w:r w:rsidR="0094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 работников об их трудовых правах, включая</w:t>
      </w:r>
      <w:r w:rsidR="0094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безопасные условия и охрану труда, и примерного</w:t>
      </w:r>
      <w:r w:rsidR="0094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перечня информационных материалов в целях информирования</w:t>
      </w:r>
      <w:r w:rsidR="0094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об их трудовых правах, включая право</w:t>
      </w:r>
      <w:r w:rsidR="0094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4B6" w:rsidRPr="003D64B6">
        <w:rPr>
          <w:rFonts w:ascii="Times New Roman" w:hAnsi="Times New Roman" w:cs="Times New Roman"/>
          <w:color w:val="000000" w:themeColor="text1"/>
          <w:sz w:val="28"/>
          <w:szCs w:val="28"/>
        </w:rPr>
        <w:t>на безопасные условия и охрану труда</w:t>
      </w:r>
      <w:r w:rsidR="009458D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DCBBEF8" w14:textId="77777777" w:rsidR="00041195" w:rsidRPr="00496C48" w:rsidRDefault="000411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1195" w:rsidRPr="00496C48" w:rsidSect="008727C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662" w14:textId="77777777" w:rsidR="008727CB" w:rsidRDefault="008727CB" w:rsidP="008727CB">
      <w:pPr>
        <w:spacing w:after="0" w:line="240" w:lineRule="auto"/>
      </w:pPr>
      <w:r>
        <w:separator/>
      </w:r>
    </w:p>
  </w:endnote>
  <w:endnote w:type="continuationSeparator" w:id="0">
    <w:p w14:paraId="15BA6F57" w14:textId="77777777" w:rsidR="008727CB" w:rsidRDefault="008727CB" w:rsidP="0087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A465" w14:textId="77777777" w:rsidR="008727CB" w:rsidRDefault="008727CB" w:rsidP="008727CB">
      <w:pPr>
        <w:spacing w:after="0" w:line="240" w:lineRule="auto"/>
      </w:pPr>
      <w:r>
        <w:separator/>
      </w:r>
    </w:p>
  </w:footnote>
  <w:footnote w:type="continuationSeparator" w:id="0">
    <w:p w14:paraId="2FFFD20F" w14:textId="77777777" w:rsidR="008727CB" w:rsidRDefault="008727CB" w:rsidP="0087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199980"/>
      <w:docPartObj>
        <w:docPartGallery w:val="Page Numbers (Top of Page)"/>
        <w:docPartUnique/>
      </w:docPartObj>
    </w:sdtPr>
    <w:sdtContent>
      <w:p w14:paraId="32CB7803" w14:textId="06F46F2D" w:rsidR="008727CB" w:rsidRDefault="008727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67E8A" w14:textId="77777777" w:rsidR="008727CB" w:rsidRDefault="008727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697F"/>
    <w:multiLevelType w:val="hybridMultilevel"/>
    <w:tmpl w:val="61488A7C"/>
    <w:lvl w:ilvl="0" w:tplc="4A6A4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51"/>
    <w:rsid w:val="00004839"/>
    <w:rsid w:val="00041195"/>
    <w:rsid w:val="000E1DAC"/>
    <w:rsid w:val="000F325E"/>
    <w:rsid w:val="00136491"/>
    <w:rsid w:val="00154FA6"/>
    <w:rsid w:val="002C16A9"/>
    <w:rsid w:val="003C4A9B"/>
    <w:rsid w:val="003D1FD9"/>
    <w:rsid w:val="003D64B6"/>
    <w:rsid w:val="00433491"/>
    <w:rsid w:val="00452351"/>
    <w:rsid w:val="004875EC"/>
    <w:rsid w:val="00496C48"/>
    <w:rsid w:val="004B7324"/>
    <w:rsid w:val="0064147D"/>
    <w:rsid w:val="006F1F31"/>
    <w:rsid w:val="007900BC"/>
    <w:rsid w:val="007A0AAF"/>
    <w:rsid w:val="007D131B"/>
    <w:rsid w:val="00812662"/>
    <w:rsid w:val="00834B5E"/>
    <w:rsid w:val="00844262"/>
    <w:rsid w:val="008727CB"/>
    <w:rsid w:val="008D1387"/>
    <w:rsid w:val="008E336A"/>
    <w:rsid w:val="009368DF"/>
    <w:rsid w:val="009458DB"/>
    <w:rsid w:val="009635DD"/>
    <w:rsid w:val="009B32B8"/>
    <w:rsid w:val="009C6050"/>
    <w:rsid w:val="00A01993"/>
    <w:rsid w:val="00A378B6"/>
    <w:rsid w:val="00A37906"/>
    <w:rsid w:val="00AB228A"/>
    <w:rsid w:val="00B7065E"/>
    <w:rsid w:val="00B976AC"/>
    <w:rsid w:val="00C4599F"/>
    <w:rsid w:val="00C62A3F"/>
    <w:rsid w:val="00CB00FB"/>
    <w:rsid w:val="00D03603"/>
    <w:rsid w:val="00D83581"/>
    <w:rsid w:val="00E56E6C"/>
    <w:rsid w:val="00E619DB"/>
    <w:rsid w:val="00E93048"/>
    <w:rsid w:val="00E97B74"/>
    <w:rsid w:val="00ED01DD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4261"/>
  <w15:docId w15:val="{3595D15A-6076-4E2C-BA19-0155A72C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2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523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7CB"/>
  </w:style>
  <w:style w:type="paragraph" w:styleId="a5">
    <w:name w:val="footer"/>
    <w:basedOn w:val="a"/>
    <w:link w:val="a6"/>
    <w:uiPriority w:val="99"/>
    <w:unhideWhenUsed/>
    <w:rsid w:val="0087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061E313BF4A5B243CCA919806697FA009335E2AA3AE6AA2E33DE1D13DBB69AF38C9DA14A3B0A3F077929C2212CD14E30E4BFFAFF25334BkAk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D061E313BF4A5B243CCA919806697FA009334E6A138E6AA2E33DE1D13DBB69AF38C9DA14A3B0A3E017929C2212CD14E30E4BFFAFF25334BkAk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D061E313BF4A5B243CCA919806697FA009331E2AF3DE6AA2E33DE1D13DBB69AF38C9DA14A3B0A3F067929C2212CD14E30E4BFFAFF25334BkA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Профсоюз</cp:lastModifiedBy>
  <cp:revision>2</cp:revision>
  <cp:lastPrinted>2022-03-03T08:57:00Z</cp:lastPrinted>
  <dcterms:created xsi:type="dcterms:W3CDTF">2022-03-03T08:58:00Z</dcterms:created>
  <dcterms:modified xsi:type="dcterms:W3CDTF">2022-03-03T08:58:00Z</dcterms:modified>
</cp:coreProperties>
</file>