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D313" w14:textId="77777777" w:rsidR="000C11C7" w:rsidRDefault="00AD3439" w:rsidP="000C11C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МОНИТОРИНГ </w:t>
      </w:r>
      <w:r w:rsidR="00392224">
        <w:rPr>
          <w:rFonts w:ascii="Times New Roman" w:hAnsi="Times New Roman" w:cs="Times New Roman"/>
          <w:b/>
          <w:sz w:val="24"/>
          <w:szCs w:val="24"/>
        </w:rPr>
        <w:t>ЗАКОНОДАТЕЛЬСТВА</w:t>
      </w:r>
      <w:r w:rsidR="000C11C7">
        <w:rPr>
          <w:rFonts w:ascii="Times New Roman" w:hAnsi="Times New Roman" w:cs="Times New Roman"/>
          <w:b/>
          <w:sz w:val="24"/>
          <w:szCs w:val="24"/>
        </w:rPr>
        <w:t xml:space="preserve"> </w:t>
      </w:r>
    </w:p>
    <w:p w14:paraId="27821D64" w14:textId="4967F6DA" w:rsidR="00392224" w:rsidRDefault="00A44547" w:rsidP="000C11C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з</w:t>
      </w:r>
      <w:r w:rsidR="00392224">
        <w:rPr>
          <w:rFonts w:ascii="Times New Roman" w:hAnsi="Times New Roman" w:cs="Times New Roman"/>
          <w:b/>
          <w:sz w:val="24"/>
          <w:szCs w:val="24"/>
        </w:rPr>
        <w:t xml:space="preserve">а </w:t>
      </w:r>
      <w:r w:rsidR="00043484">
        <w:rPr>
          <w:rFonts w:ascii="Times New Roman" w:hAnsi="Times New Roman" w:cs="Times New Roman"/>
          <w:b/>
          <w:sz w:val="24"/>
          <w:szCs w:val="24"/>
        </w:rPr>
        <w:t>1</w:t>
      </w:r>
      <w:r w:rsidR="00392224" w:rsidRPr="00392224">
        <w:rPr>
          <w:rFonts w:ascii="Times New Roman" w:hAnsi="Times New Roman" w:cs="Times New Roman"/>
          <w:b/>
          <w:sz w:val="24"/>
          <w:szCs w:val="24"/>
        </w:rPr>
        <w:t xml:space="preserve"> квартал 202</w:t>
      </w:r>
      <w:r w:rsidR="00043484">
        <w:rPr>
          <w:rFonts w:ascii="Times New Roman" w:hAnsi="Times New Roman" w:cs="Times New Roman"/>
          <w:b/>
          <w:sz w:val="24"/>
          <w:szCs w:val="24"/>
        </w:rPr>
        <w:t>2</w:t>
      </w:r>
      <w:r w:rsidR="00392224" w:rsidRPr="00392224">
        <w:rPr>
          <w:rFonts w:ascii="Times New Roman" w:hAnsi="Times New Roman" w:cs="Times New Roman"/>
          <w:b/>
          <w:sz w:val="24"/>
          <w:szCs w:val="24"/>
        </w:rPr>
        <w:t xml:space="preserve"> года</w:t>
      </w:r>
    </w:p>
    <w:p w14:paraId="2FDBCC21" w14:textId="1BD5AC06" w:rsidR="009D2D2C" w:rsidRDefault="00AD3439" w:rsidP="00DE678B">
      <w:pPr>
        <w:pStyle w:val="ConsPlusNormal"/>
        <w:spacing w:before="220"/>
        <w:ind w:firstLine="540"/>
        <w:jc w:val="center"/>
        <w:rPr>
          <w:rFonts w:ascii="Times New Roman" w:hAnsi="Times New Roman" w:cs="Times New Roman"/>
          <w:b/>
          <w:sz w:val="24"/>
          <w:szCs w:val="24"/>
        </w:rPr>
      </w:pPr>
      <w:r>
        <w:rPr>
          <w:rFonts w:ascii="Times New Roman" w:hAnsi="Times New Roman" w:cs="Times New Roman"/>
          <w:b/>
          <w:sz w:val="24"/>
          <w:szCs w:val="24"/>
        </w:rPr>
        <w:t>Изменени</w:t>
      </w:r>
      <w:r w:rsidR="00392224">
        <w:rPr>
          <w:rFonts w:ascii="Times New Roman" w:hAnsi="Times New Roman" w:cs="Times New Roman"/>
          <w:b/>
          <w:sz w:val="24"/>
          <w:szCs w:val="24"/>
        </w:rPr>
        <w:t>я</w:t>
      </w:r>
      <w:r w:rsidR="00D62448">
        <w:rPr>
          <w:rFonts w:ascii="Times New Roman" w:hAnsi="Times New Roman" w:cs="Times New Roman"/>
          <w:b/>
          <w:sz w:val="24"/>
          <w:szCs w:val="24"/>
        </w:rPr>
        <w:t xml:space="preserve"> </w:t>
      </w:r>
      <w:r w:rsidR="00373A45">
        <w:rPr>
          <w:rFonts w:ascii="Times New Roman" w:hAnsi="Times New Roman" w:cs="Times New Roman"/>
          <w:b/>
          <w:sz w:val="24"/>
          <w:szCs w:val="24"/>
        </w:rPr>
        <w:t xml:space="preserve">в </w:t>
      </w:r>
      <w:r w:rsidR="000D188D">
        <w:rPr>
          <w:rFonts w:ascii="Times New Roman" w:hAnsi="Times New Roman" w:cs="Times New Roman"/>
          <w:b/>
          <w:sz w:val="24"/>
          <w:szCs w:val="24"/>
        </w:rPr>
        <w:t xml:space="preserve">трудовом </w:t>
      </w:r>
      <w:r w:rsidR="009D2D2C">
        <w:rPr>
          <w:rFonts w:ascii="Times New Roman" w:hAnsi="Times New Roman" w:cs="Times New Roman"/>
          <w:b/>
          <w:sz w:val="24"/>
          <w:szCs w:val="24"/>
        </w:rPr>
        <w:t>законодательств</w:t>
      </w:r>
      <w:r w:rsidR="00373A45">
        <w:rPr>
          <w:rFonts w:ascii="Times New Roman" w:hAnsi="Times New Roman" w:cs="Times New Roman"/>
          <w:b/>
          <w:sz w:val="24"/>
          <w:szCs w:val="24"/>
        </w:rPr>
        <w:t>е</w:t>
      </w:r>
      <w:r w:rsidR="009D2D2C">
        <w:rPr>
          <w:rFonts w:ascii="Times New Roman" w:hAnsi="Times New Roman" w:cs="Times New Roman"/>
          <w:b/>
          <w:sz w:val="24"/>
          <w:szCs w:val="24"/>
        </w:rPr>
        <w:t xml:space="preserve"> Российской Федерации и законодательств</w:t>
      </w:r>
      <w:r w:rsidR="00373A45">
        <w:rPr>
          <w:rFonts w:ascii="Times New Roman" w:hAnsi="Times New Roman" w:cs="Times New Roman"/>
          <w:b/>
          <w:sz w:val="24"/>
          <w:szCs w:val="24"/>
        </w:rPr>
        <w:t>е</w:t>
      </w:r>
      <w:r w:rsidR="009D2D2C">
        <w:rPr>
          <w:rFonts w:ascii="Times New Roman" w:hAnsi="Times New Roman" w:cs="Times New Roman"/>
          <w:b/>
          <w:sz w:val="24"/>
          <w:szCs w:val="24"/>
        </w:rPr>
        <w:t xml:space="preserve"> города Москвы</w:t>
      </w:r>
      <w:r w:rsidR="00392224">
        <w:rPr>
          <w:rFonts w:ascii="Times New Roman" w:hAnsi="Times New Roman" w:cs="Times New Roman"/>
          <w:b/>
          <w:sz w:val="24"/>
          <w:szCs w:val="24"/>
        </w:rPr>
        <w:t>.</w:t>
      </w:r>
      <w:r w:rsidR="009D2D2C">
        <w:rPr>
          <w:rFonts w:ascii="Times New Roman" w:hAnsi="Times New Roman" w:cs="Times New Roman"/>
          <w:b/>
          <w:sz w:val="24"/>
          <w:szCs w:val="24"/>
        </w:rPr>
        <w:t xml:space="preserve"> </w:t>
      </w:r>
      <w:r w:rsidR="00392224">
        <w:rPr>
          <w:rFonts w:ascii="Times New Roman" w:hAnsi="Times New Roman" w:cs="Times New Roman"/>
          <w:b/>
          <w:sz w:val="24"/>
          <w:szCs w:val="24"/>
        </w:rPr>
        <w:t>В</w:t>
      </w:r>
      <w:r w:rsidR="002A6661">
        <w:rPr>
          <w:rFonts w:ascii="Times New Roman" w:hAnsi="Times New Roman" w:cs="Times New Roman"/>
          <w:b/>
          <w:sz w:val="24"/>
          <w:szCs w:val="24"/>
        </w:rPr>
        <w:t>ажн</w:t>
      </w:r>
      <w:r w:rsidR="00870297">
        <w:rPr>
          <w:rFonts w:ascii="Times New Roman" w:hAnsi="Times New Roman" w:cs="Times New Roman"/>
          <w:b/>
          <w:sz w:val="24"/>
          <w:szCs w:val="24"/>
        </w:rPr>
        <w:t>ые</w:t>
      </w:r>
      <w:r w:rsidR="002A6661">
        <w:rPr>
          <w:rFonts w:ascii="Times New Roman" w:hAnsi="Times New Roman" w:cs="Times New Roman"/>
          <w:b/>
          <w:sz w:val="24"/>
          <w:szCs w:val="24"/>
        </w:rPr>
        <w:t xml:space="preserve"> </w:t>
      </w:r>
      <w:r w:rsidR="009D2D2C">
        <w:rPr>
          <w:rFonts w:ascii="Times New Roman" w:hAnsi="Times New Roman" w:cs="Times New Roman"/>
          <w:b/>
          <w:sz w:val="24"/>
          <w:szCs w:val="24"/>
        </w:rPr>
        <w:t>изменени</w:t>
      </w:r>
      <w:r w:rsidR="00870297">
        <w:rPr>
          <w:rFonts w:ascii="Times New Roman" w:hAnsi="Times New Roman" w:cs="Times New Roman"/>
          <w:b/>
          <w:sz w:val="24"/>
          <w:szCs w:val="24"/>
        </w:rPr>
        <w:t>я</w:t>
      </w:r>
      <w:r w:rsidR="009D2D2C">
        <w:rPr>
          <w:rFonts w:ascii="Times New Roman" w:hAnsi="Times New Roman" w:cs="Times New Roman"/>
          <w:b/>
          <w:sz w:val="24"/>
          <w:szCs w:val="24"/>
        </w:rPr>
        <w:t xml:space="preserve"> </w:t>
      </w:r>
      <w:r w:rsidR="00CB1012">
        <w:rPr>
          <w:rFonts w:ascii="Times New Roman" w:hAnsi="Times New Roman" w:cs="Times New Roman"/>
          <w:b/>
          <w:sz w:val="24"/>
          <w:szCs w:val="24"/>
        </w:rPr>
        <w:t>в</w:t>
      </w:r>
      <w:r w:rsidR="00C21A68">
        <w:rPr>
          <w:rFonts w:ascii="Times New Roman" w:hAnsi="Times New Roman" w:cs="Times New Roman"/>
          <w:b/>
          <w:sz w:val="24"/>
          <w:szCs w:val="24"/>
        </w:rPr>
        <w:t xml:space="preserve"> </w:t>
      </w:r>
      <w:r w:rsidR="009D2D2C">
        <w:rPr>
          <w:rFonts w:ascii="Times New Roman" w:hAnsi="Times New Roman" w:cs="Times New Roman"/>
          <w:b/>
          <w:sz w:val="24"/>
          <w:szCs w:val="24"/>
        </w:rPr>
        <w:t>законодательстве</w:t>
      </w:r>
      <w:r w:rsidR="000D188D">
        <w:rPr>
          <w:rFonts w:ascii="Times New Roman" w:hAnsi="Times New Roman" w:cs="Times New Roman"/>
          <w:b/>
          <w:sz w:val="24"/>
          <w:szCs w:val="24"/>
        </w:rPr>
        <w:t xml:space="preserve">, регулирующего </w:t>
      </w:r>
      <w:r w:rsidR="009D2D2C">
        <w:rPr>
          <w:rFonts w:ascii="Times New Roman" w:hAnsi="Times New Roman" w:cs="Times New Roman"/>
          <w:b/>
          <w:sz w:val="24"/>
          <w:szCs w:val="24"/>
        </w:rPr>
        <w:t>отдельны</w:t>
      </w:r>
      <w:r w:rsidR="000D188D">
        <w:rPr>
          <w:rFonts w:ascii="Times New Roman" w:hAnsi="Times New Roman" w:cs="Times New Roman"/>
          <w:b/>
          <w:sz w:val="24"/>
          <w:szCs w:val="24"/>
        </w:rPr>
        <w:t>е</w:t>
      </w:r>
      <w:r w:rsidR="009D2D2C">
        <w:rPr>
          <w:rFonts w:ascii="Times New Roman" w:hAnsi="Times New Roman" w:cs="Times New Roman"/>
          <w:b/>
          <w:sz w:val="24"/>
          <w:szCs w:val="24"/>
        </w:rPr>
        <w:t xml:space="preserve"> отрасл</w:t>
      </w:r>
      <w:r w:rsidR="000D188D">
        <w:rPr>
          <w:rFonts w:ascii="Times New Roman" w:hAnsi="Times New Roman" w:cs="Times New Roman"/>
          <w:b/>
          <w:sz w:val="24"/>
          <w:szCs w:val="24"/>
        </w:rPr>
        <w:t>и</w:t>
      </w:r>
      <w:r w:rsidR="009D2D2C">
        <w:rPr>
          <w:rFonts w:ascii="Times New Roman" w:hAnsi="Times New Roman" w:cs="Times New Roman"/>
          <w:b/>
          <w:sz w:val="24"/>
          <w:szCs w:val="24"/>
        </w:rPr>
        <w:t xml:space="preserve"> права</w:t>
      </w:r>
      <w:r w:rsidR="0013495F">
        <w:rPr>
          <w:rFonts w:ascii="Times New Roman" w:hAnsi="Times New Roman" w:cs="Times New Roman"/>
          <w:b/>
          <w:sz w:val="24"/>
          <w:szCs w:val="24"/>
        </w:rPr>
        <w:t xml:space="preserve">. </w:t>
      </w:r>
      <w:r w:rsidR="00A560BC">
        <w:rPr>
          <w:rFonts w:ascii="Times New Roman" w:hAnsi="Times New Roman" w:cs="Times New Roman"/>
          <w:b/>
          <w:sz w:val="24"/>
          <w:szCs w:val="24"/>
        </w:rPr>
        <w:t>П</w:t>
      </w:r>
      <w:r w:rsidR="00DE678B">
        <w:rPr>
          <w:rFonts w:ascii="Times New Roman" w:hAnsi="Times New Roman" w:cs="Times New Roman"/>
          <w:b/>
          <w:sz w:val="24"/>
          <w:szCs w:val="24"/>
        </w:rPr>
        <w:t>равовые консультации</w:t>
      </w:r>
      <w:r w:rsidR="00A560BC">
        <w:rPr>
          <w:rFonts w:ascii="Times New Roman" w:hAnsi="Times New Roman" w:cs="Times New Roman"/>
          <w:b/>
          <w:sz w:val="24"/>
          <w:szCs w:val="24"/>
        </w:rPr>
        <w:t>.</w:t>
      </w:r>
    </w:p>
    <w:p w14:paraId="2BC693DB" w14:textId="77777777" w:rsidR="000C11C7" w:rsidRDefault="000C11C7" w:rsidP="000C11C7">
      <w:pPr>
        <w:pStyle w:val="ConsPlusNormal"/>
        <w:ind w:firstLine="540"/>
        <w:jc w:val="center"/>
        <w:rPr>
          <w:rFonts w:ascii="Times New Roman" w:hAnsi="Times New Roman" w:cs="Times New Roman"/>
          <w:bCs/>
          <w:sz w:val="24"/>
          <w:szCs w:val="24"/>
        </w:rPr>
      </w:pPr>
    </w:p>
    <w:p w14:paraId="14D8FAF1" w14:textId="08E3F1F9" w:rsidR="00FD0975" w:rsidRDefault="00A560BC" w:rsidP="000C11C7">
      <w:pPr>
        <w:pStyle w:val="ConsPlusNormal"/>
        <w:ind w:firstLine="540"/>
        <w:jc w:val="center"/>
        <w:rPr>
          <w:rFonts w:ascii="Times New Roman" w:hAnsi="Times New Roman" w:cs="Times New Roman"/>
          <w:bCs/>
          <w:sz w:val="24"/>
          <w:szCs w:val="24"/>
        </w:rPr>
      </w:pPr>
      <w:r>
        <w:rPr>
          <w:rFonts w:ascii="Times New Roman" w:hAnsi="Times New Roman" w:cs="Times New Roman"/>
          <w:bCs/>
          <w:sz w:val="24"/>
          <w:szCs w:val="24"/>
        </w:rPr>
        <w:t>И</w:t>
      </w:r>
      <w:r w:rsidR="00A27766">
        <w:rPr>
          <w:rFonts w:ascii="Times New Roman" w:hAnsi="Times New Roman" w:cs="Times New Roman"/>
          <w:bCs/>
          <w:sz w:val="24"/>
          <w:szCs w:val="24"/>
        </w:rPr>
        <w:t xml:space="preserve">нформация </w:t>
      </w:r>
      <w:r w:rsidR="008D20AE" w:rsidRPr="008D20AE">
        <w:rPr>
          <w:rFonts w:ascii="Times New Roman" w:hAnsi="Times New Roman" w:cs="Times New Roman"/>
          <w:bCs/>
          <w:sz w:val="24"/>
          <w:szCs w:val="24"/>
        </w:rPr>
        <w:t>председател</w:t>
      </w:r>
      <w:r w:rsidR="00A27766">
        <w:rPr>
          <w:rFonts w:ascii="Times New Roman" w:hAnsi="Times New Roman" w:cs="Times New Roman"/>
          <w:bCs/>
          <w:sz w:val="24"/>
          <w:szCs w:val="24"/>
        </w:rPr>
        <w:t>ям</w:t>
      </w:r>
      <w:r w:rsidR="008D20AE" w:rsidRPr="008D20AE">
        <w:rPr>
          <w:rFonts w:ascii="Times New Roman" w:hAnsi="Times New Roman" w:cs="Times New Roman"/>
          <w:bCs/>
          <w:sz w:val="24"/>
          <w:szCs w:val="24"/>
        </w:rPr>
        <w:t xml:space="preserve"> </w:t>
      </w:r>
      <w:r w:rsidR="00AD3439">
        <w:rPr>
          <w:rFonts w:ascii="Times New Roman" w:hAnsi="Times New Roman" w:cs="Times New Roman"/>
          <w:bCs/>
          <w:sz w:val="24"/>
          <w:szCs w:val="24"/>
        </w:rPr>
        <w:t xml:space="preserve">и профсоюзным комитетам </w:t>
      </w:r>
      <w:r w:rsidR="008D20AE" w:rsidRPr="008D20AE">
        <w:rPr>
          <w:rFonts w:ascii="Times New Roman" w:hAnsi="Times New Roman" w:cs="Times New Roman"/>
          <w:bCs/>
          <w:sz w:val="24"/>
          <w:szCs w:val="24"/>
        </w:rPr>
        <w:t xml:space="preserve">первичных профсоюзных организаций </w:t>
      </w:r>
      <w:r w:rsidR="00EB4908">
        <w:rPr>
          <w:rFonts w:ascii="Times New Roman" w:hAnsi="Times New Roman" w:cs="Times New Roman"/>
          <w:bCs/>
          <w:sz w:val="24"/>
          <w:szCs w:val="24"/>
        </w:rPr>
        <w:t xml:space="preserve">Московской территориальной организации </w:t>
      </w:r>
      <w:r w:rsidR="00AD3439">
        <w:rPr>
          <w:rFonts w:ascii="Times New Roman" w:hAnsi="Times New Roman" w:cs="Times New Roman"/>
          <w:bCs/>
          <w:sz w:val="24"/>
          <w:szCs w:val="24"/>
        </w:rPr>
        <w:t xml:space="preserve">Российского профессионального союза работников </w:t>
      </w:r>
      <w:r w:rsidR="008D20AE" w:rsidRPr="008D20AE">
        <w:rPr>
          <w:rFonts w:ascii="Times New Roman" w:hAnsi="Times New Roman" w:cs="Times New Roman"/>
          <w:bCs/>
          <w:sz w:val="24"/>
          <w:szCs w:val="24"/>
        </w:rPr>
        <w:t>радиоэлектронной промышленност</w:t>
      </w:r>
      <w:r w:rsidR="00A27766">
        <w:rPr>
          <w:rFonts w:ascii="Times New Roman" w:hAnsi="Times New Roman" w:cs="Times New Roman"/>
          <w:bCs/>
          <w:sz w:val="24"/>
          <w:szCs w:val="24"/>
        </w:rPr>
        <w:t>и</w:t>
      </w:r>
      <w:r w:rsidR="00DE678B">
        <w:rPr>
          <w:rFonts w:ascii="Times New Roman" w:hAnsi="Times New Roman" w:cs="Times New Roman"/>
          <w:bCs/>
          <w:sz w:val="24"/>
          <w:szCs w:val="24"/>
        </w:rPr>
        <w:t xml:space="preserve"> для использования в работе</w:t>
      </w:r>
      <w:r w:rsidR="00392224">
        <w:rPr>
          <w:rFonts w:ascii="Times New Roman" w:hAnsi="Times New Roman" w:cs="Times New Roman"/>
          <w:bCs/>
          <w:sz w:val="24"/>
          <w:szCs w:val="24"/>
        </w:rPr>
        <w:t xml:space="preserve"> по защите прав и интересов членов профсоюза</w:t>
      </w:r>
    </w:p>
    <w:p w14:paraId="64002EAD" w14:textId="77777777" w:rsidR="000C11C7" w:rsidRPr="008D20AE" w:rsidRDefault="000C11C7" w:rsidP="000C11C7">
      <w:pPr>
        <w:pStyle w:val="ConsPlusNormal"/>
        <w:ind w:firstLine="540"/>
        <w:jc w:val="center"/>
        <w:rPr>
          <w:rFonts w:ascii="Times New Roman" w:hAnsi="Times New Roman" w:cs="Times New Roman"/>
          <w:bCs/>
          <w:sz w:val="24"/>
          <w:szCs w:val="24"/>
        </w:rPr>
      </w:pPr>
    </w:p>
    <w:tbl>
      <w:tblPr>
        <w:tblW w:w="51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3054"/>
        <w:gridCol w:w="6065"/>
        <w:gridCol w:w="244"/>
      </w:tblGrid>
      <w:tr w:rsidR="009D2D2C" w:rsidRPr="009D2D2C" w14:paraId="36544B9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E977596" w14:textId="4148AE47" w:rsidR="009D2D2C" w:rsidRPr="00762C56" w:rsidRDefault="009D2D2C" w:rsidP="009D2D2C">
            <w:pPr>
              <w:spacing w:after="1" w:line="220" w:lineRule="atLeast"/>
              <w:ind w:firstLine="540"/>
              <w:jc w:val="both"/>
              <w:outlineLvl w:val="0"/>
              <w:rPr>
                <w:rFonts w:ascii="Times New Roman" w:hAnsi="Times New Roman" w:cs="Times New Roman"/>
                <w:b/>
                <w:bCs/>
                <w:sz w:val="24"/>
                <w:szCs w:val="24"/>
              </w:rPr>
            </w:pPr>
          </w:p>
        </w:tc>
        <w:tc>
          <w:tcPr>
            <w:tcW w:w="1591" w:type="pct"/>
            <w:tcBorders>
              <w:top w:val="single" w:sz="8" w:space="0" w:color="auto"/>
              <w:left w:val="nil"/>
              <w:bottom w:val="single" w:sz="8" w:space="0" w:color="auto"/>
              <w:right w:val="double" w:sz="4" w:space="0" w:color="ED7D31"/>
            </w:tcBorders>
          </w:tcPr>
          <w:p w14:paraId="6386AF57" w14:textId="1CEAE8D1" w:rsidR="00B4097A" w:rsidRPr="004D2AE0" w:rsidRDefault="00307673" w:rsidP="00762C56">
            <w:pPr>
              <w:spacing w:after="1" w:line="220" w:lineRule="atLeast"/>
              <w:jc w:val="both"/>
              <w:outlineLvl w:val="0"/>
              <w:rPr>
                <w:rFonts w:ascii="Times New Roman" w:hAnsi="Times New Roman" w:cs="Times New Roman"/>
                <w:b/>
                <w:bCs/>
                <w:sz w:val="24"/>
                <w:szCs w:val="24"/>
              </w:rPr>
            </w:pPr>
            <w:r w:rsidRPr="00307673">
              <w:rPr>
                <w:rFonts w:ascii="Times New Roman" w:hAnsi="Times New Roman" w:cs="Times New Roman"/>
                <w:b/>
                <w:bCs/>
                <w:sz w:val="24"/>
                <w:szCs w:val="24"/>
              </w:rPr>
              <w:t>Росстат рассказал о порядке и сроках предоставления статистической отчетности в 2022 году</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E8E84FC" w14:textId="24ABFDEB" w:rsidR="00307673" w:rsidRPr="00307673" w:rsidRDefault="00307673" w:rsidP="00307673">
            <w:pPr>
              <w:spacing w:after="1" w:line="220" w:lineRule="atLeast"/>
              <w:jc w:val="both"/>
              <w:outlineLvl w:val="0"/>
              <w:rPr>
                <w:rFonts w:ascii="Times New Roman" w:hAnsi="Times New Roman" w:cs="Times New Roman"/>
                <w:sz w:val="24"/>
                <w:szCs w:val="24"/>
              </w:rPr>
            </w:pPr>
            <w:r w:rsidRPr="00307673">
              <w:rPr>
                <w:rFonts w:ascii="Times New Roman" w:hAnsi="Times New Roman" w:cs="Times New Roman"/>
                <w:sz w:val="24"/>
                <w:szCs w:val="24"/>
              </w:rPr>
              <w:t xml:space="preserve">Росстат в </w:t>
            </w:r>
            <w:hyperlink r:id="rId8" w:history="1">
              <w:r w:rsidRPr="00307673">
                <w:rPr>
                  <w:rStyle w:val="a3"/>
                  <w:rFonts w:ascii="Times New Roman" w:hAnsi="Times New Roman" w:cs="Times New Roman"/>
                  <w:color w:val="auto"/>
                  <w:sz w:val="24"/>
                  <w:szCs w:val="24"/>
                  <w:u w:val="none"/>
                </w:rPr>
                <w:t>Информации</w:t>
              </w:r>
            </w:hyperlink>
            <w:r w:rsidRPr="00307673">
              <w:rPr>
                <w:rFonts w:ascii="Times New Roman" w:hAnsi="Times New Roman" w:cs="Times New Roman"/>
                <w:sz w:val="24"/>
                <w:szCs w:val="24"/>
              </w:rPr>
              <w:t xml:space="preserve"> от 24.03.2022 напоминает, что для некоторых форм статотчетности вместо фиксированной даты, ограничивающей срок предоставления информации, с 1 января 2022 года вводится диапазон, в рамках которого будет приниматься отчетность. Респондент имеет возможность сдавать отчетность с первого до последнего дня временного интервала, указанного в форме статистического наблюдения (</w:t>
            </w:r>
            <w:hyperlink r:id="rId9" w:tgtFrame="_blank" w:history="1">
              <w:r w:rsidRPr="00307673">
                <w:rPr>
                  <w:rStyle w:val="a3"/>
                  <w:rFonts w:ascii="Times New Roman" w:hAnsi="Times New Roman" w:cs="Times New Roman"/>
                  <w:color w:val="auto"/>
                  <w:sz w:val="24"/>
                  <w:szCs w:val="24"/>
                  <w:u w:val="none"/>
                </w:rPr>
                <w:t>Приказ</w:t>
              </w:r>
            </w:hyperlink>
            <w:r w:rsidRPr="00307673">
              <w:rPr>
                <w:rFonts w:ascii="Times New Roman" w:hAnsi="Times New Roman" w:cs="Times New Roman"/>
                <w:sz w:val="24"/>
                <w:szCs w:val="24"/>
              </w:rPr>
              <w:t xml:space="preserve"> Росстата от 17.12.2021 </w:t>
            </w:r>
            <w:r w:rsidR="00D540D3">
              <w:rPr>
                <w:rFonts w:ascii="Times New Roman" w:hAnsi="Times New Roman" w:cs="Times New Roman"/>
                <w:sz w:val="24"/>
                <w:szCs w:val="24"/>
              </w:rPr>
              <w:t>№</w:t>
            </w:r>
            <w:r w:rsidRPr="00307673">
              <w:rPr>
                <w:rFonts w:ascii="Times New Roman" w:hAnsi="Times New Roman" w:cs="Times New Roman"/>
                <w:sz w:val="24"/>
                <w:szCs w:val="24"/>
              </w:rPr>
              <w:t xml:space="preserve"> 925).</w:t>
            </w:r>
          </w:p>
          <w:p w14:paraId="3C90B457" w14:textId="77777777" w:rsidR="00307673" w:rsidRPr="00307673" w:rsidRDefault="00307673" w:rsidP="00307673">
            <w:pPr>
              <w:spacing w:after="1" w:line="220" w:lineRule="atLeast"/>
              <w:jc w:val="both"/>
              <w:outlineLvl w:val="0"/>
              <w:rPr>
                <w:rFonts w:ascii="Times New Roman" w:hAnsi="Times New Roman" w:cs="Times New Roman"/>
                <w:sz w:val="24"/>
                <w:szCs w:val="24"/>
              </w:rPr>
            </w:pPr>
            <w:r w:rsidRPr="00307673">
              <w:rPr>
                <w:rFonts w:ascii="Times New Roman" w:hAnsi="Times New Roman" w:cs="Times New Roman"/>
                <w:sz w:val="24"/>
                <w:szCs w:val="24"/>
              </w:rPr>
              <w:t xml:space="preserve">Актуальный перечень форм, подлежащих предоставлению хозяйствующим субъектом в органы государственной статистики, можно получить в </w:t>
            </w:r>
            <w:hyperlink r:id="rId10" w:history="1">
              <w:r w:rsidRPr="00307673">
                <w:rPr>
                  <w:rStyle w:val="a3"/>
                  <w:rFonts w:ascii="Times New Roman" w:hAnsi="Times New Roman" w:cs="Times New Roman"/>
                  <w:color w:val="auto"/>
                  <w:sz w:val="24"/>
                  <w:szCs w:val="24"/>
                  <w:u w:val="none"/>
                </w:rPr>
                <w:t>специальном разделе</w:t>
              </w:r>
            </w:hyperlink>
            <w:r w:rsidRPr="00307673">
              <w:rPr>
                <w:rFonts w:ascii="Times New Roman" w:hAnsi="Times New Roman" w:cs="Times New Roman"/>
                <w:sz w:val="24"/>
                <w:szCs w:val="24"/>
              </w:rPr>
              <w:t xml:space="preserve"> на сайте Росстата, указав ОКПО или ИНН обособленного подразделения или ОГРН (ОГРНИП): </w:t>
            </w:r>
          </w:p>
          <w:p w14:paraId="16634859" w14:textId="77777777" w:rsidR="00307673" w:rsidRPr="00307673" w:rsidRDefault="00307673" w:rsidP="00307673">
            <w:pPr>
              <w:spacing w:after="1" w:line="220" w:lineRule="atLeast"/>
              <w:jc w:val="both"/>
              <w:outlineLvl w:val="0"/>
              <w:rPr>
                <w:rFonts w:ascii="Times New Roman" w:hAnsi="Times New Roman" w:cs="Times New Roman"/>
                <w:sz w:val="24"/>
                <w:szCs w:val="24"/>
              </w:rPr>
            </w:pPr>
            <w:r w:rsidRPr="00307673">
              <w:rPr>
                <w:rFonts w:ascii="Times New Roman" w:hAnsi="Times New Roman" w:cs="Times New Roman"/>
                <w:sz w:val="24"/>
                <w:szCs w:val="24"/>
              </w:rPr>
              <w:t>- для форм месячной периодичности - начиная с 30 числа отчетного месяца;</w:t>
            </w:r>
          </w:p>
          <w:p w14:paraId="79DB3088" w14:textId="77777777" w:rsidR="00307673" w:rsidRPr="00307673" w:rsidRDefault="00307673" w:rsidP="00307673">
            <w:pPr>
              <w:spacing w:after="1" w:line="220" w:lineRule="atLeast"/>
              <w:jc w:val="both"/>
              <w:outlineLvl w:val="0"/>
              <w:rPr>
                <w:rFonts w:ascii="Times New Roman" w:hAnsi="Times New Roman" w:cs="Times New Roman"/>
                <w:sz w:val="24"/>
                <w:szCs w:val="24"/>
              </w:rPr>
            </w:pPr>
            <w:r w:rsidRPr="00307673">
              <w:rPr>
                <w:rFonts w:ascii="Times New Roman" w:hAnsi="Times New Roman" w:cs="Times New Roman"/>
                <w:sz w:val="24"/>
                <w:szCs w:val="24"/>
              </w:rPr>
              <w:t xml:space="preserve">- для форм квартальной периодичности - начиная с 30 числа последнего месяца отчетного квартала, </w:t>
            </w:r>
          </w:p>
          <w:p w14:paraId="68E1C611" w14:textId="77777777" w:rsidR="00307673" w:rsidRPr="00307673" w:rsidRDefault="00307673" w:rsidP="00307673">
            <w:pPr>
              <w:spacing w:after="1" w:line="220" w:lineRule="atLeast"/>
              <w:jc w:val="both"/>
              <w:outlineLvl w:val="0"/>
              <w:rPr>
                <w:rFonts w:ascii="Times New Roman" w:hAnsi="Times New Roman" w:cs="Times New Roman"/>
                <w:sz w:val="24"/>
                <w:szCs w:val="24"/>
              </w:rPr>
            </w:pPr>
            <w:r w:rsidRPr="00307673">
              <w:rPr>
                <w:rFonts w:ascii="Times New Roman" w:hAnsi="Times New Roman" w:cs="Times New Roman"/>
                <w:sz w:val="24"/>
                <w:szCs w:val="24"/>
              </w:rPr>
              <w:t xml:space="preserve">- для форм полугодовой периодичности - начиная с 30 числа последнего месяца отчетного полугодия, за исключением: </w:t>
            </w:r>
          </w:p>
          <w:p w14:paraId="38787356" w14:textId="203DDC58" w:rsidR="00307673" w:rsidRPr="00307673" w:rsidRDefault="00307673" w:rsidP="00307673">
            <w:pPr>
              <w:spacing w:after="1" w:line="220" w:lineRule="atLeast"/>
              <w:jc w:val="both"/>
              <w:outlineLvl w:val="0"/>
              <w:rPr>
                <w:rFonts w:ascii="Times New Roman" w:hAnsi="Times New Roman" w:cs="Times New Roman"/>
                <w:sz w:val="24"/>
                <w:szCs w:val="24"/>
              </w:rPr>
            </w:pPr>
            <w:r w:rsidRPr="00307673">
              <w:rPr>
                <w:rFonts w:ascii="Times New Roman" w:hAnsi="Times New Roman" w:cs="Times New Roman"/>
                <w:sz w:val="24"/>
                <w:szCs w:val="24"/>
              </w:rPr>
              <w:t xml:space="preserve">- для формы месячной периодичности </w:t>
            </w:r>
            <w:hyperlink r:id="rId11" w:history="1">
              <w:r w:rsidR="00D540D3">
                <w:rPr>
                  <w:rStyle w:val="a3"/>
                  <w:rFonts w:ascii="Times New Roman" w:hAnsi="Times New Roman" w:cs="Times New Roman"/>
                  <w:color w:val="auto"/>
                  <w:sz w:val="24"/>
                  <w:szCs w:val="24"/>
                  <w:u w:val="none"/>
                </w:rPr>
                <w:t>№</w:t>
              </w:r>
            </w:hyperlink>
            <w:r w:rsidRPr="00307673">
              <w:rPr>
                <w:rFonts w:ascii="Times New Roman" w:hAnsi="Times New Roman" w:cs="Times New Roman"/>
                <w:sz w:val="24"/>
                <w:szCs w:val="24"/>
              </w:rPr>
              <w:t xml:space="preserve"> - перечень респондентов по данной форме обновляется в первый рабочий день месяца, следующего за отчетным; </w:t>
            </w:r>
          </w:p>
          <w:p w14:paraId="7FED7910" w14:textId="5824A1A3" w:rsidR="00307673" w:rsidRPr="00307673" w:rsidRDefault="00307673" w:rsidP="00307673">
            <w:pPr>
              <w:spacing w:after="1" w:line="220" w:lineRule="atLeast"/>
              <w:jc w:val="both"/>
              <w:outlineLvl w:val="0"/>
              <w:rPr>
                <w:rFonts w:ascii="Times New Roman" w:hAnsi="Times New Roman" w:cs="Times New Roman"/>
                <w:sz w:val="24"/>
                <w:szCs w:val="24"/>
              </w:rPr>
            </w:pPr>
            <w:r w:rsidRPr="00307673">
              <w:rPr>
                <w:rFonts w:ascii="Times New Roman" w:hAnsi="Times New Roman" w:cs="Times New Roman"/>
                <w:sz w:val="24"/>
                <w:szCs w:val="24"/>
              </w:rPr>
              <w:t xml:space="preserve">- для формы месячной периодичности </w:t>
            </w:r>
            <w:hyperlink r:id="rId12" w:history="1">
              <w:r w:rsidR="00D540D3">
                <w:rPr>
                  <w:rFonts w:ascii="Times New Roman" w:hAnsi="Times New Roman" w:cs="Times New Roman"/>
                  <w:sz w:val="24"/>
                  <w:szCs w:val="24"/>
                </w:rPr>
                <w:t>№</w:t>
              </w:r>
              <w:r w:rsidRPr="00307673">
                <w:rPr>
                  <w:rStyle w:val="a3"/>
                  <w:rFonts w:ascii="Times New Roman" w:hAnsi="Times New Roman" w:cs="Times New Roman"/>
                  <w:color w:val="auto"/>
                  <w:sz w:val="24"/>
                  <w:szCs w:val="24"/>
                  <w:u w:val="none"/>
                </w:rPr>
                <w:t xml:space="preserve"> 4-запасы</w:t>
              </w:r>
            </w:hyperlink>
            <w:r w:rsidRPr="00307673">
              <w:rPr>
                <w:rFonts w:ascii="Times New Roman" w:hAnsi="Times New Roman" w:cs="Times New Roman"/>
                <w:sz w:val="24"/>
                <w:szCs w:val="24"/>
              </w:rPr>
              <w:t xml:space="preserve"> - перечень респондентов по данной форме обновляется 27 числа отчетного месяца. </w:t>
            </w:r>
          </w:p>
          <w:p w14:paraId="544A5E50" w14:textId="77777777" w:rsidR="00307673" w:rsidRPr="00307673" w:rsidRDefault="00307673" w:rsidP="00307673">
            <w:pPr>
              <w:spacing w:after="1" w:line="220" w:lineRule="atLeast"/>
              <w:jc w:val="both"/>
              <w:outlineLvl w:val="0"/>
              <w:rPr>
                <w:rFonts w:ascii="Times New Roman" w:hAnsi="Times New Roman" w:cs="Times New Roman"/>
                <w:sz w:val="24"/>
                <w:szCs w:val="24"/>
              </w:rPr>
            </w:pPr>
            <w:r w:rsidRPr="00307673">
              <w:rPr>
                <w:rFonts w:ascii="Times New Roman" w:hAnsi="Times New Roman" w:cs="Times New Roman"/>
                <w:sz w:val="24"/>
                <w:szCs w:val="24"/>
              </w:rPr>
              <w:t xml:space="preserve">Актуальный перечень форм годовой периодичности можно получить 30 декабря, за исключением отдельных форм, перечни респондентов по которым обновляются в иные сроки: список указанных форм со сроками обновления перечней приведен по </w:t>
            </w:r>
            <w:hyperlink r:id="rId13" w:history="1">
              <w:r w:rsidRPr="00307673">
                <w:rPr>
                  <w:rStyle w:val="a3"/>
                  <w:rFonts w:ascii="Times New Roman" w:hAnsi="Times New Roman" w:cs="Times New Roman"/>
                  <w:color w:val="auto"/>
                  <w:sz w:val="24"/>
                  <w:szCs w:val="24"/>
                  <w:u w:val="none"/>
                </w:rPr>
                <w:t>ссылке</w:t>
              </w:r>
            </w:hyperlink>
            <w:r w:rsidRPr="00307673">
              <w:rPr>
                <w:rFonts w:ascii="Times New Roman" w:hAnsi="Times New Roman" w:cs="Times New Roman"/>
                <w:sz w:val="24"/>
                <w:szCs w:val="24"/>
              </w:rPr>
              <w:t xml:space="preserve">. </w:t>
            </w:r>
          </w:p>
          <w:p w14:paraId="4410F482" w14:textId="77777777" w:rsidR="00307673" w:rsidRPr="00307673" w:rsidRDefault="00307673" w:rsidP="00307673">
            <w:pPr>
              <w:spacing w:after="1" w:line="220" w:lineRule="atLeast"/>
              <w:jc w:val="both"/>
              <w:outlineLvl w:val="0"/>
              <w:rPr>
                <w:rFonts w:ascii="Times New Roman" w:hAnsi="Times New Roman" w:cs="Times New Roman"/>
                <w:sz w:val="24"/>
                <w:szCs w:val="24"/>
              </w:rPr>
            </w:pPr>
            <w:r w:rsidRPr="00307673">
              <w:rPr>
                <w:rFonts w:ascii="Times New Roman" w:hAnsi="Times New Roman" w:cs="Times New Roman"/>
                <w:sz w:val="24"/>
                <w:szCs w:val="24"/>
              </w:rPr>
              <w:t xml:space="preserve">Перечень форм, размещенный для хозяйствующего субъекта, является полным. </w:t>
            </w:r>
          </w:p>
          <w:p w14:paraId="59810A13" w14:textId="77777777" w:rsidR="00307673" w:rsidRPr="00307673" w:rsidRDefault="00307673" w:rsidP="00307673">
            <w:pPr>
              <w:spacing w:after="1" w:line="220" w:lineRule="atLeast"/>
              <w:jc w:val="both"/>
              <w:outlineLvl w:val="0"/>
              <w:rPr>
                <w:rFonts w:ascii="Times New Roman" w:hAnsi="Times New Roman" w:cs="Times New Roman"/>
                <w:sz w:val="24"/>
                <w:szCs w:val="24"/>
              </w:rPr>
            </w:pPr>
            <w:r w:rsidRPr="00307673">
              <w:rPr>
                <w:rFonts w:ascii="Times New Roman" w:hAnsi="Times New Roman" w:cs="Times New Roman"/>
                <w:sz w:val="24"/>
                <w:szCs w:val="24"/>
              </w:rPr>
              <w:t xml:space="preserve">Росстат обращает внимание организаций, что отдельные формы отчетности предоставляются как по каждому обособленному подразделению, так и по юридическому лицу без обособленных подразделений. В этом случае есть </w:t>
            </w:r>
            <w:hyperlink r:id="rId14" w:history="1">
              <w:r w:rsidRPr="00307673">
                <w:rPr>
                  <w:rStyle w:val="a3"/>
                  <w:rFonts w:ascii="Times New Roman" w:hAnsi="Times New Roman" w:cs="Times New Roman"/>
                  <w:color w:val="auto"/>
                  <w:sz w:val="24"/>
                  <w:szCs w:val="24"/>
                  <w:u w:val="none"/>
                </w:rPr>
                <w:t>особенности</w:t>
              </w:r>
            </w:hyperlink>
            <w:r w:rsidRPr="00307673">
              <w:rPr>
                <w:rFonts w:ascii="Times New Roman" w:hAnsi="Times New Roman" w:cs="Times New Roman"/>
                <w:sz w:val="24"/>
                <w:szCs w:val="24"/>
              </w:rPr>
              <w:t xml:space="preserve"> указания ОКПО в кодовой зоне формы.</w:t>
            </w:r>
          </w:p>
          <w:p w14:paraId="466C557E" w14:textId="77777777" w:rsidR="00307673" w:rsidRPr="00307673" w:rsidRDefault="00307673" w:rsidP="00307673">
            <w:pPr>
              <w:spacing w:after="1" w:line="220" w:lineRule="atLeast"/>
              <w:jc w:val="both"/>
              <w:outlineLvl w:val="0"/>
              <w:rPr>
                <w:rFonts w:ascii="Times New Roman" w:hAnsi="Times New Roman" w:cs="Times New Roman"/>
                <w:sz w:val="24"/>
                <w:szCs w:val="24"/>
              </w:rPr>
            </w:pPr>
            <w:r w:rsidRPr="00307673">
              <w:rPr>
                <w:rFonts w:ascii="Times New Roman" w:hAnsi="Times New Roman" w:cs="Times New Roman"/>
                <w:sz w:val="24"/>
                <w:szCs w:val="24"/>
              </w:rPr>
              <w:lastRenderedPageBreak/>
              <w:t xml:space="preserve">Поэтому помимо перечня форм юридического лица, необходимо проверять перечень форм головного подразделения юридического лица. </w:t>
            </w:r>
          </w:p>
          <w:p w14:paraId="311E450E" w14:textId="78D2C5C8" w:rsidR="009D2D2C" w:rsidRPr="00762C56" w:rsidRDefault="00307673" w:rsidP="00307673">
            <w:pPr>
              <w:spacing w:after="1" w:line="220" w:lineRule="atLeast"/>
              <w:jc w:val="both"/>
              <w:outlineLvl w:val="0"/>
              <w:rPr>
                <w:rFonts w:ascii="Times New Roman" w:hAnsi="Times New Roman" w:cs="Times New Roman"/>
                <w:sz w:val="24"/>
                <w:szCs w:val="24"/>
              </w:rPr>
            </w:pPr>
            <w:r w:rsidRPr="00307673">
              <w:rPr>
                <w:rFonts w:ascii="Times New Roman" w:hAnsi="Times New Roman" w:cs="Times New Roman"/>
                <w:sz w:val="24"/>
                <w:szCs w:val="24"/>
              </w:rPr>
              <w:t xml:space="preserve">В случае присутствия неактуальных сведений об обособленных подразделениях юридического лица, отображаемых в </w:t>
            </w:r>
            <w:hyperlink r:id="rId15" w:history="1">
              <w:r w:rsidRPr="00307673">
                <w:rPr>
                  <w:rStyle w:val="a3"/>
                  <w:rFonts w:ascii="Times New Roman" w:hAnsi="Times New Roman" w:cs="Times New Roman"/>
                  <w:color w:val="auto"/>
                  <w:sz w:val="24"/>
                  <w:szCs w:val="24"/>
                  <w:u w:val="none"/>
                </w:rPr>
                <w:t>специальном разделе</w:t>
              </w:r>
            </w:hyperlink>
            <w:r w:rsidRPr="00307673">
              <w:rPr>
                <w:rFonts w:ascii="Times New Roman" w:hAnsi="Times New Roman" w:cs="Times New Roman"/>
                <w:sz w:val="24"/>
                <w:szCs w:val="24"/>
              </w:rPr>
              <w:t xml:space="preserve"> в графе </w:t>
            </w:r>
            <w:r w:rsidR="00D540D3">
              <w:rPr>
                <w:rFonts w:ascii="Times New Roman" w:hAnsi="Times New Roman" w:cs="Times New Roman"/>
                <w:sz w:val="24"/>
                <w:szCs w:val="24"/>
              </w:rPr>
              <w:t>«</w:t>
            </w:r>
            <w:r w:rsidRPr="00307673">
              <w:rPr>
                <w:rFonts w:ascii="Times New Roman" w:hAnsi="Times New Roman" w:cs="Times New Roman"/>
                <w:sz w:val="24"/>
                <w:szCs w:val="24"/>
              </w:rPr>
              <w:t>Наименование организации</w:t>
            </w:r>
            <w:r w:rsidR="00D540D3">
              <w:rPr>
                <w:rFonts w:ascii="Times New Roman" w:hAnsi="Times New Roman" w:cs="Times New Roman"/>
                <w:sz w:val="24"/>
                <w:szCs w:val="24"/>
              </w:rPr>
              <w:t>»</w:t>
            </w:r>
            <w:r w:rsidRPr="00307673">
              <w:rPr>
                <w:rFonts w:ascii="Times New Roman" w:hAnsi="Times New Roman" w:cs="Times New Roman"/>
                <w:sz w:val="24"/>
                <w:szCs w:val="24"/>
              </w:rPr>
              <w:t xml:space="preserve">, следует направить в адрес Росстата или соответствующего территориального органа Росстата актуальный перечень обособленных подразделений с указанием по каждому из них полного и краткого наименования, адреса, кода вида деятельности по </w:t>
            </w:r>
            <w:hyperlink r:id="rId16" w:history="1">
              <w:r w:rsidRPr="00307673">
                <w:rPr>
                  <w:rStyle w:val="a3"/>
                  <w:rFonts w:ascii="Times New Roman" w:hAnsi="Times New Roman" w:cs="Times New Roman"/>
                  <w:color w:val="auto"/>
                  <w:sz w:val="24"/>
                  <w:szCs w:val="24"/>
                  <w:u w:val="none"/>
                </w:rPr>
                <w:t>ОКВЭД2</w:t>
              </w:r>
            </w:hyperlink>
            <w:r w:rsidRPr="00307673">
              <w:rPr>
                <w:rFonts w:ascii="Times New Roman" w:hAnsi="Times New Roman" w:cs="Times New Roman"/>
                <w:sz w:val="24"/>
                <w:szCs w:val="24"/>
              </w:rPr>
              <w:t xml:space="preserve"> (не менее 4 знаков). Для присвоения кода ОКПО (идентификационного номера) вновь созданному обособленному подразделению следует направить в Росстат или в соответствующий территориальный орган Росстата вышеприведенную информацию о данном обособленном подразделении. Для исключения обособленного подразделения из перечня в связи с его ликвидацией следует также обратиться в Росстат или в соответствующий территориальный орган Росстата.</w:t>
            </w:r>
          </w:p>
        </w:tc>
        <w:tc>
          <w:tcPr>
            <w:tcW w:w="127" w:type="pct"/>
            <w:tcBorders>
              <w:top w:val="single" w:sz="8" w:space="0" w:color="auto"/>
              <w:left w:val="nil"/>
              <w:bottom w:val="single" w:sz="8" w:space="0" w:color="auto"/>
              <w:right w:val="single" w:sz="4" w:space="0" w:color="auto"/>
            </w:tcBorders>
          </w:tcPr>
          <w:p w14:paraId="75E03B6A" w14:textId="5EF11A1F"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9D2D2C" w14:paraId="73E352E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540F86A" w14:textId="1C52BB47"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2886BA33" w14:textId="3DAB4E5A" w:rsidR="00762C56" w:rsidRPr="00762C56" w:rsidRDefault="00D540D3" w:rsidP="003C2BE1">
            <w:pPr>
              <w:spacing w:after="1" w:line="220" w:lineRule="atLeast"/>
              <w:jc w:val="both"/>
              <w:outlineLvl w:val="0"/>
              <w:rPr>
                <w:rFonts w:ascii="Times New Roman" w:hAnsi="Times New Roman" w:cs="Times New Roman"/>
                <w:sz w:val="24"/>
                <w:szCs w:val="24"/>
              </w:rPr>
            </w:pPr>
            <w:r w:rsidRPr="00D540D3">
              <w:rPr>
                <w:rFonts w:ascii="Times New Roman" w:hAnsi="Times New Roman" w:cs="Times New Roman"/>
                <w:b/>
                <w:bCs/>
                <w:sz w:val="24"/>
                <w:szCs w:val="24"/>
              </w:rPr>
              <w:t>Можно ли заменить дополнительные выходные дни по уходу за ребенком-инвалидом денежной компенсацией</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E8FF947" w14:textId="21711015" w:rsidR="00D540D3" w:rsidRPr="00D540D3" w:rsidRDefault="00802E56" w:rsidP="00D540D3">
            <w:pPr>
              <w:spacing w:after="1" w:line="220" w:lineRule="atLeast"/>
              <w:jc w:val="both"/>
              <w:outlineLvl w:val="0"/>
              <w:rPr>
                <w:rFonts w:ascii="Times New Roman" w:hAnsi="Times New Roman" w:cs="Times New Roman"/>
                <w:sz w:val="24"/>
                <w:szCs w:val="24"/>
              </w:rPr>
            </w:pPr>
            <w:hyperlink r:id="rId17" w:history="1">
              <w:r w:rsidR="00D540D3" w:rsidRPr="00D540D3">
                <w:rPr>
                  <w:rStyle w:val="a3"/>
                  <w:rFonts w:ascii="Times New Roman" w:hAnsi="Times New Roman" w:cs="Times New Roman"/>
                  <w:color w:val="auto"/>
                  <w:sz w:val="24"/>
                  <w:szCs w:val="24"/>
                  <w:u w:val="none"/>
                </w:rPr>
                <w:t>Ст.262</w:t>
              </w:r>
            </w:hyperlink>
            <w:r w:rsidR="00D540D3" w:rsidRPr="00D540D3">
              <w:rPr>
                <w:rFonts w:ascii="Times New Roman" w:hAnsi="Times New Roman" w:cs="Times New Roman"/>
                <w:sz w:val="24"/>
                <w:szCs w:val="24"/>
              </w:rPr>
              <w:t xml:space="preserve"> ТК РФ предусмотрена возможность использования одним из родителей (опекуном, попечителем) четырех дополнительных оплачиваемых выходных дней в месяц для ухода за детьми-инвалидами. Четыре упомянутых дня могут быть использованы одним из родителей либо разделены ими между собой по их усмотрению. Оплата каждого дополнительного выходного дня производится в размере среднего заработка.</w:t>
            </w:r>
          </w:p>
          <w:p w14:paraId="045AF8EE" w14:textId="75D4B483" w:rsidR="00D540D3" w:rsidRPr="00D540D3" w:rsidRDefault="00802E56" w:rsidP="00D540D3">
            <w:pPr>
              <w:spacing w:after="1" w:line="220" w:lineRule="atLeast"/>
              <w:jc w:val="both"/>
              <w:outlineLvl w:val="0"/>
              <w:rPr>
                <w:rFonts w:ascii="Times New Roman" w:hAnsi="Times New Roman" w:cs="Times New Roman"/>
                <w:sz w:val="24"/>
                <w:szCs w:val="24"/>
              </w:rPr>
            </w:pPr>
            <w:hyperlink r:id="rId18" w:history="1">
              <w:r w:rsidR="00D540D3" w:rsidRPr="00D540D3">
                <w:rPr>
                  <w:rStyle w:val="a3"/>
                  <w:rFonts w:ascii="Times New Roman" w:hAnsi="Times New Roman" w:cs="Times New Roman"/>
                  <w:color w:val="auto"/>
                  <w:sz w:val="24"/>
                  <w:szCs w:val="24"/>
                  <w:u w:val="none"/>
                </w:rPr>
                <w:t>Правила</w:t>
              </w:r>
            </w:hyperlink>
            <w:r w:rsidR="00D540D3" w:rsidRPr="00D540D3">
              <w:rPr>
                <w:rFonts w:ascii="Times New Roman" w:hAnsi="Times New Roman" w:cs="Times New Roman"/>
                <w:sz w:val="24"/>
                <w:szCs w:val="24"/>
              </w:rPr>
              <w:t xml:space="preserve"> предоставления дополнительных оплачиваемых выходных дней для ухода за детьми-инвалидами утверждены Постановлением Правительства РФ от 13.10.2014 </w:t>
            </w:r>
            <w:r w:rsidR="00D540D3">
              <w:rPr>
                <w:rFonts w:ascii="Times New Roman" w:hAnsi="Times New Roman" w:cs="Times New Roman"/>
                <w:sz w:val="24"/>
                <w:szCs w:val="24"/>
              </w:rPr>
              <w:t>№</w:t>
            </w:r>
            <w:r w:rsidR="00D540D3" w:rsidRPr="00D540D3">
              <w:rPr>
                <w:rFonts w:ascii="Times New Roman" w:hAnsi="Times New Roman" w:cs="Times New Roman"/>
                <w:sz w:val="24"/>
                <w:szCs w:val="24"/>
              </w:rPr>
              <w:t xml:space="preserve"> 1048. </w:t>
            </w:r>
          </w:p>
          <w:p w14:paraId="310C77A9" w14:textId="77777777" w:rsidR="00D540D3" w:rsidRPr="00D540D3" w:rsidRDefault="00D540D3" w:rsidP="00D540D3">
            <w:pPr>
              <w:spacing w:after="1" w:line="220" w:lineRule="atLeast"/>
              <w:jc w:val="both"/>
              <w:outlineLvl w:val="0"/>
              <w:rPr>
                <w:rFonts w:ascii="Times New Roman" w:hAnsi="Times New Roman" w:cs="Times New Roman"/>
                <w:sz w:val="24"/>
                <w:szCs w:val="24"/>
              </w:rPr>
            </w:pPr>
            <w:r w:rsidRPr="00D540D3">
              <w:rPr>
                <w:rFonts w:ascii="Times New Roman" w:hAnsi="Times New Roman" w:cs="Times New Roman"/>
                <w:sz w:val="24"/>
                <w:szCs w:val="24"/>
              </w:rPr>
              <w:t xml:space="preserve">Роструд </w:t>
            </w:r>
            <w:hyperlink r:id="rId19" w:history="1">
              <w:r w:rsidRPr="00D540D3">
                <w:rPr>
                  <w:rStyle w:val="a3"/>
                  <w:rFonts w:ascii="Times New Roman" w:hAnsi="Times New Roman" w:cs="Times New Roman"/>
                  <w:color w:val="auto"/>
                  <w:sz w:val="24"/>
                  <w:szCs w:val="24"/>
                  <w:u w:val="none"/>
                </w:rPr>
                <w:t>рассмотрел</w:t>
              </w:r>
            </w:hyperlink>
            <w:r w:rsidRPr="00D540D3">
              <w:rPr>
                <w:rFonts w:ascii="Times New Roman" w:hAnsi="Times New Roman" w:cs="Times New Roman"/>
                <w:sz w:val="24"/>
                <w:szCs w:val="24"/>
              </w:rPr>
              <w:t xml:space="preserve"> ситуацию, когда отец работника-инвалида обратился к работодателю с просьбой заменить четыре оплачиваемых выходных дня в месяц для ухода за ребенком на двойную оплату за работу в эти дни, так как мать ребенка не работает.</w:t>
            </w:r>
          </w:p>
          <w:p w14:paraId="465766E3" w14:textId="1A57DABB" w:rsidR="00D540D3" w:rsidRPr="00D540D3" w:rsidRDefault="00D540D3" w:rsidP="00D540D3">
            <w:pPr>
              <w:spacing w:after="1" w:line="220" w:lineRule="atLeast"/>
              <w:jc w:val="both"/>
              <w:outlineLvl w:val="0"/>
              <w:rPr>
                <w:rFonts w:ascii="Times New Roman" w:hAnsi="Times New Roman" w:cs="Times New Roman"/>
                <w:sz w:val="24"/>
                <w:szCs w:val="24"/>
              </w:rPr>
            </w:pPr>
            <w:r w:rsidRPr="00D540D3">
              <w:rPr>
                <w:rFonts w:ascii="Times New Roman" w:hAnsi="Times New Roman" w:cs="Times New Roman"/>
                <w:sz w:val="24"/>
                <w:szCs w:val="24"/>
              </w:rPr>
              <w:t xml:space="preserve">В </w:t>
            </w:r>
            <w:hyperlink r:id="rId20" w:history="1">
              <w:r w:rsidRPr="00D540D3">
                <w:rPr>
                  <w:rStyle w:val="a3"/>
                  <w:rFonts w:ascii="Times New Roman" w:hAnsi="Times New Roman" w:cs="Times New Roman"/>
                  <w:color w:val="auto"/>
                  <w:sz w:val="24"/>
                  <w:szCs w:val="24"/>
                  <w:u w:val="none"/>
                </w:rPr>
                <w:t>консультации</w:t>
              </w:r>
            </w:hyperlink>
            <w:r w:rsidRPr="00D540D3">
              <w:rPr>
                <w:rFonts w:ascii="Times New Roman" w:hAnsi="Times New Roman" w:cs="Times New Roman"/>
                <w:sz w:val="24"/>
                <w:szCs w:val="24"/>
              </w:rPr>
              <w:t xml:space="preserve"> Роструда отметил</w:t>
            </w:r>
            <w:r>
              <w:rPr>
                <w:rFonts w:ascii="Times New Roman" w:hAnsi="Times New Roman" w:cs="Times New Roman"/>
                <w:sz w:val="24"/>
                <w:szCs w:val="24"/>
              </w:rPr>
              <w:t>,</w:t>
            </w:r>
            <w:r>
              <w:t xml:space="preserve"> </w:t>
            </w:r>
            <w:r w:rsidRPr="00D540D3">
              <w:rPr>
                <w:rFonts w:ascii="Times New Roman" w:hAnsi="Times New Roman" w:cs="Times New Roman"/>
                <w:sz w:val="24"/>
                <w:szCs w:val="24"/>
              </w:rPr>
              <w:t xml:space="preserve">что </w:t>
            </w:r>
            <w:hyperlink r:id="rId21" w:history="1">
              <w:r w:rsidRPr="00D540D3">
                <w:rPr>
                  <w:rStyle w:val="a3"/>
                  <w:rFonts w:ascii="Times New Roman" w:hAnsi="Times New Roman" w:cs="Times New Roman"/>
                  <w:color w:val="auto"/>
                  <w:sz w:val="24"/>
                  <w:szCs w:val="24"/>
                  <w:u w:val="none"/>
                </w:rPr>
                <w:t>ТК</w:t>
              </w:r>
            </w:hyperlink>
            <w:r w:rsidRPr="00D540D3">
              <w:rPr>
                <w:rFonts w:ascii="Times New Roman" w:hAnsi="Times New Roman" w:cs="Times New Roman"/>
                <w:sz w:val="24"/>
                <w:szCs w:val="24"/>
              </w:rPr>
              <w:t xml:space="preserve"> РФ не предусматривает порядка замены дополнительных оплачиваемых выходных дней для ухода за ребенком-инвалидом денежной компенсацией. </w:t>
            </w:r>
          </w:p>
          <w:p w14:paraId="2212D9CC" w14:textId="6FB956F5" w:rsidR="00D540D3" w:rsidRPr="00D540D3" w:rsidRDefault="00D540D3" w:rsidP="00D540D3">
            <w:pPr>
              <w:spacing w:after="1" w:line="220" w:lineRule="atLeast"/>
              <w:jc w:val="both"/>
              <w:outlineLvl w:val="0"/>
              <w:rPr>
                <w:rFonts w:ascii="Times New Roman" w:hAnsi="Times New Roman" w:cs="Times New Roman"/>
                <w:sz w:val="24"/>
                <w:szCs w:val="24"/>
              </w:rPr>
            </w:pPr>
            <w:r w:rsidRPr="00D540D3">
              <w:rPr>
                <w:rFonts w:ascii="Times New Roman" w:hAnsi="Times New Roman" w:cs="Times New Roman"/>
                <w:sz w:val="24"/>
                <w:szCs w:val="24"/>
              </w:rPr>
              <w:t>Однако работодатель вправе предусмотреть возможность замены дополнительных оплачиваемых выходных дней для ухода за ребенком-инвалидом денежной компенсацией по заявлению работника, при условии, что такие дни также не используются матерью ребенка-инвалида или используются частично (</w:t>
            </w:r>
            <w:hyperlink r:id="rId22" w:history="1">
              <w:r w:rsidRPr="00D540D3">
                <w:rPr>
                  <w:rStyle w:val="a3"/>
                  <w:rFonts w:ascii="Times New Roman" w:hAnsi="Times New Roman" w:cs="Times New Roman"/>
                  <w:color w:val="auto"/>
                  <w:sz w:val="24"/>
                  <w:szCs w:val="24"/>
                  <w:u w:val="none"/>
                </w:rPr>
                <w:t>ч. 1 ст. 8</w:t>
              </w:r>
            </w:hyperlink>
            <w:r w:rsidRPr="00D540D3">
              <w:rPr>
                <w:rFonts w:ascii="Times New Roman" w:hAnsi="Times New Roman" w:cs="Times New Roman"/>
                <w:sz w:val="24"/>
                <w:szCs w:val="24"/>
              </w:rPr>
              <w:t xml:space="preserve">, </w:t>
            </w:r>
            <w:hyperlink r:id="rId23" w:history="1">
              <w:r w:rsidRPr="00D540D3">
                <w:rPr>
                  <w:rStyle w:val="a3"/>
                  <w:rFonts w:ascii="Times New Roman" w:hAnsi="Times New Roman" w:cs="Times New Roman"/>
                  <w:color w:val="auto"/>
                  <w:sz w:val="24"/>
                  <w:szCs w:val="24"/>
                  <w:u w:val="none"/>
                </w:rPr>
                <w:t>ч. 2 ст. 41</w:t>
              </w:r>
            </w:hyperlink>
            <w:r w:rsidRPr="00D540D3">
              <w:rPr>
                <w:rFonts w:ascii="Times New Roman" w:hAnsi="Times New Roman" w:cs="Times New Roman"/>
                <w:sz w:val="24"/>
                <w:szCs w:val="24"/>
              </w:rPr>
              <w:t xml:space="preserve">, </w:t>
            </w:r>
            <w:hyperlink r:id="rId24" w:history="1">
              <w:r w:rsidRPr="00D540D3">
                <w:rPr>
                  <w:rStyle w:val="a3"/>
                  <w:rFonts w:ascii="Times New Roman" w:hAnsi="Times New Roman" w:cs="Times New Roman"/>
                  <w:color w:val="auto"/>
                  <w:sz w:val="24"/>
                  <w:szCs w:val="24"/>
                  <w:u w:val="none"/>
                </w:rPr>
                <w:t>ч. 2 ст. 46</w:t>
              </w:r>
            </w:hyperlink>
            <w:r w:rsidRPr="00D540D3">
              <w:rPr>
                <w:rFonts w:ascii="Times New Roman" w:hAnsi="Times New Roman" w:cs="Times New Roman"/>
                <w:sz w:val="24"/>
                <w:szCs w:val="24"/>
              </w:rPr>
              <w:t xml:space="preserve">, </w:t>
            </w:r>
            <w:hyperlink r:id="rId25" w:history="1">
              <w:r w:rsidRPr="00D540D3">
                <w:rPr>
                  <w:rStyle w:val="a3"/>
                  <w:rFonts w:ascii="Times New Roman" w:hAnsi="Times New Roman" w:cs="Times New Roman"/>
                  <w:color w:val="auto"/>
                  <w:sz w:val="24"/>
                  <w:szCs w:val="24"/>
                  <w:u w:val="none"/>
                </w:rPr>
                <w:t>ч. 4 ст. 57</w:t>
              </w:r>
            </w:hyperlink>
            <w:r w:rsidRPr="00D540D3">
              <w:rPr>
                <w:rFonts w:ascii="Times New Roman" w:hAnsi="Times New Roman" w:cs="Times New Roman"/>
                <w:sz w:val="24"/>
                <w:szCs w:val="24"/>
              </w:rPr>
              <w:t xml:space="preserve"> ТК РФ). </w:t>
            </w:r>
          </w:p>
          <w:p w14:paraId="2034B10E" w14:textId="24F086FD" w:rsidR="009D2D2C" w:rsidRPr="00F46C0B" w:rsidRDefault="00D540D3" w:rsidP="00202409">
            <w:pPr>
              <w:spacing w:after="1" w:line="220" w:lineRule="atLeast"/>
              <w:jc w:val="both"/>
              <w:outlineLvl w:val="0"/>
              <w:rPr>
                <w:rFonts w:ascii="Times New Roman" w:hAnsi="Times New Roman" w:cs="Times New Roman"/>
                <w:sz w:val="24"/>
                <w:szCs w:val="24"/>
              </w:rPr>
            </w:pPr>
            <w:r w:rsidRPr="00D540D3">
              <w:rPr>
                <w:rFonts w:ascii="Times New Roman" w:hAnsi="Times New Roman" w:cs="Times New Roman"/>
                <w:sz w:val="24"/>
                <w:szCs w:val="24"/>
              </w:rPr>
              <w:t xml:space="preserve">При этом в случае неиспользования работником таких дней в связи с уходом за ребенком-инвалидом его матерью компенсация за указанные дни может быть </w:t>
            </w:r>
            <w:r w:rsidRPr="00D540D3">
              <w:rPr>
                <w:rFonts w:ascii="Times New Roman" w:hAnsi="Times New Roman" w:cs="Times New Roman"/>
                <w:sz w:val="24"/>
                <w:szCs w:val="24"/>
              </w:rPr>
              <w:lastRenderedPageBreak/>
              <w:t xml:space="preserve">выплачена работнику в повышенном размере, если это предусмотрено коллективным договором, соглашением, ЛНА, трудовым договором с работником. </w:t>
            </w:r>
          </w:p>
        </w:tc>
        <w:tc>
          <w:tcPr>
            <w:tcW w:w="127" w:type="pct"/>
            <w:tcBorders>
              <w:top w:val="single" w:sz="8" w:space="0" w:color="auto"/>
              <w:left w:val="nil"/>
              <w:bottom w:val="single" w:sz="8" w:space="0" w:color="auto"/>
              <w:right w:val="single" w:sz="4" w:space="0" w:color="auto"/>
            </w:tcBorders>
          </w:tcPr>
          <w:p w14:paraId="34C7E685" w14:textId="628403D5"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F34988" w14:paraId="45124C9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F173C3" w14:textId="14FF5B02"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33F2F10F" w14:textId="25AA2C8E" w:rsidR="00AD0EB1" w:rsidRPr="00040988" w:rsidRDefault="00040988" w:rsidP="00AD0EB1">
            <w:pPr>
              <w:spacing w:after="0"/>
              <w:rPr>
                <w:rFonts w:ascii="Times New Roman" w:hAnsi="Times New Roman" w:cs="Times New Roman"/>
                <w:b/>
                <w:sz w:val="24"/>
                <w:szCs w:val="24"/>
              </w:rPr>
            </w:pPr>
            <w:r w:rsidRPr="00040988">
              <w:rPr>
                <w:rFonts w:ascii="Times New Roman" w:hAnsi="Times New Roman" w:cs="Times New Roman"/>
                <w:b/>
                <w:sz w:val="24"/>
                <w:szCs w:val="24"/>
              </w:rPr>
              <w:t>Минтруд объявил старт</w:t>
            </w:r>
            <w:r>
              <w:rPr>
                <w:rFonts w:ascii="Times New Roman" w:hAnsi="Times New Roman" w:cs="Times New Roman"/>
                <w:b/>
                <w:sz w:val="24"/>
                <w:szCs w:val="24"/>
              </w:rPr>
              <w:t xml:space="preserve"> </w:t>
            </w:r>
            <w:r w:rsidRPr="00040988">
              <w:rPr>
                <w:rFonts w:ascii="Times New Roman" w:hAnsi="Times New Roman" w:cs="Times New Roman"/>
                <w:b/>
                <w:sz w:val="24"/>
                <w:szCs w:val="24"/>
              </w:rPr>
              <w:t>приема заявок на получение субсидии за трудоустройство молодежи до 30 лет</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F8D6BE9" w14:textId="0C7C181C" w:rsidR="00040988" w:rsidRPr="00040988" w:rsidRDefault="00040988" w:rsidP="00040988">
            <w:pPr>
              <w:spacing w:after="1" w:line="220" w:lineRule="atLeast"/>
              <w:jc w:val="both"/>
              <w:outlineLvl w:val="0"/>
              <w:rPr>
                <w:rFonts w:ascii="Times New Roman" w:hAnsi="Times New Roman" w:cs="Times New Roman"/>
                <w:sz w:val="24"/>
                <w:szCs w:val="24"/>
              </w:rPr>
            </w:pPr>
            <w:r w:rsidRPr="00040988">
              <w:rPr>
                <w:rFonts w:ascii="Times New Roman" w:hAnsi="Times New Roman" w:cs="Times New Roman"/>
                <w:sz w:val="24"/>
                <w:szCs w:val="24"/>
              </w:rPr>
              <w:t xml:space="preserve">Работодатели, которые в 2022 году возьмут на работу молодых людей в возрасте до 30 лет определенных категорий, могут рассчитывать на господдержку в рамках программы субсидирования найма. </w:t>
            </w:r>
          </w:p>
          <w:p w14:paraId="0F719CBE" w14:textId="77777777" w:rsidR="00040988" w:rsidRPr="00040988" w:rsidRDefault="00040988" w:rsidP="00040988">
            <w:pPr>
              <w:spacing w:after="1" w:line="220" w:lineRule="atLeast"/>
              <w:jc w:val="both"/>
              <w:outlineLvl w:val="0"/>
              <w:rPr>
                <w:rFonts w:ascii="Times New Roman" w:hAnsi="Times New Roman" w:cs="Times New Roman"/>
                <w:sz w:val="24"/>
                <w:szCs w:val="24"/>
              </w:rPr>
            </w:pPr>
            <w:r w:rsidRPr="00040988">
              <w:rPr>
                <w:rFonts w:ascii="Times New Roman" w:hAnsi="Times New Roman" w:cs="Times New Roman"/>
                <w:sz w:val="24"/>
                <w:szCs w:val="24"/>
              </w:rPr>
              <w:t xml:space="preserve">В связи с этим в </w:t>
            </w:r>
            <w:hyperlink r:id="rId26" w:history="1">
              <w:r w:rsidRPr="00040988">
                <w:rPr>
                  <w:rStyle w:val="a3"/>
                  <w:rFonts w:ascii="Times New Roman" w:hAnsi="Times New Roman" w:cs="Times New Roman"/>
                  <w:color w:val="auto"/>
                  <w:sz w:val="24"/>
                  <w:szCs w:val="24"/>
                  <w:u w:val="none"/>
                </w:rPr>
                <w:t>Информации</w:t>
              </w:r>
            </w:hyperlink>
            <w:r w:rsidRPr="00040988">
              <w:rPr>
                <w:rFonts w:ascii="Times New Roman" w:hAnsi="Times New Roman" w:cs="Times New Roman"/>
                <w:sz w:val="24"/>
                <w:szCs w:val="24"/>
              </w:rPr>
              <w:t xml:space="preserve"> Минтруда России от 28.03.2022 сообщается о том, что на портале «Работа в России» открыт </w:t>
            </w:r>
            <w:hyperlink r:id="rId27" w:history="1">
              <w:r w:rsidRPr="00040988">
                <w:rPr>
                  <w:rStyle w:val="a3"/>
                  <w:rFonts w:ascii="Times New Roman" w:hAnsi="Times New Roman" w:cs="Times New Roman"/>
                  <w:color w:val="auto"/>
                  <w:sz w:val="24"/>
                  <w:szCs w:val="24"/>
                  <w:u w:val="none"/>
                </w:rPr>
                <w:t>прием заявок</w:t>
              </w:r>
            </w:hyperlink>
            <w:r w:rsidRPr="00040988">
              <w:rPr>
                <w:rFonts w:ascii="Times New Roman" w:hAnsi="Times New Roman" w:cs="Times New Roman"/>
                <w:sz w:val="24"/>
                <w:szCs w:val="24"/>
              </w:rPr>
              <w:t xml:space="preserve"> на получение субсидии за трудоустройство молодежи.</w:t>
            </w:r>
          </w:p>
          <w:p w14:paraId="1496E95C" w14:textId="19744817" w:rsidR="00040988" w:rsidRPr="00040988" w:rsidRDefault="00040988" w:rsidP="00040988">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Г</w:t>
            </w:r>
            <w:r w:rsidRPr="00040988">
              <w:rPr>
                <w:rFonts w:ascii="Times New Roman" w:hAnsi="Times New Roman" w:cs="Times New Roman"/>
                <w:sz w:val="24"/>
                <w:szCs w:val="24"/>
              </w:rPr>
              <w:t xml:space="preserve">лавное условие </w:t>
            </w:r>
            <w:r w:rsidR="00081973" w:rsidRPr="00040988">
              <w:rPr>
                <w:rFonts w:ascii="Times New Roman" w:hAnsi="Times New Roman" w:cs="Times New Roman"/>
                <w:sz w:val="24"/>
                <w:szCs w:val="24"/>
              </w:rPr>
              <w:t>для получения</w:t>
            </w:r>
            <w:r w:rsidRPr="00040988">
              <w:rPr>
                <w:rFonts w:ascii="Times New Roman" w:hAnsi="Times New Roman" w:cs="Times New Roman"/>
                <w:sz w:val="24"/>
                <w:szCs w:val="24"/>
              </w:rPr>
              <w:t xml:space="preserve"> субсидии — трудоустройство молодых людей до 30 лет, испытывающих сложности при трудоустройстве. Это выпускники колледжей и вузов без опыта работы, молодежь без профессионального образования, соискатели в возрасте до 30 лет с несовершеннолетними детьми, граждане с инвалидностью до 30 лет, дети-сироты, те, кто состоит или состоял на учете в комиссии по делам несовершеннолетних. Также есть и другие условия, которым должна соответствовать организация – о них можно узнать на странице </w:t>
            </w:r>
            <w:hyperlink r:id="rId28" w:history="1">
              <w:r w:rsidRPr="00040988">
                <w:rPr>
                  <w:rStyle w:val="a3"/>
                  <w:rFonts w:ascii="Times New Roman" w:hAnsi="Times New Roman" w:cs="Times New Roman"/>
                  <w:color w:val="auto"/>
                  <w:sz w:val="24"/>
                  <w:szCs w:val="24"/>
                  <w:u w:val="none"/>
                </w:rPr>
                <w:t>приема заявок</w:t>
              </w:r>
            </w:hyperlink>
            <w:r w:rsidRPr="00040988">
              <w:rPr>
                <w:rFonts w:ascii="Times New Roman" w:hAnsi="Times New Roman" w:cs="Times New Roman"/>
                <w:sz w:val="24"/>
                <w:szCs w:val="24"/>
              </w:rPr>
              <w:t>. Там же есть возможность подать заявление на госуслугу в службу занятости по содействию в подборе необходимых работников. Служба занятости подберет необходимых кандидатов и организует собеседование, а также передаст необходимые сведения в ФСС после трудоустройства подобранного кандидата. После этого работодателю потребуется направить заявление в ФСС, который занимается распределением и выплатой субсидий.</w:t>
            </w:r>
          </w:p>
          <w:p w14:paraId="3D3638B3" w14:textId="7C833B12" w:rsidR="009D2D2C" w:rsidRPr="00040988" w:rsidRDefault="00040988" w:rsidP="00040988">
            <w:pPr>
              <w:spacing w:after="1" w:line="220" w:lineRule="atLeast"/>
              <w:jc w:val="both"/>
              <w:outlineLvl w:val="0"/>
              <w:rPr>
                <w:rFonts w:ascii="Times New Roman" w:hAnsi="Times New Roman" w:cs="Times New Roman"/>
                <w:sz w:val="24"/>
                <w:szCs w:val="24"/>
              </w:rPr>
            </w:pPr>
            <w:r w:rsidRPr="00040988">
              <w:rPr>
                <w:rFonts w:ascii="Times New Roman" w:hAnsi="Times New Roman" w:cs="Times New Roman"/>
                <w:sz w:val="24"/>
                <w:szCs w:val="24"/>
              </w:rPr>
              <w:t>Субсидия равна трем МРОТ, увеличенным на районный коэффициент, сумму страховых взносов и количество трудоустроенных граждан. Первый платеж работодатель получает через 1 месяц после трудоустройства, второй – через 3 месяца, третий – через 6 месяцев.</w:t>
            </w:r>
          </w:p>
        </w:tc>
        <w:tc>
          <w:tcPr>
            <w:tcW w:w="127" w:type="pct"/>
            <w:tcBorders>
              <w:top w:val="single" w:sz="8" w:space="0" w:color="auto"/>
              <w:left w:val="nil"/>
              <w:bottom w:val="single" w:sz="8" w:space="0" w:color="auto"/>
              <w:right w:val="single" w:sz="4" w:space="0" w:color="auto"/>
            </w:tcBorders>
          </w:tcPr>
          <w:p w14:paraId="076EE9F7" w14:textId="7D93E3C8"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C02EA2" w14:paraId="4701857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6A1249D3" w14:textId="6D463440"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tcPr>
          <w:p w14:paraId="5AA70A3A" w14:textId="722DB642" w:rsidR="00D52B62" w:rsidRPr="00F46C0B" w:rsidRDefault="00207CBA" w:rsidP="00165BFA">
            <w:pPr>
              <w:spacing w:after="1" w:line="220" w:lineRule="atLeast"/>
              <w:jc w:val="both"/>
              <w:outlineLvl w:val="0"/>
              <w:rPr>
                <w:rFonts w:ascii="Times New Roman" w:hAnsi="Times New Roman" w:cs="Times New Roman"/>
                <w:sz w:val="24"/>
                <w:szCs w:val="24"/>
              </w:rPr>
            </w:pPr>
            <w:r w:rsidRPr="00207CBA">
              <w:rPr>
                <w:rFonts w:ascii="Times New Roman" w:hAnsi="Times New Roman" w:cs="Times New Roman"/>
                <w:b/>
                <w:bCs/>
                <w:sz w:val="24"/>
                <w:szCs w:val="24"/>
              </w:rPr>
              <w:t>Кто определяет, что повреждение относится к микротравме, если в организации нет медработника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A5B7FF2" w14:textId="0D60C225" w:rsidR="00207CBA" w:rsidRPr="00207CBA" w:rsidRDefault="00207CBA" w:rsidP="00207CBA">
            <w:pPr>
              <w:spacing w:after="0" w:line="240" w:lineRule="auto"/>
              <w:jc w:val="both"/>
              <w:rPr>
                <w:rFonts w:ascii="Times New Roman" w:hAnsi="Times New Roman"/>
                <w:bCs/>
                <w:sz w:val="24"/>
                <w:szCs w:val="24"/>
              </w:rPr>
            </w:pPr>
            <w:r w:rsidRPr="00207CBA">
              <w:rPr>
                <w:rFonts w:ascii="Times New Roman" w:hAnsi="Times New Roman"/>
                <w:bCs/>
                <w:sz w:val="24"/>
                <w:szCs w:val="24"/>
              </w:rPr>
              <w:t xml:space="preserve">Представители Минтруда </w:t>
            </w:r>
            <w:hyperlink r:id="rId29" w:history="1">
              <w:r w:rsidRPr="00207CBA">
                <w:rPr>
                  <w:rStyle w:val="a3"/>
                  <w:rFonts w:ascii="Times New Roman" w:hAnsi="Times New Roman"/>
                  <w:bCs/>
                  <w:color w:val="auto"/>
                  <w:sz w:val="24"/>
                  <w:szCs w:val="24"/>
                  <w:u w:val="none"/>
                </w:rPr>
                <w:t>разъяснили</w:t>
              </w:r>
            </w:hyperlink>
            <w:r w:rsidRPr="00207CBA">
              <w:rPr>
                <w:rFonts w:ascii="Times New Roman" w:hAnsi="Times New Roman"/>
                <w:bCs/>
                <w:sz w:val="24"/>
                <w:szCs w:val="24"/>
              </w:rPr>
              <w:t>, как работодателю исполнить новую обязанность по учету микротравм с 1 марта 2022 года.</w:t>
            </w:r>
          </w:p>
          <w:p w14:paraId="234867A5" w14:textId="77777777" w:rsidR="00207CBA" w:rsidRPr="00207CBA" w:rsidRDefault="00207CBA" w:rsidP="00207CBA">
            <w:pPr>
              <w:spacing w:after="0" w:line="240" w:lineRule="auto"/>
              <w:jc w:val="both"/>
              <w:rPr>
                <w:rFonts w:ascii="Times New Roman" w:hAnsi="Times New Roman"/>
                <w:bCs/>
                <w:sz w:val="24"/>
                <w:szCs w:val="24"/>
              </w:rPr>
            </w:pPr>
            <w:r w:rsidRPr="00207CBA">
              <w:rPr>
                <w:rFonts w:ascii="Times New Roman" w:hAnsi="Times New Roman"/>
                <w:bCs/>
                <w:sz w:val="24"/>
                <w:szCs w:val="24"/>
              </w:rPr>
              <w:t xml:space="preserve">Микротравмы - полученные при выполнении трудовых обязанностей ушибы, ссадины и другие повреждения, не повлекшие нетрудоспособности работника. Относится или нет повреждение к микротравме, определяет сам работодатель с учетом определения микротравмы из </w:t>
            </w:r>
            <w:hyperlink r:id="rId30" w:history="1">
              <w:r w:rsidRPr="00207CBA">
                <w:rPr>
                  <w:rStyle w:val="a3"/>
                  <w:rFonts w:ascii="Times New Roman" w:hAnsi="Times New Roman"/>
                  <w:bCs/>
                  <w:color w:val="auto"/>
                  <w:sz w:val="24"/>
                  <w:szCs w:val="24"/>
                  <w:u w:val="none"/>
                </w:rPr>
                <w:t>ст.226</w:t>
              </w:r>
            </w:hyperlink>
            <w:r w:rsidRPr="00207CBA">
              <w:rPr>
                <w:rFonts w:ascii="Times New Roman" w:hAnsi="Times New Roman"/>
                <w:bCs/>
                <w:sz w:val="24"/>
                <w:szCs w:val="24"/>
              </w:rPr>
              <w:t xml:space="preserve"> ТК РФ.</w:t>
            </w:r>
          </w:p>
          <w:p w14:paraId="2BBCDAD1" w14:textId="77777777" w:rsidR="00207CBA" w:rsidRPr="00207CBA" w:rsidRDefault="00207CBA" w:rsidP="00207CBA">
            <w:pPr>
              <w:spacing w:after="0" w:line="240" w:lineRule="auto"/>
              <w:jc w:val="both"/>
              <w:rPr>
                <w:rFonts w:ascii="Times New Roman" w:hAnsi="Times New Roman"/>
                <w:bCs/>
                <w:sz w:val="24"/>
                <w:szCs w:val="24"/>
              </w:rPr>
            </w:pPr>
            <w:r w:rsidRPr="00207CBA">
              <w:rPr>
                <w:rFonts w:ascii="Times New Roman" w:hAnsi="Times New Roman"/>
                <w:bCs/>
                <w:sz w:val="24"/>
                <w:szCs w:val="24"/>
              </w:rPr>
              <w:t xml:space="preserve">Порядок учета и расследования микротравм организация разрабатывает сама на основе </w:t>
            </w:r>
            <w:hyperlink r:id="rId31" w:history="1">
              <w:r w:rsidRPr="00207CBA">
                <w:rPr>
                  <w:rStyle w:val="a3"/>
                  <w:rFonts w:ascii="Times New Roman" w:hAnsi="Times New Roman"/>
                  <w:bCs/>
                  <w:color w:val="auto"/>
                  <w:sz w:val="24"/>
                  <w:szCs w:val="24"/>
                  <w:u w:val="none"/>
                </w:rPr>
                <w:t>Рекомендаций</w:t>
              </w:r>
            </w:hyperlink>
            <w:r w:rsidRPr="00207CBA">
              <w:rPr>
                <w:rFonts w:ascii="Times New Roman" w:hAnsi="Times New Roman"/>
                <w:bCs/>
                <w:sz w:val="24"/>
                <w:szCs w:val="24"/>
              </w:rPr>
              <w:t xml:space="preserve"> Минтруда. Так, в частности, рекомендуется (</w:t>
            </w:r>
            <w:hyperlink r:id="rId32" w:history="1">
              <w:r w:rsidRPr="00207CBA">
                <w:rPr>
                  <w:rStyle w:val="a3"/>
                  <w:rFonts w:ascii="Times New Roman" w:hAnsi="Times New Roman"/>
                  <w:bCs/>
                  <w:color w:val="auto"/>
                  <w:sz w:val="24"/>
                  <w:szCs w:val="24"/>
                  <w:u w:val="none"/>
                </w:rPr>
                <w:t>п. 3</w:t>
              </w:r>
            </w:hyperlink>
            <w:r w:rsidRPr="00207CBA">
              <w:rPr>
                <w:rFonts w:ascii="Times New Roman" w:hAnsi="Times New Roman"/>
                <w:bCs/>
                <w:sz w:val="24"/>
                <w:szCs w:val="24"/>
              </w:rPr>
              <w:t xml:space="preserve"> Рекомендаций): </w:t>
            </w:r>
          </w:p>
          <w:p w14:paraId="07234E69" w14:textId="77777777" w:rsidR="00207CBA" w:rsidRPr="00207CBA" w:rsidRDefault="00207CBA" w:rsidP="00207CBA">
            <w:pPr>
              <w:spacing w:after="0" w:line="240" w:lineRule="auto"/>
              <w:jc w:val="both"/>
              <w:rPr>
                <w:rFonts w:ascii="Times New Roman" w:hAnsi="Times New Roman"/>
                <w:bCs/>
                <w:sz w:val="24"/>
                <w:szCs w:val="24"/>
              </w:rPr>
            </w:pPr>
            <w:r w:rsidRPr="00207CBA">
              <w:rPr>
                <w:rFonts w:ascii="Times New Roman" w:hAnsi="Times New Roman"/>
                <w:bCs/>
                <w:sz w:val="24"/>
                <w:szCs w:val="24"/>
              </w:rPr>
              <w:t xml:space="preserve">- утвердить порядок учета микроповреждений (микротравм) работников локальным нормативным актом; </w:t>
            </w:r>
          </w:p>
          <w:p w14:paraId="7083B462" w14:textId="77777777" w:rsidR="00207CBA" w:rsidRPr="00207CBA" w:rsidRDefault="00207CBA" w:rsidP="00207CBA">
            <w:pPr>
              <w:spacing w:after="0" w:line="240" w:lineRule="auto"/>
              <w:jc w:val="both"/>
              <w:rPr>
                <w:rFonts w:ascii="Times New Roman" w:hAnsi="Times New Roman"/>
                <w:bCs/>
                <w:sz w:val="24"/>
                <w:szCs w:val="24"/>
              </w:rPr>
            </w:pPr>
            <w:r w:rsidRPr="00207CBA">
              <w:rPr>
                <w:rFonts w:ascii="Times New Roman" w:hAnsi="Times New Roman"/>
                <w:bCs/>
                <w:sz w:val="24"/>
                <w:szCs w:val="24"/>
              </w:rPr>
              <w:lastRenderedPageBreak/>
              <w:t xml:space="preserve">- информировать работников о действиях в случае получения микроповреждения (микротравмы). </w:t>
            </w:r>
          </w:p>
          <w:p w14:paraId="790AB404" w14:textId="742CD897" w:rsidR="009D2D2C" w:rsidRPr="00207CBA" w:rsidRDefault="00207CBA" w:rsidP="00207CBA">
            <w:pPr>
              <w:spacing w:after="0" w:line="240" w:lineRule="auto"/>
              <w:jc w:val="both"/>
              <w:rPr>
                <w:rFonts w:ascii="Times New Roman" w:hAnsi="Times New Roman"/>
                <w:bCs/>
                <w:sz w:val="24"/>
                <w:szCs w:val="24"/>
              </w:rPr>
            </w:pPr>
            <w:r w:rsidRPr="00207CBA">
              <w:rPr>
                <w:rFonts w:ascii="Times New Roman" w:hAnsi="Times New Roman"/>
                <w:bCs/>
                <w:sz w:val="24"/>
                <w:szCs w:val="24"/>
              </w:rPr>
              <w:t xml:space="preserve">Основанием расследования </w:t>
            </w:r>
            <w:hyperlink r:id="rId33" w:history="1">
              <w:r w:rsidRPr="00207CBA">
                <w:rPr>
                  <w:rStyle w:val="a3"/>
                  <w:rFonts w:ascii="Times New Roman" w:hAnsi="Times New Roman"/>
                  <w:bCs/>
                  <w:color w:val="auto"/>
                  <w:sz w:val="24"/>
                  <w:szCs w:val="24"/>
                  <w:u w:val="none"/>
                </w:rPr>
                <w:t>является</w:t>
              </w:r>
            </w:hyperlink>
            <w:r w:rsidRPr="00207CBA">
              <w:rPr>
                <w:rFonts w:ascii="Times New Roman" w:hAnsi="Times New Roman"/>
                <w:bCs/>
                <w:sz w:val="24"/>
                <w:szCs w:val="24"/>
              </w:rPr>
              <w:t xml:space="preserve"> обращение пострадавшего работника. Он может обратиться, например, к непосредственному руководителю (</w:t>
            </w:r>
            <w:hyperlink r:id="rId34" w:history="1">
              <w:r w:rsidRPr="00207CBA">
                <w:rPr>
                  <w:rStyle w:val="a3"/>
                  <w:rFonts w:ascii="Times New Roman" w:hAnsi="Times New Roman"/>
                  <w:bCs/>
                  <w:color w:val="auto"/>
                  <w:sz w:val="24"/>
                  <w:szCs w:val="24"/>
                  <w:u w:val="none"/>
                </w:rPr>
                <w:t>ч. 3 ст. 226</w:t>
              </w:r>
            </w:hyperlink>
            <w:r w:rsidRPr="00207CBA">
              <w:rPr>
                <w:rFonts w:ascii="Times New Roman" w:hAnsi="Times New Roman"/>
                <w:bCs/>
                <w:sz w:val="24"/>
                <w:szCs w:val="24"/>
              </w:rPr>
              <w:t xml:space="preserve"> ТК РФ, </w:t>
            </w:r>
            <w:hyperlink r:id="rId35" w:history="1">
              <w:r w:rsidRPr="00207CBA">
                <w:rPr>
                  <w:rStyle w:val="a3"/>
                  <w:rFonts w:ascii="Times New Roman" w:hAnsi="Times New Roman"/>
                  <w:bCs/>
                  <w:color w:val="auto"/>
                  <w:sz w:val="24"/>
                  <w:szCs w:val="24"/>
                  <w:u w:val="none"/>
                </w:rPr>
                <w:t>п. 5</w:t>
              </w:r>
            </w:hyperlink>
            <w:r w:rsidRPr="00207CBA">
              <w:rPr>
                <w:rFonts w:ascii="Times New Roman" w:hAnsi="Times New Roman"/>
                <w:bCs/>
                <w:sz w:val="24"/>
                <w:szCs w:val="24"/>
              </w:rPr>
              <w:t xml:space="preserve"> Рекомендаций)</w:t>
            </w:r>
            <w:r>
              <w:rPr>
                <w:rFonts w:ascii="Times New Roman" w:hAnsi="Times New Roman"/>
                <w:bCs/>
                <w:sz w:val="24"/>
                <w:szCs w:val="24"/>
              </w:rPr>
              <w:t xml:space="preserve">, который </w:t>
            </w:r>
            <w:r w:rsidRPr="00207CBA">
              <w:rPr>
                <w:rFonts w:ascii="Times New Roman" w:hAnsi="Times New Roman"/>
                <w:bCs/>
                <w:sz w:val="24"/>
                <w:szCs w:val="24"/>
              </w:rPr>
              <w:t>срочно информирует уполномоченное лицо любым общедоступным способом о микроповреждении (микротравме) работника. Таким уполномоченным лицом может быть, например, специалист по охране труда или другой уполномоченный работник. Это лицо будет рассматривать обстоятельства и причины, приведшие к возникновению микроповреждения (микротравмы) (</w:t>
            </w:r>
            <w:hyperlink r:id="rId36" w:history="1">
              <w:r w:rsidRPr="00207CBA">
                <w:rPr>
                  <w:rStyle w:val="a3"/>
                  <w:rFonts w:ascii="Times New Roman" w:hAnsi="Times New Roman"/>
                  <w:bCs/>
                  <w:color w:val="auto"/>
                  <w:sz w:val="24"/>
                  <w:szCs w:val="24"/>
                  <w:u w:val="none"/>
                </w:rPr>
                <w:t>п. п. 7</w:t>
              </w:r>
            </w:hyperlink>
            <w:r w:rsidRPr="00207CBA">
              <w:rPr>
                <w:rFonts w:ascii="Times New Roman" w:hAnsi="Times New Roman"/>
                <w:bCs/>
                <w:sz w:val="24"/>
                <w:szCs w:val="24"/>
              </w:rPr>
              <w:t xml:space="preserve">, </w:t>
            </w:r>
            <w:hyperlink r:id="rId37" w:history="1">
              <w:r w:rsidRPr="00207CBA">
                <w:rPr>
                  <w:rStyle w:val="a3"/>
                  <w:rFonts w:ascii="Times New Roman" w:hAnsi="Times New Roman"/>
                  <w:bCs/>
                  <w:color w:val="auto"/>
                  <w:sz w:val="24"/>
                  <w:szCs w:val="24"/>
                  <w:u w:val="none"/>
                </w:rPr>
                <w:t>8</w:t>
              </w:r>
            </w:hyperlink>
            <w:r w:rsidRPr="00207CBA">
              <w:rPr>
                <w:rFonts w:ascii="Times New Roman" w:hAnsi="Times New Roman"/>
                <w:bCs/>
                <w:sz w:val="24"/>
                <w:szCs w:val="24"/>
              </w:rPr>
              <w:t xml:space="preserve"> Рекомендаций). </w:t>
            </w:r>
          </w:p>
        </w:tc>
        <w:tc>
          <w:tcPr>
            <w:tcW w:w="127" w:type="pct"/>
            <w:tcBorders>
              <w:top w:val="single" w:sz="8" w:space="0" w:color="auto"/>
              <w:left w:val="nil"/>
              <w:bottom w:val="single" w:sz="8" w:space="0" w:color="auto"/>
              <w:right w:val="single" w:sz="4" w:space="0" w:color="auto"/>
            </w:tcBorders>
          </w:tcPr>
          <w:p w14:paraId="63978621" w14:textId="2D9674F5"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D555C7" w14:paraId="335E089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5B039AE8" w14:textId="2BC7FAAD"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45A9F55" w14:textId="0C5BB264" w:rsidR="006A0269" w:rsidRPr="00801683" w:rsidRDefault="00801683" w:rsidP="006A0269">
            <w:pPr>
              <w:spacing w:after="0"/>
              <w:rPr>
                <w:rFonts w:ascii="Times New Roman" w:hAnsi="Times New Roman" w:cs="Times New Roman"/>
                <w:b/>
                <w:bCs/>
                <w:sz w:val="24"/>
                <w:szCs w:val="24"/>
              </w:rPr>
            </w:pPr>
            <w:r w:rsidRPr="00801683">
              <w:rPr>
                <w:rFonts w:ascii="Times New Roman" w:hAnsi="Times New Roman" w:cs="Times New Roman"/>
                <w:b/>
                <w:bCs/>
                <w:sz w:val="24"/>
                <w:szCs w:val="24"/>
              </w:rPr>
              <w:t xml:space="preserve">Можно ли одним приказом оформить перенос отпуска нескольким </w:t>
            </w:r>
            <w:r>
              <w:rPr>
                <w:rFonts w:ascii="Times New Roman" w:hAnsi="Times New Roman" w:cs="Times New Roman"/>
                <w:b/>
                <w:bCs/>
                <w:sz w:val="24"/>
                <w:szCs w:val="24"/>
              </w:rPr>
              <w:t>работ</w:t>
            </w:r>
            <w:r w:rsidRPr="00801683">
              <w:rPr>
                <w:rFonts w:ascii="Times New Roman" w:hAnsi="Times New Roman" w:cs="Times New Roman"/>
                <w:b/>
                <w:bCs/>
                <w:sz w:val="24"/>
                <w:szCs w:val="24"/>
              </w:rPr>
              <w:t>никам</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BAB99C3" w14:textId="77777777" w:rsidR="00801683" w:rsidRPr="00801683" w:rsidRDefault="00801683" w:rsidP="00801683">
            <w:pPr>
              <w:spacing w:after="1" w:line="220" w:lineRule="atLeast"/>
              <w:jc w:val="both"/>
              <w:outlineLvl w:val="0"/>
              <w:rPr>
                <w:rFonts w:ascii="Times New Roman" w:hAnsi="Times New Roman" w:cs="Times New Roman"/>
                <w:sz w:val="24"/>
                <w:szCs w:val="24"/>
              </w:rPr>
            </w:pPr>
            <w:r w:rsidRPr="00801683">
              <w:rPr>
                <w:rFonts w:ascii="Times New Roman" w:hAnsi="Times New Roman" w:cs="Times New Roman"/>
                <w:sz w:val="24"/>
                <w:szCs w:val="24"/>
              </w:rPr>
              <w:t xml:space="preserve">Очередность предоставления ежегодных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(ст. 123 ТК РФ). </w:t>
            </w:r>
          </w:p>
          <w:p w14:paraId="4136B385" w14:textId="77777777" w:rsidR="00801683" w:rsidRPr="00801683" w:rsidRDefault="00801683" w:rsidP="00801683">
            <w:pPr>
              <w:spacing w:after="1" w:line="220" w:lineRule="atLeast"/>
              <w:jc w:val="both"/>
              <w:outlineLvl w:val="0"/>
              <w:rPr>
                <w:rFonts w:ascii="Times New Roman" w:hAnsi="Times New Roman" w:cs="Times New Roman"/>
                <w:sz w:val="24"/>
                <w:szCs w:val="24"/>
              </w:rPr>
            </w:pPr>
            <w:r w:rsidRPr="00801683">
              <w:rPr>
                <w:rFonts w:ascii="Times New Roman" w:hAnsi="Times New Roman" w:cs="Times New Roman"/>
                <w:sz w:val="24"/>
                <w:szCs w:val="24"/>
              </w:rPr>
              <w:t xml:space="preserve">График отпусков обязателен как для работодателя, так и для работника. </w:t>
            </w:r>
          </w:p>
          <w:p w14:paraId="6A91BB72" w14:textId="393480FE" w:rsidR="00801683" w:rsidRPr="00801683" w:rsidRDefault="00801683" w:rsidP="00801683">
            <w:pPr>
              <w:spacing w:after="1" w:line="220" w:lineRule="atLeast"/>
              <w:jc w:val="both"/>
              <w:outlineLvl w:val="0"/>
              <w:rPr>
                <w:rFonts w:ascii="Times New Roman" w:hAnsi="Times New Roman" w:cs="Times New Roman"/>
                <w:b/>
                <w:bCs/>
                <w:sz w:val="24"/>
                <w:szCs w:val="24"/>
              </w:rPr>
            </w:pPr>
            <w:r w:rsidRPr="00801683">
              <w:rPr>
                <w:rFonts w:ascii="Times New Roman" w:hAnsi="Times New Roman" w:cs="Times New Roman"/>
                <w:b/>
                <w:bCs/>
                <w:sz w:val="24"/>
                <w:szCs w:val="24"/>
              </w:rPr>
              <w:t>В график отпусков можно вносить изменения при переносе отпуска.</w:t>
            </w:r>
          </w:p>
          <w:p w14:paraId="73D10537" w14:textId="77777777" w:rsidR="00801683" w:rsidRPr="00801683" w:rsidRDefault="00801683" w:rsidP="00801683">
            <w:pPr>
              <w:spacing w:after="1" w:line="220" w:lineRule="atLeast"/>
              <w:jc w:val="both"/>
              <w:outlineLvl w:val="0"/>
              <w:rPr>
                <w:rFonts w:ascii="Times New Roman" w:hAnsi="Times New Roman" w:cs="Times New Roman"/>
                <w:sz w:val="24"/>
                <w:szCs w:val="24"/>
              </w:rPr>
            </w:pPr>
            <w:r w:rsidRPr="00801683">
              <w:rPr>
                <w:rFonts w:ascii="Times New Roman" w:hAnsi="Times New Roman" w:cs="Times New Roman"/>
                <w:sz w:val="24"/>
                <w:szCs w:val="24"/>
              </w:rPr>
              <w:t>При этом ТК РФ прямо не предусмотрено издание приказа о переносе/отмене отпуска, поэтому его издание является добровольным. Приказ поможет упорядочить внутреннюю административную работу.</w:t>
            </w:r>
          </w:p>
          <w:p w14:paraId="34C1F209" w14:textId="6BC4510F" w:rsidR="00801683" w:rsidRPr="00801683" w:rsidRDefault="00801683" w:rsidP="00801683">
            <w:pPr>
              <w:spacing w:after="1" w:line="220" w:lineRule="atLeast"/>
              <w:jc w:val="both"/>
              <w:outlineLvl w:val="0"/>
              <w:rPr>
                <w:rFonts w:ascii="Times New Roman" w:hAnsi="Times New Roman" w:cs="Times New Roman"/>
                <w:sz w:val="24"/>
                <w:szCs w:val="24"/>
              </w:rPr>
            </w:pPr>
            <w:r w:rsidRPr="00801683">
              <w:rPr>
                <w:rFonts w:ascii="Times New Roman" w:hAnsi="Times New Roman" w:cs="Times New Roman"/>
                <w:sz w:val="24"/>
                <w:szCs w:val="24"/>
              </w:rPr>
              <w:t>Во избежание разногласий по предоставлению ежегодного оплачиваемого отпуска Минтруд рекомендует в случае переноса работником отпуска, получить от работника заявление о переносе отпуска, на основании которого издать приказ и сделать отметки в графике отпусков.</w:t>
            </w:r>
          </w:p>
          <w:p w14:paraId="2E81FD13" w14:textId="0F6F2235" w:rsidR="009D2D2C" w:rsidRPr="006A0269" w:rsidRDefault="00801683" w:rsidP="00801683">
            <w:pPr>
              <w:spacing w:after="1" w:line="220" w:lineRule="atLeast"/>
              <w:jc w:val="both"/>
              <w:outlineLvl w:val="0"/>
              <w:rPr>
                <w:rFonts w:ascii="Times New Roman" w:hAnsi="Times New Roman" w:cs="Times New Roman"/>
                <w:sz w:val="24"/>
                <w:szCs w:val="24"/>
              </w:rPr>
            </w:pPr>
            <w:r w:rsidRPr="00801683">
              <w:rPr>
                <w:rFonts w:ascii="Times New Roman" w:hAnsi="Times New Roman" w:cs="Times New Roman"/>
                <w:sz w:val="24"/>
                <w:szCs w:val="24"/>
              </w:rPr>
              <w:t>Если необходимость перенести отпуск возникла у нескольких работников, то можно оформить один приказ на нескольких работников.</w:t>
            </w:r>
          </w:p>
        </w:tc>
        <w:tc>
          <w:tcPr>
            <w:tcW w:w="127" w:type="pct"/>
            <w:tcBorders>
              <w:top w:val="single" w:sz="8" w:space="0" w:color="auto"/>
              <w:left w:val="nil"/>
              <w:bottom w:val="single" w:sz="8" w:space="0" w:color="auto"/>
              <w:right w:val="single" w:sz="4" w:space="0" w:color="auto"/>
            </w:tcBorders>
          </w:tcPr>
          <w:p w14:paraId="240A1F43" w14:textId="001193E1"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9D2D2C" w:rsidRPr="00D555C7" w14:paraId="33A79394"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97D1626" w14:textId="49E7D769"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EC7829B" w14:textId="342F4802" w:rsidR="00366472" w:rsidRPr="00366472" w:rsidRDefault="00FB481E" w:rsidP="00165BFA">
            <w:pPr>
              <w:spacing w:after="1" w:line="220" w:lineRule="atLeast"/>
              <w:jc w:val="both"/>
              <w:outlineLvl w:val="0"/>
              <w:rPr>
                <w:rFonts w:ascii="Times New Roman" w:hAnsi="Times New Roman" w:cs="Times New Roman"/>
                <w:sz w:val="24"/>
                <w:szCs w:val="24"/>
              </w:rPr>
            </w:pPr>
            <w:r w:rsidRPr="00FB481E">
              <w:rPr>
                <w:rFonts w:ascii="Times New Roman" w:hAnsi="Times New Roman" w:cs="Times New Roman"/>
                <w:b/>
                <w:bCs/>
                <w:sz w:val="24"/>
                <w:szCs w:val="24"/>
              </w:rPr>
              <w:t>Кто может бесплатно переобучиться в рамках федеральной программы</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5400A9E" w14:textId="77777777" w:rsidR="00FB481E" w:rsidRPr="00FB481E" w:rsidRDefault="00FB481E" w:rsidP="00FB481E">
            <w:pPr>
              <w:spacing w:after="1" w:line="220" w:lineRule="atLeast"/>
              <w:jc w:val="both"/>
              <w:outlineLvl w:val="0"/>
              <w:rPr>
                <w:rFonts w:ascii="Times New Roman" w:hAnsi="Times New Roman" w:cs="Times New Roman"/>
                <w:sz w:val="24"/>
                <w:szCs w:val="24"/>
              </w:rPr>
            </w:pPr>
            <w:r w:rsidRPr="00FB481E">
              <w:rPr>
                <w:rFonts w:ascii="Times New Roman" w:hAnsi="Times New Roman" w:cs="Times New Roman"/>
                <w:sz w:val="24"/>
                <w:szCs w:val="24"/>
              </w:rPr>
              <w:t>В Информации Минтруда России от 28.03.2022 сообщается, что 28 марта 2022 года стартовала федеральная программа переобучения граждан, испытывающих трудности в поиске работы. Всего соискателям доступно свыше 23 тыс. образовательных программ разного уровня сложности - в зависимости от уровня соискателя. В ходе профориентации соискателям подбирают не только конкретную образовательную программу, но и будущего работодателя. Поэтому перед началом обучения подписывается двусторонний или трехсторонний договор (третьей стороной как раз и выступает будущий работодатель).</w:t>
            </w:r>
          </w:p>
          <w:p w14:paraId="14E427D1" w14:textId="77777777" w:rsidR="00FB481E" w:rsidRPr="00FB481E" w:rsidRDefault="00FB481E" w:rsidP="00FB481E">
            <w:pPr>
              <w:spacing w:after="1" w:line="220" w:lineRule="atLeast"/>
              <w:jc w:val="both"/>
              <w:outlineLvl w:val="0"/>
              <w:rPr>
                <w:rFonts w:ascii="Times New Roman" w:hAnsi="Times New Roman" w:cs="Times New Roman"/>
                <w:sz w:val="24"/>
                <w:szCs w:val="24"/>
              </w:rPr>
            </w:pPr>
            <w:r w:rsidRPr="00FB481E">
              <w:rPr>
                <w:rFonts w:ascii="Times New Roman" w:hAnsi="Times New Roman" w:cs="Times New Roman"/>
                <w:sz w:val="24"/>
                <w:szCs w:val="24"/>
              </w:rPr>
              <w:t>Подать заявку на обучение можно на портале «Работа России».</w:t>
            </w:r>
          </w:p>
          <w:p w14:paraId="0FD83D4B" w14:textId="77777777" w:rsidR="00FB481E" w:rsidRPr="00FB481E" w:rsidRDefault="00FB481E" w:rsidP="00FB481E">
            <w:pPr>
              <w:spacing w:after="1" w:line="220" w:lineRule="atLeast"/>
              <w:jc w:val="both"/>
              <w:outlineLvl w:val="0"/>
              <w:rPr>
                <w:rFonts w:ascii="Times New Roman" w:hAnsi="Times New Roman" w:cs="Times New Roman"/>
                <w:sz w:val="24"/>
                <w:szCs w:val="24"/>
              </w:rPr>
            </w:pPr>
            <w:r w:rsidRPr="00FB481E">
              <w:rPr>
                <w:rFonts w:ascii="Times New Roman" w:hAnsi="Times New Roman" w:cs="Times New Roman"/>
                <w:sz w:val="24"/>
                <w:szCs w:val="24"/>
              </w:rPr>
              <w:t>Переобучение доступно для следующих категорий граждан:</w:t>
            </w:r>
          </w:p>
          <w:p w14:paraId="75B41AD8" w14:textId="77777777" w:rsidR="00FB481E" w:rsidRPr="00FB481E" w:rsidRDefault="00FB481E" w:rsidP="00FB481E">
            <w:pPr>
              <w:spacing w:after="1" w:line="220" w:lineRule="atLeast"/>
              <w:jc w:val="both"/>
              <w:outlineLvl w:val="0"/>
              <w:rPr>
                <w:rFonts w:ascii="Times New Roman" w:hAnsi="Times New Roman" w:cs="Times New Roman"/>
                <w:sz w:val="24"/>
                <w:szCs w:val="24"/>
              </w:rPr>
            </w:pPr>
            <w:r w:rsidRPr="00FB481E">
              <w:rPr>
                <w:rFonts w:ascii="Times New Roman" w:hAnsi="Times New Roman" w:cs="Times New Roman"/>
                <w:sz w:val="24"/>
                <w:szCs w:val="24"/>
              </w:rPr>
              <w:lastRenderedPageBreak/>
              <w:t xml:space="preserve">–  люди до 35 лет, которые после завершения учебы или военной службы более 4 месяцев не могут найти работу; </w:t>
            </w:r>
          </w:p>
          <w:p w14:paraId="1976BDF1" w14:textId="77777777" w:rsidR="00FB481E" w:rsidRPr="00FB481E" w:rsidRDefault="00FB481E" w:rsidP="00FB481E">
            <w:pPr>
              <w:spacing w:after="1" w:line="220" w:lineRule="atLeast"/>
              <w:jc w:val="both"/>
              <w:outlineLvl w:val="0"/>
              <w:rPr>
                <w:rFonts w:ascii="Times New Roman" w:hAnsi="Times New Roman" w:cs="Times New Roman"/>
                <w:sz w:val="24"/>
                <w:szCs w:val="24"/>
              </w:rPr>
            </w:pPr>
            <w:r w:rsidRPr="00FB481E">
              <w:rPr>
                <w:rFonts w:ascii="Times New Roman" w:hAnsi="Times New Roman" w:cs="Times New Roman"/>
                <w:sz w:val="24"/>
                <w:szCs w:val="24"/>
              </w:rPr>
              <w:t>–  молодежь до 35 лет без профессионального или высшего образования;</w:t>
            </w:r>
          </w:p>
          <w:p w14:paraId="7B61888F" w14:textId="77777777" w:rsidR="00FB481E" w:rsidRPr="00FB481E" w:rsidRDefault="00FB481E" w:rsidP="00FB481E">
            <w:pPr>
              <w:spacing w:after="1" w:line="220" w:lineRule="atLeast"/>
              <w:jc w:val="both"/>
              <w:outlineLvl w:val="0"/>
              <w:rPr>
                <w:rFonts w:ascii="Times New Roman" w:hAnsi="Times New Roman" w:cs="Times New Roman"/>
                <w:sz w:val="24"/>
                <w:szCs w:val="24"/>
              </w:rPr>
            </w:pPr>
            <w:r w:rsidRPr="00FB481E">
              <w:rPr>
                <w:rFonts w:ascii="Times New Roman" w:hAnsi="Times New Roman" w:cs="Times New Roman"/>
                <w:sz w:val="24"/>
                <w:szCs w:val="24"/>
              </w:rPr>
              <w:t>–  молодые люди до 35 лет, находящиеся под риском увольнения;</w:t>
            </w:r>
          </w:p>
          <w:p w14:paraId="67C0D720" w14:textId="77777777" w:rsidR="00FB481E" w:rsidRPr="00FB481E" w:rsidRDefault="00FB481E" w:rsidP="00FB481E">
            <w:pPr>
              <w:spacing w:after="1" w:line="220" w:lineRule="atLeast"/>
              <w:jc w:val="both"/>
              <w:outlineLvl w:val="0"/>
              <w:rPr>
                <w:rFonts w:ascii="Times New Roman" w:hAnsi="Times New Roman" w:cs="Times New Roman"/>
                <w:sz w:val="24"/>
                <w:szCs w:val="24"/>
              </w:rPr>
            </w:pPr>
            <w:r w:rsidRPr="00FB481E">
              <w:rPr>
                <w:rFonts w:ascii="Times New Roman" w:hAnsi="Times New Roman" w:cs="Times New Roman"/>
                <w:sz w:val="24"/>
                <w:szCs w:val="24"/>
              </w:rPr>
              <w:t>–  студенты последних курсов высших и средних профессиональных учебных заведений, если для них отсутствует подходящая работа по полученной специальности;</w:t>
            </w:r>
          </w:p>
          <w:p w14:paraId="6C09C628" w14:textId="77777777" w:rsidR="00FB481E" w:rsidRPr="00FB481E" w:rsidRDefault="00FB481E" w:rsidP="00FB481E">
            <w:pPr>
              <w:spacing w:after="1" w:line="220" w:lineRule="atLeast"/>
              <w:jc w:val="both"/>
              <w:outlineLvl w:val="0"/>
              <w:rPr>
                <w:rFonts w:ascii="Times New Roman" w:hAnsi="Times New Roman" w:cs="Times New Roman"/>
                <w:sz w:val="24"/>
                <w:szCs w:val="24"/>
              </w:rPr>
            </w:pPr>
            <w:r w:rsidRPr="00FB481E">
              <w:rPr>
                <w:rFonts w:ascii="Times New Roman" w:hAnsi="Times New Roman" w:cs="Times New Roman"/>
                <w:sz w:val="24"/>
                <w:szCs w:val="24"/>
              </w:rPr>
              <w:t>–  молодые мамы в декрете;</w:t>
            </w:r>
          </w:p>
          <w:p w14:paraId="4E03DD13" w14:textId="77777777" w:rsidR="00FB481E" w:rsidRPr="00FB481E" w:rsidRDefault="00FB481E" w:rsidP="00FB481E">
            <w:pPr>
              <w:spacing w:after="1" w:line="220" w:lineRule="atLeast"/>
              <w:jc w:val="both"/>
              <w:outlineLvl w:val="0"/>
              <w:rPr>
                <w:rFonts w:ascii="Times New Roman" w:hAnsi="Times New Roman" w:cs="Times New Roman"/>
                <w:sz w:val="24"/>
                <w:szCs w:val="24"/>
              </w:rPr>
            </w:pPr>
            <w:r w:rsidRPr="00FB481E">
              <w:rPr>
                <w:rFonts w:ascii="Times New Roman" w:hAnsi="Times New Roman" w:cs="Times New Roman"/>
                <w:sz w:val="24"/>
                <w:szCs w:val="24"/>
              </w:rPr>
              <w:t>–  неработающие матери дошкольников;</w:t>
            </w:r>
          </w:p>
          <w:p w14:paraId="0544F527" w14:textId="77777777" w:rsidR="00FB481E" w:rsidRPr="00FB481E" w:rsidRDefault="00FB481E" w:rsidP="00FB481E">
            <w:pPr>
              <w:spacing w:after="1" w:line="220" w:lineRule="atLeast"/>
              <w:jc w:val="both"/>
              <w:outlineLvl w:val="0"/>
              <w:rPr>
                <w:rFonts w:ascii="Times New Roman" w:hAnsi="Times New Roman" w:cs="Times New Roman"/>
                <w:sz w:val="24"/>
                <w:szCs w:val="24"/>
              </w:rPr>
            </w:pPr>
            <w:r w:rsidRPr="00FB481E">
              <w:rPr>
                <w:rFonts w:ascii="Times New Roman" w:hAnsi="Times New Roman" w:cs="Times New Roman"/>
                <w:sz w:val="24"/>
                <w:szCs w:val="24"/>
              </w:rPr>
              <w:t>–  граждане 50 лет и старше;</w:t>
            </w:r>
          </w:p>
          <w:p w14:paraId="417D8514" w14:textId="77777777" w:rsidR="00FB481E" w:rsidRPr="00FB481E" w:rsidRDefault="00FB481E" w:rsidP="00FB481E">
            <w:pPr>
              <w:spacing w:after="1" w:line="220" w:lineRule="atLeast"/>
              <w:jc w:val="both"/>
              <w:outlineLvl w:val="0"/>
              <w:rPr>
                <w:rFonts w:ascii="Times New Roman" w:hAnsi="Times New Roman" w:cs="Times New Roman"/>
                <w:sz w:val="24"/>
                <w:szCs w:val="24"/>
              </w:rPr>
            </w:pPr>
            <w:r w:rsidRPr="00FB481E">
              <w:rPr>
                <w:rFonts w:ascii="Times New Roman" w:hAnsi="Times New Roman" w:cs="Times New Roman"/>
                <w:sz w:val="24"/>
                <w:szCs w:val="24"/>
              </w:rPr>
              <w:t>–  предпенсионеры.</w:t>
            </w:r>
          </w:p>
          <w:p w14:paraId="7C9560C2" w14:textId="076714AE" w:rsidR="009D2D2C" w:rsidRPr="00B00BA6" w:rsidRDefault="00FB481E" w:rsidP="00FB481E">
            <w:pPr>
              <w:spacing w:after="1" w:line="220" w:lineRule="atLeast"/>
              <w:jc w:val="both"/>
              <w:outlineLvl w:val="0"/>
              <w:rPr>
                <w:rFonts w:ascii="Times New Roman" w:hAnsi="Times New Roman" w:cs="Times New Roman"/>
                <w:sz w:val="24"/>
                <w:szCs w:val="24"/>
              </w:rPr>
            </w:pPr>
            <w:r w:rsidRPr="00FB481E">
              <w:rPr>
                <w:rFonts w:ascii="Times New Roman" w:hAnsi="Times New Roman" w:cs="Times New Roman"/>
                <w:sz w:val="24"/>
                <w:szCs w:val="24"/>
              </w:rPr>
              <w:t>Минтруд анонсировал в ближайшее время открытие возможности пройти переобучение всем гражданам, находящимся под риском увольнения, вне зависимости от возраста, и всем безработным гражданам.</w:t>
            </w:r>
          </w:p>
        </w:tc>
        <w:tc>
          <w:tcPr>
            <w:tcW w:w="127" w:type="pct"/>
            <w:tcBorders>
              <w:top w:val="single" w:sz="8" w:space="0" w:color="auto"/>
              <w:left w:val="nil"/>
              <w:bottom w:val="single" w:sz="8" w:space="0" w:color="auto"/>
              <w:right w:val="single" w:sz="4" w:space="0" w:color="auto"/>
            </w:tcBorders>
          </w:tcPr>
          <w:p w14:paraId="4D64EB66" w14:textId="77777777"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r>
      <w:tr w:rsidR="00761210" w:rsidRPr="00761210" w14:paraId="75A53C4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1292490F" w14:textId="6766D716" w:rsidR="009D2D2C" w:rsidRPr="009D2D2C" w:rsidRDefault="009D2D2C" w:rsidP="009D2D2C">
            <w:pPr>
              <w:spacing w:after="1" w:line="220" w:lineRule="atLeast"/>
              <w:ind w:firstLine="540"/>
              <w:jc w:val="both"/>
              <w:outlineLvl w:val="0"/>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7F1C03F" w14:textId="77777777" w:rsidR="00B00BA6" w:rsidRDefault="000B6968" w:rsidP="00B00BA6">
            <w:pPr>
              <w:spacing w:after="1" w:line="220" w:lineRule="atLeast"/>
              <w:jc w:val="both"/>
              <w:outlineLvl w:val="0"/>
              <w:rPr>
                <w:rFonts w:ascii="Times New Roman" w:hAnsi="Times New Roman" w:cs="Times New Roman"/>
                <w:b/>
                <w:bCs/>
                <w:sz w:val="24"/>
                <w:szCs w:val="24"/>
              </w:rPr>
            </w:pPr>
            <w:r w:rsidRPr="000B6968">
              <w:rPr>
                <w:rFonts w:ascii="Times New Roman" w:hAnsi="Times New Roman" w:cs="Times New Roman"/>
                <w:b/>
                <w:bCs/>
                <w:sz w:val="24"/>
                <w:szCs w:val="24"/>
              </w:rPr>
              <w:t>Президент подписал Указ о ежемесячной денежной выплате семьям с детьми от 8 до 17 лет</w:t>
            </w:r>
          </w:p>
          <w:p w14:paraId="33618FBC" w14:textId="17E28646" w:rsidR="000B6968" w:rsidRPr="00B00BA6" w:rsidRDefault="000B6968" w:rsidP="00B00BA6">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38" w:history="1">
              <w:r w:rsidRPr="000B6968">
                <w:rPr>
                  <w:rStyle w:val="a3"/>
                  <w:rFonts w:ascii="Times New Roman" w:hAnsi="Times New Roman" w:cs="Times New Roman"/>
                  <w:color w:val="auto"/>
                  <w:sz w:val="24"/>
                  <w:szCs w:val="24"/>
                  <w:u w:val="none"/>
                </w:rPr>
                <w:t>Указ Президента Российской Федерации от 31.03.2022 № 175</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603EF72" w14:textId="7DF657D3" w:rsidR="000B6968" w:rsidRPr="000B6968" w:rsidRDefault="000B6968" w:rsidP="000B6968">
            <w:pPr>
              <w:spacing w:after="1" w:line="220" w:lineRule="atLeast"/>
              <w:jc w:val="both"/>
              <w:outlineLvl w:val="0"/>
              <w:rPr>
                <w:rFonts w:ascii="Times New Roman" w:hAnsi="Times New Roman" w:cs="Times New Roman"/>
                <w:sz w:val="24"/>
                <w:szCs w:val="24"/>
              </w:rPr>
            </w:pPr>
            <w:r w:rsidRPr="000B6968">
              <w:rPr>
                <w:rFonts w:ascii="Times New Roman" w:hAnsi="Times New Roman" w:cs="Times New Roman"/>
                <w:sz w:val="24"/>
                <w:szCs w:val="24"/>
              </w:rPr>
              <w:t xml:space="preserve">Президент РФ </w:t>
            </w:r>
            <w:hyperlink r:id="rId39" w:history="1">
              <w:r w:rsidRPr="000B6968">
                <w:rPr>
                  <w:rStyle w:val="a3"/>
                  <w:rFonts w:ascii="Times New Roman" w:hAnsi="Times New Roman" w:cs="Times New Roman"/>
                  <w:color w:val="auto"/>
                  <w:sz w:val="24"/>
                  <w:szCs w:val="24"/>
                  <w:u w:val="none"/>
                </w:rPr>
                <w:t>Указом</w:t>
              </w:r>
            </w:hyperlink>
            <w:r w:rsidRPr="000B6968">
              <w:rPr>
                <w:rFonts w:ascii="Times New Roman" w:hAnsi="Times New Roman" w:cs="Times New Roman"/>
                <w:sz w:val="24"/>
                <w:szCs w:val="24"/>
              </w:rPr>
              <w:t xml:space="preserve"> от 31.03.2022 </w:t>
            </w:r>
            <w:r>
              <w:rPr>
                <w:rFonts w:ascii="Times New Roman" w:hAnsi="Times New Roman" w:cs="Times New Roman"/>
                <w:sz w:val="24"/>
                <w:szCs w:val="24"/>
              </w:rPr>
              <w:t>№</w:t>
            </w:r>
            <w:r w:rsidRPr="000B6968">
              <w:rPr>
                <w:rFonts w:ascii="Times New Roman" w:hAnsi="Times New Roman" w:cs="Times New Roman"/>
                <w:sz w:val="24"/>
                <w:szCs w:val="24"/>
              </w:rPr>
              <w:t xml:space="preserve"> 175 установил новое ежемесячное пособие на детей от 8 до 17 лет. Подать заявление на пособие можно будет на Портале госуслуг или через МФЦ и клиентскую службу ПФР с 1 мая 2022 года. Как </w:t>
            </w:r>
            <w:hyperlink r:id="rId40" w:history="1">
              <w:r w:rsidRPr="000B6968">
                <w:rPr>
                  <w:rStyle w:val="a3"/>
                  <w:rFonts w:ascii="Times New Roman" w:hAnsi="Times New Roman" w:cs="Times New Roman"/>
                  <w:color w:val="auto"/>
                  <w:sz w:val="24"/>
                  <w:szCs w:val="24"/>
                  <w:u w:val="none"/>
                </w:rPr>
                <w:t>отмечает</w:t>
              </w:r>
            </w:hyperlink>
            <w:r w:rsidRPr="000B6968">
              <w:rPr>
                <w:rFonts w:ascii="Times New Roman" w:hAnsi="Times New Roman" w:cs="Times New Roman"/>
                <w:sz w:val="24"/>
                <w:szCs w:val="24"/>
              </w:rPr>
              <w:t xml:space="preserve"> Минтруд, правила предоставления выплаты аналогичны правилам предоставления выплаты на детей от 3 до 7 лет включительно - то есть, действует комплексная оценка нуждаемости и применяется правило нулевого дохода. </w:t>
            </w:r>
          </w:p>
          <w:p w14:paraId="53653E0D" w14:textId="77777777" w:rsidR="000B6968" w:rsidRPr="000B6968" w:rsidRDefault="000B6968" w:rsidP="000B6968">
            <w:pPr>
              <w:spacing w:after="1" w:line="220" w:lineRule="atLeast"/>
              <w:jc w:val="both"/>
              <w:outlineLvl w:val="0"/>
              <w:rPr>
                <w:rFonts w:ascii="Times New Roman" w:hAnsi="Times New Roman" w:cs="Times New Roman"/>
                <w:sz w:val="24"/>
                <w:szCs w:val="24"/>
              </w:rPr>
            </w:pPr>
            <w:r w:rsidRPr="000B6968">
              <w:rPr>
                <w:rFonts w:ascii="Times New Roman" w:hAnsi="Times New Roman" w:cs="Times New Roman"/>
                <w:sz w:val="24"/>
                <w:szCs w:val="24"/>
              </w:rPr>
              <w:t xml:space="preserve">Выплата назначается семьям, чей среднедушевой доход меньше регионального прожиточного минимума на человека. </w:t>
            </w:r>
          </w:p>
          <w:p w14:paraId="1BFFFC25" w14:textId="77777777" w:rsidR="000B6968" w:rsidRPr="000B6968" w:rsidRDefault="000B6968" w:rsidP="000B6968">
            <w:pPr>
              <w:spacing w:after="1" w:line="220" w:lineRule="atLeast"/>
              <w:jc w:val="both"/>
              <w:outlineLvl w:val="0"/>
              <w:rPr>
                <w:rFonts w:ascii="Times New Roman" w:hAnsi="Times New Roman" w:cs="Times New Roman"/>
                <w:sz w:val="24"/>
                <w:szCs w:val="24"/>
              </w:rPr>
            </w:pPr>
            <w:r w:rsidRPr="000B6968">
              <w:rPr>
                <w:rFonts w:ascii="Times New Roman" w:hAnsi="Times New Roman" w:cs="Times New Roman"/>
                <w:sz w:val="24"/>
                <w:szCs w:val="24"/>
              </w:rPr>
              <w:t xml:space="preserve">Размер выплаты составит 50, 75 или 100% регионального прожиточного минимума на детей: </w:t>
            </w:r>
          </w:p>
          <w:p w14:paraId="4678CE37" w14:textId="77777777" w:rsidR="000B6968" w:rsidRPr="000B6968" w:rsidRDefault="000B6968" w:rsidP="000B6968">
            <w:pPr>
              <w:spacing w:after="1" w:line="220" w:lineRule="atLeast"/>
              <w:jc w:val="both"/>
              <w:outlineLvl w:val="0"/>
              <w:rPr>
                <w:rFonts w:ascii="Times New Roman" w:hAnsi="Times New Roman" w:cs="Times New Roman"/>
                <w:sz w:val="24"/>
                <w:szCs w:val="24"/>
              </w:rPr>
            </w:pPr>
            <w:r w:rsidRPr="000B6968">
              <w:rPr>
                <w:rFonts w:ascii="Times New Roman" w:hAnsi="Times New Roman" w:cs="Times New Roman"/>
                <w:sz w:val="24"/>
                <w:szCs w:val="24"/>
              </w:rPr>
              <w:t xml:space="preserve">- Базовый размер пособия – 50% регионального прожиточного минимума на ребенка. </w:t>
            </w:r>
          </w:p>
          <w:p w14:paraId="238BE55B" w14:textId="77777777" w:rsidR="000B6968" w:rsidRPr="000B6968" w:rsidRDefault="000B6968" w:rsidP="000B6968">
            <w:pPr>
              <w:spacing w:after="1" w:line="220" w:lineRule="atLeast"/>
              <w:jc w:val="both"/>
              <w:outlineLvl w:val="0"/>
              <w:rPr>
                <w:rFonts w:ascii="Times New Roman" w:hAnsi="Times New Roman" w:cs="Times New Roman"/>
                <w:sz w:val="24"/>
                <w:szCs w:val="24"/>
              </w:rPr>
            </w:pPr>
            <w:r w:rsidRPr="000B6968">
              <w:rPr>
                <w:rFonts w:ascii="Times New Roman" w:hAnsi="Times New Roman" w:cs="Times New Roman"/>
                <w:sz w:val="24"/>
                <w:szCs w:val="24"/>
              </w:rPr>
              <w:t>- Если при назначении пособия в размере 50% регионального прожиточного минимума на ребенка среднедушевой доход семьи – меньше прожиточного минимума, пособие будет назначено в размере 75% регионального прожиточного минимума на ребенка.</w:t>
            </w:r>
          </w:p>
          <w:p w14:paraId="77A9F231" w14:textId="6E943CED" w:rsidR="009D2D2C" w:rsidRPr="000B6968" w:rsidRDefault="000B6968" w:rsidP="00E71828">
            <w:pPr>
              <w:spacing w:after="1" w:line="220" w:lineRule="atLeast"/>
              <w:jc w:val="both"/>
              <w:outlineLvl w:val="0"/>
              <w:rPr>
                <w:rFonts w:ascii="Times New Roman" w:hAnsi="Times New Roman" w:cs="Times New Roman"/>
                <w:sz w:val="24"/>
                <w:szCs w:val="24"/>
              </w:rPr>
            </w:pPr>
            <w:r w:rsidRPr="000B6968">
              <w:rPr>
                <w:rFonts w:ascii="Times New Roman" w:hAnsi="Times New Roman" w:cs="Times New Roman"/>
                <w:sz w:val="24"/>
                <w:szCs w:val="24"/>
              </w:rPr>
              <w:t>- Если при назначении пособия в размере 75% регионального прожиточного минимума на ребенка среднедушевой доход меньше прожиточного минимума, пособие будет назначено в размере 100% регионального прожиточного минимума на ребенка.</w:t>
            </w:r>
          </w:p>
        </w:tc>
        <w:tc>
          <w:tcPr>
            <w:tcW w:w="127" w:type="pct"/>
            <w:tcBorders>
              <w:top w:val="single" w:sz="8" w:space="0" w:color="auto"/>
              <w:left w:val="nil"/>
              <w:bottom w:val="single" w:sz="8" w:space="0" w:color="auto"/>
              <w:right w:val="single" w:sz="4" w:space="0" w:color="auto"/>
            </w:tcBorders>
          </w:tcPr>
          <w:p w14:paraId="269678CE" w14:textId="3D62CD0B" w:rsidR="009D2D2C" w:rsidRPr="00761210" w:rsidRDefault="009D2D2C" w:rsidP="009D2D2C">
            <w:pPr>
              <w:spacing w:after="1" w:line="220" w:lineRule="atLeast"/>
              <w:ind w:firstLine="540"/>
              <w:jc w:val="both"/>
              <w:outlineLvl w:val="0"/>
              <w:rPr>
                <w:rFonts w:ascii="Times New Roman" w:hAnsi="Times New Roman" w:cs="Times New Roman"/>
                <w:sz w:val="24"/>
                <w:szCs w:val="24"/>
              </w:rPr>
            </w:pPr>
          </w:p>
        </w:tc>
      </w:tr>
      <w:tr w:rsidR="00812BFF" w:rsidRPr="00B42578" w14:paraId="0B98D0B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1886ED2C" w14:textId="397D05FC"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B4577A5" w14:textId="0BAAAC42" w:rsidR="00B00BA6" w:rsidRPr="00B00BA6" w:rsidRDefault="001F4EDA"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b/>
                <w:bCs/>
                <w:sz w:val="24"/>
                <w:szCs w:val="24"/>
              </w:rPr>
              <w:t>Д</w:t>
            </w:r>
            <w:r w:rsidRPr="001F4EDA">
              <w:rPr>
                <w:rFonts w:ascii="Times New Roman" w:hAnsi="Times New Roman" w:cs="Times New Roman"/>
                <w:b/>
                <w:bCs/>
                <w:sz w:val="24"/>
                <w:szCs w:val="24"/>
              </w:rPr>
              <w:t>о 30 июля 2022 года продлена выдача компенсаций и подарочных наборов для вакцинированных пожилых граждан</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5C42AE5" w14:textId="77777777" w:rsidR="003E14E1" w:rsidRDefault="001F4EDA" w:rsidP="001F4ED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Н</w:t>
            </w:r>
            <w:r w:rsidRPr="001F4EDA">
              <w:rPr>
                <w:rFonts w:ascii="Times New Roman" w:hAnsi="Times New Roman" w:cs="Times New Roman"/>
                <w:sz w:val="24"/>
                <w:szCs w:val="24"/>
              </w:rPr>
              <w:t xml:space="preserve">а сайте Мэра Москвы от 01.04.2022 года сообщается, что еще на три месяца продлена программа по дополнительному стимулированию вакцинации от COVID-19 пожилых граждан. </w:t>
            </w:r>
          </w:p>
          <w:p w14:paraId="3F8509CA" w14:textId="5BAFC806" w:rsidR="001F4EDA" w:rsidRPr="001F4EDA" w:rsidRDefault="00802E56" w:rsidP="001F4EDA">
            <w:pPr>
              <w:spacing w:after="1" w:line="220" w:lineRule="atLeast"/>
              <w:jc w:val="both"/>
              <w:outlineLvl w:val="0"/>
              <w:rPr>
                <w:rFonts w:ascii="Times New Roman" w:hAnsi="Times New Roman" w:cs="Times New Roman"/>
                <w:sz w:val="24"/>
                <w:szCs w:val="24"/>
              </w:rPr>
            </w:pPr>
            <w:hyperlink r:id="rId41" w:history="1">
              <w:r w:rsidR="001F4EDA" w:rsidRPr="001F4EDA">
                <w:rPr>
                  <w:rStyle w:val="a3"/>
                  <w:rFonts w:ascii="Times New Roman" w:hAnsi="Times New Roman" w:cs="Times New Roman"/>
                  <w:color w:val="auto"/>
                  <w:sz w:val="24"/>
                  <w:szCs w:val="24"/>
                  <w:u w:val="none"/>
                </w:rPr>
                <w:t>Постановлением</w:t>
              </w:r>
            </w:hyperlink>
            <w:r w:rsidR="001F4EDA" w:rsidRPr="001F4EDA">
              <w:rPr>
                <w:rFonts w:ascii="Times New Roman" w:hAnsi="Times New Roman" w:cs="Times New Roman"/>
                <w:sz w:val="24"/>
                <w:szCs w:val="24"/>
              </w:rPr>
              <w:t xml:space="preserve"> Правительства Москвы от 31.03.2022 </w:t>
            </w:r>
            <w:r w:rsidR="003E14E1">
              <w:rPr>
                <w:rFonts w:ascii="Times New Roman" w:hAnsi="Times New Roman" w:cs="Times New Roman"/>
                <w:sz w:val="24"/>
                <w:szCs w:val="24"/>
              </w:rPr>
              <w:t>№</w:t>
            </w:r>
            <w:r w:rsidR="001F4EDA" w:rsidRPr="001F4EDA">
              <w:rPr>
                <w:rFonts w:ascii="Times New Roman" w:hAnsi="Times New Roman" w:cs="Times New Roman"/>
                <w:sz w:val="24"/>
                <w:szCs w:val="24"/>
              </w:rPr>
              <w:t xml:space="preserve"> 505-ПП изменен срок окончания данной программы – с 31 марта на 30 июня 2022 года.</w:t>
            </w:r>
          </w:p>
          <w:p w14:paraId="78A597A0" w14:textId="414F87ED" w:rsidR="00812BFF" w:rsidRPr="00B01812" w:rsidRDefault="001F4EDA" w:rsidP="003E14E1">
            <w:pPr>
              <w:spacing w:after="1" w:line="220" w:lineRule="atLeast"/>
              <w:jc w:val="both"/>
              <w:outlineLvl w:val="0"/>
              <w:rPr>
                <w:rFonts w:ascii="Times New Roman" w:hAnsi="Times New Roman" w:cs="Times New Roman"/>
                <w:sz w:val="24"/>
                <w:szCs w:val="24"/>
              </w:rPr>
            </w:pPr>
            <w:r w:rsidRPr="001F4EDA">
              <w:rPr>
                <w:rFonts w:ascii="Times New Roman" w:hAnsi="Times New Roman" w:cs="Times New Roman"/>
                <w:sz w:val="24"/>
                <w:szCs w:val="24"/>
              </w:rPr>
              <w:lastRenderedPageBreak/>
              <w:t xml:space="preserve">Граждане старше 65 лет, которые в этот период пройдут вакцинацию или ревакцинацию, смогут получить подарочные наборы </w:t>
            </w:r>
            <w:hyperlink r:id="rId42" w:history="1">
              <w:r w:rsidRPr="001F4EDA">
                <w:rPr>
                  <w:rStyle w:val="a3"/>
                  <w:rFonts w:ascii="Times New Roman" w:hAnsi="Times New Roman" w:cs="Times New Roman"/>
                  <w:color w:val="auto"/>
                  <w:sz w:val="24"/>
                  <w:szCs w:val="24"/>
                  <w:u w:val="none"/>
                </w:rPr>
                <w:t>«С заботой о здоровье»</w:t>
              </w:r>
            </w:hyperlink>
            <w:r w:rsidRPr="001F4EDA">
              <w:rPr>
                <w:rFonts w:ascii="Times New Roman" w:hAnsi="Times New Roman" w:cs="Times New Roman"/>
                <w:sz w:val="24"/>
                <w:szCs w:val="24"/>
              </w:rPr>
              <w:t xml:space="preserve"> либо денежную компенсацию в размере 10 000 рублей. </w:t>
            </w:r>
            <w:r w:rsidR="003E14E1">
              <w:rPr>
                <w:rFonts w:ascii="Times New Roman" w:hAnsi="Times New Roman" w:cs="Times New Roman"/>
                <w:sz w:val="24"/>
                <w:szCs w:val="24"/>
              </w:rPr>
              <w:t>В</w:t>
            </w:r>
            <w:r w:rsidRPr="001F4EDA">
              <w:rPr>
                <w:rFonts w:ascii="Times New Roman" w:hAnsi="Times New Roman" w:cs="Times New Roman"/>
                <w:sz w:val="24"/>
                <w:szCs w:val="24"/>
              </w:rPr>
              <w:t xml:space="preserve"> подарочный набор входят предметы, необходимые для поддержания здоровья и хорошего самочувствия. Подарок от города или денежную компенсацию можно получить только один раз.</w:t>
            </w:r>
          </w:p>
        </w:tc>
        <w:tc>
          <w:tcPr>
            <w:tcW w:w="127" w:type="pct"/>
            <w:tcBorders>
              <w:top w:val="single" w:sz="8" w:space="0" w:color="auto"/>
              <w:left w:val="nil"/>
              <w:bottom w:val="single" w:sz="8" w:space="0" w:color="auto"/>
              <w:right w:val="single" w:sz="4" w:space="0" w:color="auto"/>
            </w:tcBorders>
          </w:tcPr>
          <w:p w14:paraId="17CF6D17" w14:textId="12610295"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rsidRPr="00D52CD3" w14:paraId="3B23E07E"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008CC425" w14:textId="57EB51E9"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E034B05" w14:textId="77777777" w:rsidR="006078D6" w:rsidRDefault="00AF3849" w:rsidP="00D52CD3">
            <w:pPr>
              <w:spacing w:after="1" w:line="220" w:lineRule="atLeast"/>
              <w:jc w:val="both"/>
              <w:outlineLvl w:val="0"/>
              <w:rPr>
                <w:rFonts w:ascii="Times New Roman" w:hAnsi="Times New Roman" w:cs="Times New Roman"/>
                <w:b/>
                <w:bCs/>
                <w:sz w:val="24"/>
                <w:szCs w:val="24"/>
              </w:rPr>
            </w:pPr>
            <w:r w:rsidRPr="00AF3849">
              <w:rPr>
                <w:rFonts w:ascii="Times New Roman" w:hAnsi="Times New Roman" w:cs="Times New Roman"/>
                <w:b/>
                <w:bCs/>
                <w:sz w:val="24"/>
                <w:szCs w:val="24"/>
              </w:rPr>
              <w:t>Как добровольно ликвидировать ООО</w:t>
            </w:r>
          </w:p>
          <w:p w14:paraId="764BC783" w14:textId="77777777" w:rsidR="005639DC" w:rsidRPr="005639DC" w:rsidRDefault="005639DC" w:rsidP="005639DC">
            <w:pPr>
              <w:rPr>
                <w:rFonts w:ascii="Times New Roman" w:hAnsi="Times New Roman" w:cs="Times New Roman"/>
                <w:sz w:val="24"/>
                <w:szCs w:val="24"/>
              </w:rPr>
            </w:pPr>
          </w:p>
          <w:p w14:paraId="1A10FC99" w14:textId="77777777" w:rsidR="005639DC" w:rsidRPr="005639DC" w:rsidRDefault="005639DC" w:rsidP="005639DC">
            <w:pPr>
              <w:rPr>
                <w:rFonts w:ascii="Times New Roman" w:hAnsi="Times New Roman" w:cs="Times New Roman"/>
                <w:sz w:val="24"/>
                <w:szCs w:val="24"/>
              </w:rPr>
            </w:pPr>
          </w:p>
          <w:p w14:paraId="4A955897" w14:textId="77777777" w:rsidR="005639DC" w:rsidRPr="005639DC" w:rsidRDefault="005639DC" w:rsidP="005639DC">
            <w:pPr>
              <w:rPr>
                <w:rFonts w:ascii="Times New Roman" w:hAnsi="Times New Roman" w:cs="Times New Roman"/>
                <w:sz w:val="24"/>
                <w:szCs w:val="24"/>
              </w:rPr>
            </w:pPr>
          </w:p>
          <w:p w14:paraId="337DD28E" w14:textId="77777777" w:rsidR="005639DC" w:rsidRPr="005639DC" w:rsidRDefault="005639DC" w:rsidP="005639DC">
            <w:pPr>
              <w:rPr>
                <w:rFonts w:ascii="Times New Roman" w:hAnsi="Times New Roman" w:cs="Times New Roman"/>
                <w:sz w:val="24"/>
                <w:szCs w:val="24"/>
              </w:rPr>
            </w:pPr>
          </w:p>
          <w:p w14:paraId="0437C910" w14:textId="77777777" w:rsidR="005639DC" w:rsidRDefault="005639DC" w:rsidP="005639DC">
            <w:pPr>
              <w:rPr>
                <w:rFonts w:ascii="Times New Roman" w:hAnsi="Times New Roman" w:cs="Times New Roman"/>
                <w:b/>
                <w:bCs/>
                <w:sz w:val="24"/>
                <w:szCs w:val="24"/>
              </w:rPr>
            </w:pPr>
          </w:p>
          <w:p w14:paraId="22D5160F" w14:textId="77777777" w:rsidR="005639DC" w:rsidRDefault="005639DC" w:rsidP="005639DC">
            <w:pPr>
              <w:rPr>
                <w:rFonts w:ascii="Times New Roman" w:hAnsi="Times New Roman" w:cs="Times New Roman"/>
                <w:b/>
                <w:bCs/>
                <w:sz w:val="24"/>
                <w:szCs w:val="24"/>
              </w:rPr>
            </w:pPr>
          </w:p>
          <w:p w14:paraId="334D7EFB" w14:textId="6B2919F1" w:rsidR="005639DC" w:rsidRPr="005639DC" w:rsidRDefault="005639DC" w:rsidP="005639DC">
            <w:pPr>
              <w:ind w:firstLine="708"/>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19FCA42" w14:textId="77777777" w:rsidR="00AF3849" w:rsidRPr="00AF3849" w:rsidRDefault="00AF3849" w:rsidP="00AF3849">
            <w:pPr>
              <w:spacing w:after="1" w:line="220" w:lineRule="atLeast"/>
              <w:jc w:val="both"/>
              <w:outlineLvl w:val="0"/>
              <w:rPr>
                <w:rFonts w:ascii="Times New Roman" w:hAnsi="Times New Roman" w:cs="Times New Roman"/>
                <w:sz w:val="24"/>
                <w:szCs w:val="24"/>
              </w:rPr>
            </w:pPr>
            <w:r w:rsidRPr="00AF3849">
              <w:rPr>
                <w:rFonts w:ascii="Times New Roman" w:hAnsi="Times New Roman" w:cs="Times New Roman"/>
                <w:sz w:val="24"/>
                <w:szCs w:val="24"/>
              </w:rPr>
              <w:t xml:space="preserve">Для ликвидации общества в добровольном порядке необходимо, чтобы общее собрание участников единогласно приняло решение об этом и назначило ликвидационную комиссию (ликвидатора), которая в дальнейшем будет руководить процессом ликвидации. </w:t>
            </w:r>
          </w:p>
          <w:p w14:paraId="3A1EF7E1" w14:textId="77777777" w:rsidR="00AF3849" w:rsidRPr="00AF3849" w:rsidRDefault="00AF3849" w:rsidP="00AF3849">
            <w:pPr>
              <w:spacing w:after="1" w:line="220" w:lineRule="atLeast"/>
              <w:jc w:val="both"/>
              <w:outlineLvl w:val="0"/>
              <w:rPr>
                <w:rFonts w:ascii="Times New Roman" w:hAnsi="Times New Roman" w:cs="Times New Roman"/>
                <w:sz w:val="24"/>
                <w:szCs w:val="24"/>
              </w:rPr>
            </w:pPr>
            <w:r w:rsidRPr="00AF3849">
              <w:rPr>
                <w:rFonts w:ascii="Times New Roman" w:hAnsi="Times New Roman" w:cs="Times New Roman"/>
                <w:sz w:val="24"/>
                <w:szCs w:val="24"/>
              </w:rPr>
              <w:t xml:space="preserve">Ликвидационная комиссия (ликвидатор) в том числе уведомит регистрирующий орган и кредиторов, внесет в ЕФРСФДЮЛ уведомление о ликвидации, составит промежуточный и ликвидационный балансы, рассчитается с кредиторами, зарегистрирует ликвидацию. </w:t>
            </w:r>
          </w:p>
          <w:p w14:paraId="51184B87" w14:textId="77777777" w:rsidR="00AF3849" w:rsidRPr="00AF3849" w:rsidRDefault="00AF3849" w:rsidP="00AF3849">
            <w:pPr>
              <w:spacing w:after="1" w:line="220" w:lineRule="atLeast"/>
              <w:jc w:val="both"/>
              <w:outlineLvl w:val="0"/>
              <w:rPr>
                <w:rFonts w:ascii="Times New Roman" w:hAnsi="Times New Roman" w:cs="Times New Roman"/>
                <w:sz w:val="24"/>
                <w:szCs w:val="24"/>
              </w:rPr>
            </w:pPr>
            <w:r w:rsidRPr="00AF3849">
              <w:rPr>
                <w:rFonts w:ascii="Times New Roman" w:hAnsi="Times New Roman" w:cs="Times New Roman"/>
                <w:sz w:val="24"/>
                <w:szCs w:val="24"/>
              </w:rPr>
              <w:t xml:space="preserve">Всю процедуру ликвидации нужно провести в течение года. Продлить срок можно на шесть месяцев, но только в судебном порядке. </w:t>
            </w:r>
          </w:p>
          <w:p w14:paraId="017B6BDF" w14:textId="165267D3" w:rsidR="00812BFF" w:rsidRPr="006078D6" w:rsidRDefault="00AF3849" w:rsidP="00AF3849">
            <w:pPr>
              <w:spacing w:after="1" w:line="220" w:lineRule="atLeast"/>
              <w:jc w:val="both"/>
              <w:outlineLvl w:val="0"/>
              <w:rPr>
                <w:rFonts w:ascii="Times New Roman" w:hAnsi="Times New Roman" w:cs="Times New Roman"/>
                <w:sz w:val="24"/>
                <w:szCs w:val="24"/>
              </w:rPr>
            </w:pPr>
            <w:r w:rsidRPr="00AF3849">
              <w:rPr>
                <w:rFonts w:ascii="Times New Roman" w:hAnsi="Times New Roman" w:cs="Times New Roman"/>
                <w:sz w:val="24"/>
                <w:szCs w:val="24"/>
              </w:rPr>
              <w:t xml:space="preserve">Для обществ, осуществляющих отдельные виды деятельности, законом могут быть установлены особенности в проведении процедуры. Например, это предусмотрено для </w:t>
            </w:r>
            <w:hyperlink r:id="rId43" w:history="1">
              <w:r w:rsidRPr="00AF3849">
                <w:rPr>
                  <w:rStyle w:val="a3"/>
                  <w:rFonts w:ascii="Times New Roman" w:hAnsi="Times New Roman" w:cs="Times New Roman"/>
                  <w:color w:val="auto"/>
                  <w:sz w:val="24"/>
                  <w:szCs w:val="24"/>
                  <w:u w:val="none"/>
                </w:rPr>
                <w:t>кредитных организаций</w:t>
              </w:r>
            </w:hyperlink>
            <w:r w:rsidRPr="00AF3849">
              <w:rPr>
                <w:rFonts w:ascii="Times New Roman" w:hAnsi="Times New Roman" w:cs="Times New Roman"/>
                <w:sz w:val="24"/>
                <w:szCs w:val="24"/>
              </w:rPr>
              <w:t xml:space="preserve">. </w:t>
            </w:r>
          </w:p>
        </w:tc>
        <w:tc>
          <w:tcPr>
            <w:tcW w:w="127" w:type="pct"/>
            <w:tcBorders>
              <w:top w:val="single" w:sz="8" w:space="0" w:color="auto"/>
              <w:left w:val="nil"/>
              <w:bottom w:val="single" w:sz="8" w:space="0" w:color="auto"/>
              <w:right w:val="single" w:sz="4" w:space="0" w:color="auto"/>
            </w:tcBorders>
          </w:tcPr>
          <w:p w14:paraId="70099847" w14:textId="2EACB83D" w:rsidR="00812BFF" w:rsidRPr="00D52CD3"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471C0FA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CAE24D" w14:textId="4F639EE0"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7F1A551" w14:textId="33BE8F1F" w:rsidR="00D33AB2" w:rsidRDefault="00D33AB2" w:rsidP="00D33AB2">
            <w:pPr>
              <w:spacing w:after="1" w:line="220" w:lineRule="atLeast"/>
              <w:jc w:val="both"/>
              <w:outlineLvl w:val="0"/>
              <w:rPr>
                <w:rFonts w:ascii="Times New Roman" w:hAnsi="Times New Roman" w:cs="Times New Roman"/>
                <w:b/>
                <w:bCs/>
                <w:sz w:val="24"/>
                <w:szCs w:val="24"/>
              </w:rPr>
            </w:pPr>
            <w:r w:rsidRPr="00D33AB2">
              <w:rPr>
                <w:rFonts w:ascii="Times New Roman" w:hAnsi="Times New Roman" w:cs="Times New Roman"/>
                <w:b/>
                <w:bCs/>
                <w:sz w:val="24"/>
                <w:szCs w:val="24"/>
              </w:rPr>
              <w:t>Нарушение</w:t>
            </w:r>
            <w:r>
              <w:rPr>
                <w:rFonts w:ascii="Times New Roman" w:hAnsi="Times New Roman" w:cs="Times New Roman"/>
                <w:b/>
                <w:bCs/>
                <w:sz w:val="24"/>
                <w:szCs w:val="24"/>
              </w:rPr>
              <w:t xml:space="preserve"> </w:t>
            </w:r>
            <w:r w:rsidRPr="00D33AB2">
              <w:rPr>
                <w:rFonts w:ascii="Times New Roman" w:hAnsi="Times New Roman" w:cs="Times New Roman"/>
                <w:b/>
                <w:bCs/>
                <w:sz w:val="24"/>
                <w:szCs w:val="24"/>
              </w:rPr>
              <w:t>поставок оборудования из-за рубежа можно отнести к причинам, не зависящим от работника и работодателя в целях объявления простоя?</w:t>
            </w:r>
          </w:p>
          <w:p w14:paraId="7AB08664" w14:textId="6C092B5D" w:rsidR="00D33AB2" w:rsidRPr="00D33AB2" w:rsidRDefault="00D33AB2" w:rsidP="00D33AB2">
            <w:pPr>
              <w:spacing w:after="1" w:line="220" w:lineRule="atLeast"/>
              <w:jc w:val="both"/>
              <w:outlineLvl w:val="0"/>
              <w:rPr>
                <w:rFonts w:ascii="Times New Roman" w:hAnsi="Times New Roman" w:cs="Times New Roman"/>
                <w:b/>
                <w:bCs/>
                <w:sz w:val="24"/>
                <w:szCs w:val="24"/>
              </w:rPr>
            </w:pPr>
            <w:r w:rsidRPr="00D33AB2">
              <w:rPr>
                <w:rFonts w:ascii="Times New Roman" w:hAnsi="Times New Roman" w:cs="Times New Roman"/>
                <w:b/>
                <w:bCs/>
                <w:sz w:val="24"/>
                <w:szCs w:val="24"/>
              </w:rPr>
              <w:t>Или это простой по вине работодателя</w:t>
            </w:r>
            <w:r w:rsidR="00A4477F">
              <w:rPr>
                <w:rFonts w:ascii="Times New Roman" w:hAnsi="Times New Roman" w:cs="Times New Roman"/>
                <w:b/>
                <w:bCs/>
                <w:sz w:val="24"/>
                <w:szCs w:val="24"/>
              </w:rPr>
              <w:t>.</w:t>
            </w:r>
          </w:p>
          <w:p w14:paraId="6C58A705" w14:textId="7C920054" w:rsidR="0040185E" w:rsidRPr="006078D6" w:rsidRDefault="0040185E" w:rsidP="00C93A3C">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5BC1709" w14:textId="7853B6E3" w:rsidR="00D33AB2" w:rsidRPr="00D33AB2" w:rsidRDefault="00D33AB2" w:rsidP="00D33AB2">
            <w:pPr>
              <w:spacing w:after="1" w:line="220" w:lineRule="atLeast"/>
              <w:ind w:firstLine="540"/>
              <w:jc w:val="both"/>
              <w:outlineLvl w:val="0"/>
              <w:rPr>
                <w:rFonts w:ascii="Times New Roman" w:hAnsi="Times New Roman" w:cs="Times New Roman"/>
                <w:sz w:val="24"/>
                <w:szCs w:val="24"/>
              </w:rPr>
            </w:pPr>
            <w:r w:rsidRPr="00D33AB2">
              <w:rPr>
                <w:rFonts w:ascii="Times New Roman" w:hAnsi="Times New Roman" w:cs="Times New Roman"/>
                <w:sz w:val="24"/>
                <w:szCs w:val="24"/>
              </w:rPr>
              <w:t>Под простоем следует понимать временную приостановку работы по причинам экономического, технологического, технического или организационного характера (</w:t>
            </w:r>
            <w:hyperlink r:id="rId44" w:history="1">
              <w:r w:rsidRPr="00D33AB2">
                <w:rPr>
                  <w:rStyle w:val="a3"/>
                  <w:rFonts w:ascii="Times New Roman" w:hAnsi="Times New Roman" w:cs="Times New Roman"/>
                  <w:color w:val="auto"/>
                  <w:sz w:val="24"/>
                  <w:szCs w:val="24"/>
                  <w:u w:val="none"/>
                </w:rPr>
                <w:t>ч.3 ст.72.2</w:t>
              </w:r>
            </w:hyperlink>
            <w:r w:rsidRPr="00D33AB2">
              <w:rPr>
                <w:rFonts w:ascii="Times New Roman" w:hAnsi="Times New Roman" w:cs="Times New Roman"/>
                <w:sz w:val="24"/>
                <w:szCs w:val="24"/>
              </w:rPr>
              <w:t xml:space="preserve"> ТК РФ). Простой может затрагивать как одного работника, группу работников, так и всех работников структурного подразделения или организации. Трудовым законодательством </w:t>
            </w:r>
            <w:r w:rsidR="00A4477F">
              <w:rPr>
                <w:rFonts w:ascii="Times New Roman" w:hAnsi="Times New Roman" w:cs="Times New Roman"/>
                <w:sz w:val="24"/>
                <w:szCs w:val="24"/>
              </w:rPr>
              <w:t xml:space="preserve">РФ </w:t>
            </w:r>
            <w:r w:rsidRPr="00D33AB2">
              <w:rPr>
                <w:rFonts w:ascii="Times New Roman" w:hAnsi="Times New Roman" w:cs="Times New Roman"/>
                <w:sz w:val="24"/>
                <w:szCs w:val="24"/>
              </w:rPr>
              <w:t>предельный перечень обстоятельств, которые могут стать причиной простоя, не определен. Однако необходимо учесть, что причиной объявления простоя могут быть лишь те обстоятельства, которые носят временный характер.</w:t>
            </w:r>
          </w:p>
          <w:p w14:paraId="1BCC6833" w14:textId="77777777" w:rsidR="00D33AB2" w:rsidRPr="00D33AB2" w:rsidRDefault="00D33AB2" w:rsidP="00D33AB2">
            <w:pPr>
              <w:spacing w:after="1" w:line="220" w:lineRule="atLeast"/>
              <w:ind w:firstLine="540"/>
              <w:jc w:val="both"/>
              <w:outlineLvl w:val="0"/>
              <w:rPr>
                <w:rFonts w:ascii="Times New Roman" w:hAnsi="Times New Roman" w:cs="Times New Roman"/>
                <w:sz w:val="24"/>
                <w:szCs w:val="24"/>
              </w:rPr>
            </w:pPr>
            <w:r w:rsidRPr="00D33AB2">
              <w:rPr>
                <w:rFonts w:ascii="Times New Roman" w:hAnsi="Times New Roman" w:cs="Times New Roman"/>
                <w:sz w:val="24"/>
                <w:szCs w:val="24"/>
              </w:rPr>
              <w:t>За каждый день простоя по вине работодателя выплачивается 2/3 среднего заработка. При простое по причинам, не зависящим от работника и работодателя, - 2/3 дневной части оклада за каждый рабочий день (</w:t>
            </w:r>
            <w:hyperlink r:id="rId45" w:history="1">
              <w:r w:rsidRPr="00D33AB2">
                <w:rPr>
                  <w:rStyle w:val="a3"/>
                  <w:rFonts w:ascii="Times New Roman" w:hAnsi="Times New Roman" w:cs="Times New Roman"/>
                  <w:color w:val="auto"/>
                  <w:sz w:val="24"/>
                  <w:szCs w:val="24"/>
                  <w:u w:val="none"/>
                </w:rPr>
                <w:t>ст. 157</w:t>
              </w:r>
            </w:hyperlink>
            <w:r w:rsidRPr="00D33AB2">
              <w:rPr>
                <w:rFonts w:ascii="Times New Roman" w:hAnsi="Times New Roman" w:cs="Times New Roman"/>
                <w:sz w:val="24"/>
                <w:szCs w:val="24"/>
              </w:rPr>
              <w:t xml:space="preserve"> ТК РФ).</w:t>
            </w:r>
          </w:p>
          <w:p w14:paraId="0BC61B49" w14:textId="77777777" w:rsidR="00D33AB2" w:rsidRPr="00D33AB2" w:rsidRDefault="00D33AB2" w:rsidP="00D33AB2">
            <w:pPr>
              <w:spacing w:after="1" w:line="220" w:lineRule="atLeast"/>
              <w:ind w:firstLine="540"/>
              <w:jc w:val="both"/>
              <w:outlineLvl w:val="0"/>
              <w:rPr>
                <w:rFonts w:ascii="Times New Roman" w:hAnsi="Times New Roman" w:cs="Times New Roman"/>
                <w:b/>
                <w:bCs/>
                <w:sz w:val="24"/>
                <w:szCs w:val="24"/>
              </w:rPr>
            </w:pPr>
            <w:r w:rsidRPr="00D33AB2">
              <w:rPr>
                <w:rFonts w:ascii="Times New Roman" w:hAnsi="Times New Roman" w:cs="Times New Roman"/>
                <w:sz w:val="24"/>
                <w:szCs w:val="24"/>
              </w:rPr>
              <w:t xml:space="preserve">В соответствии с </w:t>
            </w:r>
            <w:hyperlink r:id="rId46" w:history="1">
              <w:r w:rsidRPr="00D33AB2">
                <w:rPr>
                  <w:rStyle w:val="a3"/>
                  <w:rFonts w:ascii="Times New Roman" w:hAnsi="Times New Roman" w:cs="Times New Roman"/>
                  <w:color w:val="auto"/>
                  <w:sz w:val="24"/>
                  <w:szCs w:val="24"/>
                  <w:u w:val="none"/>
                </w:rPr>
                <w:t>ч. 2 ст. 22</w:t>
              </w:r>
            </w:hyperlink>
            <w:r w:rsidRPr="00D33AB2">
              <w:rPr>
                <w:rFonts w:ascii="Times New Roman" w:hAnsi="Times New Roman" w:cs="Times New Roman"/>
                <w:sz w:val="24"/>
                <w:szCs w:val="24"/>
              </w:rPr>
              <w:t xml:space="preserve"> ТК РФ работодатель обязан обеспечивать сотрудника работой, обусловленной трудовым договором, оборудованием, инструментами, рабочим местом, техникой, необходимыми для осуществления трудовой функции. </w:t>
            </w:r>
            <w:r w:rsidRPr="00D33AB2">
              <w:rPr>
                <w:rFonts w:ascii="Times New Roman" w:hAnsi="Times New Roman" w:cs="Times New Roman"/>
                <w:b/>
                <w:bCs/>
                <w:sz w:val="24"/>
                <w:szCs w:val="24"/>
              </w:rPr>
              <w:t xml:space="preserve">А такие обстоятельства, как, например, неплатежи контрагентов, отсутствие заказов, относятся к категории предпринимательских рисков, которые полностью лежат на работодателе. Поэтому простой, </w:t>
            </w:r>
            <w:r w:rsidRPr="00D33AB2">
              <w:rPr>
                <w:rFonts w:ascii="Times New Roman" w:hAnsi="Times New Roman" w:cs="Times New Roman"/>
                <w:b/>
                <w:bCs/>
                <w:sz w:val="24"/>
                <w:szCs w:val="24"/>
              </w:rPr>
              <w:lastRenderedPageBreak/>
              <w:t xml:space="preserve">объявленный по указанным причинам, суды признают как простой по вине работодателя, а не по обстоятельствам, не зависящим от работника и работодателя. </w:t>
            </w:r>
          </w:p>
          <w:p w14:paraId="4A11802F" w14:textId="01322753" w:rsidR="00D33AB2" w:rsidRPr="00D33AB2" w:rsidRDefault="00D33AB2" w:rsidP="00D33AB2">
            <w:pPr>
              <w:spacing w:after="1" w:line="220" w:lineRule="atLeast"/>
              <w:ind w:firstLine="540"/>
              <w:jc w:val="both"/>
              <w:outlineLvl w:val="0"/>
              <w:rPr>
                <w:rFonts w:ascii="Times New Roman" w:hAnsi="Times New Roman" w:cs="Times New Roman"/>
                <w:sz w:val="24"/>
                <w:szCs w:val="24"/>
              </w:rPr>
            </w:pPr>
            <w:r w:rsidRPr="00D33AB2">
              <w:rPr>
                <w:rFonts w:ascii="Times New Roman" w:hAnsi="Times New Roman" w:cs="Times New Roman"/>
                <w:sz w:val="24"/>
                <w:szCs w:val="24"/>
              </w:rPr>
              <w:t>В судебной практике рассматривался случай, когда работодатель объявил простой по причинам, не зависящим от работника и работодателя, в связи с недопоставкой необходимых материалов и снижением объема производства. Суд признал такой простой введенным по вине работодателя и взыскал с него в пользу работников недополученную за период простоя зарплату, исходя из расчета средней заработной платы</w:t>
            </w:r>
            <w:r>
              <w:rPr>
                <w:rFonts w:ascii="Times New Roman" w:hAnsi="Times New Roman" w:cs="Times New Roman"/>
                <w:sz w:val="24"/>
                <w:szCs w:val="24"/>
              </w:rPr>
              <w:t>.</w:t>
            </w:r>
            <w:r w:rsidRPr="00D33AB2">
              <w:rPr>
                <w:rFonts w:ascii="Times New Roman" w:hAnsi="Times New Roman" w:cs="Times New Roman"/>
                <w:sz w:val="24"/>
                <w:szCs w:val="24"/>
              </w:rPr>
              <w:t xml:space="preserve"> </w:t>
            </w:r>
          </w:p>
          <w:p w14:paraId="1C6F5B8D" w14:textId="77777777" w:rsidR="00D33AB2" w:rsidRPr="00D33AB2" w:rsidRDefault="00D33AB2" w:rsidP="00D33AB2">
            <w:pPr>
              <w:spacing w:after="1" w:line="220" w:lineRule="atLeast"/>
              <w:ind w:firstLine="540"/>
              <w:jc w:val="both"/>
              <w:outlineLvl w:val="0"/>
              <w:rPr>
                <w:rFonts w:ascii="Times New Roman" w:hAnsi="Times New Roman" w:cs="Times New Roman"/>
                <w:sz w:val="24"/>
                <w:szCs w:val="24"/>
              </w:rPr>
            </w:pPr>
            <w:r w:rsidRPr="00D33AB2">
              <w:rPr>
                <w:rFonts w:ascii="Times New Roman" w:hAnsi="Times New Roman" w:cs="Times New Roman"/>
                <w:b/>
                <w:sz w:val="24"/>
                <w:szCs w:val="24"/>
              </w:rPr>
              <w:t>Важно!</w:t>
            </w:r>
            <w:r w:rsidRPr="00D33AB2">
              <w:rPr>
                <w:rFonts w:ascii="Times New Roman" w:hAnsi="Times New Roman" w:cs="Times New Roman"/>
                <w:sz w:val="24"/>
                <w:szCs w:val="24"/>
              </w:rPr>
              <w:t xml:space="preserve"> Если предпринимательский риск связан с внешними факторами, простой может быть признан введенным по обстоятельствам, не зависящим от работника и работодателя, в частности в связи с обстоятельством непреодолимой силы (форс-мажором).</w:t>
            </w:r>
          </w:p>
          <w:p w14:paraId="7E86D7DC" w14:textId="0F8B558E" w:rsidR="00812BFF" w:rsidRPr="00D33AB2" w:rsidRDefault="00D33AB2" w:rsidP="00D33AB2">
            <w:pPr>
              <w:spacing w:after="1" w:line="220" w:lineRule="atLeast"/>
              <w:ind w:firstLine="540"/>
              <w:jc w:val="both"/>
              <w:outlineLvl w:val="0"/>
              <w:rPr>
                <w:rFonts w:ascii="Times New Roman" w:hAnsi="Times New Roman" w:cs="Times New Roman"/>
                <w:sz w:val="24"/>
                <w:szCs w:val="24"/>
              </w:rPr>
            </w:pPr>
            <w:r w:rsidRPr="00D33AB2">
              <w:rPr>
                <w:rFonts w:ascii="Times New Roman" w:hAnsi="Times New Roman" w:cs="Times New Roman"/>
                <w:sz w:val="24"/>
                <w:szCs w:val="24"/>
              </w:rPr>
              <w:t>Т</w:t>
            </w:r>
            <w:r>
              <w:rPr>
                <w:rFonts w:ascii="Times New Roman" w:hAnsi="Times New Roman" w:cs="Times New Roman"/>
                <w:sz w:val="24"/>
                <w:szCs w:val="24"/>
              </w:rPr>
              <w:t xml:space="preserve">оргово-промышленная палата (ТПП) </w:t>
            </w:r>
            <w:r w:rsidRPr="00D33AB2">
              <w:rPr>
                <w:rFonts w:ascii="Times New Roman" w:hAnsi="Times New Roman" w:cs="Times New Roman"/>
                <w:sz w:val="24"/>
                <w:szCs w:val="24"/>
              </w:rPr>
              <w:t>России включила в перечень обстоятельств непреодолимой силы, в том числе, </w:t>
            </w:r>
            <w:r>
              <w:rPr>
                <w:rFonts w:ascii="Times New Roman" w:hAnsi="Times New Roman" w:cs="Times New Roman"/>
                <w:sz w:val="24"/>
                <w:szCs w:val="24"/>
              </w:rPr>
              <w:t xml:space="preserve"> </w:t>
            </w:r>
            <w:r w:rsidRPr="00D33AB2">
              <w:rPr>
                <w:rFonts w:ascii="Times New Roman" w:hAnsi="Times New Roman" w:cs="Times New Roman"/>
                <w:sz w:val="24"/>
                <w:szCs w:val="24"/>
              </w:rPr>
              <w:t>ограничения перевозок, запретительные меры государств, запрет торговых операций и другие обстоятельства, не зависящие от воли сторон договора (контракта) (</w:t>
            </w:r>
            <w:hyperlink r:id="rId47" w:tgtFrame="_blank" w:history="1">
              <w:r w:rsidRPr="00D33AB2">
                <w:rPr>
                  <w:rStyle w:val="a3"/>
                  <w:rFonts w:ascii="Times New Roman" w:hAnsi="Times New Roman" w:cs="Times New Roman"/>
                  <w:color w:val="auto"/>
                  <w:sz w:val="24"/>
                  <w:szCs w:val="24"/>
                  <w:u w:val="none"/>
                </w:rPr>
                <w:t>п. 1.3</w:t>
              </w:r>
            </w:hyperlink>
            <w:r w:rsidRPr="00D33AB2">
              <w:rPr>
                <w:rFonts w:ascii="Times New Roman" w:hAnsi="Times New Roman" w:cs="Times New Roman"/>
                <w:sz w:val="24"/>
                <w:szCs w:val="24"/>
              </w:rPr>
              <w:t xml:space="preserve"> Положения о порядке свидетельствования ТПП России обстоятельств непреодолимой силы, утв. Постановлением Правления ТПП России от 23.12.2015 </w:t>
            </w:r>
            <w:r w:rsidR="00A4477F">
              <w:rPr>
                <w:rFonts w:ascii="Times New Roman" w:hAnsi="Times New Roman" w:cs="Times New Roman"/>
                <w:sz w:val="24"/>
                <w:szCs w:val="24"/>
              </w:rPr>
              <w:t>№</w:t>
            </w:r>
            <w:r w:rsidRPr="00D33AB2">
              <w:rPr>
                <w:rFonts w:ascii="Times New Roman" w:hAnsi="Times New Roman" w:cs="Times New Roman"/>
                <w:sz w:val="24"/>
                <w:szCs w:val="24"/>
              </w:rPr>
              <w:t xml:space="preserve"> 173-14). Но чтобы доказать действие обстоятельств непреодолимой силы, нужно собрать доказательства наступления таких обстоятельств (</w:t>
            </w:r>
            <w:hyperlink r:id="rId48" w:tgtFrame="_blank" w:history="1">
              <w:r w:rsidRPr="00D33AB2">
                <w:rPr>
                  <w:rStyle w:val="a3"/>
                  <w:rFonts w:ascii="Times New Roman" w:hAnsi="Times New Roman" w:cs="Times New Roman"/>
                  <w:color w:val="auto"/>
                  <w:sz w:val="24"/>
                  <w:szCs w:val="24"/>
                  <w:u w:val="none"/>
                </w:rPr>
                <w:t>п. 5</w:t>
              </w:r>
            </w:hyperlink>
            <w:r w:rsidRPr="00D33AB2">
              <w:rPr>
                <w:rFonts w:ascii="Times New Roman" w:hAnsi="Times New Roman" w:cs="Times New Roman"/>
                <w:sz w:val="24"/>
                <w:szCs w:val="24"/>
              </w:rPr>
              <w:t xml:space="preserve"> Постановления Пленума Верховного Суда РФ от 24.03.2016 </w:t>
            </w:r>
            <w:r w:rsidR="00A4477F">
              <w:rPr>
                <w:rFonts w:ascii="Times New Roman" w:hAnsi="Times New Roman" w:cs="Times New Roman"/>
                <w:sz w:val="24"/>
                <w:szCs w:val="24"/>
              </w:rPr>
              <w:t>№</w:t>
            </w:r>
            <w:r w:rsidRPr="00D33AB2">
              <w:rPr>
                <w:rFonts w:ascii="Times New Roman" w:hAnsi="Times New Roman" w:cs="Times New Roman"/>
                <w:sz w:val="24"/>
                <w:szCs w:val="24"/>
              </w:rPr>
              <w:t xml:space="preserve"> 7). Подтверждает наличие форс-мажора сертификат о форс-мажоре (по внешнеторговым сделкам) или заключение о форс-мажоре (по внутренним сделкам), которые выдают органы ТПП.</w:t>
            </w:r>
          </w:p>
        </w:tc>
        <w:tc>
          <w:tcPr>
            <w:tcW w:w="127" w:type="pct"/>
            <w:tcBorders>
              <w:top w:val="single" w:sz="8" w:space="0" w:color="auto"/>
              <w:left w:val="nil"/>
              <w:bottom w:val="single" w:sz="8" w:space="0" w:color="auto"/>
              <w:right w:val="single" w:sz="4" w:space="0" w:color="auto"/>
            </w:tcBorders>
          </w:tcPr>
          <w:p w14:paraId="799E4077" w14:textId="3324D926"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46333BD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77355F9" w14:textId="3BF59408"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EB5F1AB" w14:textId="79262D6B" w:rsidR="00961DE3" w:rsidRPr="00961DE3" w:rsidRDefault="00553078" w:rsidP="00165BFA">
            <w:pPr>
              <w:spacing w:after="1" w:line="220" w:lineRule="atLeast"/>
              <w:jc w:val="both"/>
              <w:outlineLvl w:val="0"/>
              <w:rPr>
                <w:rFonts w:ascii="Times New Roman" w:hAnsi="Times New Roman" w:cs="Times New Roman"/>
                <w:sz w:val="24"/>
                <w:szCs w:val="24"/>
              </w:rPr>
            </w:pPr>
            <w:r w:rsidRPr="00553078">
              <w:rPr>
                <w:rFonts w:ascii="Times New Roman" w:hAnsi="Times New Roman" w:cs="Times New Roman"/>
                <w:b/>
                <w:bCs/>
                <w:sz w:val="24"/>
                <w:szCs w:val="24"/>
              </w:rPr>
              <w:t>Банк России сохранил ключевую ставку на уровне 20%</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2095402" w14:textId="19495BB0" w:rsidR="00553078" w:rsidRPr="00553078" w:rsidRDefault="00553078" w:rsidP="00553078">
            <w:pPr>
              <w:spacing w:after="1" w:line="220" w:lineRule="atLeast"/>
              <w:ind w:firstLine="540"/>
              <w:jc w:val="both"/>
              <w:outlineLvl w:val="0"/>
              <w:rPr>
                <w:rFonts w:ascii="Times New Roman" w:hAnsi="Times New Roman" w:cs="Times New Roman"/>
                <w:bCs/>
                <w:sz w:val="24"/>
                <w:szCs w:val="24"/>
              </w:rPr>
            </w:pPr>
            <w:r w:rsidRPr="00553078">
              <w:rPr>
                <w:rFonts w:ascii="Times New Roman" w:hAnsi="Times New Roman" w:cs="Times New Roman"/>
                <w:bCs/>
                <w:sz w:val="24"/>
                <w:szCs w:val="24"/>
              </w:rPr>
              <w:t xml:space="preserve">Совет директоров Банка России </w:t>
            </w:r>
            <w:hyperlink r:id="rId49" w:history="1">
              <w:r w:rsidRPr="00553078">
                <w:rPr>
                  <w:rStyle w:val="a3"/>
                  <w:rFonts w:ascii="Times New Roman" w:hAnsi="Times New Roman" w:cs="Times New Roman"/>
                  <w:bCs/>
                  <w:color w:val="auto"/>
                  <w:sz w:val="24"/>
                  <w:szCs w:val="24"/>
                  <w:u w:val="none"/>
                </w:rPr>
                <w:t>принял</w:t>
              </w:r>
            </w:hyperlink>
            <w:r w:rsidRPr="00553078">
              <w:rPr>
                <w:rFonts w:ascii="Times New Roman" w:hAnsi="Times New Roman" w:cs="Times New Roman"/>
                <w:bCs/>
                <w:sz w:val="24"/>
                <w:szCs w:val="24"/>
              </w:rPr>
              <w:t xml:space="preserve"> решение сохранить значение ключевой ставки c 22 марта 2022 года на уровне 20% годовых (</w:t>
            </w:r>
            <w:r>
              <w:rPr>
                <w:rFonts w:ascii="Times New Roman" w:hAnsi="Times New Roman" w:cs="Times New Roman"/>
                <w:bCs/>
                <w:sz w:val="24"/>
                <w:szCs w:val="24"/>
              </w:rPr>
              <w:t xml:space="preserve">Решение </w:t>
            </w:r>
            <w:r w:rsidRPr="00553078">
              <w:rPr>
                <w:rFonts w:ascii="Times New Roman" w:hAnsi="Times New Roman" w:cs="Times New Roman"/>
                <w:bCs/>
                <w:sz w:val="24"/>
                <w:szCs w:val="24"/>
              </w:rPr>
              <w:t>ЦБ РФ от 18.03.2022).</w:t>
            </w:r>
          </w:p>
          <w:p w14:paraId="6AE8B3EE" w14:textId="77777777" w:rsidR="00553078" w:rsidRPr="00553078" w:rsidRDefault="00553078" w:rsidP="00553078">
            <w:pPr>
              <w:spacing w:after="1" w:line="220" w:lineRule="atLeast"/>
              <w:ind w:firstLine="540"/>
              <w:jc w:val="both"/>
              <w:outlineLvl w:val="0"/>
              <w:rPr>
                <w:rFonts w:ascii="Times New Roman" w:hAnsi="Times New Roman" w:cs="Times New Roman"/>
                <w:bCs/>
                <w:sz w:val="24"/>
                <w:szCs w:val="24"/>
              </w:rPr>
            </w:pPr>
            <w:r w:rsidRPr="00553078">
              <w:rPr>
                <w:rFonts w:ascii="Times New Roman" w:hAnsi="Times New Roman" w:cs="Times New Roman"/>
                <w:bCs/>
                <w:sz w:val="24"/>
                <w:szCs w:val="24"/>
              </w:rPr>
              <w:t>Это решение принято из-за кардинального изменения внешних условий для российской экономики, которая входит в фазу масштабной структурной перестройки, сопровождаемой временным, но неизбежным периодом повышенной инфляции.</w:t>
            </w:r>
          </w:p>
          <w:p w14:paraId="576A8B03" w14:textId="7C4B9E2E" w:rsidR="00812BFF" w:rsidRPr="00B02937" w:rsidRDefault="00553078" w:rsidP="00553078">
            <w:pPr>
              <w:spacing w:after="1" w:line="220" w:lineRule="atLeast"/>
              <w:ind w:firstLine="540"/>
              <w:jc w:val="both"/>
              <w:outlineLvl w:val="0"/>
              <w:rPr>
                <w:rFonts w:ascii="Times New Roman" w:hAnsi="Times New Roman" w:cs="Times New Roman"/>
                <w:bCs/>
                <w:sz w:val="24"/>
                <w:szCs w:val="24"/>
              </w:rPr>
            </w:pPr>
            <w:r w:rsidRPr="00553078">
              <w:rPr>
                <w:rFonts w:ascii="Times New Roman" w:hAnsi="Times New Roman" w:cs="Times New Roman"/>
                <w:bCs/>
                <w:sz w:val="24"/>
                <w:szCs w:val="24"/>
              </w:rPr>
              <w:t>Следующее заседание Совета директоров Банка России, на котором будет рассматриваться вопрос об уровне ключевой ставки, запланировано на 29 апреля 2022 года.</w:t>
            </w:r>
          </w:p>
        </w:tc>
        <w:tc>
          <w:tcPr>
            <w:tcW w:w="127" w:type="pct"/>
            <w:tcBorders>
              <w:top w:val="single" w:sz="8" w:space="0" w:color="auto"/>
              <w:left w:val="nil"/>
              <w:bottom w:val="single" w:sz="8" w:space="0" w:color="auto"/>
              <w:right w:val="single" w:sz="4" w:space="0" w:color="auto"/>
            </w:tcBorders>
          </w:tcPr>
          <w:p w14:paraId="15E67C17" w14:textId="27AB4A3E"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1C903E4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68CB8B9" w14:textId="2E9CE6C1"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DC5073B" w14:textId="2208F2E1" w:rsidR="00E004FE" w:rsidRDefault="00E91A7C" w:rsidP="00595516">
            <w:pPr>
              <w:spacing w:after="1" w:line="220" w:lineRule="atLeast"/>
              <w:jc w:val="both"/>
              <w:outlineLvl w:val="0"/>
              <w:rPr>
                <w:rFonts w:ascii="Times New Roman" w:hAnsi="Times New Roman" w:cs="Times New Roman"/>
                <w:b/>
                <w:bCs/>
                <w:sz w:val="24"/>
                <w:szCs w:val="24"/>
              </w:rPr>
            </w:pPr>
            <w:r w:rsidRPr="00E91A7C">
              <w:rPr>
                <w:rFonts w:ascii="Times New Roman" w:hAnsi="Times New Roman" w:cs="Times New Roman"/>
                <w:b/>
                <w:bCs/>
                <w:sz w:val="24"/>
                <w:szCs w:val="24"/>
              </w:rPr>
              <w:t xml:space="preserve">Минцифры разъяснило порядок работы </w:t>
            </w:r>
            <w:r w:rsidR="00C543EF" w:rsidRPr="00E91A7C">
              <w:rPr>
                <w:rFonts w:ascii="Times New Roman" w:hAnsi="Times New Roman" w:cs="Times New Roman"/>
                <w:b/>
                <w:bCs/>
                <w:sz w:val="24"/>
                <w:szCs w:val="24"/>
              </w:rPr>
              <w:t>с электронными</w:t>
            </w:r>
            <w:r w:rsidRPr="00E91A7C">
              <w:rPr>
                <w:rFonts w:ascii="Times New Roman" w:hAnsi="Times New Roman" w:cs="Times New Roman"/>
                <w:b/>
                <w:bCs/>
                <w:sz w:val="24"/>
                <w:szCs w:val="24"/>
              </w:rPr>
              <w:t xml:space="preserve"> подписями сотрудников юрлица с 1 марта 2022 года</w:t>
            </w:r>
          </w:p>
          <w:p w14:paraId="4F975B76" w14:textId="4D7C8107" w:rsidR="00E91A7C" w:rsidRPr="00E91A7C" w:rsidRDefault="00E91A7C" w:rsidP="00595516">
            <w:pPr>
              <w:spacing w:after="1" w:line="220" w:lineRule="atLeast"/>
              <w:jc w:val="both"/>
              <w:outlineLvl w:val="0"/>
              <w:rPr>
                <w:rFonts w:ascii="Times New Roman" w:hAnsi="Times New Roman" w:cs="Times New Roman"/>
                <w:sz w:val="24"/>
                <w:szCs w:val="24"/>
              </w:rPr>
            </w:pPr>
            <w:r w:rsidRPr="00E91A7C">
              <w:rPr>
                <w:rFonts w:ascii="Times New Roman" w:hAnsi="Times New Roman" w:cs="Times New Roman"/>
                <w:sz w:val="24"/>
                <w:szCs w:val="24"/>
              </w:rPr>
              <w:lastRenderedPageBreak/>
              <w:t>(</w:t>
            </w:r>
            <w:hyperlink r:id="rId50" w:tooltip="Ссылка на КонсультантПлюс" w:history="1">
              <w:r w:rsidRPr="00E91A7C">
                <w:rPr>
                  <w:rStyle w:val="a3"/>
                  <w:rFonts w:ascii="Times New Roman" w:hAnsi="Times New Roman" w:cs="Times New Roman"/>
                  <w:color w:val="auto"/>
                  <w:sz w:val="24"/>
                  <w:szCs w:val="24"/>
                  <w:u w:val="none"/>
                </w:rPr>
                <w:t xml:space="preserve">Письмо Минцифры России от 18.02.2022 </w:t>
              </w:r>
              <w:r>
                <w:rPr>
                  <w:rStyle w:val="a3"/>
                  <w:rFonts w:ascii="Times New Roman" w:hAnsi="Times New Roman" w:cs="Times New Roman"/>
                  <w:color w:val="auto"/>
                  <w:sz w:val="24"/>
                  <w:szCs w:val="24"/>
                  <w:u w:val="none"/>
                </w:rPr>
                <w:t>№</w:t>
              </w:r>
              <w:r w:rsidRPr="00E91A7C">
                <w:rPr>
                  <w:rStyle w:val="a3"/>
                  <w:rFonts w:ascii="Times New Roman" w:hAnsi="Times New Roman" w:cs="Times New Roman"/>
                  <w:color w:val="auto"/>
                  <w:sz w:val="24"/>
                  <w:szCs w:val="24"/>
                  <w:u w:val="none"/>
                </w:rPr>
                <w:t xml:space="preserve"> П15-3584-ОГ</w:t>
              </w:r>
              <w:r>
                <w:rPr>
                  <w:rStyle w:val="a3"/>
                  <w:rFonts w:ascii="Times New Roman" w:hAnsi="Times New Roman" w:cs="Times New Roman"/>
                  <w:color w:val="auto"/>
                  <w:sz w:val="24"/>
                  <w:szCs w:val="24"/>
                  <w:u w:val="none"/>
                </w:rPr>
                <w:t>)</w:t>
              </w:r>
              <w:r w:rsidRPr="00E91A7C">
                <w:rPr>
                  <w:rStyle w:val="a3"/>
                  <w:rFonts w:ascii="Times New Roman" w:hAnsi="Times New Roman" w:cs="Times New Roman"/>
                  <w:color w:val="auto"/>
                  <w:sz w:val="24"/>
                  <w:szCs w:val="24"/>
                  <w:u w:val="none"/>
                </w:rPr>
                <w:t xml:space="preserve"> </w:t>
              </w:r>
            </w:hyperlink>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26ED421" w14:textId="44C55FA3" w:rsidR="00C543EF" w:rsidRPr="00C543EF" w:rsidRDefault="00C543EF" w:rsidP="00C543EF">
            <w:pPr>
              <w:spacing w:after="1" w:line="220" w:lineRule="atLeast"/>
              <w:ind w:firstLine="540"/>
              <w:jc w:val="both"/>
              <w:outlineLvl w:val="0"/>
              <w:rPr>
                <w:rFonts w:ascii="Times New Roman" w:hAnsi="Times New Roman" w:cs="Times New Roman"/>
                <w:sz w:val="24"/>
                <w:szCs w:val="24"/>
              </w:rPr>
            </w:pPr>
            <w:r w:rsidRPr="00C543EF">
              <w:rPr>
                <w:rFonts w:ascii="Times New Roman" w:hAnsi="Times New Roman" w:cs="Times New Roman"/>
                <w:sz w:val="24"/>
                <w:szCs w:val="24"/>
              </w:rPr>
              <w:lastRenderedPageBreak/>
              <w:t>С 1 марта 2022 года в качестве владельца сертификата проверки электронной подписи юридического лица указывается физическое лицо, действующее от имени юридического лица на основании (</w:t>
            </w:r>
            <w:hyperlink r:id="rId51" w:history="1">
              <w:r w:rsidRPr="00C543EF">
                <w:rPr>
                  <w:rStyle w:val="a3"/>
                  <w:rFonts w:ascii="Times New Roman" w:hAnsi="Times New Roman" w:cs="Times New Roman"/>
                  <w:color w:val="auto"/>
                  <w:sz w:val="24"/>
                  <w:szCs w:val="24"/>
                  <w:u w:val="none"/>
                </w:rPr>
                <w:t>ч. 3 ст. 14</w:t>
              </w:r>
            </w:hyperlink>
            <w:r w:rsidRPr="00C543EF">
              <w:rPr>
                <w:rFonts w:ascii="Times New Roman" w:hAnsi="Times New Roman" w:cs="Times New Roman"/>
                <w:sz w:val="24"/>
                <w:szCs w:val="24"/>
              </w:rPr>
              <w:t xml:space="preserve"> Федерального закона от 06.04.2011 </w:t>
            </w:r>
            <w:r>
              <w:rPr>
                <w:rFonts w:ascii="Times New Roman" w:hAnsi="Times New Roman" w:cs="Times New Roman"/>
                <w:sz w:val="24"/>
                <w:szCs w:val="24"/>
              </w:rPr>
              <w:t>№</w:t>
            </w:r>
            <w:r w:rsidRPr="00C543EF">
              <w:rPr>
                <w:rFonts w:ascii="Times New Roman" w:hAnsi="Times New Roman" w:cs="Times New Roman"/>
                <w:sz w:val="24"/>
                <w:szCs w:val="24"/>
              </w:rPr>
              <w:t xml:space="preserve"> 63-ФЗ):</w:t>
            </w:r>
          </w:p>
          <w:p w14:paraId="00CCE03E" w14:textId="77777777" w:rsidR="00C543EF" w:rsidRPr="00C543EF" w:rsidRDefault="00C543EF" w:rsidP="00C543EF">
            <w:pPr>
              <w:spacing w:after="1" w:line="220" w:lineRule="atLeast"/>
              <w:ind w:firstLine="540"/>
              <w:jc w:val="both"/>
              <w:outlineLvl w:val="0"/>
              <w:rPr>
                <w:rFonts w:ascii="Times New Roman" w:hAnsi="Times New Roman" w:cs="Times New Roman"/>
                <w:sz w:val="24"/>
                <w:szCs w:val="24"/>
              </w:rPr>
            </w:pPr>
            <w:r w:rsidRPr="00C543EF">
              <w:rPr>
                <w:rFonts w:ascii="Times New Roman" w:hAnsi="Times New Roman" w:cs="Times New Roman"/>
                <w:sz w:val="24"/>
                <w:szCs w:val="24"/>
              </w:rPr>
              <w:t>- учредительных документов юридического лица;</w:t>
            </w:r>
          </w:p>
          <w:p w14:paraId="4EC34D5D" w14:textId="77777777" w:rsidR="00C543EF" w:rsidRPr="00C543EF" w:rsidRDefault="00C543EF" w:rsidP="00C543EF">
            <w:pPr>
              <w:spacing w:after="1" w:line="220" w:lineRule="atLeast"/>
              <w:ind w:firstLine="540"/>
              <w:jc w:val="both"/>
              <w:outlineLvl w:val="0"/>
              <w:rPr>
                <w:rFonts w:ascii="Times New Roman" w:hAnsi="Times New Roman" w:cs="Times New Roman"/>
                <w:sz w:val="24"/>
                <w:szCs w:val="24"/>
              </w:rPr>
            </w:pPr>
            <w:r w:rsidRPr="00C543EF">
              <w:rPr>
                <w:rFonts w:ascii="Times New Roman" w:hAnsi="Times New Roman" w:cs="Times New Roman"/>
                <w:sz w:val="24"/>
                <w:szCs w:val="24"/>
              </w:rPr>
              <w:lastRenderedPageBreak/>
              <w:t>- доверенности.</w:t>
            </w:r>
          </w:p>
          <w:p w14:paraId="357BD462" w14:textId="18D39A87" w:rsidR="00C543EF" w:rsidRPr="00C543EF" w:rsidRDefault="00C543EF" w:rsidP="00C543EF">
            <w:pPr>
              <w:spacing w:after="1" w:line="220" w:lineRule="atLeast"/>
              <w:ind w:firstLine="540"/>
              <w:jc w:val="both"/>
              <w:outlineLvl w:val="0"/>
              <w:rPr>
                <w:rFonts w:ascii="Times New Roman" w:hAnsi="Times New Roman" w:cs="Times New Roman"/>
                <w:sz w:val="24"/>
                <w:szCs w:val="24"/>
              </w:rPr>
            </w:pPr>
            <w:r w:rsidRPr="00C543EF">
              <w:rPr>
                <w:rFonts w:ascii="Times New Roman" w:hAnsi="Times New Roman" w:cs="Times New Roman"/>
                <w:sz w:val="24"/>
                <w:szCs w:val="24"/>
              </w:rPr>
              <w:t xml:space="preserve">Минцифры России в </w:t>
            </w:r>
            <w:hyperlink r:id="rId52" w:history="1">
              <w:r w:rsidRPr="00C543EF">
                <w:rPr>
                  <w:rStyle w:val="a3"/>
                  <w:rFonts w:ascii="Times New Roman" w:hAnsi="Times New Roman" w:cs="Times New Roman"/>
                  <w:color w:val="auto"/>
                  <w:sz w:val="24"/>
                  <w:szCs w:val="24"/>
                  <w:u w:val="none"/>
                </w:rPr>
                <w:t>Письме</w:t>
              </w:r>
            </w:hyperlink>
            <w:r w:rsidRPr="00C543EF">
              <w:rPr>
                <w:rFonts w:ascii="Times New Roman" w:hAnsi="Times New Roman" w:cs="Times New Roman"/>
                <w:sz w:val="24"/>
                <w:szCs w:val="24"/>
              </w:rPr>
              <w:t xml:space="preserve"> от 18.02.2022 </w:t>
            </w:r>
            <w:r>
              <w:rPr>
                <w:rFonts w:ascii="Times New Roman" w:hAnsi="Times New Roman" w:cs="Times New Roman"/>
                <w:sz w:val="24"/>
                <w:szCs w:val="24"/>
              </w:rPr>
              <w:t>№</w:t>
            </w:r>
            <w:r w:rsidRPr="00C543EF">
              <w:rPr>
                <w:rFonts w:ascii="Times New Roman" w:hAnsi="Times New Roman" w:cs="Times New Roman"/>
                <w:sz w:val="24"/>
                <w:szCs w:val="24"/>
              </w:rPr>
              <w:t xml:space="preserve"> П15-3584-ОГ обращает внимание, что в 2022 году действует переходный период:</w:t>
            </w:r>
          </w:p>
          <w:p w14:paraId="6A8F929C" w14:textId="0BE489A5" w:rsidR="00C543EF" w:rsidRPr="00C543EF" w:rsidRDefault="00C543EF" w:rsidP="00C543EF">
            <w:pPr>
              <w:spacing w:after="1" w:line="220" w:lineRule="atLeast"/>
              <w:ind w:firstLine="540"/>
              <w:jc w:val="both"/>
              <w:outlineLvl w:val="0"/>
              <w:rPr>
                <w:rFonts w:ascii="Times New Roman" w:hAnsi="Times New Roman" w:cs="Times New Roman"/>
                <w:sz w:val="24"/>
                <w:szCs w:val="24"/>
              </w:rPr>
            </w:pPr>
            <w:r w:rsidRPr="00C543EF">
              <w:rPr>
                <w:rFonts w:ascii="Times New Roman" w:hAnsi="Times New Roman" w:cs="Times New Roman"/>
                <w:sz w:val="24"/>
                <w:szCs w:val="24"/>
              </w:rPr>
              <w:t xml:space="preserve">- Не позднее 31 декабря 2022 года </w:t>
            </w:r>
            <w:r>
              <w:rPr>
                <w:rFonts w:ascii="Times New Roman" w:hAnsi="Times New Roman" w:cs="Times New Roman"/>
                <w:sz w:val="24"/>
                <w:szCs w:val="24"/>
              </w:rPr>
              <w:t>работ</w:t>
            </w:r>
            <w:r w:rsidRPr="00C543EF">
              <w:rPr>
                <w:rFonts w:ascii="Times New Roman" w:hAnsi="Times New Roman" w:cs="Times New Roman"/>
                <w:sz w:val="24"/>
                <w:szCs w:val="24"/>
              </w:rPr>
              <w:t>ники могут получить электронные подписи юрлица по прежним правилам в аккредитованных удостоверяющих центрах (далее – УЦ). Такие подписи будут работать в течение всего срока действия до 31 декабря 2022 года. Использовать их можно, как раньше, — без электронной доверенности.</w:t>
            </w:r>
          </w:p>
          <w:p w14:paraId="20F850CD" w14:textId="70A45D87" w:rsidR="00C543EF" w:rsidRPr="00C543EF" w:rsidRDefault="00C543EF" w:rsidP="00C543EF">
            <w:pPr>
              <w:spacing w:after="1" w:line="220" w:lineRule="atLeast"/>
              <w:ind w:firstLine="540"/>
              <w:jc w:val="both"/>
              <w:outlineLvl w:val="0"/>
              <w:rPr>
                <w:rFonts w:ascii="Times New Roman" w:hAnsi="Times New Roman" w:cs="Times New Roman"/>
                <w:sz w:val="24"/>
                <w:szCs w:val="24"/>
              </w:rPr>
            </w:pPr>
            <w:r w:rsidRPr="00C543EF">
              <w:rPr>
                <w:rFonts w:ascii="Times New Roman" w:hAnsi="Times New Roman" w:cs="Times New Roman"/>
                <w:sz w:val="24"/>
                <w:szCs w:val="24"/>
              </w:rPr>
              <w:t xml:space="preserve">- С 1 марта 2022 года сотрудники могут получать в аккредитованных УЦ электронные подписи физического лица и электронную доверенность для подписания документов от имени юрлица. Основные требования к такой доверенности определены </w:t>
            </w:r>
            <w:hyperlink r:id="rId53" w:history="1">
              <w:r w:rsidRPr="00C543EF">
                <w:rPr>
                  <w:rStyle w:val="a3"/>
                  <w:rFonts w:ascii="Times New Roman" w:hAnsi="Times New Roman" w:cs="Times New Roman"/>
                  <w:color w:val="auto"/>
                  <w:sz w:val="24"/>
                  <w:szCs w:val="24"/>
                  <w:u w:val="none"/>
                </w:rPr>
                <w:t>ч. 1 ст.  17.5</w:t>
              </w:r>
            </w:hyperlink>
            <w:r w:rsidRPr="00C543EF">
              <w:rPr>
                <w:rFonts w:ascii="Times New Roman" w:hAnsi="Times New Roman" w:cs="Times New Roman"/>
                <w:sz w:val="24"/>
                <w:szCs w:val="24"/>
              </w:rPr>
              <w:t xml:space="preserve"> Федерального от 06.04.2011 </w:t>
            </w:r>
            <w:r>
              <w:rPr>
                <w:rFonts w:ascii="Times New Roman" w:hAnsi="Times New Roman" w:cs="Times New Roman"/>
                <w:sz w:val="24"/>
                <w:szCs w:val="24"/>
              </w:rPr>
              <w:t>№</w:t>
            </w:r>
            <w:r w:rsidRPr="00C543EF">
              <w:rPr>
                <w:rFonts w:ascii="Times New Roman" w:hAnsi="Times New Roman" w:cs="Times New Roman"/>
                <w:sz w:val="24"/>
                <w:szCs w:val="24"/>
              </w:rPr>
              <w:t xml:space="preserve"> 63-ФЗ. Единые требования к формам доверенностей утверждены </w:t>
            </w:r>
            <w:hyperlink r:id="rId54" w:history="1">
              <w:r w:rsidRPr="00C543EF">
                <w:rPr>
                  <w:rStyle w:val="a3"/>
                  <w:rFonts w:ascii="Times New Roman" w:hAnsi="Times New Roman" w:cs="Times New Roman"/>
                  <w:color w:val="auto"/>
                  <w:sz w:val="24"/>
                  <w:szCs w:val="24"/>
                  <w:u w:val="none"/>
                </w:rPr>
                <w:t>Приказом</w:t>
              </w:r>
            </w:hyperlink>
            <w:r w:rsidRPr="00C543EF">
              <w:rPr>
                <w:rFonts w:ascii="Times New Roman" w:hAnsi="Times New Roman" w:cs="Times New Roman"/>
                <w:sz w:val="24"/>
                <w:szCs w:val="24"/>
              </w:rPr>
              <w:t xml:space="preserve"> Минцифры России от 18.08.2021 </w:t>
            </w:r>
            <w:r>
              <w:rPr>
                <w:rFonts w:ascii="Times New Roman" w:hAnsi="Times New Roman" w:cs="Times New Roman"/>
                <w:sz w:val="24"/>
                <w:szCs w:val="24"/>
              </w:rPr>
              <w:t>№</w:t>
            </w:r>
            <w:r w:rsidRPr="00C543EF">
              <w:rPr>
                <w:rFonts w:ascii="Times New Roman" w:hAnsi="Times New Roman" w:cs="Times New Roman"/>
                <w:sz w:val="24"/>
                <w:szCs w:val="24"/>
              </w:rPr>
              <w:t xml:space="preserve"> 857. </w:t>
            </w:r>
          </w:p>
          <w:p w14:paraId="7CA13BDD" w14:textId="185F26C4" w:rsidR="00812BFF" w:rsidRPr="00A76688" w:rsidRDefault="00C543EF" w:rsidP="005E57B2">
            <w:pPr>
              <w:spacing w:after="1" w:line="220" w:lineRule="atLeast"/>
              <w:ind w:firstLine="540"/>
              <w:jc w:val="both"/>
              <w:outlineLvl w:val="0"/>
              <w:rPr>
                <w:rFonts w:ascii="Times New Roman" w:hAnsi="Times New Roman" w:cs="Times New Roman"/>
                <w:b/>
                <w:bCs/>
                <w:sz w:val="24"/>
                <w:szCs w:val="24"/>
              </w:rPr>
            </w:pPr>
            <w:r w:rsidRPr="00C543EF">
              <w:rPr>
                <w:rFonts w:ascii="Times New Roman" w:hAnsi="Times New Roman" w:cs="Times New Roman"/>
                <w:sz w:val="24"/>
                <w:szCs w:val="24"/>
              </w:rPr>
              <w:t>- С 1 января 2023 года сотрудникам нужно вместо подписи юрлица использовать только подпись физлица и прикладывать к ней электронную доверенность.</w:t>
            </w:r>
          </w:p>
        </w:tc>
        <w:tc>
          <w:tcPr>
            <w:tcW w:w="127" w:type="pct"/>
            <w:tcBorders>
              <w:top w:val="single" w:sz="8" w:space="0" w:color="auto"/>
              <w:left w:val="nil"/>
              <w:bottom w:val="single" w:sz="8" w:space="0" w:color="auto"/>
              <w:right w:val="single" w:sz="4" w:space="0" w:color="auto"/>
            </w:tcBorders>
          </w:tcPr>
          <w:p w14:paraId="1ED9975B" w14:textId="714BF247"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812BFF" w14:paraId="726AC01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214FC7E" w14:textId="29A547EB" w:rsidR="00812BFF" w:rsidRPr="00812BFF" w:rsidRDefault="00812BFF" w:rsidP="00812BFF">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9A717BB" w14:textId="77777777" w:rsidR="00F73E58" w:rsidRDefault="00831A1C" w:rsidP="00165BFA">
            <w:pPr>
              <w:spacing w:after="1" w:line="220" w:lineRule="atLeast"/>
              <w:jc w:val="both"/>
              <w:outlineLvl w:val="0"/>
              <w:rPr>
                <w:rFonts w:ascii="Times New Roman" w:hAnsi="Times New Roman" w:cs="Times New Roman"/>
                <w:b/>
                <w:bCs/>
                <w:sz w:val="24"/>
                <w:szCs w:val="24"/>
              </w:rPr>
            </w:pPr>
            <w:r w:rsidRPr="00831A1C">
              <w:rPr>
                <w:rFonts w:ascii="Times New Roman" w:hAnsi="Times New Roman" w:cs="Times New Roman"/>
                <w:b/>
                <w:bCs/>
                <w:sz w:val="24"/>
                <w:szCs w:val="24"/>
              </w:rPr>
              <w:t>Организация не провела спецоценку условий труда: могут ли оштрафовать за каждое рабочее место</w:t>
            </w:r>
          </w:p>
          <w:p w14:paraId="2A277073" w14:textId="0D59E87C" w:rsidR="00831A1C" w:rsidRPr="00831A1C" w:rsidRDefault="00831A1C" w:rsidP="00165BFA">
            <w:pPr>
              <w:spacing w:after="1" w:line="220" w:lineRule="atLeast"/>
              <w:jc w:val="both"/>
              <w:outlineLvl w:val="0"/>
              <w:rPr>
                <w:rFonts w:ascii="Times New Roman" w:hAnsi="Times New Roman" w:cs="Times New Roman"/>
                <w:sz w:val="24"/>
                <w:szCs w:val="24"/>
              </w:rPr>
            </w:pPr>
            <w:r w:rsidRPr="00831A1C">
              <w:rPr>
                <w:rFonts w:ascii="Times New Roman" w:hAnsi="Times New Roman" w:cs="Times New Roman"/>
                <w:sz w:val="24"/>
                <w:szCs w:val="24"/>
              </w:rPr>
              <w:t>(</w:t>
            </w:r>
            <w:hyperlink r:id="rId55" w:history="1">
              <w:r w:rsidRPr="00831A1C">
                <w:rPr>
                  <w:rStyle w:val="a3"/>
                  <w:rFonts w:ascii="Times New Roman" w:hAnsi="Times New Roman" w:cs="Times New Roman"/>
                  <w:color w:val="auto"/>
                  <w:sz w:val="24"/>
                  <w:szCs w:val="24"/>
                  <w:u w:val="none"/>
                </w:rPr>
                <w:t xml:space="preserve">Письмо Минтруда России от 22.02.2022 </w:t>
              </w:r>
              <w:r>
                <w:rPr>
                  <w:rStyle w:val="a3"/>
                  <w:rFonts w:ascii="Times New Roman" w:hAnsi="Times New Roman" w:cs="Times New Roman"/>
                  <w:color w:val="auto"/>
                  <w:sz w:val="24"/>
                  <w:szCs w:val="24"/>
                  <w:u w:val="none"/>
                </w:rPr>
                <w:t>№</w:t>
              </w:r>
              <w:r w:rsidRPr="00831A1C">
                <w:rPr>
                  <w:rStyle w:val="a3"/>
                  <w:rFonts w:ascii="Times New Roman" w:hAnsi="Times New Roman" w:cs="Times New Roman"/>
                  <w:color w:val="auto"/>
                  <w:sz w:val="24"/>
                  <w:szCs w:val="24"/>
                  <w:u w:val="none"/>
                </w:rPr>
                <w:t xml:space="preserve"> 15-1/ООГ-341</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75FDC5E" w14:textId="055E76BE" w:rsidR="00831A1C" w:rsidRPr="00831A1C" w:rsidRDefault="00831A1C" w:rsidP="00831A1C">
            <w:pPr>
              <w:spacing w:after="1" w:line="220" w:lineRule="atLeast"/>
              <w:jc w:val="both"/>
              <w:outlineLvl w:val="0"/>
              <w:rPr>
                <w:rFonts w:ascii="Times New Roman" w:hAnsi="Times New Roman" w:cs="Times New Roman"/>
                <w:sz w:val="24"/>
                <w:szCs w:val="24"/>
              </w:rPr>
            </w:pPr>
            <w:r w:rsidRPr="00831A1C">
              <w:rPr>
                <w:rFonts w:ascii="Times New Roman" w:hAnsi="Times New Roman" w:cs="Times New Roman"/>
                <w:sz w:val="24"/>
                <w:szCs w:val="24"/>
              </w:rPr>
              <w:t xml:space="preserve">Каждый работодатель обязан пройти специальную оценку условий труда, чтобы определить вредные и опасные производственные факторы и установить </w:t>
            </w:r>
            <w:hyperlink r:id="rId56" w:history="1">
              <w:r w:rsidRPr="00831A1C">
                <w:rPr>
                  <w:rStyle w:val="a3"/>
                  <w:rFonts w:ascii="Times New Roman" w:hAnsi="Times New Roman" w:cs="Times New Roman"/>
                  <w:color w:val="auto"/>
                  <w:sz w:val="24"/>
                  <w:szCs w:val="24"/>
                  <w:u w:val="none"/>
                </w:rPr>
                <w:t>класс условий труда</w:t>
              </w:r>
            </w:hyperlink>
            <w:r w:rsidRPr="00831A1C">
              <w:rPr>
                <w:rFonts w:ascii="Times New Roman" w:hAnsi="Times New Roman" w:cs="Times New Roman"/>
                <w:sz w:val="24"/>
                <w:szCs w:val="24"/>
              </w:rPr>
              <w:t xml:space="preserve"> для каждого рабочего места (</w:t>
            </w:r>
            <w:hyperlink r:id="rId57" w:history="1">
              <w:r w:rsidRPr="00831A1C">
                <w:rPr>
                  <w:rStyle w:val="a3"/>
                  <w:rFonts w:ascii="Times New Roman" w:hAnsi="Times New Roman" w:cs="Times New Roman"/>
                  <w:color w:val="auto"/>
                  <w:sz w:val="24"/>
                  <w:szCs w:val="24"/>
                  <w:u w:val="none"/>
                </w:rPr>
                <w:t>ст. 3</w:t>
              </w:r>
            </w:hyperlink>
            <w:r w:rsidRPr="00831A1C">
              <w:rPr>
                <w:rFonts w:ascii="Times New Roman" w:hAnsi="Times New Roman" w:cs="Times New Roman"/>
                <w:sz w:val="24"/>
                <w:szCs w:val="24"/>
              </w:rPr>
              <w:t xml:space="preserve"> Федерального закона от 28.12.2013 </w:t>
            </w:r>
            <w:r>
              <w:rPr>
                <w:rFonts w:ascii="Times New Roman" w:hAnsi="Times New Roman" w:cs="Times New Roman"/>
                <w:sz w:val="24"/>
                <w:szCs w:val="24"/>
              </w:rPr>
              <w:t>№</w:t>
            </w:r>
            <w:r w:rsidRPr="00831A1C">
              <w:rPr>
                <w:rFonts w:ascii="Times New Roman" w:hAnsi="Times New Roman" w:cs="Times New Roman"/>
                <w:sz w:val="24"/>
                <w:szCs w:val="24"/>
              </w:rPr>
              <w:t xml:space="preserve"> 426-ФЗ). Штраф за непроведение спецоценки для организации составляет от 60 до 80 тыс. руб., для </w:t>
            </w:r>
            <w:hyperlink r:id="rId58" w:history="1">
              <w:r w:rsidRPr="00831A1C">
                <w:rPr>
                  <w:rStyle w:val="a3"/>
                  <w:rFonts w:ascii="Times New Roman" w:hAnsi="Times New Roman" w:cs="Times New Roman"/>
                  <w:color w:val="auto"/>
                  <w:sz w:val="24"/>
                  <w:szCs w:val="24"/>
                  <w:u w:val="none"/>
                </w:rPr>
                <w:t>должностного лица</w:t>
              </w:r>
            </w:hyperlink>
            <w:r w:rsidRPr="00831A1C">
              <w:rPr>
                <w:rFonts w:ascii="Times New Roman" w:hAnsi="Times New Roman" w:cs="Times New Roman"/>
                <w:sz w:val="24"/>
                <w:szCs w:val="24"/>
              </w:rPr>
              <w:t xml:space="preserve"> – от 5 до 10 тыс. руб. (</w:t>
            </w:r>
            <w:hyperlink r:id="rId59" w:history="1">
              <w:r w:rsidRPr="00831A1C">
                <w:rPr>
                  <w:rStyle w:val="a3"/>
                  <w:rFonts w:ascii="Times New Roman" w:hAnsi="Times New Roman" w:cs="Times New Roman"/>
                  <w:color w:val="auto"/>
                  <w:sz w:val="24"/>
                  <w:szCs w:val="24"/>
                  <w:u w:val="none"/>
                </w:rPr>
                <w:t>ч.2 ст. 5.27.1</w:t>
              </w:r>
            </w:hyperlink>
            <w:r w:rsidRPr="00831A1C">
              <w:rPr>
                <w:rFonts w:ascii="Times New Roman" w:hAnsi="Times New Roman" w:cs="Times New Roman"/>
                <w:sz w:val="24"/>
                <w:szCs w:val="24"/>
              </w:rPr>
              <w:t xml:space="preserve"> КоАП РФ). </w:t>
            </w:r>
          </w:p>
          <w:p w14:paraId="5395AF1B" w14:textId="1175DE3D" w:rsidR="00831A1C" w:rsidRPr="00831A1C" w:rsidRDefault="00831A1C" w:rsidP="00831A1C">
            <w:pPr>
              <w:spacing w:after="1" w:line="220" w:lineRule="atLeast"/>
              <w:jc w:val="both"/>
              <w:outlineLvl w:val="0"/>
              <w:rPr>
                <w:rFonts w:ascii="Times New Roman" w:hAnsi="Times New Roman" w:cs="Times New Roman"/>
                <w:sz w:val="24"/>
                <w:szCs w:val="24"/>
              </w:rPr>
            </w:pPr>
            <w:r w:rsidRPr="00831A1C">
              <w:rPr>
                <w:rFonts w:ascii="Times New Roman" w:hAnsi="Times New Roman" w:cs="Times New Roman"/>
                <w:sz w:val="24"/>
                <w:szCs w:val="24"/>
              </w:rPr>
              <w:t xml:space="preserve">В </w:t>
            </w:r>
            <w:hyperlink r:id="rId60" w:history="1">
              <w:r w:rsidRPr="00831A1C">
                <w:rPr>
                  <w:rStyle w:val="a3"/>
                  <w:rFonts w:ascii="Times New Roman" w:hAnsi="Times New Roman" w:cs="Times New Roman"/>
                  <w:color w:val="auto"/>
                  <w:sz w:val="24"/>
                  <w:szCs w:val="24"/>
                  <w:u w:val="none"/>
                </w:rPr>
                <w:t>Письме</w:t>
              </w:r>
            </w:hyperlink>
            <w:r w:rsidRPr="00831A1C">
              <w:rPr>
                <w:rFonts w:ascii="Times New Roman" w:hAnsi="Times New Roman" w:cs="Times New Roman"/>
                <w:sz w:val="24"/>
                <w:szCs w:val="24"/>
              </w:rPr>
              <w:t xml:space="preserve"> от 22.02.2022 </w:t>
            </w:r>
            <w:r>
              <w:rPr>
                <w:rFonts w:ascii="Times New Roman" w:hAnsi="Times New Roman" w:cs="Times New Roman"/>
                <w:sz w:val="24"/>
                <w:szCs w:val="24"/>
              </w:rPr>
              <w:t>№</w:t>
            </w:r>
            <w:r w:rsidRPr="00831A1C">
              <w:rPr>
                <w:rFonts w:ascii="Times New Roman" w:hAnsi="Times New Roman" w:cs="Times New Roman"/>
                <w:sz w:val="24"/>
                <w:szCs w:val="24"/>
              </w:rPr>
              <w:t xml:space="preserve"> 15-1/ООГ-341 Минтруд разъяснил, что административная ответственность устанавливается за нарушение порядка проведения спецоценки условий труда в организации независимо от количества рабочих мест, в отношении которых она не была проведена.</w:t>
            </w:r>
          </w:p>
          <w:p w14:paraId="2AE304F3" w14:textId="4889F3A3" w:rsidR="00812BFF" w:rsidRPr="006C7255" w:rsidRDefault="00831A1C" w:rsidP="00831A1C">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В</w:t>
            </w:r>
            <w:r w:rsidRPr="00831A1C">
              <w:rPr>
                <w:rFonts w:ascii="Times New Roman" w:hAnsi="Times New Roman" w:cs="Times New Roman"/>
                <w:sz w:val="24"/>
                <w:szCs w:val="24"/>
              </w:rPr>
              <w:t xml:space="preserve"> судебной практике встречаются случаи, когда контролирующие органы привлекли работодателя к ответственности по </w:t>
            </w:r>
            <w:hyperlink r:id="rId61" w:history="1">
              <w:r w:rsidRPr="00831A1C">
                <w:rPr>
                  <w:rStyle w:val="a3"/>
                  <w:rFonts w:ascii="Times New Roman" w:hAnsi="Times New Roman" w:cs="Times New Roman"/>
                  <w:color w:val="auto"/>
                  <w:sz w:val="24"/>
                  <w:szCs w:val="24"/>
                  <w:u w:val="none"/>
                </w:rPr>
                <w:t>ч. 2 ст. 5.27.1</w:t>
              </w:r>
            </w:hyperlink>
            <w:r w:rsidRPr="00831A1C">
              <w:rPr>
                <w:rFonts w:ascii="Times New Roman" w:hAnsi="Times New Roman" w:cs="Times New Roman"/>
                <w:sz w:val="24"/>
                <w:szCs w:val="24"/>
              </w:rPr>
              <w:t xml:space="preserve"> КоАП РФ по каждому из событий нарушения порядка проведения СОУТ, но в пределах санкции указанной нормы</w:t>
            </w:r>
            <w:r>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400DF487" w14:textId="099A921F" w:rsidR="00812BFF" w:rsidRPr="00812BFF" w:rsidRDefault="00812BFF" w:rsidP="00812BFF">
            <w:pPr>
              <w:spacing w:after="1" w:line="220" w:lineRule="atLeast"/>
              <w:ind w:firstLine="540"/>
              <w:jc w:val="both"/>
              <w:outlineLvl w:val="0"/>
              <w:rPr>
                <w:rFonts w:ascii="Times New Roman" w:hAnsi="Times New Roman" w:cs="Times New Roman"/>
                <w:sz w:val="24"/>
                <w:szCs w:val="24"/>
              </w:rPr>
            </w:pPr>
          </w:p>
        </w:tc>
      </w:tr>
      <w:tr w:rsidR="009C0FF5" w14:paraId="088C74D4"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4A9817B" w14:textId="75961944" w:rsidR="009C0FF5" w:rsidRPr="009C0FF5" w:rsidRDefault="009C0FF5" w:rsidP="00045367">
            <w:pPr>
              <w:spacing w:after="0"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7140867" w14:textId="77777777" w:rsidR="007C5D4C" w:rsidRDefault="009A0196" w:rsidP="00045367">
            <w:pPr>
              <w:spacing w:after="0" w:line="220" w:lineRule="atLeast"/>
              <w:jc w:val="both"/>
              <w:outlineLvl w:val="0"/>
              <w:rPr>
                <w:rFonts w:ascii="Times New Roman" w:hAnsi="Times New Roman" w:cs="Times New Roman"/>
                <w:b/>
                <w:bCs/>
                <w:sz w:val="24"/>
                <w:szCs w:val="24"/>
              </w:rPr>
            </w:pPr>
            <w:r w:rsidRPr="009A0196">
              <w:rPr>
                <w:rFonts w:ascii="Times New Roman" w:hAnsi="Times New Roman" w:cs="Times New Roman"/>
                <w:b/>
                <w:bCs/>
                <w:sz w:val="24"/>
                <w:szCs w:val="24"/>
              </w:rPr>
              <w:t>Для работодателей утвердили правила выполнения квоты по приему на работу инвалидов</w:t>
            </w:r>
          </w:p>
          <w:p w14:paraId="65D9187C" w14:textId="204FA712" w:rsidR="009A0196" w:rsidRPr="007C5D4C" w:rsidRDefault="009A0196" w:rsidP="00045367">
            <w:pPr>
              <w:spacing w:after="0" w:line="220" w:lineRule="atLeast"/>
              <w:jc w:val="both"/>
              <w:outlineLvl w:val="0"/>
              <w:rPr>
                <w:rFonts w:ascii="Times New Roman" w:hAnsi="Times New Roman" w:cs="Times New Roman"/>
                <w:sz w:val="24"/>
                <w:szCs w:val="24"/>
              </w:rPr>
            </w:pPr>
            <w:r>
              <w:rPr>
                <w:rFonts w:ascii="Times New Roman" w:hAnsi="Times New Roman" w:cs="Times New Roman"/>
                <w:b/>
                <w:bCs/>
                <w:sz w:val="24"/>
                <w:szCs w:val="24"/>
              </w:rPr>
              <w:t>(</w:t>
            </w:r>
            <w:hyperlink r:id="rId62" w:history="1">
              <w:r w:rsidRPr="009A0196">
                <w:rPr>
                  <w:rStyle w:val="a3"/>
                  <w:rFonts w:ascii="Times New Roman" w:hAnsi="Times New Roman" w:cs="Times New Roman"/>
                  <w:color w:val="auto"/>
                  <w:sz w:val="24"/>
                  <w:szCs w:val="24"/>
                  <w:u w:val="none"/>
                </w:rPr>
                <w:t xml:space="preserve">Постановление Правительства РФ от 14.03.2022 </w:t>
              </w:r>
              <w:r>
                <w:rPr>
                  <w:rStyle w:val="a3"/>
                  <w:rFonts w:ascii="Times New Roman" w:hAnsi="Times New Roman" w:cs="Times New Roman"/>
                  <w:color w:val="auto"/>
                  <w:sz w:val="24"/>
                  <w:szCs w:val="24"/>
                  <w:u w:val="none"/>
                </w:rPr>
                <w:t>№</w:t>
              </w:r>
              <w:r w:rsidRPr="009A0196">
                <w:rPr>
                  <w:rStyle w:val="a3"/>
                  <w:rFonts w:ascii="Times New Roman" w:hAnsi="Times New Roman" w:cs="Times New Roman"/>
                  <w:color w:val="auto"/>
                  <w:sz w:val="24"/>
                  <w:szCs w:val="24"/>
                  <w:u w:val="none"/>
                </w:rPr>
                <w:t xml:space="preserve"> 366</w:t>
              </w:r>
            </w:hyperlink>
            <w:r w:rsidRPr="009A0196">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918C55B" w14:textId="5EF2E2AC" w:rsidR="009A0196" w:rsidRPr="009A0196" w:rsidRDefault="009A0196" w:rsidP="009A0196">
            <w:pPr>
              <w:spacing w:after="0" w:line="240" w:lineRule="auto"/>
              <w:jc w:val="both"/>
              <w:rPr>
                <w:rFonts w:ascii="Times New Roman" w:hAnsi="Times New Roman"/>
                <w:sz w:val="24"/>
                <w:szCs w:val="24"/>
              </w:rPr>
            </w:pPr>
            <w:r w:rsidRPr="009A0196">
              <w:rPr>
                <w:rFonts w:ascii="Times New Roman" w:hAnsi="Times New Roman"/>
                <w:sz w:val="24"/>
                <w:szCs w:val="24"/>
              </w:rPr>
              <w:t xml:space="preserve">С 1 марта 2022 года регулирование вопросов установления квоты для приема на работу инвалидов </w:t>
            </w:r>
            <w:hyperlink r:id="rId63" w:tgtFrame="_blank" w:history="1">
              <w:r w:rsidRPr="009A0196">
                <w:rPr>
                  <w:rStyle w:val="a3"/>
                  <w:rFonts w:ascii="Times New Roman" w:hAnsi="Times New Roman"/>
                  <w:color w:val="auto"/>
                  <w:sz w:val="24"/>
                  <w:szCs w:val="24"/>
                  <w:u w:val="none"/>
                </w:rPr>
                <w:t>регулируется</w:t>
              </w:r>
            </w:hyperlink>
            <w:r w:rsidRPr="009A0196">
              <w:rPr>
                <w:rFonts w:ascii="Times New Roman" w:hAnsi="Times New Roman"/>
                <w:sz w:val="24"/>
                <w:szCs w:val="24"/>
              </w:rPr>
              <w:t xml:space="preserve"> законодательством о занятости населения (</w:t>
            </w:r>
            <w:hyperlink r:id="rId64" w:history="1">
              <w:r w:rsidRPr="009A0196">
                <w:rPr>
                  <w:rStyle w:val="a3"/>
                  <w:rFonts w:ascii="Times New Roman" w:hAnsi="Times New Roman"/>
                  <w:color w:val="auto"/>
                  <w:sz w:val="24"/>
                  <w:szCs w:val="24"/>
                  <w:u w:val="none"/>
                </w:rPr>
                <w:t>ст.13.2</w:t>
              </w:r>
            </w:hyperlink>
            <w:r w:rsidRPr="009A0196">
              <w:rPr>
                <w:rFonts w:ascii="Times New Roman" w:hAnsi="Times New Roman"/>
                <w:sz w:val="24"/>
                <w:szCs w:val="24"/>
              </w:rPr>
              <w:t xml:space="preserve"> Закона РФ от 19.04.1991 </w:t>
            </w:r>
            <w:r>
              <w:rPr>
                <w:rFonts w:ascii="Times New Roman" w:hAnsi="Times New Roman"/>
                <w:sz w:val="24"/>
                <w:szCs w:val="24"/>
              </w:rPr>
              <w:t>№</w:t>
            </w:r>
            <w:r w:rsidRPr="009A0196">
              <w:rPr>
                <w:rFonts w:ascii="Times New Roman" w:hAnsi="Times New Roman"/>
                <w:sz w:val="24"/>
                <w:szCs w:val="24"/>
              </w:rPr>
              <w:t xml:space="preserve"> 1032-1).</w:t>
            </w:r>
          </w:p>
          <w:p w14:paraId="1657DDCC" w14:textId="77777777" w:rsidR="009A0196" w:rsidRPr="009A0196" w:rsidRDefault="009A0196" w:rsidP="009A0196">
            <w:pPr>
              <w:spacing w:after="0" w:line="240" w:lineRule="auto"/>
              <w:jc w:val="both"/>
              <w:rPr>
                <w:rFonts w:ascii="Times New Roman" w:hAnsi="Times New Roman"/>
                <w:sz w:val="24"/>
                <w:szCs w:val="24"/>
              </w:rPr>
            </w:pPr>
            <w:r w:rsidRPr="009A0196">
              <w:rPr>
                <w:rFonts w:ascii="Times New Roman" w:hAnsi="Times New Roman"/>
                <w:sz w:val="24"/>
                <w:szCs w:val="24"/>
              </w:rPr>
              <w:t>Цифровые показатели установления квоты остаются </w:t>
            </w:r>
            <w:hyperlink r:id="rId65" w:tgtFrame="_blank" w:history="1">
              <w:r w:rsidRPr="009A0196">
                <w:rPr>
                  <w:rStyle w:val="a3"/>
                  <w:rFonts w:ascii="Times New Roman" w:hAnsi="Times New Roman"/>
                  <w:color w:val="auto"/>
                  <w:sz w:val="24"/>
                  <w:szCs w:val="24"/>
                  <w:u w:val="none"/>
                </w:rPr>
                <w:t>прежними</w:t>
              </w:r>
            </w:hyperlink>
            <w:r w:rsidRPr="009A0196">
              <w:rPr>
                <w:rFonts w:ascii="Times New Roman" w:hAnsi="Times New Roman"/>
                <w:sz w:val="24"/>
                <w:szCs w:val="24"/>
              </w:rPr>
              <w:t>. Работодателям, у которых численность работников:</w:t>
            </w:r>
          </w:p>
          <w:p w14:paraId="43E49541" w14:textId="77777777" w:rsidR="009A0196" w:rsidRPr="009A0196" w:rsidRDefault="009A0196" w:rsidP="009A0196">
            <w:pPr>
              <w:spacing w:after="0" w:line="240" w:lineRule="auto"/>
              <w:jc w:val="both"/>
              <w:rPr>
                <w:rFonts w:ascii="Times New Roman" w:hAnsi="Times New Roman"/>
                <w:sz w:val="24"/>
                <w:szCs w:val="24"/>
              </w:rPr>
            </w:pPr>
            <w:r w:rsidRPr="009A0196">
              <w:rPr>
                <w:rFonts w:ascii="Times New Roman" w:hAnsi="Times New Roman"/>
                <w:sz w:val="24"/>
                <w:szCs w:val="24"/>
              </w:rPr>
              <w:t>- превышает 100 человек, законодательством субъекта РФ устанавливается квота для приема на работу инвалидов в размере от 2% до 4% от среднесписочной численности работников;</w:t>
            </w:r>
          </w:p>
          <w:p w14:paraId="333EB6A8" w14:textId="77777777" w:rsidR="009A0196" w:rsidRPr="009A0196" w:rsidRDefault="009A0196" w:rsidP="009A0196">
            <w:pPr>
              <w:spacing w:after="0" w:line="240" w:lineRule="auto"/>
              <w:jc w:val="both"/>
              <w:rPr>
                <w:rFonts w:ascii="Times New Roman" w:hAnsi="Times New Roman"/>
                <w:sz w:val="24"/>
                <w:szCs w:val="24"/>
              </w:rPr>
            </w:pPr>
            <w:r w:rsidRPr="009A0196">
              <w:rPr>
                <w:rFonts w:ascii="Times New Roman" w:hAnsi="Times New Roman"/>
                <w:sz w:val="24"/>
                <w:szCs w:val="24"/>
              </w:rPr>
              <w:lastRenderedPageBreak/>
              <w:t>- составляет от 35 до 100 человек включительно, законодательством на уровне региона может устанавливаться квота для приема на работу инвалидов в размере не более 3% от среднесписочной численности работников.</w:t>
            </w:r>
          </w:p>
          <w:p w14:paraId="07F20EEC" w14:textId="77777777" w:rsidR="009A0196" w:rsidRPr="009A0196" w:rsidRDefault="009A0196" w:rsidP="009A0196">
            <w:pPr>
              <w:spacing w:after="0" w:line="240" w:lineRule="auto"/>
              <w:jc w:val="both"/>
              <w:rPr>
                <w:rFonts w:ascii="Times New Roman" w:hAnsi="Times New Roman"/>
                <w:sz w:val="24"/>
                <w:szCs w:val="24"/>
              </w:rPr>
            </w:pPr>
            <w:r w:rsidRPr="009A0196">
              <w:rPr>
                <w:rFonts w:ascii="Times New Roman" w:hAnsi="Times New Roman"/>
                <w:sz w:val="24"/>
                <w:szCs w:val="24"/>
              </w:rPr>
              <w:t xml:space="preserve">Квота будет </w:t>
            </w:r>
            <w:hyperlink r:id="rId66" w:history="1">
              <w:r w:rsidRPr="009A0196">
                <w:rPr>
                  <w:rStyle w:val="a3"/>
                  <w:rFonts w:ascii="Times New Roman" w:hAnsi="Times New Roman"/>
                  <w:color w:val="auto"/>
                  <w:sz w:val="24"/>
                  <w:szCs w:val="24"/>
                  <w:u w:val="none"/>
                </w:rPr>
                <w:t>считаться</w:t>
              </w:r>
            </w:hyperlink>
            <w:r w:rsidRPr="009A0196">
              <w:rPr>
                <w:rFonts w:ascii="Times New Roman" w:hAnsi="Times New Roman"/>
                <w:sz w:val="24"/>
                <w:szCs w:val="24"/>
              </w:rPr>
              <w:t xml:space="preserve"> выполненной, когда требуемое число людей с инвалидностью заключат трудовые договоры с организацией. По ранее действующим правилам достаточно было просто создать соответствующие рабочие места. Оформление работодателем в установленном порядке трудовых отношений с инвалидом на любое рабочее место считается выполнением квоты в случаях и порядке, которые утверждает Правительство. </w:t>
            </w:r>
          </w:p>
          <w:p w14:paraId="6C331693" w14:textId="3212556F" w:rsidR="009A0196" w:rsidRPr="009A0196" w:rsidRDefault="009A0196" w:rsidP="009A0196">
            <w:pPr>
              <w:spacing w:after="0" w:line="240" w:lineRule="auto"/>
              <w:jc w:val="both"/>
              <w:rPr>
                <w:rFonts w:ascii="Times New Roman" w:hAnsi="Times New Roman"/>
                <w:sz w:val="24"/>
                <w:szCs w:val="24"/>
              </w:rPr>
            </w:pPr>
            <w:r w:rsidRPr="009A0196">
              <w:rPr>
                <w:rFonts w:ascii="Times New Roman" w:hAnsi="Times New Roman"/>
                <w:sz w:val="24"/>
                <w:szCs w:val="24"/>
              </w:rPr>
              <w:t xml:space="preserve">В связи с этим </w:t>
            </w:r>
            <w:hyperlink r:id="rId67" w:history="1">
              <w:r w:rsidRPr="009A0196">
                <w:rPr>
                  <w:rStyle w:val="a3"/>
                  <w:rFonts w:ascii="Times New Roman" w:hAnsi="Times New Roman"/>
                  <w:color w:val="auto"/>
                  <w:sz w:val="24"/>
                  <w:szCs w:val="24"/>
                  <w:u w:val="none"/>
                </w:rPr>
                <w:t>Постановлением</w:t>
              </w:r>
            </w:hyperlink>
            <w:r w:rsidRPr="009A0196">
              <w:rPr>
                <w:rFonts w:ascii="Times New Roman" w:hAnsi="Times New Roman"/>
                <w:sz w:val="24"/>
                <w:szCs w:val="24"/>
              </w:rPr>
              <w:t xml:space="preserve"> Правительства РФ от 14.03.2022 </w:t>
            </w:r>
            <w:r>
              <w:rPr>
                <w:rFonts w:ascii="Times New Roman" w:hAnsi="Times New Roman"/>
                <w:sz w:val="24"/>
                <w:szCs w:val="24"/>
              </w:rPr>
              <w:t>№</w:t>
            </w:r>
            <w:r w:rsidRPr="009A0196">
              <w:rPr>
                <w:rFonts w:ascii="Times New Roman" w:hAnsi="Times New Roman"/>
                <w:sz w:val="24"/>
                <w:szCs w:val="24"/>
              </w:rPr>
              <w:t xml:space="preserve"> 366 утверждены </w:t>
            </w:r>
            <w:hyperlink r:id="rId68" w:history="1">
              <w:r w:rsidRPr="009A0196">
                <w:rPr>
                  <w:rStyle w:val="a3"/>
                  <w:rFonts w:ascii="Times New Roman" w:hAnsi="Times New Roman"/>
                  <w:color w:val="auto"/>
                  <w:sz w:val="24"/>
                  <w:szCs w:val="24"/>
                  <w:u w:val="none"/>
                </w:rPr>
                <w:t>Правила</w:t>
              </w:r>
            </w:hyperlink>
            <w:r w:rsidRPr="009A0196">
              <w:rPr>
                <w:rFonts w:ascii="Times New Roman" w:hAnsi="Times New Roman"/>
                <w:sz w:val="24"/>
                <w:szCs w:val="24"/>
              </w:rPr>
              <w:t xml:space="preserve"> выполнения работодателем квоты для приема на работу инвалидов при оформлении трудовых отношений с инвалидом на любое рабочее место. Правила будут применяться с 1 сентября 2022 года по 1 сентября 2028 года.</w:t>
            </w:r>
          </w:p>
          <w:p w14:paraId="7EF5F0FF" w14:textId="77777777" w:rsidR="009A0196" w:rsidRPr="009A0196" w:rsidRDefault="009A0196" w:rsidP="009A0196">
            <w:pPr>
              <w:spacing w:after="0" w:line="240" w:lineRule="auto"/>
              <w:jc w:val="both"/>
              <w:rPr>
                <w:rFonts w:ascii="Times New Roman" w:hAnsi="Times New Roman"/>
                <w:sz w:val="24"/>
                <w:szCs w:val="24"/>
              </w:rPr>
            </w:pPr>
            <w:r w:rsidRPr="009A0196">
              <w:rPr>
                <w:rFonts w:ascii="Times New Roman" w:hAnsi="Times New Roman"/>
                <w:sz w:val="24"/>
                <w:szCs w:val="24"/>
              </w:rPr>
              <w:t>Правилами установлено следующее:</w:t>
            </w:r>
          </w:p>
          <w:p w14:paraId="3C2B608C" w14:textId="77777777" w:rsidR="009A0196" w:rsidRPr="009A0196" w:rsidRDefault="009A0196" w:rsidP="009A0196">
            <w:pPr>
              <w:spacing w:after="0" w:line="240" w:lineRule="auto"/>
              <w:jc w:val="both"/>
              <w:rPr>
                <w:rFonts w:ascii="Times New Roman" w:hAnsi="Times New Roman"/>
                <w:sz w:val="24"/>
                <w:szCs w:val="24"/>
              </w:rPr>
            </w:pPr>
            <w:r w:rsidRPr="009A0196">
              <w:rPr>
                <w:rFonts w:ascii="Times New Roman" w:hAnsi="Times New Roman"/>
                <w:sz w:val="24"/>
                <w:szCs w:val="24"/>
              </w:rPr>
              <w:t>- квота для приема на работу инвалидов рассчитывается работодателем ежегодно, до 1 февраля, исходя из среднесписочной численности работников за IV квартал предыдущего года;</w:t>
            </w:r>
          </w:p>
          <w:p w14:paraId="6723A2B7" w14:textId="77777777" w:rsidR="009A0196" w:rsidRPr="009A0196" w:rsidRDefault="009A0196" w:rsidP="009A0196">
            <w:pPr>
              <w:spacing w:after="0" w:line="240" w:lineRule="auto"/>
              <w:jc w:val="both"/>
              <w:rPr>
                <w:rFonts w:ascii="Times New Roman" w:hAnsi="Times New Roman"/>
                <w:sz w:val="24"/>
                <w:szCs w:val="24"/>
              </w:rPr>
            </w:pPr>
            <w:r w:rsidRPr="009A0196">
              <w:rPr>
                <w:rFonts w:ascii="Times New Roman" w:hAnsi="Times New Roman"/>
                <w:sz w:val="24"/>
                <w:szCs w:val="24"/>
              </w:rPr>
              <w:t>- при расчете квоты округление дробного числа производится в сторону уменьшения до целого значения, в случае если размер рассчитанной квоты менее единицы, значение квоты принимается равным единице;</w:t>
            </w:r>
          </w:p>
          <w:p w14:paraId="5D2627BC" w14:textId="77777777" w:rsidR="009A0196" w:rsidRPr="009A0196" w:rsidRDefault="009A0196" w:rsidP="009A0196">
            <w:pPr>
              <w:spacing w:after="0" w:line="240" w:lineRule="auto"/>
              <w:jc w:val="both"/>
              <w:rPr>
                <w:rFonts w:ascii="Times New Roman" w:hAnsi="Times New Roman"/>
                <w:sz w:val="24"/>
                <w:szCs w:val="24"/>
              </w:rPr>
            </w:pPr>
            <w:r w:rsidRPr="009A0196">
              <w:rPr>
                <w:rFonts w:ascii="Times New Roman" w:hAnsi="Times New Roman"/>
                <w:sz w:val="24"/>
                <w:szCs w:val="24"/>
              </w:rPr>
              <w:t xml:space="preserve">- работодатель обязан выполнить квоту для приема на работу инвалидов в течение текущего года с учетом ее возможного перерасчета (случаи перерасчета </w:t>
            </w:r>
            <w:hyperlink r:id="rId69" w:history="1">
              <w:r w:rsidRPr="009A0196">
                <w:rPr>
                  <w:rStyle w:val="a3"/>
                  <w:rFonts w:ascii="Times New Roman" w:hAnsi="Times New Roman"/>
                  <w:color w:val="auto"/>
                  <w:sz w:val="24"/>
                  <w:szCs w:val="24"/>
                  <w:u w:val="none"/>
                </w:rPr>
                <w:t>установлены</w:t>
              </w:r>
            </w:hyperlink>
            <w:r w:rsidRPr="009A0196">
              <w:rPr>
                <w:rFonts w:ascii="Times New Roman" w:hAnsi="Times New Roman"/>
                <w:sz w:val="24"/>
                <w:szCs w:val="24"/>
              </w:rPr>
              <w:t>);</w:t>
            </w:r>
          </w:p>
          <w:p w14:paraId="1BCF4EA9" w14:textId="77777777" w:rsidR="009A0196" w:rsidRPr="009A0196" w:rsidRDefault="009A0196" w:rsidP="009A0196">
            <w:pPr>
              <w:spacing w:after="0" w:line="240" w:lineRule="auto"/>
              <w:jc w:val="both"/>
              <w:rPr>
                <w:rFonts w:ascii="Times New Roman" w:hAnsi="Times New Roman"/>
                <w:sz w:val="24"/>
                <w:szCs w:val="24"/>
              </w:rPr>
            </w:pPr>
            <w:r w:rsidRPr="009A0196">
              <w:rPr>
                <w:rFonts w:ascii="Times New Roman" w:hAnsi="Times New Roman"/>
                <w:sz w:val="24"/>
                <w:szCs w:val="24"/>
              </w:rPr>
              <w:t>- квота для приема на работу инвалидов считается выполненной работодателем в случаях:</w:t>
            </w:r>
          </w:p>
          <w:p w14:paraId="7B096A6E" w14:textId="77777777" w:rsidR="009A0196" w:rsidRPr="009A0196" w:rsidRDefault="009A0196" w:rsidP="00B37EA2">
            <w:pPr>
              <w:numPr>
                <w:ilvl w:val="0"/>
                <w:numId w:val="1"/>
              </w:numPr>
              <w:spacing w:after="0" w:line="240" w:lineRule="auto"/>
              <w:jc w:val="both"/>
              <w:rPr>
                <w:rFonts w:ascii="Times New Roman" w:hAnsi="Times New Roman"/>
                <w:sz w:val="24"/>
                <w:szCs w:val="24"/>
              </w:rPr>
            </w:pPr>
            <w:r w:rsidRPr="009A0196">
              <w:rPr>
                <w:rFonts w:ascii="Times New Roman" w:hAnsi="Times New Roman"/>
                <w:sz w:val="24"/>
                <w:szCs w:val="24"/>
              </w:rPr>
              <w:t>наличия трудового договора (в том числе срочного) с инвалидом непосредственно у работодателя,</w:t>
            </w:r>
          </w:p>
          <w:p w14:paraId="3344F147" w14:textId="77777777" w:rsidR="009A0196" w:rsidRPr="009A0196" w:rsidRDefault="009A0196" w:rsidP="00B37EA2">
            <w:pPr>
              <w:numPr>
                <w:ilvl w:val="0"/>
                <w:numId w:val="1"/>
              </w:numPr>
              <w:spacing w:after="0" w:line="240" w:lineRule="auto"/>
              <w:jc w:val="both"/>
              <w:rPr>
                <w:rFonts w:ascii="Times New Roman" w:hAnsi="Times New Roman"/>
                <w:sz w:val="24"/>
                <w:szCs w:val="24"/>
              </w:rPr>
            </w:pPr>
            <w:r w:rsidRPr="009A0196">
              <w:rPr>
                <w:rFonts w:ascii="Times New Roman" w:hAnsi="Times New Roman"/>
                <w:sz w:val="24"/>
                <w:szCs w:val="24"/>
              </w:rPr>
              <w:t xml:space="preserve">наличия трудового договора между инвалидом и организацией (ИП, включая общественные объединения инвалидов и образованные ими организации, уставный капитал которых состоит из вклада общественного объединения инвалидов), заключившей с иной организацией или ИП </w:t>
            </w:r>
            <w:hyperlink r:id="rId70" w:history="1">
              <w:r w:rsidRPr="009A0196">
                <w:rPr>
                  <w:rStyle w:val="a3"/>
                  <w:rFonts w:ascii="Times New Roman" w:hAnsi="Times New Roman"/>
                  <w:color w:val="auto"/>
                  <w:sz w:val="24"/>
                  <w:szCs w:val="24"/>
                  <w:u w:val="none"/>
                </w:rPr>
                <w:t>соглашения</w:t>
              </w:r>
            </w:hyperlink>
            <w:r w:rsidRPr="009A0196">
              <w:rPr>
                <w:rFonts w:ascii="Times New Roman" w:hAnsi="Times New Roman"/>
                <w:sz w:val="24"/>
                <w:szCs w:val="24"/>
              </w:rPr>
              <w:t xml:space="preserve"> о трудоустройстве инвалидов;</w:t>
            </w:r>
          </w:p>
          <w:p w14:paraId="76E8F93F" w14:textId="77777777" w:rsidR="009A0196" w:rsidRPr="009A0196" w:rsidRDefault="009A0196" w:rsidP="009A0196">
            <w:pPr>
              <w:spacing w:after="0" w:line="240" w:lineRule="auto"/>
              <w:jc w:val="both"/>
              <w:rPr>
                <w:rFonts w:ascii="Times New Roman" w:hAnsi="Times New Roman"/>
                <w:sz w:val="24"/>
                <w:szCs w:val="24"/>
              </w:rPr>
            </w:pPr>
            <w:r w:rsidRPr="009A0196">
              <w:rPr>
                <w:rFonts w:ascii="Times New Roman" w:hAnsi="Times New Roman"/>
                <w:sz w:val="24"/>
                <w:szCs w:val="24"/>
              </w:rPr>
              <w:t>- в случае если организации и ИП, у которых трудоустраивается инвалид, установлена квота для приема на работу инвалидов, то инвалиды, трудоустроенные в соответствии с указанным выше соглашением, не учитываются в счет квоты;</w:t>
            </w:r>
          </w:p>
          <w:p w14:paraId="0782137F" w14:textId="0464535A" w:rsidR="009C0FF5" w:rsidRPr="009339FD" w:rsidRDefault="009A0196" w:rsidP="009A0196">
            <w:pPr>
              <w:spacing w:after="0" w:line="240" w:lineRule="auto"/>
              <w:jc w:val="both"/>
              <w:rPr>
                <w:rFonts w:ascii="Times New Roman" w:hAnsi="Times New Roman"/>
                <w:sz w:val="24"/>
                <w:szCs w:val="24"/>
              </w:rPr>
            </w:pPr>
            <w:r w:rsidRPr="009A0196">
              <w:rPr>
                <w:rFonts w:ascii="Times New Roman" w:hAnsi="Times New Roman"/>
                <w:sz w:val="24"/>
                <w:szCs w:val="24"/>
              </w:rPr>
              <w:lastRenderedPageBreak/>
              <w:t>- работодатели в целях выполнения квоты для приема на работу инвалидов</w:t>
            </w:r>
            <w:r>
              <w:rPr>
                <w:rFonts w:ascii="Times New Roman" w:hAnsi="Times New Roman"/>
                <w:sz w:val="24"/>
                <w:szCs w:val="24"/>
              </w:rPr>
              <w:t>.</w:t>
            </w:r>
          </w:p>
        </w:tc>
        <w:tc>
          <w:tcPr>
            <w:tcW w:w="127" w:type="pct"/>
            <w:tcBorders>
              <w:top w:val="single" w:sz="8" w:space="0" w:color="auto"/>
              <w:left w:val="nil"/>
              <w:bottom w:val="single" w:sz="8" w:space="0" w:color="auto"/>
              <w:right w:val="single" w:sz="4" w:space="0" w:color="auto"/>
            </w:tcBorders>
          </w:tcPr>
          <w:p w14:paraId="52D6767D" w14:textId="09E45A59" w:rsidR="009C0FF5" w:rsidRPr="009C0FF5" w:rsidRDefault="009C0FF5" w:rsidP="00045367">
            <w:pPr>
              <w:spacing w:after="0" w:line="220" w:lineRule="atLeast"/>
              <w:ind w:firstLine="540"/>
              <w:jc w:val="both"/>
              <w:outlineLvl w:val="0"/>
              <w:rPr>
                <w:rFonts w:ascii="Times New Roman" w:hAnsi="Times New Roman" w:cs="Times New Roman"/>
                <w:sz w:val="24"/>
                <w:szCs w:val="24"/>
              </w:rPr>
            </w:pPr>
          </w:p>
        </w:tc>
      </w:tr>
      <w:tr w:rsidR="009C0FF5" w14:paraId="3ACE479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DF8101B" w14:textId="2B51166D" w:rsidR="009C0FF5" w:rsidRPr="009C0FF5" w:rsidRDefault="009C0FF5" w:rsidP="009C0FF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69DD0AC" w14:textId="77777777" w:rsidR="00F96523" w:rsidRDefault="009A0196" w:rsidP="00165BFA">
            <w:pPr>
              <w:spacing w:after="1" w:line="220" w:lineRule="atLeast"/>
              <w:jc w:val="both"/>
              <w:outlineLvl w:val="0"/>
              <w:rPr>
                <w:rFonts w:ascii="Times New Roman" w:hAnsi="Times New Roman" w:cs="Times New Roman"/>
                <w:b/>
                <w:bCs/>
                <w:sz w:val="24"/>
                <w:szCs w:val="24"/>
              </w:rPr>
            </w:pPr>
            <w:r w:rsidRPr="009A0196">
              <w:rPr>
                <w:rFonts w:ascii="Times New Roman" w:hAnsi="Times New Roman" w:cs="Times New Roman"/>
                <w:b/>
                <w:bCs/>
                <w:sz w:val="24"/>
                <w:szCs w:val="24"/>
              </w:rPr>
              <w:t>Правительство утвердило меры поддержки рынка труда</w:t>
            </w:r>
          </w:p>
          <w:p w14:paraId="308ED0B3" w14:textId="3817D74E" w:rsidR="009A0196" w:rsidRPr="009A0196" w:rsidRDefault="009A0196" w:rsidP="00165BFA">
            <w:pPr>
              <w:spacing w:after="1" w:line="220" w:lineRule="atLeast"/>
              <w:jc w:val="both"/>
              <w:outlineLvl w:val="0"/>
              <w:rPr>
                <w:rFonts w:ascii="Times New Roman" w:hAnsi="Times New Roman" w:cs="Times New Roman"/>
                <w:sz w:val="24"/>
                <w:szCs w:val="24"/>
              </w:rPr>
            </w:pPr>
            <w:r w:rsidRPr="009A0196">
              <w:rPr>
                <w:rFonts w:ascii="Times New Roman" w:hAnsi="Times New Roman" w:cs="Times New Roman"/>
                <w:sz w:val="24"/>
                <w:szCs w:val="24"/>
              </w:rPr>
              <w:t>(</w:t>
            </w:r>
            <w:hyperlink r:id="rId71" w:history="1">
              <w:r w:rsidRPr="009A0196">
                <w:rPr>
                  <w:rStyle w:val="a3"/>
                  <w:rFonts w:ascii="Times New Roman" w:hAnsi="Times New Roman" w:cs="Times New Roman"/>
                  <w:color w:val="auto"/>
                  <w:sz w:val="24"/>
                  <w:szCs w:val="24"/>
                  <w:u w:val="none"/>
                </w:rPr>
                <w:t xml:space="preserve">Постановление Правительства РФ от 16.03.2022 </w:t>
              </w:r>
              <w:r>
                <w:rPr>
                  <w:rStyle w:val="a3"/>
                  <w:rFonts w:ascii="Times New Roman" w:hAnsi="Times New Roman" w:cs="Times New Roman"/>
                  <w:color w:val="auto"/>
                  <w:sz w:val="24"/>
                  <w:szCs w:val="24"/>
                  <w:u w:val="none"/>
                </w:rPr>
                <w:t>№</w:t>
              </w:r>
              <w:r w:rsidRPr="009A0196">
                <w:rPr>
                  <w:rStyle w:val="a3"/>
                  <w:rFonts w:ascii="Times New Roman" w:hAnsi="Times New Roman" w:cs="Times New Roman"/>
                  <w:color w:val="auto"/>
                  <w:sz w:val="24"/>
                  <w:szCs w:val="24"/>
                  <w:u w:val="none"/>
                </w:rPr>
                <w:t xml:space="preserve"> 376</w:t>
              </w:r>
            </w:hyperlink>
            <w:r w:rsidRPr="009A0196">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B37955C" w14:textId="270B88A0" w:rsidR="000D076C" w:rsidRPr="000D076C" w:rsidRDefault="00802E56" w:rsidP="000D076C">
            <w:pPr>
              <w:spacing w:after="1" w:line="220" w:lineRule="atLeast"/>
              <w:jc w:val="both"/>
              <w:outlineLvl w:val="0"/>
              <w:rPr>
                <w:rFonts w:ascii="Times New Roman" w:hAnsi="Times New Roman" w:cs="Times New Roman"/>
                <w:sz w:val="24"/>
                <w:szCs w:val="24"/>
              </w:rPr>
            </w:pPr>
            <w:hyperlink r:id="rId72" w:history="1">
              <w:r w:rsidR="000D076C" w:rsidRPr="000D076C">
                <w:rPr>
                  <w:rStyle w:val="a3"/>
                  <w:rFonts w:ascii="Times New Roman" w:hAnsi="Times New Roman" w:cs="Times New Roman"/>
                  <w:color w:val="auto"/>
                  <w:sz w:val="24"/>
                  <w:szCs w:val="24"/>
                  <w:u w:val="none"/>
                </w:rPr>
                <w:t>Постановлением</w:t>
              </w:r>
            </w:hyperlink>
            <w:r w:rsidR="000D076C" w:rsidRPr="000D076C">
              <w:rPr>
                <w:rFonts w:ascii="Times New Roman" w:hAnsi="Times New Roman" w:cs="Times New Roman"/>
                <w:sz w:val="24"/>
                <w:szCs w:val="24"/>
              </w:rPr>
              <w:t xml:space="preserve"> Правительства РФ от 16.03.2022 </w:t>
            </w:r>
            <w:r w:rsidR="000D076C">
              <w:rPr>
                <w:rFonts w:ascii="Times New Roman" w:hAnsi="Times New Roman" w:cs="Times New Roman"/>
                <w:sz w:val="24"/>
                <w:szCs w:val="24"/>
              </w:rPr>
              <w:t>№</w:t>
            </w:r>
            <w:r w:rsidR="000D076C" w:rsidRPr="000D076C">
              <w:rPr>
                <w:rFonts w:ascii="Times New Roman" w:hAnsi="Times New Roman" w:cs="Times New Roman"/>
                <w:sz w:val="24"/>
                <w:szCs w:val="24"/>
              </w:rPr>
              <w:t xml:space="preserve"> 376 установлены особенности предоставления госуслуг органами региональных служб занятости населения в 2022 году.</w:t>
            </w:r>
          </w:p>
          <w:p w14:paraId="7E69CB87" w14:textId="77777777" w:rsidR="000D076C" w:rsidRPr="000D076C" w:rsidRDefault="000D076C" w:rsidP="000D076C">
            <w:pPr>
              <w:spacing w:after="1" w:line="220" w:lineRule="atLeast"/>
              <w:jc w:val="both"/>
              <w:outlineLvl w:val="0"/>
              <w:rPr>
                <w:rFonts w:ascii="Times New Roman" w:hAnsi="Times New Roman" w:cs="Times New Roman"/>
                <w:sz w:val="24"/>
                <w:szCs w:val="24"/>
              </w:rPr>
            </w:pPr>
            <w:r w:rsidRPr="000D076C">
              <w:rPr>
                <w:rFonts w:ascii="Times New Roman" w:hAnsi="Times New Roman" w:cs="Times New Roman"/>
                <w:sz w:val="24"/>
                <w:szCs w:val="24"/>
              </w:rPr>
              <w:t>Центры занятости с 25 марта 2022 года оказывают следующие услуги:</w:t>
            </w:r>
          </w:p>
          <w:p w14:paraId="3BB1E378" w14:textId="77777777" w:rsidR="000D076C" w:rsidRPr="000D076C" w:rsidRDefault="000D076C" w:rsidP="000D076C">
            <w:pPr>
              <w:spacing w:after="1" w:line="220" w:lineRule="atLeast"/>
              <w:jc w:val="both"/>
              <w:outlineLvl w:val="0"/>
              <w:rPr>
                <w:rFonts w:ascii="Times New Roman" w:hAnsi="Times New Roman" w:cs="Times New Roman"/>
                <w:sz w:val="24"/>
                <w:szCs w:val="24"/>
              </w:rPr>
            </w:pPr>
            <w:r w:rsidRPr="000D076C">
              <w:rPr>
                <w:rFonts w:ascii="Times New Roman" w:hAnsi="Times New Roman" w:cs="Times New Roman"/>
                <w:sz w:val="24"/>
                <w:szCs w:val="24"/>
              </w:rPr>
              <w:t>- психологическая поддержка;</w:t>
            </w:r>
          </w:p>
          <w:p w14:paraId="32703BF3" w14:textId="77777777" w:rsidR="000D076C" w:rsidRPr="000D076C" w:rsidRDefault="000D076C" w:rsidP="000D076C">
            <w:pPr>
              <w:spacing w:after="1" w:line="220" w:lineRule="atLeast"/>
              <w:jc w:val="both"/>
              <w:outlineLvl w:val="0"/>
              <w:rPr>
                <w:rFonts w:ascii="Times New Roman" w:hAnsi="Times New Roman" w:cs="Times New Roman"/>
                <w:sz w:val="24"/>
                <w:szCs w:val="24"/>
              </w:rPr>
            </w:pPr>
            <w:r w:rsidRPr="000D076C">
              <w:rPr>
                <w:rFonts w:ascii="Times New Roman" w:hAnsi="Times New Roman" w:cs="Times New Roman"/>
                <w:sz w:val="24"/>
                <w:szCs w:val="24"/>
              </w:rPr>
              <w:t>- организация временного трудоустройства;</w:t>
            </w:r>
          </w:p>
          <w:p w14:paraId="16B8AC73" w14:textId="77777777" w:rsidR="000D076C" w:rsidRPr="000D076C" w:rsidRDefault="000D076C" w:rsidP="000D076C">
            <w:pPr>
              <w:spacing w:after="1" w:line="220" w:lineRule="atLeast"/>
              <w:jc w:val="both"/>
              <w:outlineLvl w:val="0"/>
              <w:rPr>
                <w:rFonts w:ascii="Times New Roman" w:hAnsi="Times New Roman" w:cs="Times New Roman"/>
                <w:sz w:val="24"/>
                <w:szCs w:val="24"/>
              </w:rPr>
            </w:pPr>
            <w:r w:rsidRPr="000D076C">
              <w:rPr>
                <w:rFonts w:ascii="Times New Roman" w:hAnsi="Times New Roman" w:cs="Times New Roman"/>
                <w:sz w:val="24"/>
                <w:szCs w:val="24"/>
              </w:rPr>
              <w:t>- социальная адаптация на рынке труда;</w:t>
            </w:r>
          </w:p>
          <w:p w14:paraId="45BC8315" w14:textId="77777777" w:rsidR="000D076C" w:rsidRPr="000D076C" w:rsidRDefault="000D076C" w:rsidP="000D076C">
            <w:pPr>
              <w:spacing w:after="1" w:line="220" w:lineRule="atLeast"/>
              <w:jc w:val="both"/>
              <w:outlineLvl w:val="0"/>
              <w:rPr>
                <w:rFonts w:ascii="Times New Roman" w:hAnsi="Times New Roman" w:cs="Times New Roman"/>
                <w:sz w:val="24"/>
                <w:szCs w:val="24"/>
              </w:rPr>
            </w:pPr>
            <w:r w:rsidRPr="000D076C">
              <w:rPr>
                <w:rFonts w:ascii="Times New Roman" w:hAnsi="Times New Roman" w:cs="Times New Roman"/>
                <w:sz w:val="24"/>
                <w:szCs w:val="24"/>
              </w:rPr>
              <w:t>- содействие началу осуществления предпринимательской деятельности, включая оказание гражданам единовременной финансовой помощи при оформлении ИП, создании юрлица, КФХ и регистрации в качестве самозанятого;</w:t>
            </w:r>
          </w:p>
          <w:p w14:paraId="6BFD8528" w14:textId="77777777" w:rsidR="000D076C" w:rsidRPr="000D076C" w:rsidRDefault="000D076C" w:rsidP="000D076C">
            <w:pPr>
              <w:spacing w:after="1" w:line="220" w:lineRule="atLeast"/>
              <w:jc w:val="both"/>
              <w:outlineLvl w:val="0"/>
              <w:rPr>
                <w:rFonts w:ascii="Times New Roman" w:hAnsi="Times New Roman" w:cs="Times New Roman"/>
                <w:sz w:val="24"/>
                <w:szCs w:val="24"/>
              </w:rPr>
            </w:pPr>
            <w:r w:rsidRPr="000D076C">
              <w:rPr>
                <w:rFonts w:ascii="Times New Roman" w:hAnsi="Times New Roman" w:cs="Times New Roman"/>
                <w:sz w:val="24"/>
                <w:szCs w:val="24"/>
              </w:rPr>
              <w:t>- организация профессионального обучения и дополнительного профессионального образования, включая обучение в другой местности.</w:t>
            </w:r>
          </w:p>
          <w:p w14:paraId="77EA4923" w14:textId="77777777" w:rsidR="000D076C" w:rsidRPr="000D076C" w:rsidRDefault="000D076C" w:rsidP="000D076C">
            <w:pPr>
              <w:spacing w:after="1" w:line="220" w:lineRule="atLeast"/>
              <w:jc w:val="both"/>
              <w:outlineLvl w:val="0"/>
              <w:rPr>
                <w:rFonts w:ascii="Times New Roman" w:hAnsi="Times New Roman" w:cs="Times New Roman"/>
                <w:sz w:val="24"/>
                <w:szCs w:val="24"/>
              </w:rPr>
            </w:pPr>
            <w:r w:rsidRPr="000D076C">
              <w:rPr>
                <w:rFonts w:ascii="Times New Roman" w:hAnsi="Times New Roman" w:cs="Times New Roman"/>
                <w:sz w:val="24"/>
                <w:szCs w:val="24"/>
              </w:rPr>
              <w:t>Эти услуги предоставляются не только безработным гражданам, но и следующим категориям граждан, зарегистрированным в целях поиска подходящей работы:</w:t>
            </w:r>
          </w:p>
          <w:p w14:paraId="7204BC6C" w14:textId="77777777" w:rsidR="000D076C" w:rsidRPr="000D076C" w:rsidRDefault="000D076C" w:rsidP="000D076C">
            <w:pPr>
              <w:spacing w:after="1" w:line="220" w:lineRule="atLeast"/>
              <w:jc w:val="both"/>
              <w:outlineLvl w:val="0"/>
              <w:rPr>
                <w:rFonts w:ascii="Times New Roman" w:hAnsi="Times New Roman" w:cs="Times New Roman"/>
                <w:sz w:val="24"/>
                <w:szCs w:val="24"/>
              </w:rPr>
            </w:pPr>
            <w:r w:rsidRPr="000D076C">
              <w:rPr>
                <w:rFonts w:ascii="Times New Roman" w:hAnsi="Times New Roman" w:cs="Times New Roman"/>
                <w:sz w:val="24"/>
                <w:szCs w:val="24"/>
              </w:rPr>
              <w:t xml:space="preserve">- </w:t>
            </w:r>
            <w:r w:rsidRPr="000D076C">
              <w:rPr>
                <w:rFonts w:ascii="Times New Roman" w:hAnsi="Times New Roman" w:cs="Times New Roman"/>
                <w:b/>
                <w:sz w:val="24"/>
                <w:szCs w:val="24"/>
              </w:rPr>
              <w:t>находящихся под риском увольнения</w:t>
            </w:r>
            <w:r w:rsidRPr="000D076C">
              <w:rPr>
                <w:rFonts w:ascii="Times New Roman" w:hAnsi="Times New Roman" w:cs="Times New Roman"/>
                <w:sz w:val="24"/>
                <w:szCs w:val="24"/>
              </w:rPr>
              <w:t xml:space="preserve"> (граждане, которых планируют уволить в связи с ликвидацией работодателя, сокращением численности или штата работников организации, ИП и возможным расторжением с ними трудовых договоров);</w:t>
            </w:r>
          </w:p>
          <w:p w14:paraId="3ABD6D0D" w14:textId="77777777" w:rsidR="000D076C" w:rsidRPr="000D076C" w:rsidRDefault="000D076C" w:rsidP="000D076C">
            <w:pPr>
              <w:spacing w:after="1" w:line="220" w:lineRule="atLeast"/>
              <w:jc w:val="both"/>
              <w:outlineLvl w:val="0"/>
              <w:rPr>
                <w:rFonts w:ascii="Times New Roman" w:hAnsi="Times New Roman" w:cs="Times New Roman"/>
                <w:sz w:val="24"/>
                <w:szCs w:val="24"/>
              </w:rPr>
            </w:pPr>
            <w:r w:rsidRPr="000D076C">
              <w:rPr>
                <w:rFonts w:ascii="Times New Roman" w:hAnsi="Times New Roman" w:cs="Times New Roman"/>
                <w:sz w:val="24"/>
                <w:szCs w:val="24"/>
              </w:rPr>
              <w:t xml:space="preserve">- </w:t>
            </w:r>
            <w:r w:rsidRPr="000D076C">
              <w:rPr>
                <w:rFonts w:ascii="Times New Roman" w:hAnsi="Times New Roman" w:cs="Times New Roman"/>
                <w:b/>
                <w:sz w:val="24"/>
                <w:szCs w:val="24"/>
              </w:rPr>
              <w:t>переведенных по инициативе работодателя на работу в режим неполного рабочего дня</w:t>
            </w:r>
            <w:r w:rsidRPr="000D076C">
              <w:rPr>
                <w:rFonts w:ascii="Times New Roman" w:hAnsi="Times New Roman" w:cs="Times New Roman"/>
                <w:sz w:val="24"/>
                <w:szCs w:val="24"/>
              </w:rPr>
              <w:t xml:space="preserve"> (смены) и (или) неполной рабочей недели;</w:t>
            </w:r>
          </w:p>
          <w:p w14:paraId="100D6245" w14:textId="77777777" w:rsidR="000D076C" w:rsidRPr="000D076C" w:rsidRDefault="000D076C" w:rsidP="000D076C">
            <w:pPr>
              <w:spacing w:after="1" w:line="220" w:lineRule="atLeast"/>
              <w:jc w:val="both"/>
              <w:outlineLvl w:val="0"/>
              <w:rPr>
                <w:rFonts w:ascii="Times New Roman" w:hAnsi="Times New Roman" w:cs="Times New Roman"/>
                <w:sz w:val="24"/>
                <w:szCs w:val="24"/>
              </w:rPr>
            </w:pPr>
            <w:r w:rsidRPr="000D076C">
              <w:rPr>
                <w:rFonts w:ascii="Times New Roman" w:hAnsi="Times New Roman" w:cs="Times New Roman"/>
                <w:sz w:val="24"/>
                <w:szCs w:val="24"/>
              </w:rPr>
              <w:t xml:space="preserve">- </w:t>
            </w:r>
            <w:r w:rsidRPr="000D076C">
              <w:rPr>
                <w:rFonts w:ascii="Times New Roman" w:hAnsi="Times New Roman" w:cs="Times New Roman"/>
                <w:b/>
                <w:sz w:val="24"/>
                <w:szCs w:val="24"/>
              </w:rPr>
              <w:t xml:space="preserve">состоящих в трудовых отношениях с работодателями, которые приняли решение о простое </w:t>
            </w:r>
            <w:r w:rsidRPr="000D076C">
              <w:rPr>
                <w:rFonts w:ascii="Times New Roman" w:hAnsi="Times New Roman" w:cs="Times New Roman"/>
                <w:sz w:val="24"/>
                <w:szCs w:val="24"/>
              </w:rPr>
              <w:t>или в отношении которых применены процедуры о несостоятельности (банкротстве);</w:t>
            </w:r>
          </w:p>
          <w:p w14:paraId="6C7F9CAC" w14:textId="77777777" w:rsidR="000D076C" w:rsidRPr="000D076C" w:rsidRDefault="000D076C" w:rsidP="000D076C">
            <w:pPr>
              <w:spacing w:after="1" w:line="220" w:lineRule="atLeast"/>
              <w:jc w:val="both"/>
              <w:outlineLvl w:val="0"/>
              <w:rPr>
                <w:rFonts w:ascii="Times New Roman" w:hAnsi="Times New Roman" w:cs="Times New Roman"/>
                <w:sz w:val="24"/>
                <w:szCs w:val="24"/>
              </w:rPr>
            </w:pPr>
            <w:r w:rsidRPr="000D076C">
              <w:rPr>
                <w:rFonts w:ascii="Times New Roman" w:hAnsi="Times New Roman" w:cs="Times New Roman"/>
                <w:sz w:val="24"/>
                <w:szCs w:val="24"/>
              </w:rPr>
              <w:t>- находящихся в отпусках без сохранения заработной платы;</w:t>
            </w:r>
          </w:p>
          <w:p w14:paraId="76AA67BF" w14:textId="77777777" w:rsidR="000D076C" w:rsidRPr="000D076C" w:rsidRDefault="000D076C" w:rsidP="000D076C">
            <w:pPr>
              <w:spacing w:after="1" w:line="220" w:lineRule="atLeast"/>
              <w:jc w:val="both"/>
              <w:outlineLvl w:val="0"/>
              <w:rPr>
                <w:rFonts w:ascii="Times New Roman" w:hAnsi="Times New Roman" w:cs="Times New Roman"/>
                <w:sz w:val="24"/>
                <w:szCs w:val="24"/>
              </w:rPr>
            </w:pPr>
            <w:r w:rsidRPr="000D076C">
              <w:rPr>
                <w:rFonts w:ascii="Times New Roman" w:hAnsi="Times New Roman" w:cs="Times New Roman"/>
                <w:sz w:val="24"/>
                <w:szCs w:val="24"/>
              </w:rPr>
              <w:t>- испытывающих трудности в поиске работы.</w:t>
            </w:r>
          </w:p>
          <w:p w14:paraId="025AEE92" w14:textId="3F1C79D7" w:rsidR="000D076C" w:rsidRPr="000D076C" w:rsidRDefault="000D076C" w:rsidP="000D076C">
            <w:pPr>
              <w:spacing w:after="1" w:line="220" w:lineRule="atLeast"/>
              <w:jc w:val="both"/>
              <w:outlineLvl w:val="0"/>
              <w:rPr>
                <w:rFonts w:ascii="Times New Roman" w:hAnsi="Times New Roman" w:cs="Times New Roman"/>
                <w:sz w:val="24"/>
                <w:szCs w:val="24"/>
              </w:rPr>
            </w:pPr>
            <w:r w:rsidRPr="000D076C">
              <w:rPr>
                <w:rFonts w:ascii="Times New Roman" w:hAnsi="Times New Roman" w:cs="Times New Roman"/>
                <w:sz w:val="24"/>
                <w:szCs w:val="24"/>
              </w:rPr>
              <w:t>Документы и (или) сведения, подтверждающие отнесение к указанным категориям</w:t>
            </w:r>
            <w:r>
              <w:rPr>
                <w:rFonts w:ascii="Times New Roman" w:hAnsi="Times New Roman" w:cs="Times New Roman"/>
                <w:sz w:val="24"/>
                <w:szCs w:val="24"/>
              </w:rPr>
              <w:t>,</w:t>
            </w:r>
            <w:r w:rsidRPr="000D076C">
              <w:rPr>
                <w:rFonts w:ascii="Times New Roman" w:hAnsi="Times New Roman" w:cs="Times New Roman"/>
                <w:sz w:val="24"/>
                <w:szCs w:val="24"/>
              </w:rPr>
              <w:t xml:space="preserve"> служба занятости запросит у гражданина либо у его работодателя.</w:t>
            </w:r>
          </w:p>
          <w:p w14:paraId="34A81D67" w14:textId="49AB6B08" w:rsidR="009C0FF5" w:rsidRPr="00F96523" w:rsidRDefault="000D076C" w:rsidP="000D076C">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Г</w:t>
            </w:r>
            <w:r w:rsidRPr="000D076C">
              <w:rPr>
                <w:rFonts w:ascii="Times New Roman" w:hAnsi="Times New Roman" w:cs="Times New Roman"/>
                <w:sz w:val="24"/>
                <w:szCs w:val="24"/>
              </w:rPr>
              <w:t>раждане смогут рассчитывать на проактивную помощь центров занятости, чтобы сориентироваться на рынке труда, поддержать или повысить свой доход. Это лишь часть мер по поддержке занятости.</w:t>
            </w:r>
          </w:p>
        </w:tc>
        <w:tc>
          <w:tcPr>
            <w:tcW w:w="127" w:type="pct"/>
            <w:tcBorders>
              <w:top w:val="single" w:sz="8" w:space="0" w:color="auto"/>
              <w:left w:val="nil"/>
              <w:bottom w:val="single" w:sz="8" w:space="0" w:color="auto"/>
              <w:right w:val="single" w:sz="4" w:space="0" w:color="auto"/>
            </w:tcBorders>
          </w:tcPr>
          <w:p w14:paraId="21404CC8" w14:textId="186ACCD2" w:rsidR="009C0FF5" w:rsidRPr="009C0FF5" w:rsidRDefault="009C0FF5" w:rsidP="009C0FF5">
            <w:pPr>
              <w:spacing w:after="1" w:line="220" w:lineRule="atLeast"/>
              <w:ind w:firstLine="540"/>
              <w:jc w:val="both"/>
              <w:outlineLvl w:val="0"/>
              <w:rPr>
                <w:rFonts w:ascii="Times New Roman" w:hAnsi="Times New Roman" w:cs="Times New Roman"/>
                <w:sz w:val="24"/>
                <w:szCs w:val="24"/>
              </w:rPr>
            </w:pPr>
          </w:p>
        </w:tc>
      </w:tr>
      <w:tr w:rsidR="00FC2DE5" w14:paraId="3D4D374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22BB1F3F" w14:textId="12C3CBCF"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FAA6A95" w14:textId="5BCFDD61" w:rsidR="00F96523" w:rsidRPr="00C22B1E" w:rsidRDefault="00056313" w:rsidP="00165BFA">
            <w:pPr>
              <w:spacing w:after="1" w:line="220" w:lineRule="atLeast"/>
              <w:jc w:val="both"/>
              <w:outlineLvl w:val="0"/>
              <w:rPr>
                <w:rFonts w:ascii="Times New Roman" w:hAnsi="Times New Roman" w:cs="Times New Roman"/>
                <w:sz w:val="24"/>
                <w:szCs w:val="24"/>
              </w:rPr>
            </w:pPr>
            <w:r w:rsidRPr="00056313">
              <w:rPr>
                <w:rFonts w:ascii="Times New Roman" w:hAnsi="Times New Roman" w:cs="Times New Roman"/>
                <w:b/>
                <w:bCs/>
                <w:sz w:val="24"/>
                <w:szCs w:val="24"/>
              </w:rPr>
              <w:t>Федеральный закон о мерах поддержки граждан и бизнеса</w:t>
            </w:r>
            <w:r>
              <w:rPr>
                <w:rFonts w:ascii="Times New Roman" w:hAnsi="Times New Roman" w:cs="Times New Roman"/>
                <w:b/>
                <w:bCs/>
                <w:sz w:val="24"/>
                <w:szCs w:val="24"/>
              </w:rPr>
              <w:t xml:space="preserve"> от 0</w:t>
            </w:r>
            <w:r w:rsidRPr="00056313">
              <w:rPr>
                <w:rFonts w:ascii="Times New Roman" w:hAnsi="Times New Roman" w:cs="Times New Roman"/>
                <w:b/>
                <w:bCs/>
                <w:sz w:val="24"/>
                <w:szCs w:val="24"/>
              </w:rPr>
              <w:t xml:space="preserve">8.03.2022 </w:t>
            </w:r>
            <w:r>
              <w:rPr>
                <w:rFonts w:ascii="Times New Roman" w:hAnsi="Times New Roman" w:cs="Times New Roman"/>
                <w:b/>
                <w:bCs/>
                <w:sz w:val="24"/>
                <w:szCs w:val="24"/>
              </w:rPr>
              <w:t>№</w:t>
            </w:r>
            <w:r w:rsidRPr="00056313">
              <w:rPr>
                <w:rFonts w:ascii="Times New Roman" w:hAnsi="Times New Roman" w:cs="Times New Roman"/>
                <w:b/>
                <w:bCs/>
                <w:sz w:val="24"/>
                <w:szCs w:val="24"/>
              </w:rPr>
              <w:t xml:space="preserve"> 46-ФЗ</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891D9E6" w14:textId="58A96D0A" w:rsidR="00056313" w:rsidRPr="00056313" w:rsidRDefault="00056313" w:rsidP="00056313">
            <w:pPr>
              <w:spacing w:after="1" w:line="220" w:lineRule="atLeast"/>
              <w:jc w:val="both"/>
              <w:outlineLvl w:val="0"/>
              <w:rPr>
                <w:rFonts w:ascii="Times New Roman" w:hAnsi="Times New Roman" w:cs="Times New Roman"/>
                <w:sz w:val="24"/>
                <w:szCs w:val="24"/>
              </w:rPr>
            </w:pPr>
            <w:r w:rsidRPr="00056313">
              <w:rPr>
                <w:rFonts w:ascii="Times New Roman" w:hAnsi="Times New Roman" w:cs="Times New Roman"/>
                <w:sz w:val="24"/>
                <w:szCs w:val="24"/>
              </w:rPr>
              <w:t xml:space="preserve">Федеральным </w:t>
            </w:r>
            <w:hyperlink r:id="rId73" w:history="1">
              <w:r w:rsidRPr="00056313">
                <w:rPr>
                  <w:rStyle w:val="a3"/>
                  <w:rFonts w:ascii="Times New Roman" w:hAnsi="Times New Roman" w:cs="Times New Roman"/>
                  <w:color w:val="auto"/>
                  <w:sz w:val="24"/>
                  <w:szCs w:val="24"/>
                  <w:u w:val="none"/>
                </w:rPr>
                <w:t>законом</w:t>
              </w:r>
            </w:hyperlink>
            <w:r w:rsidRPr="00056313">
              <w:rPr>
                <w:rFonts w:ascii="Times New Roman" w:hAnsi="Times New Roman" w:cs="Times New Roman"/>
                <w:sz w:val="24"/>
                <w:szCs w:val="24"/>
              </w:rPr>
              <w:t xml:space="preserve"> от 08.03.2022 </w:t>
            </w:r>
            <w:r>
              <w:rPr>
                <w:rFonts w:ascii="Times New Roman" w:hAnsi="Times New Roman" w:cs="Times New Roman"/>
                <w:sz w:val="24"/>
                <w:szCs w:val="24"/>
              </w:rPr>
              <w:t>№</w:t>
            </w:r>
            <w:r w:rsidRPr="00056313">
              <w:rPr>
                <w:rFonts w:ascii="Times New Roman" w:hAnsi="Times New Roman" w:cs="Times New Roman"/>
                <w:sz w:val="24"/>
                <w:szCs w:val="24"/>
              </w:rPr>
              <w:t xml:space="preserve"> 46-ФЗ в целях защиты национальных интересов РФ в связи с недружественными действиями иностранных государств и международных организаций утвержден комплекс мер по поддержке организаций и граждан.</w:t>
            </w:r>
          </w:p>
          <w:p w14:paraId="0E613CCD" w14:textId="2E422E32" w:rsidR="00056313" w:rsidRPr="00056313" w:rsidRDefault="00056313" w:rsidP="00056313">
            <w:pPr>
              <w:spacing w:after="1" w:line="220" w:lineRule="atLeast"/>
              <w:jc w:val="both"/>
              <w:outlineLvl w:val="0"/>
              <w:rPr>
                <w:rFonts w:ascii="Times New Roman" w:hAnsi="Times New Roman" w:cs="Times New Roman"/>
                <w:b/>
                <w:bCs/>
                <w:sz w:val="24"/>
                <w:szCs w:val="24"/>
              </w:rPr>
            </w:pPr>
            <w:r w:rsidRPr="00056313">
              <w:rPr>
                <w:rFonts w:ascii="Times New Roman" w:hAnsi="Times New Roman" w:cs="Times New Roman"/>
                <w:b/>
                <w:bCs/>
                <w:sz w:val="24"/>
                <w:szCs w:val="24"/>
              </w:rPr>
              <w:t>Мораторий на проверки</w:t>
            </w:r>
            <w:r w:rsidR="00962D51">
              <w:rPr>
                <w:rFonts w:ascii="Times New Roman" w:hAnsi="Times New Roman" w:cs="Times New Roman"/>
                <w:b/>
                <w:bCs/>
                <w:sz w:val="24"/>
                <w:szCs w:val="24"/>
              </w:rPr>
              <w:t>.</w:t>
            </w:r>
          </w:p>
          <w:p w14:paraId="43663BD8" w14:textId="77777777" w:rsidR="00056313" w:rsidRPr="00056313" w:rsidRDefault="00056313" w:rsidP="00056313">
            <w:pPr>
              <w:spacing w:after="1" w:line="220" w:lineRule="atLeast"/>
              <w:jc w:val="both"/>
              <w:outlineLvl w:val="0"/>
              <w:rPr>
                <w:rFonts w:ascii="Times New Roman" w:hAnsi="Times New Roman" w:cs="Times New Roman"/>
                <w:sz w:val="24"/>
                <w:szCs w:val="24"/>
              </w:rPr>
            </w:pPr>
            <w:r w:rsidRPr="00056313">
              <w:rPr>
                <w:rFonts w:ascii="Times New Roman" w:hAnsi="Times New Roman" w:cs="Times New Roman"/>
                <w:sz w:val="24"/>
                <w:szCs w:val="24"/>
              </w:rPr>
              <w:t xml:space="preserve">Плановые проверки не проводятся в отношении: </w:t>
            </w:r>
          </w:p>
          <w:p w14:paraId="4412B039" w14:textId="77777777" w:rsidR="00056313" w:rsidRPr="00056313" w:rsidRDefault="00056313" w:rsidP="00056313">
            <w:pPr>
              <w:spacing w:after="1" w:line="220" w:lineRule="atLeast"/>
              <w:jc w:val="both"/>
              <w:outlineLvl w:val="0"/>
              <w:rPr>
                <w:rFonts w:ascii="Times New Roman" w:hAnsi="Times New Roman" w:cs="Times New Roman"/>
                <w:sz w:val="24"/>
                <w:szCs w:val="24"/>
              </w:rPr>
            </w:pPr>
            <w:r w:rsidRPr="00056313">
              <w:rPr>
                <w:rFonts w:ascii="Times New Roman" w:hAnsi="Times New Roman" w:cs="Times New Roman"/>
                <w:sz w:val="24"/>
                <w:szCs w:val="24"/>
              </w:rPr>
              <w:lastRenderedPageBreak/>
              <w:t xml:space="preserve">- малых юридических лиц и ИП, включенных в единый реестр субъектов малого и среднего предпринимательства - до </w:t>
            </w:r>
            <w:hyperlink r:id="rId74" w:history="1">
              <w:r w:rsidRPr="00056313">
                <w:rPr>
                  <w:rStyle w:val="a3"/>
                  <w:rFonts w:ascii="Times New Roman" w:hAnsi="Times New Roman" w:cs="Times New Roman"/>
                  <w:color w:val="auto"/>
                  <w:sz w:val="24"/>
                  <w:szCs w:val="24"/>
                  <w:u w:val="none"/>
                </w:rPr>
                <w:t>31 декабря 2022 года</w:t>
              </w:r>
            </w:hyperlink>
            <w:r w:rsidRPr="00056313">
              <w:rPr>
                <w:rFonts w:ascii="Times New Roman" w:hAnsi="Times New Roman" w:cs="Times New Roman"/>
                <w:sz w:val="24"/>
                <w:szCs w:val="24"/>
              </w:rPr>
              <w:t xml:space="preserve"> включительно. Есть </w:t>
            </w:r>
            <w:hyperlink r:id="rId75" w:history="1">
              <w:r w:rsidRPr="00056313">
                <w:rPr>
                  <w:rStyle w:val="a3"/>
                  <w:rFonts w:ascii="Times New Roman" w:hAnsi="Times New Roman" w:cs="Times New Roman"/>
                  <w:color w:val="auto"/>
                  <w:sz w:val="24"/>
                  <w:szCs w:val="24"/>
                  <w:u w:val="none"/>
                </w:rPr>
                <w:t>исключения</w:t>
              </w:r>
            </w:hyperlink>
            <w:r w:rsidRPr="00056313">
              <w:rPr>
                <w:rFonts w:ascii="Times New Roman" w:hAnsi="Times New Roman" w:cs="Times New Roman"/>
                <w:sz w:val="24"/>
                <w:szCs w:val="24"/>
              </w:rPr>
              <w:t>;</w:t>
            </w:r>
          </w:p>
          <w:p w14:paraId="1BFF63FC" w14:textId="77777777" w:rsidR="00056313" w:rsidRPr="00056313" w:rsidRDefault="00056313" w:rsidP="00056313">
            <w:pPr>
              <w:spacing w:after="1" w:line="220" w:lineRule="atLeast"/>
              <w:jc w:val="both"/>
              <w:outlineLvl w:val="0"/>
              <w:rPr>
                <w:rFonts w:ascii="Times New Roman" w:hAnsi="Times New Roman" w:cs="Times New Roman"/>
                <w:sz w:val="24"/>
                <w:szCs w:val="24"/>
              </w:rPr>
            </w:pPr>
            <w:r w:rsidRPr="00056313">
              <w:rPr>
                <w:rFonts w:ascii="Times New Roman" w:hAnsi="Times New Roman" w:cs="Times New Roman"/>
                <w:sz w:val="24"/>
                <w:szCs w:val="24"/>
              </w:rPr>
              <w:t xml:space="preserve">-аккредитованных </w:t>
            </w:r>
            <w:r w:rsidRPr="00056313">
              <w:rPr>
                <w:rFonts w:ascii="Times New Roman" w:hAnsi="Times New Roman" w:cs="Times New Roman"/>
                <w:sz w:val="24"/>
                <w:szCs w:val="24"/>
                <w:lang w:val="en-US"/>
              </w:rPr>
              <w:t>IT</w:t>
            </w:r>
            <w:r w:rsidRPr="00056313">
              <w:rPr>
                <w:rFonts w:ascii="Times New Roman" w:hAnsi="Times New Roman" w:cs="Times New Roman"/>
                <w:sz w:val="24"/>
                <w:szCs w:val="24"/>
              </w:rPr>
              <w:t xml:space="preserve">-компаний – до </w:t>
            </w:r>
            <w:hyperlink r:id="rId76" w:history="1">
              <w:r w:rsidRPr="00056313">
                <w:rPr>
                  <w:rStyle w:val="a3"/>
                  <w:rFonts w:ascii="Times New Roman" w:hAnsi="Times New Roman" w:cs="Times New Roman"/>
                  <w:color w:val="auto"/>
                  <w:sz w:val="24"/>
                  <w:szCs w:val="24"/>
                  <w:u w:val="none"/>
                </w:rPr>
                <w:t>31 декабря 2024 года</w:t>
              </w:r>
            </w:hyperlink>
            <w:r w:rsidRPr="00056313">
              <w:rPr>
                <w:rFonts w:ascii="Times New Roman" w:hAnsi="Times New Roman" w:cs="Times New Roman"/>
                <w:sz w:val="24"/>
                <w:szCs w:val="24"/>
              </w:rPr>
              <w:t xml:space="preserve"> включительно.</w:t>
            </w:r>
          </w:p>
          <w:p w14:paraId="2FAB75E4" w14:textId="77777777" w:rsidR="00056313" w:rsidRPr="00056313" w:rsidRDefault="00056313" w:rsidP="00056313">
            <w:pPr>
              <w:spacing w:after="1" w:line="220" w:lineRule="atLeast"/>
              <w:jc w:val="both"/>
              <w:outlineLvl w:val="0"/>
              <w:rPr>
                <w:rFonts w:ascii="Times New Roman" w:hAnsi="Times New Roman" w:cs="Times New Roman"/>
                <w:sz w:val="24"/>
                <w:szCs w:val="24"/>
              </w:rPr>
            </w:pPr>
            <w:r w:rsidRPr="00056313">
              <w:rPr>
                <w:rFonts w:ascii="Times New Roman" w:hAnsi="Times New Roman" w:cs="Times New Roman"/>
                <w:sz w:val="24"/>
                <w:szCs w:val="24"/>
              </w:rPr>
              <w:t xml:space="preserve">Правительство РФ в 2022 году </w:t>
            </w:r>
            <w:hyperlink r:id="rId77" w:history="1">
              <w:r w:rsidRPr="00056313">
                <w:rPr>
                  <w:rStyle w:val="a3"/>
                  <w:rFonts w:ascii="Times New Roman" w:hAnsi="Times New Roman" w:cs="Times New Roman"/>
                  <w:color w:val="auto"/>
                  <w:sz w:val="24"/>
                  <w:szCs w:val="24"/>
                  <w:u w:val="none"/>
                </w:rPr>
                <w:t>вправе</w:t>
              </w:r>
            </w:hyperlink>
            <w:r w:rsidRPr="00056313">
              <w:rPr>
                <w:rFonts w:ascii="Times New Roman" w:hAnsi="Times New Roman" w:cs="Times New Roman"/>
                <w:sz w:val="24"/>
                <w:szCs w:val="24"/>
              </w:rPr>
              <w:t xml:space="preserve"> установить особенности государственного и муниципального контроля (надзора), в том числе в части введения моратория на проведение проверок, контрольных (надзорных) мероприятий.</w:t>
            </w:r>
          </w:p>
          <w:p w14:paraId="730D44E5" w14:textId="77777777" w:rsidR="00962D51" w:rsidRDefault="00962D51" w:rsidP="00056313">
            <w:pPr>
              <w:spacing w:after="1" w:line="220" w:lineRule="atLeast"/>
              <w:jc w:val="both"/>
              <w:outlineLvl w:val="0"/>
              <w:rPr>
                <w:rFonts w:ascii="Times New Roman" w:hAnsi="Times New Roman" w:cs="Times New Roman"/>
                <w:sz w:val="24"/>
                <w:szCs w:val="24"/>
              </w:rPr>
            </w:pPr>
          </w:p>
          <w:p w14:paraId="5FD68045" w14:textId="5F18FC7A" w:rsidR="00056313" w:rsidRPr="00056313" w:rsidRDefault="00056313" w:rsidP="00056313">
            <w:pPr>
              <w:spacing w:after="1" w:line="220" w:lineRule="atLeast"/>
              <w:jc w:val="both"/>
              <w:outlineLvl w:val="0"/>
              <w:rPr>
                <w:rFonts w:ascii="Times New Roman" w:hAnsi="Times New Roman" w:cs="Times New Roman"/>
                <w:b/>
                <w:bCs/>
                <w:sz w:val="24"/>
                <w:szCs w:val="24"/>
              </w:rPr>
            </w:pPr>
            <w:r w:rsidRPr="00056313">
              <w:rPr>
                <w:rFonts w:ascii="Times New Roman" w:hAnsi="Times New Roman" w:cs="Times New Roman"/>
                <w:b/>
                <w:bCs/>
                <w:sz w:val="24"/>
                <w:szCs w:val="24"/>
              </w:rPr>
              <w:t>Кредитные каникулы</w:t>
            </w:r>
            <w:r w:rsidR="00962D51">
              <w:rPr>
                <w:rFonts w:ascii="Times New Roman" w:hAnsi="Times New Roman" w:cs="Times New Roman"/>
                <w:b/>
                <w:bCs/>
                <w:sz w:val="24"/>
                <w:szCs w:val="24"/>
              </w:rPr>
              <w:t>.</w:t>
            </w:r>
          </w:p>
          <w:p w14:paraId="4303CC1B" w14:textId="77777777" w:rsidR="00056313" w:rsidRPr="00056313" w:rsidRDefault="00056313" w:rsidP="00056313">
            <w:pPr>
              <w:spacing w:after="1" w:line="220" w:lineRule="atLeast"/>
              <w:jc w:val="both"/>
              <w:outlineLvl w:val="0"/>
              <w:rPr>
                <w:rFonts w:ascii="Times New Roman" w:hAnsi="Times New Roman" w:cs="Times New Roman"/>
                <w:sz w:val="24"/>
                <w:szCs w:val="24"/>
              </w:rPr>
            </w:pPr>
            <w:r w:rsidRPr="00056313">
              <w:rPr>
                <w:rFonts w:ascii="Times New Roman" w:hAnsi="Times New Roman" w:cs="Times New Roman"/>
                <w:sz w:val="24"/>
                <w:szCs w:val="24"/>
              </w:rPr>
              <w:t xml:space="preserve">Малый и средний бизнес из </w:t>
            </w:r>
            <w:hyperlink r:id="rId78" w:history="1">
              <w:r w:rsidRPr="00056313">
                <w:rPr>
                  <w:rStyle w:val="a3"/>
                  <w:rFonts w:ascii="Times New Roman" w:hAnsi="Times New Roman" w:cs="Times New Roman"/>
                  <w:color w:val="auto"/>
                  <w:sz w:val="24"/>
                  <w:szCs w:val="24"/>
                  <w:u w:val="none"/>
                </w:rPr>
                <w:t>пострадавших отраслей</w:t>
              </w:r>
            </w:hyperlink>
            <w:r w:rsidRPr="00056313">
              <w:rPr>
                <w:rFonts w:ascii="Times New Roman" w:hAnsi="Times New Roman" w:cs="Times New Roman"/>
                <w:sz w:val="24"/>
                <w:szCs w:val="24"/>
              </w:rPr>
              <w:t xml:space="preserve">, чьи доходы снизились более чем на 30%, сможет обратиться в период </w:t>
            </w:r>
            <w:hyperlink r:id="rId79" w:history="1">
              <w:r w:rsidRPr="00056313">
                <w:rPr>
                  <w:rStyle w:val="a3"/>
                  <w:rFonts w:ascii="Times New Roman" w:hAnsi="Times New Roman" w:cs="Times New Roman"/>
                  <w:color w:val="auto"/>
                  <w:sz w:val="24"/>
                  <w:szCs w:val="24"/>
                  <w:u w:val="none"/>
                </w:rPr>
                <w:t>с 1 марта по 30 сентября 2022 года</w:t>
              </w:r>
            </w:hyperlink>
            <w:r w:rsidRPr="00056313">
              <w:rPr>
                <w:rFonts w:ascii="Times New Roman" w:hAnsi="Times New Roman" w:cs="Times New Roman"/>
                <w:sz w:val="24"/>
                <w:szCs w:val="24"/>
              </w:rPr>
              <w:t xml:space="preserve"> за кредитными каникулами. Так, по займам и кредитам, договоры по которым заключены до 1 марта 2022 года, указанные заемщики вправе потребовать от кредитора: </w:t>
            </w:r>
          </w:p>
          <w:p w14:paraId="03B9F703" w14:textId="77777777" w:rsidR="00056313" w:rsidRPr="00056313" w:rsidRDefault="00056313" w:rsidP="00056313">
            <w:pPr>
              <w:spacing w:after="1" w:line="220" w:lineRule="atLeast"/>
              <w:jc w:val="both"/>
              <w:outlineLvl w:val="0"/>
              <w:rPr>
                <w:rFonts w:ascii="Times New Roman" w:hAnsi="Times New Roman" w:cs="Times New Roman"/>
                <w:sz w:val="24"/>
                <w:szCs w:val="24"/>
              </w:rPr>
            </w:pPr>
            <w:r w:rsidRPr="00056313">
              <w:rPr>
                <w:rFonts w:ascii="Times New Roman" w:hAnsi="Times New Roman" w:cs="Times New Roman"/>
                <w:sz w:val="24"/>
                <w:szCs w:val="24"/>
              </w:rPr>
              <w:t xml:space="preserve">- отсрочку по платежам по займу или кредиту; </w:t>
            </w:r>
          </w:p>
          <w:p w14:paraId="1045E158" w14:textId="77777777" w:rsidR="00056313" w:rsidRPr="00056313" w:rsidRDefault="00056313" w:rsidP="00056313">
            <w:pPr>
              <w:spacing w:after="1" w:line="220" w:lineRule="atLeast"/>
              <w:jc w:val="both"/>
              <w:outlineLvl w:val="0"/>
              <w:rPr>
                <w:rFonts w:ascii="Times New Roman" w:hAnsi="Times New Roman" w:cs="Times New Roman"/>
                <w:sz w:val="24"/>
                <w:szCs w:val="24"/>
              </w:rPr>
            </w:pPr>
            <w:r w:rsidRPr="00056313">
              <w:rPr>
                <w:rFonts w:ascii="Times New Roman" w:hAnsi="Times New Roman" w:cs="Times New Roman"/>
                <w:sz w:val="24"/>
                <w:szCs w:val="24"/>
              </w:rPr>
              <w:t xml:space="preserve">- уменьшение размеров платежей по займу или кредиту в течение льготного периода. </w:t>
            </w:r>
          </w:p>
          <w:p w14:paraId="63E2A9BC" w14:textId="6E01B632" w:rsidR="00056313" w:rsidRDefault="00056313" w:rsidP="00056313">
            <w:pPr>
              <w:spacing w:after="1" w:line="220" w:lineRule="atLeast"/>
              <w:jc w:val="both"/>
              <w:outlineLvl w:val="0"/>
              <w:rPr>
                <w:rFonts w:ascii="Times New Roman" w:hAnsi="Times New Roman" w:cs="Times New Roman"/>
                <w:sz w:val="24"/>
                <w:szCs w:val="24"/>
              </w:rPr>
            </w:pPr>
            <w:r w:rsidRPr="00056313">
              <w:rPr>
                <w:rFonts w:ascii="Times New Roman" w:hAnsi="Times New Roman" w:cs="Times New Roman"/>
                <w:sz w:val="24"/>
                <w:szCs w:val="24"/>
              </w:rPr>
              <w:t xml:space="preserve">Это </w:t>
            </w:r>
            <w:hyperlink r:id="rId80" w:history="1">
              <w:r w:rsidRPr="00056313">
                <w:rPr>
                  <w:rStyle w:val="a3"/>
                  <w:rFonts w:ascii="Times New Roman" w:hAnsi="Times New Roman" w:cs="Times New Roman"/>
                  <w:color w:val="auto"/>
                  <w:sz w:val="24"/>
                  <w:szCs w:val="24"/>
                  <w:u w:val="none"/>
                </w:rPr>
                <w:t>смогут</w:t>
              </w:r>
            </w:hyperlink>
            <w:r w:rsidRPr="00056313">
              <w:rPr>
                <w:rFonts w:ascii="Times New Roman" w:hAnsi="Times New Roman" w:cs="Times New Roman"/>
                <w:sz w:val="24"/>
                <w:szCs w:val="24"/>
              </w:rPr>
              <w:t xml:space="preserve"> сделать и те заемщики, которые ранее (до 30 сентября 2020 года) уже требовали предоставить кредитные каникулы. </w:t>
            </w:r>
          </w:p>
          <w:p w14:paraId="52B7A0F0" w14:textId="69A5EBEE" w:rsidR="00962D51" w:rsidRDefault="00962D51" w:rsidP="00056313">
            <w:pPr>
              <w:spacing w:after="1" w:line="220" w:lineRule="atLeast"/>
              <w:jc w:val="both"/>
              <w:outlineLvl w:val="0"/>
              <w:rPr>
                <w:rFonts w:ascii="Times New Roman" w:hAnsi="Times New Roman" w:cs="Times New Roman"/>
                <w:sz w:val="24"/>
                <w:szCs w:val="24"/>
              </w:rPr>
            </w:pPr>
          </w:p>
          <w:p w14:paraId="52E5B086" w14:textId="77777777" w:rsidR="00962D51" w:rsidRPr="00962D51" w:rsidRDefault="00962D51" w:rsidP="00962D51">
            <w:pPr>
              <w:spacing w:after="1" w:line="220" w:lineRule="atLeast"/>
              <w:jc w:val="both"/>
              <w:outlineLvl w:val="0"/>
              <w:rPr>
                <w:rFonts w:ascii="Times New Roman" w:hAnsi="Times New Roman" w:cs="Times New Roman"/>
                <w:b/>
                <w:bCs/>
                <w:sz w:val="24"/>
                <w:szCs w:val="24"/>
              </w:rPr>
            </w:pPr>
            <w:r w:rsidRPr="00962D51">
              <w:rPr>
                <w:rFonts w:ascii="Times New Roman" w:hAnsi="Times New Roman" w:cs="Times New Roman"/>
                <w:b/>
                <w:bCs/>
                <w:sz w:val="24"/>
                <w:szCs w:val="24"/>
              </w:rPr>
              <w:t>Пенсии</w:t>
            </w:r>
          </w:p>
          <w:p w14:paraId="50B1E257" w14:textId="77777777" w:rsidR="00962D51" w:rsidRPr="00962D51" w:rsidRDefault="00962D51" w:rsidP="00962D51">
            <w:pPr>
              <w:spacing w:after="1" w:line="220" w:lineRule="atLeast"/>
              <w:jc w:val="both"/>
              <w:outlineLvl w:val="0"/>
              <w:rPr>
                <w:rFonts w:ascii="Times New Roman" w:hAnsi="Times New Roman" w:cs="Times New Roman"/>
                <w:sz w:val="24"/>
                <w:szCs w:val="24"/>
              </w:rPr>
            </w:pPr>
            <w:r w:rsidRPr="00962D51">
              <w:rPr>
                <w:rFonts w:ascii="Times New Roman" w:hAnsi="Times New Roman" w:cs="Times New Roman"/>
                <w:sz w:val="24"/>
                <w:szCs w:val="24"/>
              </w:rPr>
              <w:t>Правительство РФ вправе принимать решения:</w:t>
            </w:r>
          </w:p>
          <w:p w14:paraId="5344FF64" w14:textId="77777777" w:rsidR="00962D51" w:rsidRPr="00962D51" w:rsidRDefault="00962D51" w:rsidP="00962D51">
            <w:pPr>
              <w:spacing w:after="1" w:line="220" w:lineRule="atLeast"/>
              <w:jc w:val="both"/>
              <w:outlineLvl w:val="0"/>
              <w:rPr>
                <w:rFonts w:ascii="Times New Roman" w:hAnsi="Times New Roman" w:cs="Times New Roman"/>
                <w:sz w:val="24"/>
                <w:szCs w:val="24"/>
              </w:rPr>
            </w:pPr>
            <w:r w:rsidRPr="00962D51">
              <w:rPr>
                <w:rFonts w:ascii="Times New Roman" w:hAnsi="Times New Roman" w:cs="Times New Roman"/>
                <w:sz w:val="24"/>
                <w:szCs w:val="24"/>
              </w:rPr>
              <w:t xml:space="preserve">- </w:t>
            </w:r>
            <w:hyperlink r:id="rId81" w:history="1">
              <w:r w:rsidRPr="00962D51">
                <w:rPr>
                  <w:rStyle w:val="a3"/>
                  <w:rFonts w:ascii="Times New Roman" w:hAnsi="Times New Roman" w:cs="Times New Roman"/>
                  <w:color w:val="auto"/>
                  <w:sz w:val="24"/>
                  <w:szCs w:val="24"/>
                  <w:u w:val="none"/>
                </w:rPr>
                <w:t>об установлении</w:t>
              </w:r>
            </w:hyperlink>
            <w:r w:rsidRPr="00962D51">
              <w:rPr>
                <w:rFonts w:ascii="Times New Roman" w:hAnsi="Times New Roman" w:cs="Times New Roman"/>
                <w:sz w:val="24"/>
                <w:szCs w:val="24"/>
              </w:rPr>
              <w:t xml:space="preserve"> размера </w:t>
            </w:r>
            <w:hyperlink r:id="rId82" w:history="1">
              <w:r w:rsidRPr="00962D51">
                <w:rPr>
                  <w:rStyle w:val="a3"/>
                  <w:rFonts w:ascii="Times New Roman" w:hAnsi="Times New Roman" w:cs="Times New Roman"/>
                  <w:color w:val="auto"/>
                  <w:sz w:val="24"/>
                  <w:szCs w:val="24"/>
                  <w:u w:val="none"/>
                </w:rPr>
                <w:t>социальной доплаты к пенсии</w:t>
              </w:r>
            </w:hyperlink>
            <w:r w:rsidRPr="00962D51">
              <w:rPr>
                <w:rFonts w:ascii="Times New Roman" w:hAnsi="Times New Roman" w:cs="Times New Roman"/>
                <w:sz w:val="24"/>
                <w:szCs w:val="24"/>
              </w:rPr>
              <w:t>, превышающего установленный;</w:t>
            </w:r>
          </w:p>
          <w:p w14:paraId="19068CBA" w14:textId="77777777" w:rsidR="00962D51" w:rsidRPr="00962D51" w:rsidRDefault="00962D51" w:rsidP="00962D51">
            <w:pPr>
              <w:spacing w:after="1" w:line="220" w:lineRule="atLeast"/>
              <w:jc w:val="both"/>
              <w:outlineLvl w:val="0"/>
              <w:rPr>
                <w:rFonts w:ascii="Times New Roman" w:hAnsi="Times New Roman" w:cs="Times New Roman"/>
                <w:sz w:val="24"/>
                <w:szCs w:val="24"/>
              </w:rPr>
            </w:pPr>
            <w:r w:rsidRPr="00962D51">
              <w:rPr>
                <w:rFonts w:ascii="Times New Roman" w:hAnsi="Times New Roman" w:cs="Times New Roman"/>
                <w:sz w:val="24"/>
                <w:szCs w:val="24"/>
              </w:rPr>
              <w:t xml:space="preserve">- о дополнительной индексации социальных пенсий, пенсий военнослужащих, проходивших военную службу по призыву, и членов их семей, пенсии граждан из числа космонавтов и членов их семей в течение календарного года. </w:t>
            </w:r>
          </w:p>
          <w:p w14:paraId="2B51768A" w14:textId="77777777" w:rsidR="00962D51" w:rsidRPr="00962D51" w:rsidRDefault="00962D51" w:rsidP="00962D51">
            <w:pPr>
              <w:spacing w:after="1" w:line="220" w:lineRule="atLeast"/>
              <w:jc w:val="both"/>
              <w:outlineLvl w:val="0"/>
              <w:rPr>
                <w:rFonts w:ascii="Times New Roman" w:hAnsi="Times New Roman" w:cs="Times New Roman"/>
                <w:sz w:val="24"/>
                <w:szCs w:val="24"/>
              </w:rPr>
            </w:pPr>
            <w:r w:rsidRPr="00962D51">
              <w:rPr>
                <w:rFonts w:ascii="Times New Roman" w:hAnsi="Times New Roman" w:cs="Times New Roman"/>
                <w:sz w:val="24"/>
                <w:szCs w:val="24"/>
              </w:rPr>
              <w:t xml:space="preserve">- </w:t>
            </w:r>
            <w:hyperlink r:id="rId83" w:history="1">
              <w:r w:rsidRPr="00962D51">
                <w:rPr>
                  <w:rStyle w:val="a3"/>
                  <w:rFonts w:ascii="Times New Roman" w:hAnsi="Times New Roman" w:cs="Times New Roman"/>
                  <w:color w:val="auto"/>
                  <w:sz w:val="24"/>
                  <w:szCs w:val="24"/>
                  <w:u w:val="none"/>
                </w:rPr>
                <w:t>о дополнительном увеличении</w:t>
              </w:r>
            </w:hyperlink>
            <w:r w:rsidRPr="00962D51">
              <w:rPr>
                <w:rFonts w:ascii="Times New Roman" w:hAnsi="Times New Roman" w:cs="Times New Roman"/>
                <w:sz w:val="24"/>
                <w:szCs w:val="24"/>
              </w:rPr>
              <w:t xml:space="preserve"> стоимости одного пенсионного коэффициента в соответствующем финансовом году. </w:t>
            </w:r>
          </w:p>
          <w:p w14:paraId="6F3D6419" w14:textId="77777777" w:rsidR="00962D51" w:rsidRPr="00962D51" w:rsidRDefault="00962D51" w:rsidP="00962D51">
            <w:pPr>
              <w:spacing w:after="1" w:line="220" w:lineRule="atLeast"/>
              <w:jc w:val="both"/>
              <w:outlineLvl w:val="0"/>
              <w:rPr>
                <w:rFonts w:ascii="Times New Roman" w:hAnsi="Times New Roman" w:cs="Times New Roman"/>
                <w:sz w:val="24"/>
                <w:szCs w:val="24"/>
              </w:rPr>
            </w:pPr>
            <w:r w:rsidRPr="00962D51">
              <w:rPr>
                <w:rFonts w:ascii="Times New Roman" w:hAnsi="Times New Roman" w:cs="Times New Roman"/>
                <w:sz w:val="24"/>
                <w:szCs w:val="24"/>
              </w:rPr>
              <w:t xml:space="preserve">- </w:t>
            </w:r>
            <w:hyperlink r:id="rId84" w:history="1">
              <w:r w:rsidRPr="00962D51">
                <w:rPr>
                  <w:rStyle w:val="a3"/>
                  <w:rFonts w:ascii="Times New Roman" w:hAnsi="Times New Roman" w:cs="Times New Roman"/>
                  <w:color w:val="auto"/>
                  <w:sz w:val="24"/>
                  <w:szCs w:val="24"/>
                  <w:u w:val="none"/>
                </w:rPr>
                <w:t>об индексации</w:t>
              </w:r>
            </w:hyperlink>
            <w:r w:rsidRPr="00962D51">
              <w:rPr>
                <w:rFonts w:ascii="Times New Roman" w:hAnsi="Times New Roman" w:cs="Times New Roman"/>
                <w:sz w:val="24"/>
                <w:szCs w:val="24"/>
              </w:rPr>
              <w:t xml:space="preserve"> (о дополнительном увеличении) размера фиксированной выплаты к страховой пенсии в соответствующем финансовом году. </w:t>
            </w:r>
          </w:p>
          <w:p w14:paraId="2135F65D" w14:textId="77777777" w:rsidR="00962D51" w:rsidRPr="00962D51" w:rsidRDefault="00962D51" w:rsidP="00962D51">
            <w:pPr>
              <w:spacing w:after="1" w:line="220" w:lineRule="atLeast"/>
              <w:jc w:val="both"/>
              <w:outlineLvl w:val="0"/>
              <w:rPr>
                <w:rFonts w:ascii="Times New Roman" w:hAnsi="Times New Roman" w:cs="Times New Roman"/>
                <w:sz w:val="24"/>
                <w:szCs w:val="24"/>
              </w:rPr>
            </w:pPr>
            <w:r w:rsidRPr="00962D51">
              <w:rPr>
                <w:rFonts w:ascii="Times New Roman" w:hAnsi="Times New Roman" w:cs="Times New Roman"/>
                <w:sz w:val="24"/>
                <w:szCs w:val="24"/>
              </w:rPr>
              <w:t>Вышеуказанные коэффициенты индексации определяется Правительством РФ.</w:t>
            </w:r>
          </w:p>
          <w:p w14:paraId="5CC28CA9" w14:textId="77777777" w:rsidR="00962D51" w:rsidRDefault="00962D51" w:rsidP="00962D51">
            <w:pPr>
              <w:spacing w:after="1" w:line="220" w:lineRule="atLeast"/>
              <w:jc w:val="both"/>
              <w:outlineLvl w:val="0"/>
              <w:rPr>
                <w:rFonts w:ascii="Times New Roman" w:hAnsi="Times New Roman" w:cs="Times New Roman"/>
                <w:b/>
                <w:bCs/>
                <w:sz w:val="24"/>
                <w:szCs w:val="24"/>
              </w:rPr>
            </w:pPr>
          </w:p>
          <w:p w14:paraId="44709760" w14:textId="6E6F6944" w:rsidR="00FC2DE5" w:rsidRPr="00056313" w:rsidRDefault="00962D51" w:rsidP="004C10A5">
            <w:pPr>
              <w:spacing w:after="1" w:line="220" w:lineRule="atLeast"/>
              <w:jc w:val="both"/>
              <w:outlineLvl w:val="0"/>
              <w:rPr>
                <w:rFonts w:ascii="Times New Roman" w:hAnsi="Times New Roman" w:cs="Times New Roman"/>
                <w:sz w:val="24"/>
                <w:szCs w:val="24"/>
              </w:rPr>
            </w:pPr>
            <w:r>
              <w:rPr>
                <w:rFonts w:ascii="Times New Roman" w:hAnsi="Times New Roman" w:cs="Times New Roman"/>
                <w:b/>
                <w:bCs/>
                <w:sz w:val="24"/>
                <w:szCs w:val="24"/>
              </w:rPr>
              <w:t>И прочие меры.</w:t>
            </w:r>
          </w:p>
        </w:tc>
        <w:tc>
          <w:tcPr>
            <w:tcW w:w="127" w:type="pct"/>
            <w:tcBorders>
              <w:top w:val="single" w:sz="8" w:space="0" w:color="auto"/>
              <w:left w:val="nil"/>
              <w:bottom w:val="single" w:sz="8" w:space="0" w:color="auto"/>
              <w:right w:val="single" w:sz="4" w:space="0" w:color="auto"/>
            </w:tcBorders>
          </w:tcPr>
          <w:p w14:paraId="52D12A36" w14:textId="54404883"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6EA3C8A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F063A00" w14:textId="54BB5BC0"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102FBD9" w14:textId="114A4018" w:rsidR="006B34BF" w:rsidRPr="00360D54" w:rsidRDefault="00962D51" w:rsidP="00DC4DCC">
            <w:pPr>
              <w:spacing w:after="1" w:line="220" w:lineRule="atLeast"/>
              <w:jc w:val="both"/>
              <w:outlineLvl w:val="0"/>
              <w:rPr>
                <w:rFonts w:ascii="Times New Roman" w:hAnsi="Times New Roman" w:cs="Times New Roman"/>
                <w:b/>
                <w:bCs/>
                <w:sz w:val="24"/>
                <w:szCs w:val="24"/>
              </w:rPr>
            </w:pPr>
            <w:r w:rsidRPr="00962D51">
              <w:rPr>
                <w:rFonts w:ascii="Times New Roman" w:hAnsi="Times New Roman" w:cs="Times New Roman"/>
                <w:b/>
                <w:bCs/>
                <w:sz w:val="24"/>
                <w:szCs w:val="24"/>
              </w:rPr>
              <w:t>В связи с санкциями налоговые органы перестают инициировать процедуру банкротства должников</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9480733" w14:textId="77777777" w:rsidR="00962D51" w:rsidRPr="00B6356A" w:rsidRDefault="00962D51" w:rsidP="00962D51">
            <w:pPr>
              <w:spacing w:after="1" w:line="220" w:lineRule="atLeast"/>
              <w:jc w:val="both"/>
              <w:outlineLvl w:val="0"/>
              <w:rPr>
                <w:rFonts w:ascii="Times New Roman" w:hAnsi="Times New Roman" w:cs="Times New Roman"/>
                <w:b/>
                <w:sz w:val="24"/>
                <w:szCs w:val="24"/>
              </w:rPr>
            </w:pPr>
            <w:r w:rsidRPr="00962D51">
              <w:rPr>
                <w:rFonts w:ascii="Times New Roman" w:hAnsi="Times New Roman" w:cs="Times New Roman"/>
                <w:bCs/>
                <w:sz w:val="24"/>
                <w:szCs w:val="24"/>
              </w:rPr>
              <w:t xml:space="preserve">В </w:t>
            </w:r>
            <w:hyperlink r:id="rId85" w:history="1">
              <w:r w:rsidRPr="00962D51">
                <w:rPr>
                  <w:rStyle w:val="a3"/>
                  <w:rFonts w:ascii="Times New Roman" w:hAnsi="Times New Roman" w:cs="Times New Roman"/>
                  <w:bCs/>
                  <w:color w:val="auto"/>
                  <w:sz w:val="24"/>
                  <w:szCs w:val="24"/>
                  <w:u w:val="none"/>
                </w:rPr>
                <w:t>Информации</w:t>
              </w:r>
            </w:hyperlink>
            <w:r w:rsidRPr="00962D51">
              <w:rPr>
                <w:rFonts w:ascii="Times New Roman" w:hAnsi="Times New Roman" w:cs="Times New Roman"/>
                <w:bCs/>
                <w:sz w:val="24"/>
                <w:szCs w:val="24"/>
              </w:rPr>
              <w:t xml:space="preserve"> ФНС от 05.03.2022 сообщается, что в связи с введенными в отношении России санкциями ФНС приняла решение </w:t>
            </w:r>
            <w:r w:rsidRPr="00B6356A">
              <w:rPr>
                <w:rFonts w:ascii="Times New Roman" w:hAnsi="Times New Roman" w:cs="Times New Roman"/>
                <w:b/>
                <w:sz w:val="24"/>
                <w:szCs w:val="24"/>
              </w:rPr>
              <w:t>о приостановлении с 9 марта 2022 года подачи налоговыми органами заявлений о банкротстве должников.</w:t>
            </w:r>
          </w:p>
          <w:p w14:paraId="40321D23" w14:textId="3B491B0D" w:rsidR="00FC2DE5" w:rsidRPr="00307692" w:rsidRDefault="00962D51" w:rsidP="00962D51">
            <w:pPr>
              <w:spacing w:after="1" w:line="220" w:lineRule="atLeast"/>
              <w:jc w:val="both"/>
              <w:outlineLvl w:val="0"/>
              <w:rPr>
                <w:rFonts w:ascii="Times New Roman" w:hAnsi="Times New Roman" w:cs="Times New Roman"/>
                <w:sz w:val="24"/>
                <w:szCs w:val="24"/>
              </w:rPr>
            </w:pPr>
            <w:r w:rsidRPr="00962D51">
              <w:rPr>
                <w:rFonts w:ascii="Times New Roman" w:hAnsi="Times New Roman" w:cs="Times New Roman"/>
                <w:bCs/>
                <w:sz w:val="24"/>
                <w:szCs w:val="24"/>
              </w:rPr>
              <w:t xml:space="preserve">Новый приоритет в работе налоговых инспекций - это содействие реструктуризации задолженности. Будут </w:t>
            </w:r>
            <w:r w:rsidRPr="00962D51">
              <w:rPr>
                <w:rFonts w:ascii="Times New Roman" w:hAnsi="Times New Roman" w:cs="Times New Roman"/>
                <w:bCs/>
                <w:sz w:val="24"/>
                <w:szCs w:val="24"/>
              </w:rPr>
              <w:lastRenderedPageBreak/>
              <w:t>применяться все предусмотренные законодательством процедуры рассрочек и мировых соглашений. По результатам оценки платежеспособности и рисков хозяйственной деятельности должников с привлечением профессиональных объединений и иных кредиторов будут вырабатываться решения, направленные на сохранение бизнеса.</w:t>
            </w:r>
          </w:p>
        </w:tc>
        <w:tc>
          <w:tcPr>
            <w:tcW w:w="127" w:type="pct"/>
            <w:tcBorders>
              <w:top w:val="single" w:sz="8" w:space="0" w:color="auto"/>
              <w:left w:val="nil"/>
              <w:bottom w:val="single" w:sz="8" w:space="0" w:color="auto"/>
              <w:right w:val="single" w:sz="4" w:space="0" w:color="auto"/>
            </w:tcBorders>
          </w:tcPr>
          <w:p w14:paraId="517AC9FD" w14:textId="412ABA9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11C94F5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2A5BAB8" w14:textId="34DEFA2D"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77B6125" w14:textId="77777777" w:rsidR="00FF1F84" w:rsidRDefault="00806B2F" w:rsidP="00DC4DCC">
            <w:pPr>
              <w:spacing w:after="1" w:line="220" w:lineRule="atLeast"/>
              <w:jc w:val="both"/>
              <w:outlineLvl w:val="0"/>
              <w:rPr>
                <w:rFonts w:ascii="Times New Roman" w:hAnsi="Times New Roman" w:cs="Times New Roman"/>
                <w:b/>
                <w:bCs/>
                <w:sz w:val="24"/>
                <w:szCs w:val="24"/>
              </w:rPr>
            </w:pPr>
            <w:r w:rsidRPr="00806B2F">
              <w:rPr>
                <w:rFonts w:ascii="Times New Roman" w:hAnsi="Times New Roman" w:cs="Times New Roman"/>
                <w:b/>
                <w:bCs/>
                <w:sz w:val="24"/>
                <w:szCs w:val="24"/>
              </w:rPr>
              <w:t>Мораторий на проверки бизнеса: кого не будут проверять до конца 2022 года</w:t>
            </w:r>
          </w:p>
          <w:p w14:paraId="6AF90B0B" w14:textId="69AD0DD5" w:rsidR="00806B2F" w:rsidRPr="00806B2F" w:rsidRDefault="00806B2F" w:rsidP="00DC4DCC">
            <w:pPr>
              <w:spacing w:after="1" w:line="220" w:lineRule="atLeast"/>
              <w:jc w:val="both"/>
              <w:outlineLvl w:val="0"/>
              <w:rPr>
                <w:rFonts w:ascii="Times New Roman" w:hAnsi="Times New Roman" w:cs="Times New Roman"/>
                <w:sz w:val="24"/>
                <w:szCs w:val="24"/>
              </w:rPr>
            </w:pPr>
            <w:r w:rsidRPr="00806B2F">
              <w:rPr>
                <w:rFonts w:ascii="Times New Roman" w:hAnsi="Times New Roman" w:cs="Times New Roman"/>
                <w:sz w:val="24"/>
                <w:szCs w:val="24"/>
              </w:rPr>
              <w:t>(</w:t>
            </w:r>
            <w:hyperlink r:id="rId86" w:history="1">
              <w:r w:rsidRPr="00806B2F">
                <w:rPr>
                  <w:rStyle w:val="a3"/>
                  <w:rFonts w:ascii="Times New Roman" w:hAnsi="Times New Roman" w:cs="Times New Roman"/>
                  <w:color w:val="auto"/>
                  <w:sz w:val="24"/>
                  <w:szCs w:val="24"/>
                  <w:u w:val="none"/>
                </w:rPr>
                <w:t>Постановление Правительства РФ от 10.03. 2022 № 336</w:t>
              </w:r>
            </w:hyperlink>
            <w:r w:rsidRPr="00806B2F">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8F564FD" w14:textId="77777777" w:rsidR="00806B2F" w:rsidRDefault="00806B2F" w:rsidP="00806B2F">
            <w:pPr>
              <w:spacing w:after="1" w:line="220" w:lineRule="atLeast"/>
              <w:ind w:firstLine="540"/>
              <w:jc w:val="both"/>
              <w:outlineLvl w:val="0"/>
              <w:rPr>
                <w:rFonts w:ascii="Times New Roman" w:hAnsi="Times New Roman" w:cs="Times New Roman"/>
                <w:sz w:val="24"/>
                <w:szCs w:val="24"/>
              </w:rPr>
            </w:pPr>
            <w:r w:rsidRPr="00806B2F">
              <w:rPr>
                <w:rFonts w:ascii="Times New Roman" w:hAnsi="Times New Roman" w:cs="Times New Roman"/>
                <w:sz w:val="24"/>
                <w:szCs w:val="24"/>
              </w:rPr>
              <w:t xml:space="preserve">Федеральный </w:t>
            </w:r>
            <w:hyperlink r:id="rId87" w:history="1">
              <w:r w:rsidRPr="00806B2F">
                <w:rPr>
                  <w:rStyle w:val="a3"/>
                  <w:rFonts w:ascii="Times New Roman" w:hAnsi="Times New Roman" w:cs="Times New Roman"/>
                  <w:color w:val="auto"/>
                  <w:sz w:val="24"/>
                  <w:szCs w:val="24"/>
                  <w:u w:val="none"/>
                </w:rPr>
                <w:t>закон</w:t>
              </w:r>
            </w:hyperlink>
            <w:r w:rsidRPr="00806B2F">
              <w:rPr>
                <w:rFonts w:ascii="Times New Roman" w:hAnsi="Times New Roman" w:cs="Times New Roman"/>
                <w:sz w:val="24"/>
                <w:szCs w:val="24"/>
              </w:rPr>
              <w:t xml:space="preserve"> от 08.03.2022 </w:t>
            </w:r>
            <w:r>
              <w:rPr>
                <w:rFonts w:ascii="Times New Roman" w:hAnsi="Times New Roman" w:cs="Times New Roman"/>
                <w:sz w:val="24"/>
                <w:szCs w:val="24"/>
              </w:rPr>
              <w:t>№</w:t>
            </w:r>
            <w:r w:rsidRPr="00806B2F">
              <w:rPr>
                <w:rFonts w:ascii="Times New Roman" w:hAnsi="Times New Roman" w:cs="Times New Roman"/>
                <w:sz w:val="24"/>
                <w:szCs w:val="24"/>
              </w:rPr>
              <w:t xml:space="preserve"> 46-ФЗ освободил малый бизнес от проверок до конца 2022 года (есть </w:t>
            </w:r>
            <w:hyperlink r:id="rId88" w:history="1">
              <w:r w:rsidRPr="00806B2F">
                <w:rPr>
                  <w:rStyle w:val="a3"/>
                  <w:rFonts w:ascii="Times New Roman" w:hAnsi="Times New Roman" w:cs="Times New Roman"/>
                  <w:color w:val="auto"/>
                  <w:sz w:val="24"/>
                  <w:szCs w:val="24"/>
                  <w:u w:val="none"/>
                </w:rPr>
                <w:t>исключения</w:t>
              </w:r>
            </w:hyperlink>
            <w:r w:rsidRPr="00806B2F">
              <w:rPr>
                <w:rFonts w:ascii="Times New Roman" w:hAnsi="Times New Roman" w:cs="Times New Roman"/>
                <w:sz w:val="24"/>
                <w:szCs w:val="24"/>
              </w:rPr>
              <w:t xml:space="preserve">) и наделил Правительство РФ правом устанавливать особенности проверок, в том числе в части введения моратория на их проведение. Правительство РФ </w:t>
            </w:r>
            <w:hyperlink r:id="rId89" w:history="1">
              <w:r w:rsidRPr="00806B2F">
                <w:rPr>
                  <w:rStyle w:val="a3"/>
                  <w:rFonts w:ascii="Times New Roman" w:hAnsi="Times New Roman" w:cs="Times New Roman"/>
                  <w:color w:val="auto"/>
                  <w:sz w:val="24"/>
                  <w:szCs w:val="24"/>
                  <w:u w:val="none"/>
                </w:rPr>
                <w:t>Постановлением</w:t>
              </w:r>
            </w:hyperlink>
            <w:r w:rsidRPr="00806B2F">
              <w:rPr>
                <w:rFonts w:ascii="Times New Roman" w:hAnsi="Times New Roman" w:cs="Times New Roman"/>
                <w:sz w:val="24"/>
                <w:szCs w:val="24"/>
              </w:rPr>
              <w:t xml:space="preserve"> от 10.03.2022 </w:t>
            </w:r>
            <w:r>
              <w:rPr>
                <w:rFonts w:ascii="Times New Roman" w:hAnsi="Times New Roman" w:cs="Times New Roman"/>
                <w:sz w:val="24"/>
                <w:szCs w:val="24"/>
              </w:rPr>
              <w:t>№</w:t>
            </w:r>
            <w:r w:rsidRPr="00806B2F">
              <w:rPr>
                <w:rFonts w:ascii="Times New Roman" w:hAnsi="Times New Roman" w:cs="Times New Roman"/>
                <w:sz w:val="24"/>
                <w:szCs w:val="24"/>
              </w:rPr>
              <w:t xml:space="preserve"> 336 установило особенности организации и осуществления государственного контроля (надзора), муниципального контроля. Правительство установило </w:t>
            </w:r>
            <w:r w:rsidRPr="00806B2F">
              <w:rPr>
                <w:rFonts w:ascii="Times New Roman" w:hAnsi="Times New Roman" w:cs="Times New Roman"/>
                <w:b/>
                <w:bCs/>
                <w:sz w:val="24"/>
                <w:szCs w:val="24"/>
              </w:rPr>
              <w:t>до конца 2022 года мораторий на проведение проверок бизнеса</w:t>
            </w:r>
            <w:r w:rsidRPr="00806B2F">
              <w:rPr>
                <w:rFonts w:ascii="Times New Roman" w:hAnsi="Times New Roman" w:cs="Times New Roman"/>
                <w:sz w:val="24"/>
                <w:szCs w:val="24"/>
              </w:rPr>
              <w:t xml:space="preserve">. </w:t>
            </w:r>
          </w:p>
          <w:p w14:paraId="5227EB15" w14:textId="39D2D9AC" w:rsidR="00806B2F" w:rsidRPr="00806B2F" w:rsidRDefault="00806B2F" w:rsidP="00806B2F">
            <w:pPr>
              <w:spacing w:after="1" w:line="220" w:lineRule="atLeast"/>
              <w:ind w:firstLine="540"/>
              <w:jc w:val="both"/>
              <w:outlineLvl w:val="0"/>
              <w:rPr>
                <w:rFonts w:ascii="Times New Roman" w:hAnsi="Times New Roman" w:cs="Times New Roman"/>
                <w:sz w:val="24"/>
                <w:szCs w:val="24"/>
              </w:rPr>
            </w:pPr>
            <w:r w:rsidRPr="00806B2F">
              <w:rPr>
                <w:rFonts w:ascii="Times New Roman" w:hAnsi="Times New Roman" w:cs="Times New Roman"/>
                <w:sz w:val="24"/>
                <w:szCs w:val="24"/>
              </w:rPr>
              <w:t xml:space="preserve">При этом установлен </w:t>
            </w:r>
            <w:r w:rsidRPr="00806B2F">
              <w:rPr>
                <w:rFonts w:ascii="Times New Roman" w:hAnsi="Times New Roman" w:cs="Times New Roman"/>
                <w:b/>
                <w:bCs/>
                <w:sz w:val="24"/>
                <w:szCs w:val="24"/>
              </w:rPr>
              <w:t>закрытый перечень объектов, в отношении которых</w:t>
            </w:r>
            <w:r w:rsidRPr="00806B2F">
              <w:rPr>
                <w:rFonts w:ascii="Times New Roman" w:hAnsi="Times New Roman" w:cs="Times New Roman"/>
                <w:sz w:val="24"/>
                <w:szCs w:val="24"/>
              </w:rPr>
              <w:t xml:space="preserve"> </w:t>
            </w:r>
            <w:r w:rsidRPr="00806B2F">
              <w:rPr>
                <w:rFonts w:ascii="Times New Roman" w:hAnsi="Times New Roman" w:cs="Times New Roman"/>
                <w:b/>
                <w:bCs/>
                <w:sz w:val="24"/>
                <w:szCs w:val="24"/>
              </w:rPr>
              <w:t>могут проводиться некоторые плановые проверки в 2022 году</w:t>
            </w:r>
            <w:r w:rsidRPr="00806B2F">
              <w:rPr>
                <w:rFonts w:ascii="Times New Roman" w:hAnsi="Times New Roman" w:cs="Times New Roman"/>
                <w:sz w:val="24"/>
                <w:szCs w:val="24"/>
              </w:rPr>
              <w:t>. Так, допускается проведение запланированных на 2022 год контрольных (надзорных) мероприятий в рамках федерального государственного:</w:t>
            </w:r>
          </w:p>
          <w:p w14:paraId="60725CD1" w14:textId="77777777" w:rsidR="00806B2F" w:rsidRPr="00806B2F" w:rsidRDefault="00806B2F" w:rsidP="00806B2F">
            <w:pPr>
              <w:spacing w:after="1" w:line="220" w:lineRule="atLeast"/>
              <w:ind w:firstLine="540"/>
              <w:jc w:val="both"/>
              <w:outlineLvl w:val="0"/>
              <w:rPr>
                <w:rFonts w:ascii="Times New Roman" w:hAnsi="Times New Roman" w:cs="Times New Roman"/>
                <w:sz w:val="24"/>
                <w:szCs w:val="24"/>
              </w:rPr>
            </w:pPr>
            <w:r w:rsidRPr="00806B2F">
              <w:rPr>
                <w:rFonts w:ascii="Times New Roman" w:hAnsi="Times New Roman" w:cs="Times New Roman"/>
                <w:sz w:val="24"/>
                <w:szCs w:val="24"/>
              </w:rPr>
              <w:t>- санитарно-эпидемиологического контроля в отношении определенных объектов контроля, отнесенных к категории чрезвычайно высокого риска;</w:t>
            </w:r>
          </w:p>
          <w:p w14:paraId="1E5FB61D" w14:textId="77777777" w:rsidR="00806B2F" w:rsidRPr="00806B2F" w:rsidRDefault="00806B2F" w:rsidP="00806B2F">
            <w:pPr>
              <w:spacing w:after="1" w:line="220" w:lineRule="atLeast"/>
              <w:ind w:firstLine="540"/>
              <w:jc w:val="both"/>
              <w:outlineLvl w:val="0"/>
              <w:rPr>
                <w:rFonts w:ascii="Times New Roman" w:hAnsi="Times New Roman" w:cs="Times New Roman"/>
                <w:sz w:val="24"/>
                <w:szCs w:val="24"/>
              </w:rPr>
            </w:pPr>
            <w:r w:rsidRPr="00806B2F">
              <w:rPr>
                <w:rFonts w:ascii="Times New Roman" w:hAnsi="Times New Roman" w:cs="Times New Roman"/>
                <w:sz w:val="24"/>
                <w:szCs w:val="24"/>
              </w:rPr>
              <w:t>- пожарного надзора в отношении определенных объектов контроля, отнесенных к категории чрезвычайно высокого риска;</w:t>
            </w:r>
          </w:p>
          <w:p w14:paraId="58DA377F" w14:textId="77777777" w:rsidR="00806B2F" w:rsidRPr="00806B2F" w:rsidRDefault="00806B2F" w:rsidP="00806B2F">
            <w:pPr>
              <w:spacing w:after="1" w:line="220" w:lineRule="atLeast"/>
              <w:ind w:firstLine="540"/>
              <w:jc w:val="both"/>
              <w:outlineLvl w:val="0"/>
              <w:rPr>
                <w:rFonts w:ascii="Times New Roman" w:hAnsi="Times New Roman" w:cs="Times New Roman"/>
                <w:sz w:val="24"/>
                <w:szCs w:val="24"/>
              </w:rPr>
            </w:pPr>
            <w:r w:rsidRPr="00806B2F">
              <w:rPr>
                <w:rFonts w:ascii="Times New Roman" w:hAnsi="Times New Roman" w:cs="Times New Roman"/>
                <w:sz w:val="24"/>
                <w:szCs w:val="24"/>
              </w:rPr>
              <w:t>- надзора в области промышленной безопасности в отношении опасных производственных объектов, отнесенных ко II классу опасности;</w:t>
            </w:r>
          </w:p>
          <w:p w14:paraId="468FEF7C" w14:textId="77777777" w:rsidR="00806B2F" w:rsidRPr="00806B2F" w:rsidRDefault="00806B2F" w:rsidP="00806B2F">
            <w:pPr>
              <w:spacing w:after="1" w:line="220" w:lineRule="atLeast"/>
              <w:ind w:firstLine="540"/>
              <w:jc w:val="both"/>
              <w:outlineLvl w:val="0"/>
              <w:rPr>
                <w:rFonts w:ascii="Times New Roman" w:hAnsi="Times New Roman" w:cs="Times New Roman"/>
                <w:sz w:val="24"/>
                <w:szCs w:val="24"/>
              </w:rPr>
            </w:pPr>
            <w:r w:rsidRPr="00806B2F">
              <w:rPr>
                <w:rFonts w:ascii="Times New Roman" w:hAnsi="Times New Roman" w:cs="Times New Roman"/>
                <w:sz w:val="24"/>
                <w:szCs w:val="24"/>
              </w:rPr>
              <w:t>- ветеринарного контроля (надзора) в отношении деятельности по содержанию, разведению и убою свиней.</w:t>
            </w:r>
          </w:p>
          <w:p w14:paraId="1AE3348D" w14:textId="77777777" w:rsidR="00806B2F" w:rsidRPr="00806B2F" w:rsidRDefault="00806B2F" w:rsidP="00806B2F">
            <w:pPr>
              <w:spacing w:after="1" w:line="220" w:lineRule="atLeast"/>
              <w:ind w:firstLine="540"/>
              <w:jc w:val="both"/>
              <w:outlineLvl w:val="0"/>
              <w:rPr>
                <w:rFonts w:ascii="Times New Roman" w:hAnsi="Times New Roman" w:cs="Times New Roman"/>
                <w:sz w:val="24"/>
                <w:szCs w:val="24"/>
              </w:rPr>
            </w:pPr>
            <w:r w:rsidRPr="00806B2F">
              <w:rPr>
                <w:rFonts w:ascii="Times New Roman" w:hAnsi="Times New Roman" w:cs="Times New Roman"/>
                <w:b/>
                <w:bCs/>
                <w:sz w:val="24"/>
                <w:szCs w:val="24"/>
              </w:rPr>
              <w:t>Внеплановые контрольные (надзорные) мероприятия в 2022 году проводятся также исключительно по закрытому перечню установленных оснований</w:t>
            </w:r>
            <w:r w:rsidRPr="00806B2F">
              <w:rPr>
                <w:rFonts w:ascii="Times New Roman" w:hAnsi="Times New Roman" w:cs="Times New Roman"/>
                <w:sz w:val="24"/>
                <w:szCs w:val="24"/>
              </w:rPr>
              <w:t xml:space="preserve">. Правительство, </w:t>
            </w:r>
            <w:hyperlink r:id="rId90" w:history="1">
              <w:r w:rsidRPr="00806B2F">
                <w:rPr>
                  <w:rStyle w:val="a3"/>
                  <w:rFonts w:ascii="Times New Roman" w:hAnsi="Times New Roman" w:cs="Times New Roman"/>
                  <w:color w:val="auto"/>
                  <w:sz w:val="24"/>
                  <w:szCs w:val="24"/>
                  <w:u w:val="none"/>
                </w:rPr>
                <w:t>пояснило</w:t>
              </w:r>
            </w:hyperlink>
            <w:r w:rsidRPr="00806B2F">
              <w:rPr>
                <w:rFonts w:ascii="Times New Roman" w:hAnsi="Times New Roman" w:cs="Times New Roman"/>
                <w:sz w:val="24"/>
                <w:szCs w:val="24"/>
              </w:rPr>
              <w:t>, 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 угрозе обороне страны и безопасности государства, а также при угрозе возникновения чрезвычайных ситуаций природного и техногенного характера. При этом такие проверки должны быть согласованы с органами прокуратуры. Кроме того, внеплановые проверки также могут проводиться по поручению Президента и Правительства.</w:t>
            </w:r>
          </w:p>
          <w:p w14:paraId="1963CA29" w14:textId="77777777" w:rsidR="00806B2F" w:rsidRPr="00806B2F" w:rsidRDefault="00806B2F" w:rsidP="00806B2F">
            <w:pPr>
              <w:spacing w:after="1" w:line="220" w:lineRule="atLeast"/>
              <w:ind w:firstLine="540"/>
              <w:jc w:val="both"/>
              <w:outlineLvl w:val="0"/>
              <w:rPr>
                <w:rFonts w:ascii="Times New Roman" w:hAnsi="Times New Roman" w:cs="Times New Roman"/>
                <w:sz w:val="24"/>
                <w:szCs w:val="24"/>
              </w:rPr>
            </w:pPr>
            <w:r w:rsidRPr="00806B2F">
              <w:rPr>
                <w:rFonts w:ascii="Times New Roman" w:hAnsi="Times New Roman" w:cs="Times New Roman"/>
                <w:b/>
                <w:bCs/>
                <w:sz w:val="24"/>
                <w:szCs w:val="24"/>
              </w:rPr>
              <w:t>Плановые проверки, которые должны были начаться после 10 марта 2022 года</w:t>
            </w:r>
            <w:r w:rsidRPr="00806B2F">
              <w:rPr>
                <w:rFonts w:ascii="Times New Roman" w:hAnsi="Times New Roman" w:cs="Times New Roman"/>
                <w:sz w:val="24"/>
                <w:szCs w:val="24"/>
              </w:rPr>
              <w:t xml:space="preserve"> и не попали в </w:t>
            </w:r>
            <w:r w:rsidRPr="00806B2F">
              <w:rPr>
                <w:rFonts w:ascii="Times New Roman" w:hAnsi="Times New Roman" w:cs="Times New Roman"/>
                <w:sz w:val="24"/>
                <w:szCs w:val="24"/>
              </w:rPr>
              <w:lastRenderedPageBreak/>
              <w:t>исключения, отменяются, о чем вносятся сведения в единый реестр проверок.</w:t>
            </w:r>
          </w:p>
          <w:p w14:paraId="244F3E91" w14:textId="77777777" w:rsidR="00806B2F" w:rsidRPr="00806B2F" w:rsidRDefault="00806B2F" w:rsidP="00806B2F">
            <w:pPr>
              <w:spacing w:after="1" w:line="220" w:lineRule="atLeast"/>
              <w:ind w:firstLine="540"/>
              <w:jc w:val="both"/>
              <w:outlineLvl w:val="0"/>
              <w:rPr>
                <w:rFonts w:ascii="Times New Roman" w:hAnsi="Times New Roman" w:cs="Times New Roman"/>
                <w:sz w:val="24"/>
                <w:szCs w:val="24"/>
              </w:rPr>
            </w:pPr>
            <w:r w:rsidRPr="00806B2F">
              <w:rPr>
                <w:rFonts w:ascii="Times New Roman" w:hAnsi="Times New Roman" w:cs="Times New Roman"/>
                <w:b/>
                <w:bCs/>
                <w:sz w:val="24"/>
                <w:szCs w:val="24"/>
              </w:rPr>
              <w:t>Внеплановые проверки, которые</w:t>
            </w:r>
            <w:r w:rsidRPr="00806B2F">
              <w:rPr>
                <w:rFonts w:ascii="Times New Roman" w:hAnsi="Times New Roman" w:cs="Times New Roman"/>
                <w:sz w:val="24"/>
                <w:szCs w:val="24"/>
              </w:rPr>
              <w:t xml:space="preserve"> не попали в исключения и </w:t>
            </w:r>
            <w:r w:rsidRPr="00806B2F">
              <w:rPr>
                <w:rFonts w:ascii="Times New Roman" w:hAnsi="Times New Roman" w:cs="Times New Roman"/>
                <w:b/>
                <w:bCs/>
                <w:sz w:val="24"/>
                <w:szCs w:val="24"/>
              </w:rPr>
              <w:t>не завершены на 10 марта 2022 года</w:t>
            </w:r>
            <w:r w:rsidRPr="00806B2F">
              <w:rPr>
                <w:rFonts w:ascii="Times New Roman" w:hAnsi="Times New Roman" w:cs="Times New Roman"/>
                <w:sz w:val="24"/>
                <w:szCs w:val="24"/>
              </w:rPr>
              <w:t>, должны быть завершены в течение 5 рабочих дней, о чем вносятся сведения в единый реестр проверок.</w:t>
            </w:r>
          </w:p>
          <w:p w14:paraId="0F2018F2" w14:textId="77777777" w:rsidR="00806B2F" w:rsidRPr="00806B2F" w:rsidRDefault="00806B2F" w:rsidP="00806B2F">
            <w:pPr>
              <w:spacing w:after="1" w:line="220" w:lineRule="atLeast"/>
              <w:ind w:firstLine="540"/>
              <w:jc w:val="both"/>
              <w:outlineLvl w:val="0"/>
              <w:rPr>
                <w:rFonts w:ascii="Times New Roman" w:hAnsi="Times New Roman" w:cs="Times New Roman"/>
                <w:sz w:val="24"/>
                <w:szCs w:val="24"/>
              </w:rPr>
            </w:pPr>
            <w:r w:rsidRPr="00806B2F">
              <w:rPr>
                <w:rFonts w:ascii="Times New Roman" w:hAnsi="Times New Roman" w:cs="Times New Roman"/>
                <w:b/>
                <w:bCs/>
                <w:sz w:val="24"/>
                <w:szCs w:val="24"/>
              </w:rPr>
              <w:t>Срок исполнения действующих предписаний, выданных до 10 марта 2022 года,</w:t>
            </w:r>
            <w:r w:rsidRPr="00806B2F">
              <w:rPr>
                <w:rFonts w:ascii="Times New Roman" w:hAnsi="Times New Roman" w:cs="Times New Roman"/>
                <w:sz w:val="24"/>
                <w:szCs w:val="24"/>
              </w:rPr>
              <w:t xml:space="preserve"> продлевается автоматически на 90 календарных дней без ходатайства (заявления) контролируемого лица. Контролируемое лицо вправе ходатайствовать о дополнительном продлении этого срока.</w:t>
            </w:r>
          </w:p>
          <w:p w14:paraId="5D69AE57" w14:textId="3622C5E1" w:rsidR="00806B2F" w:rsidRPr="00806B2F" w:rsidRDefault="00806B2F" w:rsidP="00806B2F">
            <w:pPr>
              <w:spacing w:after="1" w:line="220" w:lineRule="atLeast"/>
              <w:ind w:firstLine="540"/>
              <w:jc w:val="both"/>
              <w:outlineLvl w:val="0"/>
              <w:rPr>
                <w:rFonts w:ascii="Times New Roman" w:hAnsi="Times New Roman" w:cs="Times New Roman"/>
                <w:sz w:val="24"/>
                <w:szCs w:val="24"/>
              </w:rPr>
            </w:pPr>
            <w:r w:rsidRPr="00806B2F">
              <w:rPr>
                <w:rFonts w:ascii="Times New Roman" w:hAnsi="Times New Roman" w:cs="Times New Roman"/>
                <w:sz w:val="24"/>
                <w:szCs w:val="24"/>
              </w:rPr>
              <w:t>Также установлены особенности возбуждения дел об административном правонарушении по результатам проверок.</w:t>
            </w:r>
          </w:p>
          <w:p w14:paraId="3A5222D0" w14:textId="77777777" w:rsidR="00806B2F" w:rsidRPr="00806B2F" w:rsidRDefault="00806B2F" w:rsidP="00806B2F">
            <w:pPr>
              <w:spacing w:after="1" w:line="220" w:lineRule="atLeast"/>
              <w:ind w:firstLine="540"/>
              <w:jc w:val="both"/>
              <w:outlineLvl w:val="0"/>
              <w:rPr>
                <w:rFonts w:ascii="Times New Roman" w:hAnsi="Times New Roman" w:cs="Times New Roman"/>
                <w:sz w:val="24"/>
                <w:szCs w:val="24"/>
              </w:rPr>
            </w:pPr>
            <w:r w:rsidRPr="00806B2F">
              <w:rPr>
                <w:rFonts w:ascii="Times New Roman" w:hAnsi="Times New Roman" w:cs="Times New Roman"/>
                <w:sz w:val="24"/>
                <w:szCs w:val="24"/>
              </w:rPr>
              <w:t>Проведение профилактических мероприятий допускается без ограничений.</w:t>
            </w:r>
          </w:p>
          <w:p w14:paraId="66561AAC" w14:textId="6F0E1204" w:rsidR="00FC2DE5" w:rsidRPr="00806B2F" w:rsidRDefault="00806B2F" w:rsidP="00806B2F">
            <w:pPr>
              <w:spacing w:after="1" w:line="220" w:lineRule="atLeast"/>
              <w:ind w:firstLine="540"/>
              <w:jc w:val="both"/>
              <w:outlineLvl w:val="0"/>
              <w:rPr>
                <w:rFonts w:ascii="Times New Roman" w:hAnsi="Times New Roman" w:cs="Times New Roman"/>
                <w:sz w:val="24"/>
                <w:szCs w:val="24"/>
              </w:rPr>
            </w:pPr>
            <w:r w:rsidRPr="00806B2F">
              <w:rPr>
                <w:rFonts w:ascii="Times New Roman" w:hAnsi="Times New Roman" w:cs="Times New Roman"/>
                <w:sz w:val="24"/>
                <w:szCs w:val="24"/>
              </w:rPr>
              <w:t>На специальные режимы государственного контроля (надзора), режимы постоянного государственного контроля (надзора) ограничения также не действуют.</w:t>
            </w:r>
          </w:p>
        </w:tc>
        <w:tc>
          <w:tcPr>
            <w:tcW w:w="127" w:type="pct"/>
            <w:tcBorders>
              <w:top w:val="single" w:sz="8" w:space="0" w:color="auto"/>
              <w:left w:val="nil"/>
              <w:bottom w:val="single" w:sz="8" w:space="0" w:color="auto"/>
              <w:right w:val="single" w:sz="4" w:space="0" w:color="auto"/>
            </w:tcBorders>
          </w:tcPr>
          <w:p w14:paraId="6443A2CC" w14:textId="1F44BCAC"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5CB54060"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73476934" w14:textId="0392623A"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59BECF3" w14:textId="1AF60968" w:rsidR="00294B12" w:rsidRPr="0003252C" w:rsidRDefault="00073953" w:rsidP="00165BFA">
            <w:pPr>
              <w:spacing w:after="1" w:line="220" w:lineRule="atLeast"/>
              <w:jc w:val="both"/>
              <w:outlineLvl w:val="0"/>
              <w:rPr>
                <w:rFonts w:ascii="Times New Roman" w:hAnsi="Times New Roman" w:cs="Times New Roman"/>
                <w:b/>
                <w:bCs/>
                <w:sz w:val="24"/>
                <w:szCs w:val="24"/>
              </w:rPr>
            </w:pPr>
            <w:r w:rsidRPr="00073953">
              <w:rPr>
                <w:rFonts w:ascii="Times New Roman" w:hAnsi="Times New Roman" w:cs="Times New Roman"/>
                <w:b/>
                <w:bCs/>
                <w:sz w:val="24"/>
                <w:szCs w:val="24"/>
              </w:rPr>
              <w:t>С 15 марта 2022 года в Москве и Подмосковье отменен ряд коронавирусных ограничений</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97D14B5" w14:textId="29DA6445" w:rsidR="00073953" w:rsidRPr="00073953" w:rsidRDefault="00073953" w:rsidP="00073953">
            <w:pPr>
              <w:spacing w:after="1" w:line="220" w:lineRule="atLeast"/>
              <w:jc w:val="both"/>
              <w:outlineLvl w:val="0"/>
              <w:rPr>
                <w:rFonts w:ascii="Times New Roman" w:hAnsi="Times New Roman" w:cs="Times New Roman"/>
                <w:sz w:val="24"/>
                <w:szCs w:val="24"/>
              </w:rPr>
            </w:pPr>
            <w:r w:rsidRPr="00073953">
              <w:rPr>
                <w:rFonts w:ascii="Times New Roman" w:hAnsi="Times New Roman" w:cs="Times New Roman"/>
                <w:sz w:val="24"/>
                <w:szCs w:val="24"/>
              </w:rPr>
              <w:t xml:space="preserve">В связи с улучшением эпидемиологической ситуации принят </w:t>
            </w:r>
            <w:hyperlink r:id="rId91" w:history="1">
              <w:r w:rsidRPr="00073953">
                <w:rPr>
                  <w:rStyle w:val="a3"/>
                  <w:rFonts w:ascii="Times New Roman" w:hAnsi="Times New Roman" w:cs="Times New Roman"/>
                  <w:color w:val="auto"/>
                  <w:sz w:val="24"/>
                  <w:szCs w:val="24"/>
                  <w:u w:val="none"/>
                </w:rPr>
                <w:t>Указ</w:t>
              </w:r>
            </w:hyperlink>
            <w:r w:rsidRPr="00073953">
              <w:rPr>
                <w:rFonts w:ascii="Times New Roman" w:hAnsi="Times New Roman" w:cs="Times New Roman"/>
                <w:sz w:val="24"/>
                <w:szCs w:val="24"/>
              </w:rPr>
              <w:t xml:space="preserve"> Мэра Москвы от 14.03.2022 </w:t>
            </w:r>
            <w:r>
              <w:rPr>
                <w:rFonts w:ascii="Times New Roman" w:hAnsi="Times New Roman" w:cs="Times New Roman"/>
                <w:sz w:val="24"/>
                <w:szCs w:val="24"/>
              </w:rPr>
              <w:t>№</w:t>
            </w:r>
            <w:r w:rsidRPr="00073953">
              <w:rPr>
                <w:rFonts w:ascii="Times New Roman" w:hAnsi="Times New Roman" w:cs="Times New Roman"/>
                <w:sz w:val="24"/>
                <w:szCs w:val="24"/>
              </w:rPr>
              <w:t xml:space="preserve"> 14-УМ, согласно которому </w:t>
            </w:r>
            <w:r w:rsidRPr="00073953">
              <w:rPr>
                <w:rFonts w:ascii="Times New Roman" w:hAnsi="Times New Roman" w:cs="Times New Roman"/>
                <w:b/>
                <w:sz w:val="24"/>
                <w:szCs w:val="24"/>
              </w:rPr>
              <w:t>с 15 марта 2022 года отменено</w:t>
            </w:r>
            <w:r w:rsidRPr="00073953">
              <w:rPr>
                <w:rFonts w:ascii="Times New Roman" w:hAnsi="Times New Roman" w:cs="Times New Roman"/>
                <w:sz w:val="24"/>
                <w:szCs w:val="24"/>
              </w:rPr>
              <w:t>:</w:t>
            </w:r>
          </w:p>
          <w:p w14:paraId="5E9030EE" w14:textId="77777777" w:rsidR="00073953" w:rsidRPr="00073953" w:rsidRDefault="00073953" w:rsidP="00073953">
            <w:pPr>
              <w:spacing w:after="1" w:line="220" w:lineRule="atLeast"/>
              <w:jc w:val="both"/>
              <w:outlineLvl w:val="0"/>
              <w:rPr>
                <w:rFonts w:ascii="Times New Roman" w:hAnsi="Times New Roman" w:cs="Times New Roman"/>
                <w:sz w:val="24"/>
                <w:szCs w:val="24"/>
              </w:rPr>
            </w:pPr>
            <w:r w:rsidRPr="00073953">
              <w:rPr>
                <w:rFonts w:ascii="Times New Roman" w:hAnsi="Times New Roman" w:cs="Times New Roman"/>
                <w:sz w:val="24"/>
                <w:szCs w:val="24"/>
              </w:rPr>
              <w:t>- использование масок при посещении зданий и помещений, а также в транспорте;</w:t>
            </w:r>
          </w:p>
          <w:p w14:paraId="5CB1F7BF" w14:textId="77777777" w:rsidR="00073953" w:rsidRPr="00073953" w:rsidRDefault="00073953" w:rsidP="00073953">
            <w:pPr>
              <w:spacing w:after="1" w:line="220" w:lineRule="atLeast"/>
              <w:jc w:val="both"/>
              <w:outlineLvl w:val="0"/>
              <w:rPr>
                <w:rFonts w:ascii="Times New Roman" w:hAnsi="Times New Roman" w:cs="Times New Roman"/>
                <w:sz w:val="24"/>
                <w:szCs w:val="24"/>
              </w:rPr>
            </w:pPr>
            <w:r w:rsidRPr="00073953">
              <w:rPr>
                <w:rFonts w:ascii="Times New Roman" w:hAnsi="Times New Roman" w:cs="Times New Roman"/>
                <w:sz w:val="24"/>
                <w:szCs w:val="24"/>
              </w:rPr>
              <w:t>- соблюдение социального дистанцирования;</w:t>
            </w:r>
          </w:p>
          <w:p w14:paraId="327A39B2" w14:textId="77777777" w:rsidR="00073953" w:rsidRPr="00073953" w:rsidRDefault="00073953" w:rsidP="00073953">
            <w:pPr>
              <w:spacing w:after="1" w:line="220" w:lineRule="atLeast"/>
              <w:jc w:val="both"/>
              <w:outlineLvl w:val="0"/>
              <w:rPr>
                <w:rFonts w:ascii="Times New Roman" w:hAnsi="Times New Roman" w:cs="Times New Roman"/>
                <w:sz w:val="24"/>
                <w:szCs w:val="24"/>
              </w:rPr>
            </w:pPr>
            <w:r w:rsidRPr="00073953">
              <w:rPr>
                <w:rFonts w:ascii="Times New Roman" w:hAnsi="Times New Roman" w:cs="Times New Roman"/>
                <w:sz w:val="24"/>
                <w:szCs w:val="24"/>
              </w:rPr>
              <w:t>- обязательные требования к работодателям по обеспечению измерения температуры тела работникам при допуске на рабочие места или территорию работодателя и установке разделительных перегородок на рабочих местах;</w:t>
            </w:r>
          </w:p>
          <w:p w14:paraId="16043D4E" w14:textId="77777777" w:rsidR="00073953" w:rsidRPr="00073953" w:rsidRDefault="00073953" w:rsidP="00073953">
            <w:pPr>
              <w:spacing w:after="1" w:line="220" w:lineRule="atLeast"/>
              <w:jc w:val="both"/>
              <w:outlineLvl w:val="0"/>
              <w:rPr>
                <w:rFonts w:ascii="Times New Roman" w:hAnsi="Times New Roman" w:cs="Times New Roman"/>
                <w:sz w:val="24"/>
                <w:szCs w:val="24"/>
              </w:rPr>
            </w:pPr>
            <w:r w:rsidRPr="00073953">
              <w:rPr>
                <w:rFonts w:ascii="Times New Roman" w:hAnsi="Times New Roman" w:cs="Times New Roman"/>
                <w:sz w:val="24"/>
                <w:szCs w:val="24"/>
              </w:rPr>
              <w:t>- требования, направленные на недопущение распространения коронавируса, установленные уполномоченными органами исполнительной власти города Москвы на основании предписаний Роспотребнадзора;</w:t>
            </w:r>
          </w:p>
          <w:p w14:paraId="3BB0926F" w14:textId="77777777" w:rsidR="00073953" w:rsidRPr="00073953" w:rsidRDefault="00073953" w:rsidP="00073953">
            <w:pPr>
              <w:spacing w:after="1" w:line="220" w:lineRule="atLeast"/>
              <w:jc w:val="both"/>
              <w:outlineLvl w:val="0"/>
              <w:rPr>
                <w:rFonts w:ascii="Times New Roman" w:hAnsi="Times New Roman" w:cs="Times New Roman"/>
                <w:sz w:val="24"/>
                <w:szCs w:val="24"/>
              </w:rPr>
            </w:pPr>
            <w:r w:rsidRPr="00073953">
              <w:rPr>
                <w:rFonts w:ascii="Times New Roman" w:hAnsi="Times New Roman" w:cs="Times New Roman"/>
                <w:sz w:val="24"/>
                <w:szCs w:val="24"/>
              </w:rPr>
              <w:t>- ограничения в части курения кальянов в ресторанах, барах, кафе и иных общественных местах.</w:t>
            </w:r>
          </w:p>
          <w:p w14:paraId="51379877" w14:textId="5EB58742" w:rsidR="00FC2DE5" w:rsidRPr="00CB2E46" w:rsidRDefault="00802E56" w:rsidP="00E261F2">
            <w:pPr>
              <w:spacing w:after="1" w:line="220" w:lineRule="atLeast"/>
              <w:jc w:val="both"/>
              <w:outlineLvl w:val="0"/>
              <w:rPr>
                <w:rFonts w:ascii="Times New Roman" w:hAnsi="Times New Roman" w:cs="Times New Roman"/>
                <w:sz w:val="24"/>
                <w:szCs w:val="24"/>
              </w:rPr>
            </w:pPr>
            <w:hyperlink r:id="rId92" w:history="1">
              <w:r w:rsidR="00073953" w:rsidRPr="00073953">
                <w:rPr>
                  <w:rStyle w:val="a3"/>
                  <w:rFonts w:ascii="Times New Roman" w:hAnsi="Times New Roman" w:cs="Times New Roman"/>
                  <w:color w:val="auto"/>
                  <w:sz w:val="24"/>
                  <w:szCs w:val="24"/>
                  <w:u w:val="none"/>
                </w:rPr>
                <w:t>Постановлением</w:t>
              </w:r>
            </w:hyperlink>
            <w:r w:rsidR="00073953" w:rsidRPr="00073953">
              <w:rPr>
                <w:rFonts w:ascii="Times New Roman" w:hAnsi="Times New Roman" w:cs="Times New Roman"/>
                <w:sz w:val="24"/>
                <w:szCs w:val="24"/>
              </w:rPr>
              <w:t xml:space="preserve"> Губернатора Московской области от 15.03.2022 № 74-ПГ также с 15 марта 2022 года отменены требования по ношению масок и социальному дистанцированию.</w:t>
            </w:r>
          </w:p>
        </w:tc>
        <w:tc>
          <w:tcPr>
            <w:tcW w:w="127" w:type="pct"/>
            <w:tcBorders>
              <w:top w:val="single" w:sz="8" w:space="0" w:color="auto"/>
              <w:left w:val="nil"/>
              <w:bottom w:val="single" w:sz="8" w:space="0" w:color="auto"/>
              <w:right w:val="single" w:sz="4" w:space="0" w:color="auto"/>
            </w:tcBorders>
          </w:tcPr>
          <w:p w14:paraId="46AFAE0F" w14:textId="2B06E47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364BEF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073954B" w14:textId="433FDF5E"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D331FBB" w14:textId="6F01D0D3" w:rsidR="00A97F57" w:rsidRPr="00A97F57" w:rsidRDefault="00E261F2" w:rsidP="00165BFA">
            <w:pPr>
              <w:spacing w:after="1" w:line="220" w:lineRule="atLeast"/>
              <w:jc w:val="both"/>
              <w:outlineLvl w:val="0"/>
              <w:rPr>
                <w:rFonts w:ascii="Times New Roman" w:hAnsi="Times New Roman" w:cs="Times New Roman"/>
                <w:sz w:val="24"/>
                <w:szCs w:val="24"/>
              </w:rPr>
            </w:pPr>
            <w:r w:rsidRPr="00E261F2">
              <w:rPr>
                <w:rFonts w:ascii="Times New Roman" w:hAnsi="Times New Roman" w:cs="Times New Roman"/>
                <w:b/>
                <w:bCs/>
                <w:sz w:val="24"/>
                <w:szCs w:val="24"/>
              </w:rPr>
              <w:t>В Москве открыт кадровый центр для трудоустройства работников иностранных компаний, которые уходят из России</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F60DE83" w14:textId="77777777" w:rsidR="00E261F2" w:rsidRPr="00E261F2" w:rsidRDefault="00E261F2" w:rsidP="00E261F2">
            <w:pPr>
              <w:spacing w:after="1" w:line="220" w:lineRule="atLeast"/>
              <w:jc w:val="both"/>
              <w:outlineLvl w:val="0"/>
              <w:rPr>
                <w:rFonts w:ascii="Times New Roman" w:hAnsi="Times New Roman" w:cs="Times New Roman"/>
                <w:bCs/>
                <w:sz w:val="24"/>
                <w:szCs w:val="24"/>
              </w:rPr>
            </w:pPr>
            <w:r w:rsidRPr="00E261F2">
              <w:rPr>
                <w:rFonts w:ascii="Times New Roman" w:hAnsi="Times New Roman" w:cs="Times New Roman"/>
                <w:bCs/>
                <w:sz w:val="24"/>
                <w:szCs w:val="24"/>
              </w:rPr>
              <w:t xml:space="preserve">В </w:t>
            </w:r>
            <w:hyperlink r:id="rId93" w:history="1">
              <w:r w:rsidRPr="00E261F2">
                <w:rPr>
                  <w:rStyle w:val="a3"/>
                  <w:rFonts w:ascii="Times New Roman" w:hAnsi="Times New Roman" w:cs="Times New Roman"/>
                  <w:bCs/>
                  <w:color w:val="auto"/>
                  <w:sz w:val="24"/>
                  <w:szCs w:val="24"/>
                  <w:u w:val="none"/>
                </w:rPr>
                <w:t>Информации</w:t>
              </w:r>
            </w:hyperlink>
            <w:r w:rsidRPr="00E261F2">
              <w:rPr>
                <w:rFonts w:ascii="Times New Roman" w:hAnsi="Times New Roman" w:cs="Times New Roman"/>
                <w:bCs/>
                <w:sz w:val="24"/>
                <w:szCs w:val="24"/>
              </w:rPr>
              <w:t xml:space="preserve"> от 18.03.2022 года на сайте мэра Москвы, сообщается, что в городе открыли кадровый центр для работников иностранных компаний, приостановивших деятельность в России. Он начал работу в офисе службы занятости Москвы по адресу: улица Куусинена, дом 2, корпус 1.</w:t>
            </w:r>
          </w:p>
          <w:p w14:paraId="42454D0A" w14:textId="77777777" w:rsidR="00E261F2" w:rsidRPr="00E261F2" w:rsidRDefault="00E261F2" w:rsidP="00E261F2">
            <w:pPr>
              <w:spacing w:after="1" w:line="220" w:lineRule="atLeast"/>
              <w:jc w:val="both"/>
              <w:outlineLvl w:val="0"/>
              <w:rPr>
                <w:rFonts w:ascii="Times New Roman" w:hAnsi="Times New Roman" w:cs="Times New Roman"/>
                <w:bCs/>
                <w:sz w:val="24"/>
                <w:szCs w:val="24"/>
              </w:rPr>
            </w:pPr>
            <w:r w:rsidRPr="00E261F2">
              <w:rPr>
                <w:rFonts w:ascii="Times New Roman" w:hAnsi="Times New Roman" w:cs="Times New Roman"/>
                <w:bCs/>
                <w:sz w:val="24"/>
                <w:szCs w:val="24"/>
              </w:rPr>
              <w:t xml:space="preserve">Специалисты кадрового центра напрямую взаимодействуют с иностранными компаниями, решившими приостановить деятельность или свернуть </w:t>
            </w:r>
            <w:r w:rsidRPr="00E261F2">
              <w:rPr>
                <w:rFonts w:ascii="Times New Roman" w:hAnsi="Times New Roman" w:cs="Times New Roman"/>
                <w:bCs/>
                <w:sz w:val="24"/>
                <w:szCs w:val="24"/>
              </w:rPr>
              <w:lastRenderedPageBreak/>
              <w:t xml:space="preserve">работу в России. В их задачу входит принятие всех возможных мер по предотвращению массового высвобождения персонала. Так, после получения информации о возможном высвобождении работников </w:t>
            </w:r>
            <w:r w:rsidRPr="00E261F2">
              <w:rPr>
                <w:rFonts w:ascii="Times New Roman" w:hAnsi="Times New Roman" w:cs="Times New Roman"/>
                <w:b/>
                <w:bCs/>
                <w:sz w:val="24"/>
                <w:szCs w:val="24"/>
              </w:rPr>
              <w:t xml:space="preserve">иностранные компании могут рассчитывать на поддержку, </w:t>
            </w:r>
            <w:r w:rsidRPr="00E261F2">
              <w:rPr>
                <w:rFonts w:ascii="Times New Roman" w:hAnsi="Times New Roman" w:cs="Times New Roman"/>
                <w:bCs/>
                <w:sz w:val="24"/>
                <w:szCs w:val="24"/>
              </w:rPr>
              <w:t>которая включает в себя:</w:t>
            </w:r>
          </w:p>
          <w:p w14:paraId="77A93F70" w14:textId="77777777" w:rsidR="00E261F2" w:rsidRPr="00E261F2" w:rsidRDefault="00E261F2" w:rsidP="00E261F2">
            <w:pPr>
              <w:spacing w:after="1" w:line="220" w:lineRule="atLeast"/>
              <w:jc w:val="both"/>
              <w:outlineLvl w:val="0"/>
              <w:rPr>
                <w:rFonts w:ascii="Times New Roman" w:hAnsi="Times New Roman" w:cs="Times New Roman"/>
                <w:bCs/>
                <w:sz w:val="24"/>
                <w:szCs w:val="24"/>
              </w:rPr>
            </w:pPr>
            <w:r w:rsidRPr="00E261F2">
              <w:rPr>
                <w:rFonts w:ascii="Times New Roman" w:hAnsi="Times New Roman" w:cs="Times New Roman"/>
                <w:bCs/>
                <w:sz w:val="24"/>
                <w:szCs w:val="24"/>
              </w:rPr>
              <w:t>— выезд специалистов кадрового центра в компанию;</w:t>
            </w:r>
          </w:p>
          <w:p w14:paraId="32F39E7B" w14:textId="77777777" w:rsidR="00E261F2" w:rsidRPr="00E261F2" w:rsidRDefault="00E261F2" w:rsidP="00E261F2">
            <w:pPr>
              <w:spacing w:after="1" w:line="220" w:lineRule="atLeast"/>
              <w:jc w:val="both"/>
              <w:outlineLvl w:val="0"/>
              <w:rPr>
                <w:rFonts w:ascii="Times New Roman" w:hAnsi="Times New Roman" w:cs="Times New Roman"/>
                <w:bCs/>
                <w:sz w:val="24"/>
                <w:szCs w:val="24"/>
              </w:rPr>
            </w:pPr>
            <w:r w:rsidRPr="00E261F2">
              <w:rPr>
                <w:rFonts w:ascii="Times New Roman" w:hAnsi="Times New Roman" w:cs="Times New Roman"/>
                <w:bCs/>
                <w:sz w:val="24"/>
                <w:szCs w:val="24"/>
              </w:rPr>
              <w:t>— анализ планов компании по сокращению персонала, переводу сотрудников в простой, на неполный рабочий день или в неоплачиваемые отпуска;</w:t>
            </w:r>
          </w:p>
          <w:p w14:paraId="471392A6" w14:textId="77777777" w:rsidR="00E261F2" w:rsidRPr="00E261F2" w:rsidRDefault="00E261F2" w:rsidP="00E261F2">
            <w:pPr>
              <w:spacing w:after="1" w:line="220" w:lineRule="atLeast"/>
              <w:jc w:val="both"/>
              <w:outlineLvl w:val="0"/>
              <w:rPr>
                <w:rFonts w:ascii="Times New Roman" w:hAnsi="Times New Roman" w:cs="Times New Roman"/>
                <w:bCs/>
                <w:sz w:val="24"/>
                <w:szCs w:val="24"/>
              </w:rPr>
            </w:pPr>
            <w:r w:rsidRPr="00E261F2">
              <w:rPr>
                <w:rFonts w:ascii="Times New Roman" w:hAnsi="Times New Roman" w:cs="Times New Roman"/>
                <w:bCs/>
                <w:sz w:val="24"/>
                <w:szCs w:val="24"/>
              </w:rPr>
              <w:t>— содействие в прямом организованном трансферте увольняемых сотрудников в компании с открытыми вакансиями;</w:t>
            </w:r>
          </w:p>
          <w:p w14:paraId="54EDCC76" w14:textId="77777777" w:rsidR="00E261F2" w:rsidRPr="00E261F2" w:rsidRDefault="00E261F2" w:rsidP="00E261F2">
            <w:pPr>
              <w:spacing w:after="1" w:line="220" w:lineRule="atLeast"/>
              <w:jc w:val="both"/>
              <w:outlineLvl w:val="0"/>
              <w:rPr>
                <w:rFonts w:ascii="Times New Roman" w:hAnsi="Times New Roman" w:cs="Times New Roman"/>
                <w:bCs/>
                <w:sz w:val="24"/>
                <w:szCs w:val="24"/>
              </w:rPr>
            </w:pPr>
            <w:r w:rsidRPr="00E261F2">
              <w:rPr>
                <w:rFonts w:ascii="Times New Roman" w:hAnsi="Times New Roman" w:cs="Times New Roman"/>
                <w:bCs/>
                <w:sz w:val="24"/>
                <w:szCs w:val="24"/>
              </w:rPr>
              <w:t>— организацию трудоустройства кандидатов на площадках потенциальных работодателей;</w:t>
            </w:r>
          </w:p>
          <w:p w14:paraId="41C9A2C2" w14:textId="77777777" w:rsidR="00E261F2" w:rsidRPr="00E261F2" w:rsidRDefault="00E261F2" w:rsidP="00E261F2">
            <w:pPr>
              <w:spacing w:after="1" w:line="220" w:lineRule="atLeast"/>
              <w:jc w:val="both"/>
              <w:outlineLvl w:val="0"/>
              <w:rPr>
                <w:rFonts w:ascii="Times New Roman" w:hAnsi="Times New Roman" w:cs="Times New Roman"/>
                <w:bCs/>
                <w:sz w:val="24"/>
                <w:szCs w:val="24"/>
              </w:rPr>
            </w:pPr>
            <w:r w:rsidRPr="00E261F2">
              <w:rPr>
                <w:rFonts w:ascii="Times New Roman" w:hAnsi="Times New Roman" w:cs="Times New Roman"/>
                <w:bCs/>
                <w:sz w:val="24"/>
                <w:szCs w:val="24"/>
              </w:rPr>
              <w:t>— содействие в организации временной занятости;</w:t>
            </w:r>
          </w:p>
          <w:p w14:paraId="6F75C8C9" w14:textId="77777777" w:rsidR="00E261F2" w:rsidRPr="00E261F2" w:rsidRDefault="00E261F2" w:rsidP="00E261F2">
            <w:pPr>
              <w:spacing w:after="1" w:line="220" w:lineRule="atLeast"/>
              <w:jc w:val="both"/>
              <w:outlineLvl w:val="0"/>
              <w:rPr>
                <w:rFonts w:ascii="Times New Roman" w:hAnsi="Times New Roman" w:cs="Times New Roman"/>
                <w:bCs/>
                <w:sz w:val="24"/>
                <w:szCs w:val="24"/>
              </w:rPr>
            </w:pPr>
            <w:r w:rsidRPr="00E261F2">
              <w:rPr>
                <w:rFonts w:ascii="Times New Roman" w:hAnsi="Times New Roman" w:cs="Times New Roman"/>
                <w:bCs/>
                <w:sz w:val="24"/>
                <w:szCs w:val="24"/>
              </w:rPr>
              <w:t>— правовую и психологическую поддержку работников.</w:t>
            </w:r>
          </w:p>
          <w:p w14:paraId="14A4BED5" w14:textId="77777777" w:rsidR="00E261F2" w:rsidRPr="00E261F2" w:rsidRDefault="00E261F2" w:rsidP="00E261F2">
            <w:pPr>
              <w:spacing w:after="1" w:line="220" w:lineRule="atLeast"/>
              <w:jc w:val="both"/>
              <w:outlineLvl w:val="0"/>
              <w:rPr>
                <w:rFonts w:ascii="Times New Roman" w:hAnsi="Times New Roman" w:cs="Times New Roman"/>
                <w:bCs/>
                <w:sz w:val="24"/>
                <w:szCs w:val="24"/>
              </w:rPr>
            </w:pPr>
            <w:r w:rsidRPr="00E261F2">
              <w:rPr>
                <w:rFonts w:ascii="Times New Roman" w:hAnsi="Times New Roman" w:cs="Times New Roman"/>
                <w:bCs/>
                <w:sz w:val="24"/>
                <w:szCs w:val="24"/>
              </w:rPr>
              <w:t xml:space="preserve">Отмечается, что на сегодняшний день службой занятости Москвы сформирован список более чем из 300 компаний, которые публично заявили о приостановке деятельности. </w:t>
            </w:r>
          </w:p>
          <w:p w14:paraId="0F39B5F1" w14:textId="77777777" w:rsidR="00E261F2" w:rsidRPr="00E261F2" w:rsidRDefault="00E261F2" w:rsidP="00E261F2">
            <w:pPr>
              <w:spacing w:after="1" w:line="220" w:lineRule="atLeast"/>
              <w:jc w:val="both"/>
              <w:outlineLvl w:val="0"/>
              <w:rPr>
                <w:rFonts w:ascii="Times New Roman" w:hAnsi="Times New Roman" w:cs="Times New Roman"/>
                <w:bCs/>
                <w:sz w:val="24"/>
                <w:szCs w:val="24"/>
              </w:rPr>
            </w:pPr>
            <w:r w:rsidRPr="00E261F2">
              <w:rPr>
                <w:rFonts w:ascii="Times New Roman" w:hAnsi="Times New Roman" w:cs="Times New Roman"/>
                <w:b/>
                <w:bCs/>
                <w:sz w:val="24"/>
                <w:szCs w:val="24"/>
              </w:rPr>
              <w:t>Столичные компании, которые испытывают дефицит кадров, активно ищут персонал и готовы к сотрудничеству,</w:t>
            </w:r>
            <w:r w:rsidRPr="00E261F2">
              <w:rPr>
                <w:rFonts w:ascii="Times New Roman" w:hAnsi="Times New Roman" w:cs="Times New Roman"/>
                <w:bCs/>
                <w:sz w:val="24"/>
                <w:szCs w:val="24"/>
              </w:rPr>
              <w:t xml:space="preserve"> могут открывать собственные </w:t>
            </w:r>
            <w:r w:rsidRPr="00E261F2">
              <w:rPr>
                <w:rFonts w:ascii="Times New Roman" w:hAnsi="Times New Roman" w:cs="Times New Roman"/>
                <w:b/>
                <w:bCs/>
                <w:sz w:val="24"/>
                <w:szCs w:val="24"/>
              </w:rPr>
              <w:t xml:space="preserve">рекрутинговые агентства </w:t>
            </w:r>
            <w:r w:rsidRPr="00E261F2">
              <w:rPr>
                <w:rFonts w:ascii="Times New Roman" w:hAnsi="Times New Roman" w:cs="Times New Roman"/>
                <w:bCs/>
                <w:sz w:val="24"/>
                <w:szCs w:val="24"/>
              </w:rPr>
              <w:t>непосредственно в кадровом центре, а также пользоваться базой данных с верифицированной информацией о соискателях. Карьерные консультанты кадрового центра будут вести предварительную работу с кандидатами — тестирование, составление резюме, консультирование по вопросам построения карьеры и тому подобное.</w:t>
            </w:r>
          </w:p>
          <w:p w14:paraId="340599BF" w14:textId="77777777" w:rsidR="00E261F2" w:rsidRPr="00E261F2" w:rsidRDefault="00E261F2" w:rsidP="00E261F2">
            <w:pPr>
              <w:spacing w:after="1" w:line="220" w:lineRule="atLeast"/>
              <w:jc w:val="both"/>
              <w:outlineLvl w:val="0"/>
              <w:rPr>
                <w:rFonts w:ascii="Times New Roman" w:hAnsi="Times New Roman" w:cs="Times New Roman"/>
                <w:bCs/>
                <w:sz w:val="24"/>
                <w:szCs w:val="24"/>
              </w:rPr>
            </w:pPr>
            <w:r w:rsidRPr="00E261F2">
              <w:rPr>
                <w:rFonts w:ascii="Times New Roman" w:hAnsi="Times New Roman" w:cs="Times New Roman"/>
                <w:b/>
                <w:bCs/>
                <w:sz w:val="24"/>
                <w:szCs w:val="24"/>
              </w:rPr>
              <w:t>Кандидаты</w:t>
            </w:r>
            <w:r w:rsidRPr="00E261F2">
              <w:rPr>
                <w:rFonts w:ascii="Times New Roman" w:hAnsi="Times New Roman" w:cs="Times New Roman"/>
                <w:bCs/>
                <w:sz w:val="24"/>
                <w:szCs w:val="24"/>
              </w:rPr>
              <w:t xml:space="preserve">, обратившись в кадровый центр, смогут в течение одного дня пройти несколько собеседований у потенциальных работодателей, получить предложения о трудоустройстве и выбрать лучшее из них. </w:t>
            </w:r>
          </w:p>
          <w:p w14:paraId="7D9664AA" w14:textId="55E7FAE5" w:rsidR="00FC2DE5" w:rsidRPr="00E261F2" w:rsidRDefault="00E261F2" w:rsidP="00E261F2">
            <w:pPr>
              <w:spacing w:after="1" w:line="220" w:lineRule="atLeast"/>
              <w:jc w:val="both"/>
              <w:outlineLvl w:val="0"/>
              <w:rPr>
                <w:rFonts w:ascii="Times New Roman" w:hAnsi="Times New Roman" w:cs="Times New Roman"/>
                <w:bCs/>
                <w:sz w:val="24"/>
                <w:szCs w:val="24"/>
              </w:rPr>
            </w:pPr>
            <w:r w:rsidRPr="00E261F2">
              <w:rPr>
                <w:rFonts w:ascii="Times New Roman" w:hAnsi="Times New Roman" w:cs="Times New Roman"/>
                <w:bCs/>
                <w:sz w:val="24"/>
                <w:szCs w:val="24"/>
              </w:rPr>
              <w:t>В настоящее время в кадровом центре работают рекрутинговые агентства «Московского транспорта», «Почты России» и энергетической компании «МОЭК», которые предлагают в общей сложности около 13 тысяч различных вакансий. Идут переговоры с потенциальными работодателями из других отраслей.</w:t>
            </w:r>
          </w:p>
        </w:tc>
        <w:tc>
          <w:tcPr>
            <w:tcW w:w="127" w:type="pct"/>
            <w:tcBorders>
              <w:top w:val="single" w:sz="8" w:space="0" w:color="auto"/>
              <w:left w:val="nil"/>
              <w:bottom w:val="single" w:sz="8" w:space="0" w:color="auto"/>
              <w:right w:val="single" w:sz="4" w:space="0" w:color="auto"/>
            </w:tcBorders>
          </w:tcPr>
          <w:p w14:paraId="154C9710" w14:textId="42772B67"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579A594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48B69818" w14:textId="1CF08895"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27D496B" w14:textId="77777777" w:rsidR="00A97F57" w:rsidRDefault="00E261F2" w:rsidP="00165BFA">
            <w:pPr>
              <w:spacing w:after="1" w:line="220" w:lineRule="atLeast"/>
              <w:jc w:val="both"/>
              <w:outlineLvl w:val="0"/>
              <w:rPr>
                <w:rFonts w:ascii="Times New Roman" w:hAnsi="Times New Roman" w:cs="Times New Roman"/>
                <w:b/>
                <w:sz w:val="24"/>
                <w:szCs w:val="24"/>
              </w:rPr>
            </w:pPr>
            <w:r>
              <w:rPr>
                <w:rFonts w:ascii="Times New Roman" w:hAnsi="Times New Roman" w:cs="Times New Roman"/>
                <w:b/>
                <w:sz w:val="24"/>
                <w:szCs w:val="24"/>
              </w:rPr>
              <w:t>Работник</w:t>
            </w:r>
            <w:r w:rsidRPr="00E261F2">
              <w:rPr>
                <w:rFonts w:ascii="Times New Roman" w:hAnsi="Times New Roman" w:cs="Times New Roman"/>
                <w:b/>
                <w:sz w:val="24"/>
                <w:szCs w:val="24"/>
              </w:rPr>
              <w:t xml:space="preserve"> находится в командировке за рубежом. Он пока не может улететь в Россию в связи с введенными санкциями. Возможно ли при длительной командировке не платить суточные сотруднику за все ее дни</w:t>
            </w:r>
          </w:p>
          <w:p w14:paraId="1FF5B87F" w14:textId="16D84345" w:rsidR="005B4BE9" w:rsidRPr="00A97F57" w:rsidRDefault="005B4BE9"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(Работ</w:t>
            </w:r>
            <w:r w:rsidRPr="005B4BE9">
              <w:rPr>
                <w:rFonts w:ascii="Times New Roman" w:hAnsi="Times New Roman" w:cs="Times New Roman"/>
                <w:sz w:val="24"/>
                <w:szCs w:val="24"/>
              </w:rPr>
              <w:t xml:space="preserve">ник находится в командировке на Украине. </w:t>
            </w:r>
            <w:r w:rsidRPr="005B4BE9">
              <w:rPr>
                <w:rFonts w:ascii="Times New Roman" w:hAnsi="Times New Roman" w:cs="Times New Roman"/>
                <w:sz w:val="24"/>
                <w:szCs w:val="24"/>
              </w:rPr>
              <w:lastRenderedPageBreak/>
              <w:t>Аэропорты закрыли в связи с проведением ВС РФ специальной военной операции. Возможно ли при длительной командировке не платить суточные сотруднику за все ее дни</w:t>
            </w:r>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E1FDA97" w14:textId="6781C959" w:rsidR="005B4BE9" w:rsidRPr="005B4BE9" w:rsidRDefault="005B4BE9" w:rsidP="005B4BE9">
            <w:pPr>
              <w:spacing w:after="1" w:line="220" w:lineRule="atLeast"/>
              <w:jc w:val="both"/>
              <w:outlineLvl w:val="0"/>
              <w:rPr>
                <w:rFonts w:ascii="Times New Roman" w:hAnsi="Times New Roman" w:cs="Times New Roman"/>
                <w:sz w:val="24"/>
                <w:szCs w:val="24"/>
              </w:rPr>
            </w:pPr>
            <w:r w:rsidRPr="005B4BE9">
              <w:rPr>
                <w:rFonts w:ascii="Times New Roman" w:hAnsi="Times New Roman" w:cs="Times New Roman"/>
                <w:sz w:val="24"/>
                <w:szCs w:val="24"/>
              </w:rPr>
              <w:lastRenderedPageBreak/>
              <w:t>Трудовым законодательством не предусмотрено никаких особенностей при оплате длительной командировки. В частности, работодатель обязан выплатить работнику суточные (</w:t>
            </w:r>
            <w:hyperlink r:id="rId94" w:history="1">
              <w:r w:rsidRPr="005B4BE9">
                <w:rPr>
                  <w:rStyle w:val="a3"/>
                  <w:rFonts w:ascii="Times New Roman" w:hAnsi="Times New Roman" w:cs="Times New Roman"/>
                  <w:color w:val="auto"/>
                  <w:sz w:val="24"/>
                  <w:szCs w:val="24"/>
                  <w:u w:val="none"/>
                </w:rPr>
                <w:t>абз.3 п.11</w:t>
              </w:r>
            </w:hyperlink>
            <w:r w:rsidRPr="005B4BE9">
              <w:rPr>
                <w:rFonts w:ascii="Times New Roman" w:hAnsi="Times New Roman" w:cs="Times New Roman"/>
                <w:sz w:val="24"/>
                <w:szCs w:val="24"/>
              </w:rPr>
              <w:t xml:space="preserve">, </w:t>
            </w:r>
            <w:hyperlink r:id="rId95" w:history="1">
              <w:r w:rsidRPr="005B4BE9">
                <w:rPr>
                  <w:rStyle w:val="a3"/>
                  <w:rFonts w:ascii="Times New Roman" w:hAnsi="Times New Roman" w:cs="Times New Roman"/>
                  <w:color w:val="auto"/>
                  <w:sz w:val="24"/>
                  <w:szCs w:val="24"/>
                  <w:u w:val="none"/>
                </w:rPr>
                <w:t>п.25</w:t>
              </w:r>
            </w:hyperlink>
            <w:r w:rsidRPr="005B4BE9">
              <w:rPr>
                <w:rFonts w:ascii="Times New Roman" w:hAnsi="Times New Roman" w:cs="Times New Roman"/>
                <w:sz w:val="24"/>
                <w:szCs w:val="24"/>
              </w:rPr>
              <w:t xml:space="preserve"> Положения о служебных командировках): </w:t>
            </w:r>
          </w:p>
          <w:p w14:paraId="77119A56" w14:textId="77777777" w:rsidR="005B4BE9" w:rsidRPr="005B4BE9" w:rsidRDefault="005B4BE9" w:rsidP="005B4BE9">
            <w:pPr>
              <w:spacing w:after="1" w:line="220" w:lineRule="atLeast"/>
              <w:jc w:val="both"/>
              <w:outlineLvl w:val="0"/>
              <w:rPr>
                <w:rFonts w:ascii="Times New Roman" w:hAnsi="Times New Roman" w:cs="Times New Roman"/>
                <w:sz w:val="24"/>
                <w:szCs w:val="24"/>
              </w:rPr>
            </w:pPr>
            <w:r w:rsidRPr="005B4BE9">
              <w:rPr>
                <w:rFonts w:ascii="Times New Roman" w:hAnsi="Times New Roman" w:cs="Times New Roman"/>
                <w:sz w:val="24"/>
                <w:szCs w:val="24"/>
              </w:rPr>
              <w:t xml:space="preserve">- за каждый день пребывания в командировке, включая выходные и нерабочие праздничные дни, а также дни, проведенные в пути, в том числе время вынужденной остановки; </w:t>
            </w:r>
          </w:p>
          <w:p w14:paraId="795ABA04" w14:textId="77777777" w:rsidR="005B4BE9" w:rsidRPr="005B4BE9" w:rsidRDefault="005B4BE9" w:rsidP="005B4BE9">
            <w:pPr>
              <w:spacing w:after="1" w:line="220" w:lineRule="atLeast"/>
              <w:jc w:val="both"/>
              <w:outlineLvl w:val="0"/>
              <w:rPr>
                <w:rFonts w:ascii="Times New Roman" w:hAnsi="Times New Roman" w:cs="Times New Roman"/>
                <w:sz w:val="24"/>
                <w:szCs w:val="24"/>
              </w:rPr>
            </w:pPr>
            <w:r w:rsidRPr="005B4BE9">
              <w:rPr>
                <w:rFonts w:ascii="Times New Roman" w:hAnsi="Times New Roman" w:cs="Times New Roman"/>
                <w:sz w:val="24"/>
                <w:szCs w:val="24"/>
              </w:rPr>
              <w:t xml:space="preserve">- за период нетрудоспособности, наступившей в командировке. </w:t>
            </w:r>
          </w:p>
          <w:p w14:paraId="289F377F" w14:textId="77777777" w:rsidR="005B4BE9" w:rsidRPr="005B4BE9" w:rsidRDefault="005B4BE9" w:rsidP="005B4BE9">
            <w:pPr>
              <w:spacing w:after="1" w:line="220" w:lineRule="atLeast"/>
              <w:jc w:val="both"/>
              <w:outlineLvl w:val="0"/>
              <w:rPr>
                <w:rFonts w:ascii="Times New Roman" w:hAnsi="Times New Roman" w:cs="Times New Roman"/>
                <w:sz w:val="24"/>
                <w:szCs w:val="24"/>
              </w:rPr>
            </w:pPr>
            <w:r w:rsidRPr="005B4BE9">
              <w:rPr>
                <w:rFonts w:ascii="Times New Roman" w:hAnsi="Times New Roman" w:cs="Times New Roman"/>
                <w:sz w:val="24"/>
                <w:szCs w:val="24"/>
              </w:rPr>
              <w:lastRenderedPageBreak/>
              <w:t xml:space="preserve">При проезде к месту командировки или обратно может произойти вынужденная задержка возвращения к месту нахождения работодателя по независящим от работника причинам. Такие ситуации могут возникнуть, например, в связи с отсутствием билета, чрезвычайными ситуациями. В таких случаях фактический срок командировки окажется больше предполагаемого. </w:t>
            </w:r>
          </w:p>
          <w:p w14:paraId="7F20C957" w14:textId="451B7D1B" w:rsidR="005B4BE9" w:rsidRPr="005B4BE9" w:rsidRDefault="005B4BE9" w:rsidP="005B4BE9">
            <w:pPr>
              <w:spacing w:after="1" w:line="220" w:lineRule="atLeast"/>
              <w:jc w:val="both"/>
              <w:outlineLvl w:val="0"/>
              <w:rPr>
                <w:rFonts w:ascii="Times New Roman" w:hAnsi="Times New Roman" w:cs="Times New Roman"/>
                <w:sz w:val="24"/>
                <w:szCs w:val="24"/>
              </w:rPr>
            </w:pPr>
            <w:r w:rsidRPr="005B4BE9">
              <w:rPr>
                <w:rFonts w:ascii="Times New Roman" w:hAnsi="Times New Roman" w:cs="Times New Roman"/>
                <w:sz w:val="24"/>
                <w:szCs w:val="24"/>
              </w:rPr>
              <w:t>В случае вынужденной задержки в пути суточные за время задержки выплачиваются по решению руководителя организации при представлении документов, подтверждающих факт вынужденной задержки, например, уведомления авиакомпании об отмене рейса (</w:t>
            </w:r>
            <w:hyperlink r:id="rId96" w:history="1">
              <w:r w:rsidRPr="005B4BE9">
                <w:rPr>
                  <w:rStyle w:val="a3"/>
                  <w:rFonts w:ascii="Times New Roman" w:hAnsi="Times New Roman" w:cs="Times New Roman"/>
                  <w:color w:val="auto"/>
                  <w:sz w:val="24"/>
                  <w:szCs w:val="24"/>
                  <w:u w:val="none"/>
                </w:rPr>
                <w:t>п. 19</w:t>
              </w:r>
            </w:hyperlink>
            <w:r w:rsidRPr="005B4BE9">
              <w:rPr>
                <w:rFonts w:ascii="Times New Roman" w:hAnsi="Times New Roman" w:cs="Times New Roman"/>
                <w:sz w:val="24"/>
                <w:szCs w:val="24"/>
              </w:rPr>
              <w:t xml:space="preserve"> Положения </w:t>
            </w:r>
            <w:r>
              <w:rPr>
                <w:rFonts w:ascii="Times New Roman" w:hAnsi="Times New Roman" w:cs="Times New Roman"/>
                <w:sz w:val="24"/>
                <w:szCs w:val="24"/>
              </w:rPr>
              <w:t>№</w:t>
            </w:r>
            <w:r w:rsidRPr="005B4BE9">
              <w:rPr>
                <w:rFonts w:ascii="Times New Roman" w:hAnsi="Times New Roman" w:cs="Times New Roman"/>
                <w:sz w:val="24"/>
                <w:szCs w:val="24"/>
              </w:rPr>
              <w:t xml:space="preserve"> 749, </w:t>
            </w:r>
            <w:hyperlink r:id="rId97" w:history="1">
              <w:r w:rsidRPr="005B4BE9">
                <w:rPr>
                  <w:rStyle w:val="a3"/>
                  <w:rFonts w:ascii="Times New Roman" w:hAnsi="Times New Roman" w:cs="Times New Roman"/>
                  <w:color w:val="auto"/>
                  <w:sz w:val="24"/>
                  <w:szCs w:val="24"/>
                  <w:u w:val="none"/>
                </w:rPr>
                <w:t>Письмо</w:t>
              </w:r>
            </w:hyperlink>
            <w:r w:rsidRPr="005B4BE9">
              <w:rPr>
                <w:rFonts w:ascii="Times New Roman" w:hAnsi="Times New Roman" w:cs="Times New Roman"/>
                <w:sz w:val="24"/>
                <w:szCs w:val="24"/>
              </w:rPr>
              <w:t xml:space="preserve"> Минфина России от 16.11.2006 </w:t>
            </w:r>
            <w:r>
              <w:rPr>
                <w:rFonts w:ascii="Times New Roman" w:hAnsi="Times New Roman" w:cs="Times New Roman"/>
                <w:sz w:val="24"/>
                <w:szCs w:val="24"/>
              </w:rPr>
              <w:t>№</w:t>
            </w:r>
            <w:r w:rsidRPr="005B4BE9">
              <w:rPr>
                <w:rFonts w:ascii="Times New Roman" w:hAnsi="Times New Roman" w:cs="Times New Roman"/>
                <w:sz w:val="24"/>
                <w:szCs w:val="24"/>
              </w:rPr>
              <w:t xml:space="preserve"> 03-03-04/2/244). </w:t>
            </w:r>
          </w:p>
          <w:p w14:paraId="27D91661" w14:textId="77777777" w:rsidR="005B4BE9" w:rsidRPr="005B4BE9" w:rsidRDefault="005B4BE9" w:rsidP="005B4BE9">
            <w:pPr>
              <w:spacing w:after="1" w:line="220" w:lineRule="atLeast"/>
              <w:jc w:val="both"/>
              <w:outlineLvl w:val="0"/>
              <w:rPr>
                <w:rFonts w:ascii="Times New Roman" w:hAnsi="Times New Roman" w:cs="Times New Roman"/>
                <w:sz w:val="24"/>
                <w:szCs w:val="24"/>
              </w:rPr>
            </w:pPr>
            <w:r w:rsidRPr="005B4BE9">
              <w:rPr>
                <w:rFonts w:ascii="Times New Roman" w:hAnsi="Times New Roman" w:cs="Times New Roman"/>
                <w:sz w:val="24"/>
                <w:szCs w:val="24"/>
              </w:rPr>
              <w:t>В случае когда работник не смог вернуться из служебной командировки в установленный работодателем срок по независящим от него причинам, ему полагается оплатить средний заработок за все рабочие дни, приходящиеся на дни задержки, а также расходы на наем жилого помещения, суточные (дополнительные расходы, связанные с проживанием вне места постоянного жительства), иные расходы, произведенные работником с разрешения или ведома работодателя (на проживание, обмен или покупку нового билета на проезд из командировки, суточные и т.п.). Указанный порядок следует закрепить в коллективном договоре или локальном акте работодателя (</w:t>
            </w:r>
            <w:hyperlink r:id="rId98" w:history="1">
              <w:r w:rsidRPr="005B4BE9">
                <w:rPr>
                  <w:rStyle w:val="a3"/>
                  <w:rFonts w:ascii="Times New Roman" w:hAnsi="Times New Roman" w:cs="Times New Roman"/>
                  <w:color w:val="auto"/>
                  <w:sz w:val="24"/>
                  <w:szCs w:val="24"/>
                  <w:u w:val="none"/>
                </w:rPr>
                <w:t>ст. ст. 167</w:t>
              </w:r>
            </w:hyperlink>
            <w:r w:rsidRPr="005B4BE9">
              <w:rPr>
                <w:rFonts w:ascii="Times New Roman" w:hAnsi="Times New Roman" w:cs="Times New Roman"/>
                <w:sz w:val="24"/>
                <w:szCs w:val="24"/>
              </w:rPr>
              <w:t xml:space="preserve">, </w:t>
            </w:r>
            <w:hyperlink r:id="rId99" w:history="1">
              <w:r w:rsidRPr="005B4BE9">
                <w:rPr>
                  <w:rStyle w:val="a3"/>
                  <w:rFonts w:ascii="Times New Roman" w:hAnsi="Times New Roman" w:cs="Times New Roman"/>
                  <w:color w:val="auto"/>
                  <w:sz w:val="24"/>
                  <w:szCs w:val="24"/>
                  <w:u w:val="none"/>
                </w:rPr>
                <w:t>168</w:t>
              </w:r>
            </w:hyperlink>
            <w:r w:rsidRPr="005B4BE9">
              <w:rPr>
                <w:rFonts w:ascii="Times New Roman" w:hAnsi="Times New Roman" w:cs="Times New Roman"/>
                <w:sz w:val="24"/>
                <w:szCs w:val="24"/>
              </w:rPr>
              <w:t xml:space="preserve"> ТК РФ). </w:t>
            </w:r>
          </w:p>
          <w:p w14:paraId="2F2F4A4B" w14:textId="789DD7B2" w:rsidR="00E1304F" w:rsidRPr="005B4BE9" w:rsidRDefault="005B4BE9" w:rsidP="005B4BE9">
            <w:pPr>
              <w:spacing w:after="1" w:line="220" w:lineRule="atLeast"/>
              <w:jc w:val="both"/>
              <w:outlineLvl w:val="0"/>
              <w:rPr>
                <w:rFonts w:ascii="Times New Roman" w:hAnsi="Times New Roman" w:cs="Times New Roman"/>
                <w:sz w:val="24"/>
                <w:szCs w:val="24"/>
              </w:rPr>
            </w:pPr>
            <w:r w:rsidRPr="005B4BE9">
              <w:rPr>
                <w:rFonts w:ascii="Times New Roman" w:hAnsi="Times New Roman" w:cs="Times New Roman"/>
                <w:sz w:val="24"/>
                <w:szCs w:val="24"/>
              </w:rPr>
              <w:t>Если срок командировки увеличился, то на основании заявления или служебной записки работника при представлении документов, подтверждающих факт вынужденной задержки выезда, работодателю необходимо издать приказ о продлении срока командировки, который должен содержать: причину продления командировки; новую дату ее окончания; распоряжение оплатить работнику дополнительные расходы, возникшие из-за продления командировки (</w:t>
            </w:r>
            <w:hyperlink r:id="rId100" w:history="1">
              <w:r w:rsidRPr="005B4BE9">
                <w:rPr>
                  <w:rStyle w:val="a3"/>
                  <w:rFonts w:ascii="Times New Roman" w:hAnsi="Times New Roman" w:cs="Times New Roman"/>
                  <w:color w:val="auto"/>
                  <w:sz w:val="24"/>
                  <w:szCs w:val="24"/>
                  <w:u w:val="none"/>
                </w:rPr>
                <w:t>п. п. 10</w:t>
              </w:r>
            </w:hyperlink>
            <w:r w:rsidRPr="005B4BE9">
              <w:rPr>
                <w:rFonts w:ascii="Times New Roman" w:hAnsi="Times New Roman" w:cs="Times New Roman"/>
                <w:sz w:val="24"/>
                <w:szCs w:val="24"/>
              </w:rPr>
              <w:t xml:space="preserve">, </w:t>
            </w:r>
            <w:hyperlink r:id="rId101" w:history="1">
              <w:r w:rsidRPr="005B4BE9">
                <w:rPr>
                  <w:rStyle w:val="a3"/>
                  <w:rFonts w:ascii="Times New Roman" w:hAnsi="Times New Roman" w:cs="Times New Roman"/>
                  <w:color w:val="auto"/>
                  <w:sz w:val="24"/>
                  <w:szCs w:val="24"/>
                  <w:u w:val="none"/>
                </w:rPr>
                <w:t>11</w:t>
              </w:r>
            </w:hyperlink>
            <w:r w:rsidRPr="005B4BE9">
              <w:rPr>
                <w:rFonts w:ascii="Times New Roman" w:hAnsi="Times New Roman" w:cs="Times New Roman"/>
                <w:sz w:val="24"/>
                <w:szCs w:val="24"/>
              </w:rPr>
              <w:t xml:space="preserve"> Положения </w:t>
            </w:r>
            <w:r>
              <w:rPr>
                <w:rFonts w:ascii="Times New Roman" w:hAnsi="Times New Roman" w:cs="Times New Roman"/>
                <w:sz w:val="24"/>
                <w:szCs w:val="24"/>
              </w:rPr>
              <w:t>№</w:t>
            </w:r>
            <w:r w:rsidRPr="005B4BE9">
              <w:rPr>
                <w:rFonts w:ascii="Times New Roman" w:hAnsi="Times New Roman" w:cs="Times New Roman"/>
                <w:sz w:val="24"/>
                <w:szCs w:val="24"/>
              </w:rPr>
              <w:t xml:space="preserve"> 749). </w:t>
            </w:r>
          </w:p>
        </w:tc>
        <w:tc>
          <w:tcPr>
            <w:tcW w:w="127" w:type="pct"/>
            <w:tcBorders>
              <w:top w:val="single" w:sz="8" w:space="0" w:color="auto"/>
              <w:left w:val="nil"/>
              <w:bottom w:val="single" w:sz="8" w:space="0" w:color="auto"/>
              <w:right w:val="single" w:sz="4" w:space="0" w:color="auto"/>
            </w:tcBorders>
          </w:tcPr>
          <w:p w14:paraId="655A6324" w14:textId="70C8F285"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FC2DE5" w14:paraId="0CE8888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tcPr>
          <w:p w14:paraId="37171AA0" w14:textId="73563D61" w:rsidR="00FC2DE5" w:rsidRPr="00FC2DE5" w:rsidRDefault="00FC2DE5" w:rsidP="00FC2DE5">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E6878B0" w14:textId="524D89F1" w:rsidR="005B4BE9" w:rsidRPr="005B4BE9" w:rsidRDefault="005B4BE9" w:rsidP="005B4BE9">
            <w:pPr>
              <w:spacing w:after="1" w:line="220" w:lineRule="atLeast"/>
              <w:jc w:val="both"/>
              <w:outlineLvl w:val="0"/>
              <w:rPr>
                <w:rFonts w:ascii="Times New Roman" w:hAnsi="Times New Roman" w:cs="Times New Roman"/>
                <w:b/>
                <w:bCs/>
                <w:sz w:val="24"/>
                <w:szCs w:val="24"/>
              </w:rPr>
            </w:pPr>
            <w:r w:rsidRPr="005B4BE9">
              <w:rPr>
                <w:rFonts w:ascii="Times New Roman" w:hAnsi="Times New Roman" w:cs="Times New Roman"/>
                <w:b/>
                <w:bCs/>
                <w:sz w:val="24"/>
                <w:szCs w:val="24"/>
              </w:rPr>
              <w:t>Являются ли санкции в отношении России со стороны иностранных государств обстоятельством непреодолимой силы (форс-мажором)</w:t>
            </w:r>
          </w:p>
          <w:p w14:paraId="0C65418C" w14:textId="4B9A42E2" w:rsidR="009C7762" w:rsidRPr="009C7762" w:rsidRDefault="009C7762" w:rsidP="005A2F77">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7169201" w14:textId="03147826" w:rsidR="005B4BE9" w:rsidRPr="005B4BE9" w:rsidRDefault="005B4BE9" w:rsidP="005B4BE9">
            <w:pPr>
              <w:spacing w:after="1" w:line="220" w:lineRule="atLeast"/>
              <w:jc w:val="both"/>
              <w:outlineLvl w:val="0"/>
              <w:rPr>
                <w:rFonts w:ascii="Times New Roman" w:hAnsi="Times New Roman" w:cs="Times New Roman"/>
                <w:sz w:val="24"/>
                <w:szCs w:val="24"/>
              </w:rPr>
            </w:pPr>
            <w:r w:rsidRPr="005B4BE9">
              <w:rPr>
                <w:rFonts w:ascii="Times New Roman" w:hAnsi="Times New Roman" w:cs="Times New Roman"/>
                <w:sz w:val="24"/>
                <w:szCs w:val="24"/>
              </w:rPr>
              <w:t>ТПП России включила в перечень обстоятельств непреодолимой силы стихийные бедствия (землетрясение, наводнение, ураган), пожар, массовые заболевания (эпидемии), забастовки, военные действия, теракты, диверсии, ограничения перевозок, запретительные меры государств, запрет торговых операций и другие обстоятельства, не зависящие от воли сторон договора (контракта) (</w:t>
            </w:r>
            <w:hyperlink r:id="rId102" w:history="1">
              <w:r w:rsidRPr="005B4BE9">
                <w:rPr>
                  <w:rStyle w:val="a3"/>
                  <w:rFonts w:ascii="Times New Roman" w:hAnsi="Times New Roman" w:cs="Times New Roman"/>
                  <w:color w:val="auto"/>
                  <w:sz w:val="24"/>
                  <w:szCs w:val="24"/>
                  <w:u w:val="none"/>
                </w:rPr>
                <w:t>п. 1.3</w:t>
              </w:r>
            </w:hyperlink>
            <w:r w:rsidRPr="005B4BE9">
              <w:rPr>
                <w:rFonts w:ascii="Times New Roman" w:hAnsi="Times New Roman" w:cs="Times New Roman"/>
                <w:sz w:val="24"/>
                <w:szCs w:val="24"/>
              </w:rPr>
              <w:t xml:space="preserve"> Положения о порядке свидетельствования ТПП России обстоятельств непреодолимой силы, утв. Постановлением Правления ТПП России от 23.12.2015 </w:t>
            </w:r>
            <w:r>
              <w:rPr>
                <w:rFonts w:ascii="Times New Roman" w:hAnsi="Times New Roman" w:cs="Times New Roman"/>
                <w:sz w:val="24"/>
                <w:szCs w:val="24"/>
              </w:rPr>
              <w:t>№</w:t>
            </w:r>
            <w:r w:rsidRPr="005B4BE9">
              <w:rPr>
                <w:rFonts w:ascii="Times New Roman" w:hAnsi="Times New Roman" w:cs="Times New Roman"/>
                <w:sz w:val="24"/>
                <w:szCs w:val="24"/>
              </w:rPr>
              <w:t xml:space="preserve"> 173-14, </w:t>
            </w:r>
            <w:hyperlink r:id="rId103" w:history="1">
              <w:r w:rsidRPr="005B4BE9">
                <w:rPr>
                  <w:rStyle w:val="a3"/>
                  <w:rFonts w:ascii="Times New Roman" w:hAnsi="Times New Roman" w:cs="Times New Roman"/>
                  <w:color w:val="auto"/>
                  <w:sz w:val="24"/>
                  <w:szCs w:val="24"/>
                  <w:u w:val="none"/>
                </w:rPr>
                <w:t>п. 1.3</w:t>
              </w:r>
            </w:hyperlink>
            <w:r w:rsidRPr="005B4BE9">
              <w:rPr>
                <w:rFonts w:ascii="Times New Roman" w:hAnsi="Times New Roman" w:cs="Times New Roman"/>
                <w:sz w:val="24"/>
                <w:szCs w:val="24"/>
              </w:rPr>
              <w:t xml:space="preserve"> Положения о свидетельствовании уполномоченными ТПП обстоятельств непреодолимой силы по договорам (контрактам), заключенным в рамках внутрироссийской </w:t>
            </w:r>
            <w:r w:rsidRPr="005B4BE9">
              <w:rPr>
                <w:rFonts w:ascii="Times New Roman" w:hAnsi="Times New Roman" w:cs="Times New Roman"/>
                <w:sz w:val="24"/>
                <w:szCs w:val="24"/>
              </w:rPr>
              <w:lastRenderedPageBreak/>
              <w:t xml:space="preserve">экономической деятельности, утв. Постановлением Совета ТПП России от 24.06.2021 </w:t>
            </w:r>
            <w:r w:rsidR="00A105D3">
              <w:rPr>
                <w:rFonts w:ascii="Times New Roman" w:hAnsi="Times New Roman" w:cs="Times New Roman"/>
                <w:sz w:val="24"/>
                <w:szCs w:val="24"/>
              </w:rPr>
              <w:t>№</w:t>
            </w:r>
            <w:r w:rsidRPr="005B4BE9">
              <w:rPr>
                <w:rFonts w:ascii="Times New Roman" w:hAnsi="Times New Roman" w:cs="Times New Roman"/>
                <w:sz w:val="24"/>
                <w:szCs w:val="24"/>
              </w:rPr>
              <w:t xml:space="preserve"> 7-2). </w:t>
            </w:r>
          </w:p>
          <w:p w14:paraId="07EBE0B2" w14:textId="3E03A716" w:rsidR="005B4BE9" w:rsidRPr="005B4BE9" w:rsidRDefault="005B4BE9" w:rsidP="005B4BE9">
            <w:pPr>
              <w:spacing w:after="1" w:line="220" w:lineRule="atLeast"/>
              <w:jc w:val="both"/>
              <w:outlineLvl w:val="0"/>
              <w:rPr>
                <w:rFonts w:ascii="Times New Roman" w:hAnsi="Times New Roman" w:cs="Times New Roman"/>
                <w:sz w:val="24"/>
                <w:szCs w:val="24"/>
              </w:rPr>
            </w:pPr>
            <w:r w:rsidRPr="005B4BE9">
              <w:rPr>
                <w:rFonts w:ascii="Times New Roman" w:hAnsi="Times New Roman" w:cs="Times New Roman"/>
                <w:sz w:val="24"/>
                <w:szCs w:val="24"/>
              </w:rPr>
              <w:t>Чтобы доказать действие обстоятельств непреодолимой силы, нужно собрать доказательства наступления таких обстоятельств. Бремя доказывания обстоятельств, являющихся основанием для освобождения от ответственности, лежит на должнике (</w:t>
            </w:r>
            <w:hyperlink r:id="rId104" w:history="1">
              <w:r w:rsidRPr="005B4BE9">
                <w:rPr>
                  <w:rStyle w:val="a3"/>
                  <w:rFonts w:ascii="Times New Roman" w:hAnsi="Times New Roman" w:cs="Times New Roman"/>
                  <w:color w:val="auto"/>
                  <w:sz w:val="24"/>
                  <w:szCs w:val="24"/>
                  <w:u w:val="none"/>
                </w:rPr>
                <w:t>п. 5</w:t>
              </w:r>
            </w:hyperlink>
            <w:r w:rsidRPr="005B4BE9">
              <w:rPr>
                <w:rFonts w:ascii="Times New Roman" w:hAnsi="Times New Roman" w:cs="Times New Roman"/>
                <w:sz w:val="24"/>
                <w:szCs w:val="24"/>
              </w:rPr>
              <w:t xml:space="preserve"> Постановления Пленума Верховного Суда РФ от 24.03.2016 </w:t>
            </w:r>
            <w:r w:rsidR="00A105D3">
              <w:rPr>
                <w:rFonts w:ascii="Times New Roman" w:hAnsi="Times New Roman" w:cs="Times New Roman"/>
                <w:sz w:val="24"/>
                <w:szCs w:val="24"/>
              </w:rPr>
              <w:t>№</w:t>
            </w:r>
            <w:r w:rsidRPr="005B4BE9">
              <w:rPr>
                <w:rFonts w:ascii="Times New Roman" w:hAnsi="Times New Roman" w:cs="Times New Roman"/>
                <w:sz w:val="24"/>
                <w:szCs w:val="24"/>
              </w:rPr>
              <w:t xml:space="preserve"> 7). </w:t>
            </w:r>
          </w:p>
          <w:p w14:paraId="7F17C635" w14:textId="77777777" w:rsidR="005B4BE9" w:rsidRPr="005B4BE9" w:rsidRDefault="005B4BE9" w:rsidP="005B4BE9">
            <w:pPr>
              <w:spacing w:after="1" w:line="220" w:lineRule="atLeast"/>
              <w:jc w:val="both"/>
              <w:outlineLvl w:val="0"/>
              <w:rPr>
                <w:rFonts w:ascii="Times New Roman" w:hAnsi="Times New Roman" w:cs="Times New Roman"/>
                <w:b/>
                <w:bCs/>
                <w:sz w:val="24"/>
                <w:szCs w:val="24"/>
              </w:rPr>
            </w:pPr>
            <w:r w:rsidRPr="005B4BE9">
              <w:rPr>
                <w:rFonts w:ascii="Times New Roman" w:hAnsi="Times New Roman" w:cs="Times New Roman"/>
                <w:b/>
                <w:bCs/>
                <w:sz w:val="24"/>
                <w:szCs w:val="24"/>
              </w:rPr>
              <w:t>Внешнеторговые сделки</w:t>
            </w:r>
          </w:p>
          <w:p w14:paraId="4E1BCC46" w14:textId="77777777" w:rsidR="005B4BE9" w:rsidRPr="005B4BE9" w:rsidRDefault="005B4BE9" w:rsidP="005B4BE9">
            <w:pPr>
              <w:spacing w:after="1" w:line="220" w:lineRule="atLeast"/>
              <w:jc w:val="both"/>
              <w:outlineLvl w:val="0"/>
              <w:rPr>
                <w:rFonts w:ascii="Times New Roman" w:hAnsi="Times New Roman" w:cs="Times New Roman"/>
                <w:sz w:val="24"/>
                <w:szCs w:val="24"/>
              </w:rPr>
            </w:pPr>
            <w:r w:rsidRPr="005B4BE9">
              <w:rPr>
                <w:rFonts w:ascii="Times New Roman" w:hAnsi="Times New Roman" w:cs="Times New Roman"/>
                <w:sz w:val="24"/>
                <w:szCs w:val="24"/>
              </w:rPr>
              <w:t xml:space="preserve">Если речь идет о </w:t>
            </w:r>
            <w:hyperlink r:id="rId105" w:history="1">
              <w:r w:rsidRPr="005B4BE9">
                <w:rPr>
                  <w:rStyle w:val="a3"/>
                  <w:rFonts w:ascii="Times New Roman" w:hAnsi="Times New Roman" w:cs="Times New Roman"/>
                  <w:color w:val="auto"/>
                  <w:sz w:val="24"/>
                  <w:szCs w:val="24"/>
                  <w:u w:val="none"/>
                </w:rPr>
                <w:t>внешнеторговых сделках</w:t>
              </w:r>
            </w:hyperlink>
            <w:r w:rsidRPr="005B4BE9">
              <w:rPr>
                <w:rFonts w:ascii="Times New Roman" w:hAnsi="Times New Roman" w:cs="Times New Roman"/>
                <w:sz w:val="24"/>
                <w:szCs w:val="24"/>
              </w:rPr>
              <w:t xml:space="preserve"> (например, когда поставщик - иностранная организация), российскому покупателю нужно получить </w:t>
            </w:r>
            <w:hyperlink r:id="rId106" w:history="1">
              <w:r w:rsidRPr="005B4BE9">
                <w:rPr>
                  <w:rStyle w:val="a3"/>
                  <w:rFonts w:ascii="Times New Roman" w:hAnsi="Times New Roman" w:cs="Times New Roman"/>
                  <w:color w:val="auto"/>
                  <w:sz w:val="24"/>
                  <w:szCs w:val="24"/>
                  <w:u w:val="none"/>
                </w:rPr>
                <w:t>сертификат о форс-мажоре</w:t>
              </w:r>
            </w:hyperlink>
            <w:r w:rsidRPr="005B4BE9">
              <w:rPr>
                <w:rFonts w:ascii="Times New Roman" w:hAnsi="Times New Roman" w:cs="Times New Roman"/>
                <w:sz w:val="24"/>
                <w:szCs w:val="24"/>
              </w:rPr>
              <w:t>. Его выдает ТПП России при свидетельствовании наступления таких обстоятельств (</w:t>
            </w:r>
            <w:hyperlink r:id="rId107" w:history="1">
              <w:r w:rsidRPr="005B4BE9">
                <w:rPr>
                  <w:rStyle w:val="a3"/>
                  <w:rFonts w:ascii="Times New Roman" w:hAnsi="Times New Roman" w:cs="Times New Roman"/>
                  <w:color w:val="auto"/>
                  <w:sz w:val="24"/>
                  <w:szCs w:val="24"/>
                  <w:u w:val="none"/>
                </w:rPr>
                <w:t>п. 3 ст. 15</w:t>
              </w:r>
            </w:hyperlink>
            <w:r w:rsidRPr="005B4BE9">
              <w:rPr>
                <w:rFonts w:ascii="Times New Roman" w:hAnsi="Times New Roman" w:cs="Times New Roman"/>
                <w:sz w:val="24"/>
                <w:szCs w:val="24"/>
              </w:rPr>
              <w:t xml:space="preserve"> Закона о торгово-промышленных палатах, </w:t>
            </w:r>
            <w:hyperlink r:id="rId108" w:history="1">
              <w:r w:rsidRPr="005B4BE9">
                <w:rPr>
                  <w:rStyle w:val="a3"/>
                  <w:rFonts w:ascii="Times New Roman" w:hAnsi="Times New Roman" w:cs="Times New Roman"/>
                  <w:color w:val="auto"/>
                  <w:sz w:val="24"/>
                  <w:szCs w:val="24"/>
                  <w:u w:val="none"/>
                </w:rPr>
                <w:t>п. п. 2.1</w:t>
              </w:r>
            </w:hyperlink>
            <w:r w:rsidRPr="005B4BE9">
              <w:rPr>
                <w:rFonts w:ascii="Times New Roman" w:hAnsi="Times New Roman" w:cs="Times New Roman"/>
                <w:sz w:val="24"/>
                <w:szCs w:val="24"/>
              </w:rPr>
              <w:t xml:space="preserve">, </w:t>
            </w:r>
            <w:hyperlink r:id="rId109" w:history="1">
              <w:r w:rsidRPr="005B4BE9">
                <w:rPr>
                  <w:rStyle w:val="a3"/>
                  <w:rFonts w:ascii="Times New Roman" w:hAnsi="Times New Roman" w:cs="Times New Roman"/>
                  <w:color w:val="auto"/>
                  <w:sz w:val="24"/>
                  <w:szCs w:val="24"/>
                  <w:u w:val="none"/>
                </w:rPr>
                <w:t>2.3</w:t>
              </w:r>
            </w:hyperlink>
            <w:r w:rsidRPr="005B4BE9">
              <w:rPr>
                <w:rFonts w:ascii="Times New Roman" w:hAnsi="Times New Roman" w:cs="Times New Roman"/>
                <w:sz w:val="24"/>
                <w:szCs w:val="24"/>
              </w:rPr>
              <w:t xml:space="preserve"> Положения о порядке свидетельствования ТПП России обстоятельств непреодолимой силы). </w:t>
            </w:r>
          </w:p>
          <w:p w14:paraId="1B787E5C" w14:textId="77777777" w:rsidR="005B4BE9" w:rsidRPr="005B4BE9" w:rsidRDefault="005B4BE9" w:rsidP="005B4BE9">
            <w:pPr>
              <w:spacing w:after="1" w:line="220" w:lineRule="atLeast"/>
              <w:jc w:val="both"/>
              <w:outlineLvl w:val="0"/>
              <w:rPr>
                <w:rFonts w:ascii="Times New Roman" w:hAnsi="Times New Roman" w:cs="Times New Roman"/>
                <w:b/>
                <w:bCs/>
                <w:sz w:val="24"/>
                <w:szCs w:val="24"/>
              </w:rPr>
            </w:pPr>
            <w:r w:rsidRPr="005B4BE9">
              <w:rPr>
                <w:rFonts w:ascii="Times New Roman" w:hAnsi="Times New Roman" w:cs="Times New Roman"/>
                <w:b/>
                <w:bCs/>
                <w:sz w:val="24"/>
                <w:szCs w:val="24"/>
              </w:rPr>
              <w:t>Договоры между российскими контрагентами</w:t>
            </w:r>
          </w:p>
          <w:p w14:paraId="1A21F0A8" w14:textId="5101F4F0" w:rsidR="00362D73" w:rsidRPr="005B4BE9" w:rsidRDefault="005B4BE9" w:rsidP="005B4BE9">
            <w:pPr>
              <w:spacing w:after="1" w:line="220" w:lineRule="atLeast"/>
              <w:jc w:val="both"/>
              <w:outlineLvl w:val="0"/>
              <w:rPr>
                <w:rFonts w:ascii="Times New Roman" w:hAnsi="Times New Roman" w:cs="Times New Roman"/>
                <w:b/>
                <w:bCs/>
                <w:sz w:val="24"/>
                <w:szCs w:val="24"/>
              </w:rPr>
            </w:pPr>
            <w:r w:rsidRPr="005B4BE9">
              <w:rPr>
                <w:rFonts w:ascii="Times New Roman" w:hAnsi="Times New Roman" w:cs="Times New Roman"/>
                <w:sz w:val="24"/>
                <w:szCs w:val="24"/>
              </w:rPr>
              <w:t xml:space="preserve">Если договор (контракт) заключили российские субъекты внутрироссийской экономической деятельности и в соответствии с законодательством РФ, за </w:t>
            </w:r>
            <w:hyperlink r:id="rId110" w:history="1">
              <w:r w:rsidRPr="005B4BE9">
                <w:rPr>
                  <w:rStyle w:val="a3"/>
                  <w:rFonts w:ascii="Times New Roman" w:hAnsi="Times New Roman" w:cs="Times New Roman"/>
                  <w:color w:val="auto"/>
                  <w:sz w:val="24"/>
                  <w:szCs w:val="24"/>
                  <w:u w:val="none"/>
                </w:rPr>
                <w:t>заключением</w:t>
              </w:r>
            </w:hyperlink>
            <w:r w:rsidRPr="005B4BE9">
              <w:rPr>
                <w:rFonts w:ascii="Times New Roman" w:hAnsi="Times New Roman" w:cs="Times New Roman"/>
                <w:sz w:val="24"/>
                <w:szCs w:val="24"/>
              </w:rPr>
              <w:t xml:space="preserve"> об обстоятельствах непреодолимой силы они должны обратиться в уполномоченную ТПП. Его выдают на территории субъекта РФ (муниципального образования), на которой наступили такие обстоятельства и на которой действует уполномоченная ТПП (</w:t>
            </w:r>
            <w:hyperlink r:id="rId111" w:history="1">
              <w:r w:rsidRPr="005B4BE9">
                <w:rPr>
                  <w:rStyle w:val="a3"/>
                  <w:rFonts w:ascii="Times New Roman" w:hAnsi="Times New Roman" w:cs="Times New Roman"/>
                  <w:color w:val="auto"/>
                  <w:sz w:val="24"/>
                  <w:szCs w:val="24"/>
                  <w:u w:val="none"/>
                </w:rPr>
                <w:t>п. п. 1.2</w:t>
              </w:r>
            </w:hyperlink>
            <w:r w:rsidRPr="005B4BE9">
              <w:rPr>
                <w:rFonts w:ascii="Times New Roman" w:hAnsi="Times New Roman" w:cs="Times New Roman"/>
                <w:sz w:val="24"/>
                <w:szCs w:val="24"/>
              </w:rPr>
              <w:t xml:space="preserve">, </w:t>
            </w:r>
            <w:hyperlink r:id="rId112" w:history="1">
              <w:r w:rsidRPr="005B4BE9">
                <w:rPr>
                  <w:rStyle w:val="a3"/>
                  <w:rFonts w:ascii="Times New Roman" w:hAnsi="Times New Roman" w:cs="Times New Roman"/>
                  <w:color w:val="auto"/>
                  <w:sz w:val="24"/>
                  <w:szCs w:val="24"/>
                  <w:u w:val="none"/>
                </w:rPr>
                <w:t>1.5</w:t>
              </w:r>
            </w:hyperlink>
            <w:r w:rsidRPr="005B4BE9">
              <w:rPr>
                <w:rFonts w:ascii="Times New Roman" w:hAnsi="Times New Roman" w:cs="Times New Roman"/>
                <w:sz w:val="24"/>
                <w:szCs w:val="24"/>
              </w:rPr>
              <w:t xml:space="preserve"> Положения, утв. Постановлением Совета ТПП России от 24.06.2021 </w:t>
            </w:r>
            <w:r w:rsidR="00A105D3">
              <w:rPr>
                <w:rFonts w:ascii="Times New Roman" w:hAnsi="Times New Roman" w:cs="Times New Roman"/>
                <w:sz w:val="24"/>
                <w:szCs w:val="24"/>
              </w:rPr>
              <w:t>№</w:t>
            </w:r>
            <w:r w:rsidRPr="005B4BE9">
              <w:rPr>
                <w:rFonts w:ascii="Times New Roman" w:hAnsi="Times New Roman" w:cs="Times New Roman"/>
                <w:sz w:val="24"/>
                <w:szCs w:val="24"/>
              </w:rPr>
              <w:t xml:space="preserve"> 7-2). </w:t>
            </w:r>
          </w:p>
        </w:tc>
        <w:tc>
          <w:tcPr>
            <w:tcW w:w="127" w:type="pct"/>
            <w:tcBorders>
              <w:top w:val="single" w:sz="8" w:space="0" w:color="auto"/>
              <w:left w:val="nil"/>
              <w:bottom w:val="single" w:sz="8" w:space="0" w:color="auto"/>
              <w:right w:val="single" w:sz="4" w:space="0" w:color="auto"/>
            </w:tcBorders>
          </w:tcPr>
          <w:p w14:paraId="39625876" w14:textId="77777777" w:rsidR="00FC2DE5" w:rsidRPr="00FC2DE5" w:rsidRDefault="00FC2DE5" w:rsidP="00FC2DE5">
            <w:pPr>
              <w:spacing w:after="1" w:line="220" w:lineRule="atLeast"/>
              <w:ind w:firstLine="540"/>
              <w:jc w:val="both"/>
              <w:outlineLvl w:val="0"/>
              <w:rPr>
                <w:rFonts w:ascii="Times New Roman" w:hAnsi="Times New Roman" w:cs="Times New Roman"/>
                <w:sz w:val="24"/>
                <w:szCs w:val="24"/>
              </w:rPr>
            </w:pPr>
          </w:p>
        </w:tc>
      </w:tr>
      <w:tr w:rsidR="00974886" w14:paraId="061D363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4765DE2" w14:textId="76584D3B"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BFC73E7" w14:textId="0B848141" w:rsidR="00644BE3" w:rsidRPr="00644BE3" w:rsidRDefault="007438EC" w:rsidP="008A2E4B">
            <w:pPr>
              <w:spacing w:after="1" w:line="220" w:lineRule="atLeast"/>
              <w:jc w:val="both"/>
              <w:outlineLvl w:val="0"/>
              <w:rPr>
                <w:rFonts w:ascii="Times New Roman" w:hAnsi="Times New Roman" w:cs="Times New Roman"/>
                <w:bCs/>
                <w:sz w:val="24"/>
                <w:szCs w:val="24"/>
              </w:rPr>
            </w:pPr>
            <w:r w:rsidRPr="007438EC">
              <w:rPr>
                <w:rFonts w:ascii="Times New Roman" w:hAnsi="Times New Roman" w:cs="Times New Roman"/>
                <w:b/>
                <w:bCs/>
                <w:sz w:val="24"/>
                <w:szCs w:val="24"/>
              </w:rPr>
              <w:t>Как облагается НДФЛ стоимость санаторных путевок работникам с 1 января 2022 года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9A0E4C4" w14:textId="11026BD7" w:rsidR="007438EC" w:rsidRPr="007438EC" w:rsidRDefault="007438EC" w:rsidP="007438EC">
            <w:pPr>
              <w:spacing w:after="1" w:line="220" w:lineRule="atLeast"/>
              <w:ind w:firstLine="540"/>
              <w:jc w:val="both"/>
              <w:outlineLvl w:val="0"/>
              <w:rPr>
                <w:rFonts w:ascii="Times New Roman" w:hAnsi="Times New Roman" w:cs="Times New Roman"/>
                <w:sz w:val="24"/>
                <w:szCs w:val="24"/>
              </w:rPr>
            </w:pPr>
            <w:r w:rsidRPr="007438EC">
              <w:rPr>
                <w:rFonts w:ascii="Times New Roman" w:hAnsi="Times New Roman" w:cs="Times New Roman"/>
                <w:sz w:val="24"/>
                <w:szCs w:val="24"/>
              </w:rPr>
              <w:t>ФНС России обратила внимание на нюансы освобождения от НДФЛ стоимости путевок с 1 января 2022 года:</w:t>
            </w:r>
          </w:p>
          <w:p w14:paraId="6C74F716" w14:textId="77777777" w:rsidR="007438EC" w:rsidRPr="007438EC" w:rsidRDefault="007438EC" w:rsidP="007438EC">
            <w:pPr>
              <w:spacing w:after="1" w:line="220" w:lineRule="atLeast"/>
              <w:ind w:firstLine="540"/>
              <w:jc w:val="both"/>
              <w:outlineLvl w:val="0"/>
              <w:rPr>
                <w:rFonts w:ascii="Times New Roman" w:hAnsi="Times New Roman" w:cs="Times New Roman"/>
                <w:sz w:val="24"/>
                <w:szCs w:val="24"/>
              </w:rPr>
            </w:pPr>
            <w:r w:rsidRPr="007438EC">
              <w:rPr>
                <w:rFonts w:ascii="Times New Roman" w:hAnsi="Times New Roman" w:cs="Times New Roman"/>
                <w:sz w:val="24"/>
                <w:szCs w:val="24"/>
              </w:rPr>
              <w:t xml:space="preserve">- компенсация стоимости путевки </w:t>
            </w:r>
            <w:hyperlink r:id="rId113" w:history="1">
              <w:r w:rsidRPr="007438EC">
                <w:rPr>
                  <w:rStyle w:val="a3"/>
                  <w:rFonts w:ascii="Times New Roman" w:hAnsi="Times New Roman" w:cs="Times New Roman"/>
                  <w:color w:val="auto"/>
                  <w:sz w:val="24"/>
                  <w:szCs w:val="24"/>
                  <w:u w:val="none"/>
                </w:rPr>
                <w:t>не облагается</w:t>
              </w:r>
            </w:hyperlink>
            <w:r w:rsidRPr="007438EC">
              <w:rPr>
                <w:rFonts w:ascii="Times New Roman" w:hAnsi="Times New Roman" w:cs="Times New Roman"/>
                <w:sz w:val="24"/>
                <w:szCs w:val="24"/>
              </w:rPr>
              <w:t xml:space="preserve"> НДФЛ, даже если расходы на нее учтены при расчете налога на прибыль. Ранее такие доходы освобождались от НДФЛ, только если компенсация (оплата) не относилась к указанным расходам;</w:t>
            </w:r>
          </w:p>
          <w:p w14:paraId="5E37F68F" w14:textId="77777777" w:rsidR="007438EC" w:rsidRPr="007438EC" w:rsidRDefault="007438EC" w:rsidP="007438EC">
            <w:pPr>
              <w:spacing w:after="1" w:line="220" w:lineRule="atLeast"/>
              <w:ind w:firstLine="540"/>
              <w:jc w:val="both"/>
              <w:outlineLvl w:val="0"/>
              <w:rPr>
                <w:rFonts w:ascii="Times New Roman" w:hAnsi="Times New Roman" w:cs="Times New Roman"/>
                <w:sz w:val="24"/>
                <w:szCs w:val="24"/>
              </w:rPr>
            </w:pPr>
            <w:r w:rsidRPr="007438EC">
              <w:rPr>
                <w:rFonts w:ascii="Times New Roman" w:hAnsi="Times New Roman" w:cs="Times New Roman"/>
                <w:sz w:val="24"/>
                <w:szCs w:val="24"/>
              </w:rPr>
              <w:t xml:space="preserve">- если за год работнику выдали несколько путевок, освобождение от НДФЛ действует только для первой; </w:t>
            </w:r>
          </w:p>
          <w:p w14:paraId="23FAB7A0" w14:textId="77777777" w:rsidR="007438EC" w:rsidRPr="007438EC" w:rsidRDefault="007438EC" w:rsidP="007438EC">
            <w:pPr>
              <w:spacing w:after="1" w:line="220" w:lineRule="atLeast"/>
              <w:ind w:firstLine="540"/>
              <w:jc w:val="both"/>
              <w:outlineLvl w:val="0"/>
              <w:rPr>
                <w:rFonts w:ascii="Times New Roman" w:hAnsi="Times New Roman" w:cs="Times New Roman"/>
                <w:sz w:val="24"/>
                <w:szCs w:val="24"/>
              </w:rPr>
            </w:pPr>
            <w:r w:rsidRPr="007438EC">
              <w:rPr>
                <w:rFonts w:ascii="Times New Roman" w:hAnsi="Times New Roman" w:cs="Times New Roman"/>
                <w:sz w:val="24"/>
                <w:szCs w:val="24"/>
              </w:rPr>
              <w:t xml:space="preserve">- </w:t>
            </w:r>
            <w:hyperlink r:id="rId114" w:history="1">
              <w:r w:rsidRPr="007438EC">
                <w:rPr>
                  <w:rStyle w:val="a3"/>
                  <w:rFonts w:ascii="Times New Roman" w:hAnsi="Times New Roman" w:cs="Times New Roman"/>
                  <w:color w:val="auto"/>
                  <w:sz w:val="24"/>
                  <w:szCs w:val="24"/>
                  <w:u w:val="none"/>
                </w:rPr>
                <w:t>не облагается</w:t>
              </w:r>
            </w:hyperlink>
            <w:r w:rsidRPr="007438EC">
              <w:rPr>
                <w:rFonts w:ascii="Times New Roman" w:hAnsi="Times New Roman" w:cs="Times New Roman"/>
                <w:sz w:val="24"/>
                <w:szCs w:val="24"/>
              </w:rPr>
              <w:t xml:space="preserve"> НДФЛ компенсация путевок для детей сотрудников в возрасте до 18 лет (до 24 лет - для обучающихся очно). В 2021 году возрастной лимит был </w:t>
            </w:r>
            <w:hyperlink r:id="rId115" w:history="1">
              <w:r w:rsidRPr="007438EC">
                <w:rPr>
                  <w:rStyle w:val="a3"/>
                  <w:rFonts w:ascii="Times New Roman" w:hAnsi="Times New Roman" w:cs="Times New Roman"/>
                  <w:color w:val="auto"/>
                  <w:sz w:val="24"/>
                  <w:szCs w:val="24"/>
                  <w:u w:val="none"/>
                </w:rPr>
                <w:t>16 лет</w:t>
              </w:r>
            </w:hyperlink>
            <w:r w:rsidRPr="007438EC">
              <w:rPr>
                <w:rFonts w:ascii="Times New Roman" w:hAnsi="Times New Roman" w:cs="Times New Roman"/>
                <w:sz w:val="24"/>
                <w:szCs w:val="24"/>
              </w:rPr>
              <w:t xml:space="preserve">. </w:t>
            </w:r>
          </w:p>
          <w:p w14:paraId="3E4997A1" w14:textId="05995A6E" w:rsidR="00974886" w:rsidRPr="00362D73" w:rsidRDefault="007438EC" w:rsidP="007438EC">
            <w:pPr>
              <w:spacing w:after="1" w:line="220" w:lineRule="atLeast"/>
              <w:ind w:firstLine="540"/>
              <w:jc w:val="both"/>
              <w:outlineLvl w:val="0"/>
              <w:rPr>
                <w:rFonts w:ascii="Times New Roman" w:hAnsi="Times New Roman" w:cs="Times New Roman"/>
                <w:sz w:val="24"/>
                <w:szCs w:val="24"/>
              </w:rPr>
            </w:pPr>
            <w:r w:rsidRPr="007438EC">
              <w:rPr>
                <w:rFonts w:ascii="Times New Roman" w:hAnsi="Times New Roman" w:cs="Times New Roman"/>
                <w:sz w:val="24"/>
                <w:szCs w:val="24"/>
              </w:rPr>
              <w:t xml:space="preserve">ФНС также напомнила, что от НДФЛ освобождена полная или частичная компенсация (оплата) стоимости путевок (за исключением туристских) в российские санаторно-курортные и оздоровительные организации. К таким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 Путевки в них работодатели могут </w:t>
            </w:r>
            <w:r w:rsidRPr="007438EC">
              <w:rPr>
                <w:rFonts w:ascii="Times New Roman" w:hAnsi="Times New Roman" w:cs="Times New Roman"/>
                <w:sz w:val="24"/>
                <w:szCs w:val="24"/>
              </w:rPr>
              <w:lastRenderedPageBreak/>
              <w:t>приобретать для своих работников и (или) членов их семей, своих бывших сотрудников, уволившихся в связи с выходом на пенсию, по инвалидности или по старости, а также для инвалидов, не работающих в данной организации.</w:t>
            </w:r>
          </w:p>
        </w:tc>
        <w:tc>
          <w:tcPr>
            <w:tcW w:w="127" w:type="pct"/>
            <w:tcBorders>
              <w:top w:val="single" w:sz="8" w:space="0" w:color="auto"/>
              <w:left w:val="nil"/>
              <w:bottom w:val="single" w:sz="8" w:space="0" w:color="auto"/>
              <w:right w:val="single" w:sz="4" w:space="0" w:color="auto"/>
            </w:tcBorders>
          </w:tcPr>
          <w:p w14:paraId="28EF79B7" w14:textId="680CCBEE"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14:paraId="58C455E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F71C60D" w14:textId="7C0C89D9"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1330C65" w14:textId="77777777" w:rsidR="00C93A3C" w:rsidRDefault="005754F8" w:rsidP="00165BFA">
            <w:pPr>
              <w:spacing w:after="1" w:line="220" w:lineRule="atLeast"/>
              <w:jc w:val="both"/>
              <w:outlineLvl w:val="0"/>
              <w:rPr>
                <w:rFonts w:ascii="Times New Roman" w:hAnsi="Times New Roman" w:cs="Times New Roman"/>
                <w:b/>
                <w:bCs/>
                <w:sz w:val="24"/>
                <w:szCs w:val="24"/>
              </w:rPr>
            </w:pPr>
            <w:r w:rsidRPr="005754F8">
              <w:rPr>
                <w:rFonts w:ascii="Times New Roman" w:hAnsi="Times New Roman" w:cs="Times New Roman"/>
                <w:b/>
                <w:bCs/>
                <w:sz w:val="24"/>
                <w:szCs w:val="24"/>
              </w:rPr>
              <w:t>Роструд утвердил чек-листы для трудовых проверок</w:t>
            </w:r>
          </w:p>
          <w:p w14:paraId="4AC7D04A" w14:textId="3E5D65F8" w:rsidR="005754F8" w:rsidRPr="00CD61D3" w:rsidRDefault="005754F8" w:rsidP="00165BFA">
            <w:pPr>
              <w:spacing w:after="1" w:line="220" w:lineRule="atLeast"/>
              <w:jc w:val="both"/>
              <w:outlineLvl w:val="0"/>
              <w:rPr>
                <w:rFonts w:ascii="Times New Roman" w:hAnsi="Times New Roman" w:cs="Times New Roman"/>
                <w:b/>
                <w:bCs/>
                <w:sz w:val="24"/>
                <w:szCs w:val="24"/>
              </w:rPr>
            </w:pPr>
            <w:r w:rsidRPr="005754F8">
              <w:rPr>
                <w:rFonts w:ascii="Times New Roman" w:hAnsi="Times New Roman" w:cs="Times New Roman"/>
                <w:sz w:val="24"/>
                <w:szCs w:val="24"/>
              </w:rPr>
              <w:t>(</w:t>
            </w:r>
            <w:hyperlink r:id="rId116" w:tooltip="Ссылка на КонсультантПлюс" w:history="1">
              <w:r w:rsidRPr="005754F8">
                <w:rPr>
                  <w:rStyle w:val="a3"/>
                  <w:rFonts w:ascii="Times New Roman" w:hAnsi="Times New Roman" w:cs="Times New Roman"/>
                  <w:color w:val="auto"/>
                  <w:sz w:val="24"/>
                  <w:szCs w:val="24"/>
                  <w:u w:val="none"/>
                </w:rPr>
                <w:t xml:space="preserve">Приказ Роструда от 01.02.2022 </w:t>
              </w:r>
              <w:r>
                <w:rPr>
                  <w:rStyle w:val="a3"/>
                  <w:rFonts w:ascii="Times New Roman" w:hAnsi="Times New Roman" w:cs="Times New Roman"/>
                  <w:color w:val="auto"/>
                  <w:sz w:val="24"/>
                  <w:szCs w:val="24"/>
                  <w:u w:val="none"/>
                </w:rPr>
                <w:t>№</w:t>
              </w:r>
              <w:r w:rsidRPr="005754F8">
                <w:rPr>
                  <w:rStyle w:val="a3"/>
                  <w:rFonts w:ascii="Times New Roman" w:hAnsi="Times New Roman" w:cs="Times New Roman"/>
                  <w:color w:val="auto"/>
                  <w:sz w:val="24"/>
                  <w:szCs w:val="24"/>
                  <w:u w:val="none"/>
                </w:rPr>
                <w:t xml:space="preserve"> 20</w:t>
              </w:r>
            </w:hyperlink>
            <w:r>
              <w:rPr>
                <w:rFonts w:ascii="Times New Roman" w:hAnsi="Times New Roman" w:cs="Times New Roman"/>
                <w:b/>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D7F1CC2" w14:textId="2CD53302" w:rsidR="005754F8" w:rsidRPr="005754F8" w:rsidRDefault="005754F8" w:rsidP="005754F8">
            <w:p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Роструд </w:t>
            </w:r>
            <w:hyperlink r:id="rId117" w:history="1">
              <w:r w:rsidRPr="005754F8">
                <w:rPr>
                  <w:rStyle w:val="a3"/>
                  <w:rFonts w:ascii="Times New Roman" w:hAnsi="Times New Roman" w:cs="Times New Roman"/>
                  <w:color w:val="auto"/>
                  <w:sz w:val="24"/>
                  <w:szCs w:val="24"/>
                  <w:u w:val="none"/>
                </w:rPr>
                <w:t>Приказом</w:t>
              </w:r>
            </w:hyperlink>
            <w:r w:rsidRPr="005754F8">
              <w:rPr>
                <w:rFonts w:ascii="Times New Roman" w:hAnsi="Times New Roman" w:cs="Times New Roman"/>
                <w:sz w:val="24"/>
                <w:szCs w:val="24"/>
              </w:rPr>
              <w:t xml:space="preserve"> от 01.02.2022 </w:t>
            </w:r>
            <w:r>
              <w:rPr>
                <w:rFonts w:ascii="Times New Roman" w:hAnsi="Times New Roman" w:cs="Times New Roman"/>
                <w:sz w:val="24"/>
                <w:szCs w:val="24"/>
              </w:rPr>
              <w:t>№</w:t>
            </w:r>
            <w:r w:rsidRPr="005754F8">
              <w:rPr>
                <w:rFonts w:ascii="Times New Roman" w:hAnsi="Times New Roman" w:cs="Times New Roman"/>
                <w:sz w:val="24"/>
                <w:szCs w:val="24"/>
              </w:rPr>
              <w:t xml:space="preserve"> 20 утвердил 78 форм проверочных листов (списков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проверке:</w:t>
            </w:r>
          </w:p>
          <w:p w14:paraId="707F3862" w14:textId="015DD22E" w:rsidR="005754F8" w:rsidRPr="005754F8" w:rsidRDefault="005754F8" w:rsidP="00B37EA2">
            <w:pPr>
              <w:numPr>
                <w:ilvl w:val="0"/>
                <w:numId w:val="2"/>
              </w:num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порядка оформления приема на работу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1); ведения и хранения трудовых книжек, а также формирования сведений о трудовой деятельности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5); материальной ответственности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33);</w:t>
            </w:r>
          </w:p>
          <w:p w14:paraId="5BA2F5BF" w14:textId="398ACD43" w:rsidR="005754F8" w:rsidRPr="005754F8" w:rsidRDefault="005754F8" w:rsidP="00B37EA2">
            <w:pPr>
              <w:numPr>
                <w:ilvl w:val="0"/>
                <w:numId w:val="2"/>
              </w:num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соблюдения гарантий медицинских работников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26); работников, занятых у ИП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27); творческих работников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28); спортсменов и тренеров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29); </w:t>
            </w:r>
          </w:p>
          <w:p w14:paraId="15BA7AD4" w14:textId="7F129829" w:rsidR="005754F8" w:rsidRPr="005754F8" w:rsidRDefault="005754F8" w:rsidP="00B37EA2">
            <w:pPr>
              <w:numPr>
                <w:ilvl w:val="0"/>
                <w:numId w:val="2"/>
              </w:num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соблюдения порядка и условий увольнения работника в связи с сокращением численности или штата работников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14); изменения трудового договора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3); прекращения трудового договора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4); привлечения к работе за пределами рабочего времени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16); удержаний из заработной платы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15); привлечения работников к дисциплинарной ответственности,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34); </w:t>
            </w:r>
          </w:p>
          <w:p w14:paraId="2E06D3B5" w14:textId="550AFA71" w:rsidR="005754F8" w:rsidRPr="005754F8" w:rsidRDefault="005754F8" w:rsidP="00B37EA2">
            <w:pPr>
              <w:numPr>
                <w:ilvl w:val="0"/>
                <w:numId w:val="2"/>
              </w:num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соблюдения требований по содержанию трудовых договоров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2); по предоставлению времени отдыха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7); по установлению режима и продолжительности рабочего времени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6); по установлению и выплате заработной платы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8); по организации профессионального образования и обучения, дополнительного профессионального образования, повышения квалификации работников, заключения ученических договоров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32); при проведении СОУТ организациями, проводящими СОУТ,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35); </w:t>
            </w:r>
          </w:p>
          <w:p w14:paraId="56F4A58A" w14:textId="7BA73FAE" w:rsidR="005754F8" w:rsidRPr="005754F8" w:rsidRDefault="005754F8" w:rsidP="00B37EA2">
            <w:pPr>
              <w:numPr>
                <w:ilvl w:val="0"/>
                <w:numId w:val="2"/>
              </w:num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соблюдения требований по регулированию труда несовершеннолетних (приложению </w:t>
            </w:r>
            <w:r>
              <w:rPr>
                <w:rFonts w:ascii="Times New Roman" w:hAnsi="Times New Roman" w:cs="Times New Roman"/>
                <w:sz w:val="24"/>
                <w:szCs w:val="24"/>
              </w:rPr>
              <w:t>№</w:t>
            </w:r>
            <w:r w:rsidRPr="005754F8">
              <w:rPr>
                <w:rFonts w:ascii="Times New Roman" w:hAnsi="Times New Roman" w:cs="Times New Roman"/>
                <w:sz w:val="24"/>
                <w:szCs w:val="24"/>
              </w:rPr>
              <w:t xml:space="preserve"> 9); иностранных работников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10); инвалидов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11); женщин и лиц с семейными обязанностями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12); </w:t>
            </w:r>
            <w:r w:rsidRPr="005754F8">
              <w:rPr>
                <w:rFonts w:ascii="Times New Roman" w:hAnsi="Times New Roman" w:cs="Times New Roman"/>
                <w:sz w:val="24"/>
                <w:szCs w:val="24"/>
              </w:rPr>
              <w:lastRenderedPageBreak/>
              <w:t xml:space="preserve">лиц, работающих на Крайнем Севере и в местностях, приравненных к нему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13); дистанционных работников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25); лиц, занятых на подземных работах, в том числе в организациях угольной промышленности, и предоставлению гарантий и компенсаций указанной категории работников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30); лиц, занятых на работах с вредными и (или) опасными условиями труда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31).</w:t>
            </w:r>
          </w:p>
          <w:p w14:paraId="027F705C" w14:textId="77777777" w:rsidR="005754F8" w:rsidRPr="005754F8" w:rsidRDefault="005754F8" w:rsidP="005754F8">
            <w:p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Также утверждены чек-листы для проверки соблюдения требований охраны труда:</w:t>
            </w:r>
          </w:p>
          <w:p w14:paraId="6E062900" w14:textId="5716651E" w:rsidR="005754F8" w:rsidRPr="005754F8" w:rsidRDefault="005754F8" w:rsidP="005754F8">
            <w:p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 по организации расследования и учета несчастных случаев на производстве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17); </w:t>
            </w:r>
          </w:p>
          <w:p w14:paraId="7D5FCBF3" w14:textId="10B452B1" w:rsidR="005754F8" w:rsidRPr="005754F8" w:rsidRDefault="005754F8" w:rsidP="005754F8">
            <w:p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 по проведению обязательных предварительных и периодических медицинских осмотров, психиатрических освидетельствований, обязательных предсменных и послесменных, предрейсовых и послерейсовых медицинских осмотров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18); специальной оценки условий труда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19);</w:t>
            </w:r>
          </w:p>
          <w:p w14:paraId="5F203039" w14:textId="37A85356" w:rsidR="005754F8" w:rsidRPr="005754F8" w:rsidRDefault="005754F8" w:rsidP="005754F8">
            <w:p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 по информированию работников об условиях и охране труда на рабочих местах, о риске повреждения здоровья, предоставляемых им гарантиях, полагающихся им компенсациях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20); </w:t>
            </w:r>
          </w:p>
          <w:p w14:paraId="70E6D9CA" w14:textId="28E82253" w:rsidR="005754F8" w:rsidRPr="005754F8" w:rsidRDefault="005754F8" w:rsidP="005754F8">
            <w:p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 по организации обучения по охране труда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21); </w:t>
            </w:r>
          </w:p>
          <w:p w14:paraId="633E077A" w14:textId="0C7653EC" w:rsidR="005754F8" w:rsidRPr="005754F8" w:rsidRDefault="005754F8" w:rsidP="005754F8">
            <w:p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 по приобретению, выдаче и применению прошедших обязательную сертификацию или декларирование соответствия средств индивидуальной и коллективной защиты (приложение </w:t>
            </w:r>
            <w:r>
              <w:rPr>
                <w:rFonts w:ascii="Times New Roman" w:hAnsi="Times New Roman" w:cs="Times New Roman"/>
                <w:sz w:val="24"/>
                <w:szCs w:val="24"/>
              </w:rPr>
              <w:t>№</w:t>
            </w:r>
            <w:r w:rsidRPr="005754F8">
              <w:rPr>
                <w:rFonts w:ascii="Times New Roman" w:hAnsi="Times New Roman" w:cs="Times New Roman"/>
                <w:sz w:val="24"/>
                <w:szCs w:val="24"/>
              </w:rPr>
              <w:t xml:space="preserve"> 22); </w:t>
            </w:r>
          </w:p>
          <w:p w14:paraId="5DB1BF24" w14:textId="2DE758C2" w:rsidR="005754F8" w:rsidRPr="005754F8" w:rsidRDefault="005754F8" w:rsidP="005754F8">
            <w:p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 по созданию и обеспечению функционирования системы управления охраной труда (приложение </w:t>
            </w:r>
            <w:r w:rsidR="00335365">
              <w:rPr>
                <w:rFonts w:ascii="Times New Roman" w:hAnsi="Times New Roman" w:cs="Times New Roman"/>
                <w:sz w:val="24"/>
                <w:szCs w:val="24"/>
              </w:rPr>
              <w:t>№</w:t>
            </w:r>
            <w:r w:rsidRPr="005754F8">
              <w:rPr>
                <w:rFonts w:ascii="Times New Roman" w:hAnsi="Times New Roman" w:cs="Times New Roman"/>
                <w:sz w:val="24"/>
                <w:szCs w:val="24"/>
              </w:rPr>
              <w:t xml:space="preserve"> 23);</w:t>
            </w:r>
          </w:p>
          <w:p w14:paraId="06FEB088" w14:textId="31A44157" w:rsidR="005754F8" w:rsidRPr="005754F8" w:rsidRDefault="005754F8" w:rsidP="005754F8">
            <w:p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 по обеспечению соответствующих требованиям охраны труда условий труда на каждом рабочем месте (приложение </w:t>
            </w:r>
            <w:r w:rsidR="00335365">
              <w:rPr>
                <w:rFonts w:ascii="Times New Roman" w:hAnsi="Times New Roman" w:cs="Times New Roman"/>
                <w:sz w:val="24"/>
                <w:szCs w:val="24"/>
              </w:rPr>
              <w:t>№</w:t>
            </w:r>
            <w:r w:rsidRPr="005754F8">
              <w:rPr>
                <w:rFonts w:ascii="Times New Roman" w:hAnsi="Times New Roman" w:cs="Times New Roman"/>
                <w:sz w:val="24"/>
                <w:szCs w:val="24"/>
              </w:rPr>
              <w:t xml:space="preserve"> 24); </w:t>
            </w:r>
          </w:p>
          <w:p w14:paraId="73C70CD2" w14:textId="058AC55A" w:rsidR="005754F8" w:rsidRPr="005754F8" w:rsidRDefault="005754F8" w:rsidP="005754F8">
            <w:p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 выполнения требований охраны труда в различных организациях, при производстве различных работ, эксплуатации различных объектов (приложения </w:t>
            </w:r>
            <w:r w:rsidR="00335365">
              <w:rPr>
                <w:rFonts w:ascii="Times New Roman" w:hAnsi="Times New Roman" w:cs="Times New Roman"/>
                <w:sz w:val="24"/>
                <w:szCs w:val="24"/>
              </w:rPr>
              <w:t>№</w:t>
            </w:r>
            <w:r w:rsidRPr="005754F8">
              <w:rPr>
                <w:rFonts w:ascii="Times New Roman" w:hAnsi="Times New Roman" w:cs="Times New Roman"/>
                <w:sz w:val="24"/>
                <w:szCs w:val="24"/>
              </w:rPr>
              <w:t xml:space="preserve"> 36- 75);</w:t>
            </w:r>
          </w:p>
          <w:p w14:paraId="3643D611" w14:textId="1FD47E62" w:rsidR="005754F8" w:rsidRPr="005754F8" w:rsidRDefault="005754F8" w:rsidP="005754F8">
            <w:p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 выполнения требований предельно допустимых норм нагрузок для женщин при подъеме и перемещении тяжестей вручную (приложение </w:t>
            </w:r>
            <w:r w:rsidR="00335365">
              <w:rPr>
                <w:rFonts w:ascii="Times New Roman" w:hAnsi="Times New Roman" w:cs="Times New Roman"/>
                <w:sz w:val="24"/>
                <w:szCs w:val="24"/>
              </w:rPr>
              <w:t>№</w:t>
            </w:r>
            <w:r w:rsidRPr="005754F8">
              <w:rPr>
                <w:rFonts w:ascii="Times New Roman" w:hAnsi="Times New Roman" w:cs="Times New Roman"/>
                <w:sz w:val="24"/>
                <w:szCs w:val="24"/>
              </w:rPr>
              <w:t xml:space="preserve"> 76);</w:t>
            </w:r>
          </w:p>
          <w:p w14:paraId="637814BA" w14:textId="66386E6F" w:rsidR="005754F8" w:rsidRPr="005754F8" w:rsidRDefault="005754F8" w:rsidP="005754F8">
            <w:p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 выполнения основных требований к порядку разработки и содержанию правил и инструкций по охране труда, разрабатываемых работодателем (приложение </w:t>
            </w:r>
            <w:r w:rsidR="00335365">
              <w:rPr>
                <w:rFonts w:ascii="Times New Roman" w:hAnsi="Times New Roman" w:cs="Times New Roman"/>
                <w:sz w:val="24"/>
                <w:szCs w:val="24"/>
              </w:rPr>
              <w:t>№</w:t>
            </w:r>
            <w:r w:rsidRPr="005754F8">
              <w:rPr>
                <w:rFonts w:ascii="Times New Roman" w:hAnsi="Times New Roman" w:cs="Times New Roman"/>
                <w:sz w:val="24"/>
                <w:szCs w:val="24"/>
              </w:rPr>
              <w:t xml:space="preserve"> 77);</w:t>
            </w:r>
          </w:p>
          <w:p w14:paraId="10C01983" w14:textId="5710D4C0" w:rsidR="005754F8" w:rsidRPr="005754F8" w:rsidRDefault="005754F8" w:rsidP="005754F8">
            <w:p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 соблюдения работодателем условий отраслевых (межотраслевых) соглашений (приложение </w:t>
            </w:r>
            <w:r w:rsidR="00335365">
              <w:rPr>
                <w:rFonts w:ascii="Times New Roman" w:hAnsi="Times New Roman" w:cs="Times New Roman"/>
                <w:sz w:val="24"/>
                <w:szCs w:val="24"/>
              </w:rPr>
              <w:t>№</w:t>
            </w:r>
            <w:r w:rsidRPr="005754F8">
              <w:rPr>
                <w:rFonts w:ascii="Times New Roman" w:hAnsi="Times New Roman" w:cs="Times New Roman"/>
                <w:sz w:val="24"/>
                <w:szCs w:val="24"/>
              </w:rPr>
              <w:t xml:space="preserve"> 78).</w:t>
            </w:r>
          </w:p>
          <w:p w14:paraId="349F6652" w14:textId="77777777" w:rsidR="005754F8" w:rsidRPr="005754F8" w:rsidRDefault="005754F8" w:rsidP="005754F8">
            <w:p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В проверочных листах перечислены контрольные вопросы, ответы на которые свидетельствуют о соблюдении или несоблюдении контролируемым лицом обязательных требований в рассматриваемой сфере. Большинство из них повторяют вопросы </w:t>
            </w:r>
            <w:hyperlink r:id="rId118" w:history="1">
              <w:r w:rsidRPr="005754F8">
                <w:rPr>
                  <w:rStyle w:val="a3"/>
                  <w:rFonts w:ascii="Times New Roman" w:hAnsi="Times New Roman" w:cs="Times New Roman"/>
                  <w:color w:val="auto"/>
                  <w:sz w:val="24"/>
                  <w:szCs w:val="24"/>
                  <w:u w:val="none"/>
                </w:rPr>
                <w:t xml:space="preserve">ранее </w:t>
              </w:r>
              <w:r w:rsidRPr="005754F8">
                <w:rPr>
                  <w:rStyle w:val="a3"/>
                  <w:rFonts w:ascii="Times New Roman" w:hAnsi="Times New Roman" w:cs="Times New Roman"/>
                  <w:color w:val="auto"/>
                  <w:sz w:val="24"/>
                  <w:szCs w:val="24"/>
                  <w:u w:val="none"/>
                </w:rPr>
                <w:lastRenderedPageBreak/>
                <w:t>действующих</w:t>
              </w:r>
            </w:hyperlink>
            <w:r w:rsidRPr="005754F8">
              <w:rPr>
                <w:rFonts w:ascii="Times New Roman" w:hAnsi="Times New Roman" w:cs="Times New Roman"/>
                <w:sz w:val="24"/>
                <w:szCs w:val="24"/>
              </w:rPr>
              <w:t xml:space="preserve"> проверочных листов, признанных утратившими силу с 11 марта 2022 года.</w:t>
            </w:r>
          </w:p>
          <w:p w14:paraId="62252650" w14:textId="1D5CD519" w:rsidR="005754F8" w:rsidRPr="005754F8" w:rsidRDefault="005754F8" w:rsidP="005754F8">
            <w:p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Напомним, что проверочные листы в соответствии с </w:t>
            </w:r>
            <w:hyperlink r:id="rId119" w:tgtFrame="_blank" w:history="1">
              <w:r w:rsidRPr="005754F8">
                <w:rPr>
                  <w:rStyle w:val="a3"/>
                  <w:rFonts w:ascii="Times New Roman" w:hAnsi="Times New Roman" w:cs="Times New Roman"/>
                  <w:color w:val="auto"/>
                  <w:sz w:val="24"/>
                  <w:szCs w:val="24"/>
                  <w:u w:val="none"/>
                </w:rPr>
                <w:t>Постановлением</w:t>
              </w:r>
            </w:hyperlink>
            <w:r w:rsidRPr="005754F8">
              <w:rPr>
                <w:rFonts w:ascii="Times New Roman" w:hAnsi="Times New Roman" w:cs="Times New Roman"/>
                <w:sz w:val="24"/>
                <w:szCs w:val="24"/>
              </w:rPr>
              <w:t xml:space="preserve"> Правительства РФ от 27.10.2021 </w:t>
            </w:r>
            <w:r w:rsidR="00335365">
              <w:rPr>
                <w:rFonts w:ascii="Times New Roman" w:hAnsi="Times New Roman" w:cs="Times New Roman"/>
                <w:sz w:val="24"/>
                <w:szCs w:val="24"/>
              </w:rPr>
              <w:t>№</w:t>
            </w:r>
            <w:r w:rsidRPr="005754F8">
              <w:rPr>
                <w:rFonts w:ascii="Times New Roman" w:hAnsi="Times New Roman" w:cs="Times New Roman"/>
                <w:sz w:val="24"/>
                <w:szCs w:val="24"/>
              </w:rPr>
              <w:t xml:space="preserve"> 1844 подлежат </w:t>
            </w:r>
            <w:hyperlink r:id="rId120" w:tgtFrame="_blank" w:history="1">
              <w:r w:rsidRPr="005754F8">
                <w:rPr>
                  <w:rStyle w:val="a3"/>
                  <w:rFonts w:ascii="Times New Roman" w:hAnsi="Times New Roman" w:cs="Times New Roman"/>
                  <w:color w:val="auto"/>
                  <w:sz w:val="24"/>
                  <w:szCs w:val="24"/>
                  <w:u w:val="none"/>
                </w:rPr>
                <w:t>обязательному применению</w:t>
              </w:r>
            </w:hyperlink>
            <w:r w:rsidRPr="005754F8">
              <w:rPr>
                <w:rFonts w:ascii="Times New Roman" w:hAnsi="Times New Roman" w:cs="Times New Roman"/>
                <w:sz w:val="24"/>
                <w:szCs w:val="24"/>
              </w:rPr>
              <w:t xml:space="preserve"> при проведении контрольных мероприятий:</w:t>
            </w:r>
          </w:p>
          <w:p w14:paraId="463BB2B0" w14:textId="77777777" w:rsidR="005754F8" w:rsidRPr="005754F8" w:rsidRDefault="005754F8" w:rsidP="00B37EA2">
            <w:pPr>
              <w:numPr>
                <w:ilvl w:val="0"/>
                <w:numId w:val="3"/>
              </w:num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при рейдовом осмотре;</w:t>
            </w:r>
          </w:p>
          <w:p w14:paraId="7B42EBCA" w14:textId="77777777" w:rsidR="005754F8" w:rsidRPr="005754F8" w:rsidRDefault="005754F8" w:rsidP="00B37EA2">
            <w:pPr>
              <w:numPr>
                <w:ilvl w:val="0"/>
                <w:numId w:val="3"/>
              </w:num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при выездной проверке.</w:t>
            </w:r>
          </w:p>
          <w:p w14:paraId="06243329" w14:textId="77777777" w:rsidR="000251F4" w:rsidRDefault="005754F8" w:rsidP="00335365">
            <w:p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 xml:space="preserve">В таких случаях проверка будет ограничена вопросами из проверочных листов, если иное не предусмотрено решением надзорного органа об утверждении формы проверочного листа. </w:t>
            </w:r>
          </w:p>
          <w:p w14:paraId="11E799E7" w14:textId="3CCC56A1" w:rsidR="00974886" w:rsidRPr="005754F8" w:rsidRDefault="005754F8" w:rsidP="00335365">
            <w:pPr>
              <w:spacing w:after="1" w:line="220" w:lineRule="atLeast"/>
              <w:jc w:val="both"/>
              <w:outlineLvl w:val="0"/>
              <w:rPr>
                <w:rFonts w:ascii="Times New Roman" w:hAnsi="Times New Roman" w:cs="Times New Roman"/>
                <w:sz w:val="24"/>
                <w:szCs w:val="24"/>
              </w:rPr>
            </w:pPr>
            <w:r w:rsidRPr="005754F8">
              <w:rPr>
                <w:rFonts w:ascii="Times New Roman" w:hAnsi="Times New Roman" w:cs="Times New Roman"/>
                <w:sz w:val="24"/>
                <w:szCs w:val="24"/>
              </w:rPr>
              <w:t>Роструд в своем приказе не сделал специальных оговорок, то есть инспектор ГИТ не может выйти за рамки приведенных в чек-листах вопросов.</w:t>
            </w:r>
          </w:p>
        </w:tc>
        <w:tc>
          <w:tcPr>
            <w:tcW w:w="127" w:type="pct"/>
            <w:tcBorders>
              <w:top w:val="single" w:sz="8" w:space="0" w:color="auto"/>
              <w:left w:val="nil"/>
              <w:bottom w:val="single" w:sz="8" w:space="0" w:color="auto"/>
              <w:right w:val="single" w:sz="4" w:space="0" w:color="auto"/>
            </w:tcBorders>
          </w:tcPr>
          <w:p w14:paraId="553120CE" w14:textId="4DF84DCA"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25411CC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102D3F8" w14:textId="2BA79113"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1A0792A" w14:textId="77777777" w:rsidR="008C2ABD" w:rsidRDefault="00BB0EF1" w:rsidP="00BC186E">
            <w:pPr>
              <w:spacing w:after="1" w:line="220" w:lineRule="atLeast"/>
              <w:jc w:val="both"/>
              <w:outlineLvl w:val="0"/>
              <w:rPr>
                <w:rFonts w:ascii="Times New Roman" w:hAnsi="Times New Roman" w:cs="Times New Roman"/>
                <w:b/>
                <w:bCs/>
                <w:sz w:val="24"/>
                <w:szCs w:val="24"/>
              </w:rPr>
            </w:pPr>
            <w:r w:rsidRPr="00BB0EF1">
              <w:rPr>
                <w:rFonts w:ascii="Times New Roman" w:hAnsi="Times New Roman" w:cs="Times New Roman"/>
                <w:b/>
                <w:bCs/>
                <w:sz w:val="24"/>
                <w:szCs w:val="24"/>
              </w:rPr>
              <w:t>Минтруд сообщил, как работодателям разработать правила по охране труда с 1 марта 2022 года</w:t>
            </w:r>
          </w:p>
          <w:p w14:paraId="048A8C71" w14:textId="3EED9908" w:rsidR="00BB0EF1" w:rsidRPr="00BB0EF1" w:rsidRDefault="00BB0EF1" w:rsidP="00BC186E">
            <w:pPr>
              <w:spacing w:after="1" w:line="220" w:lineRule="atLeast"/>
              <w:jc w:val="both"/>
              <w:outlineLvl w:val="0"/>
              <w:rPr>
                <w:rFonts w:ascii="Times New Roman" w:hAnsi="Times New Roman" w:cs="Times New Roman"/>
                <w:sz w:val="24"/>
                <w:szCs w:val="24"/>
              </w:rPr>
            </w:pPr>
            <w:r w:rsidRPr="00BB0EF1">
              <w:rPr>
                <w:rFonts w:ascii="Times New Roman" w:hAnsi="Times New Roman" w:cs="Times New Roman"/>
                <w:sz w:val="24"/>
                <w:szCs w:val="24"/>
              </w:rPr>
              <w:t>(</w:t>
            </w:r>
            <w:hyperlink r:id="rId121" w:tooltip="Ссылка на КонсультантПлюс" w:history="1">
              <w:r w:rsidRPr="00BB0EF1">
                <w:rPr>
                  <w:rStyle w:val="a3"/>
                  <w:rFonts w:ascii="Times New Roman" w:hAnsi="Times New Roman" w:cs="Times New Roman"/>
                  <w:color w:val="auto"/>
                  <w:sz w:val="24"/>
                  <w:szCs w:val="24"/>
                  <w:u w:val="none"/>
                </w:rPr>
                <w:t xml:space="preserve">Письмо Минтруда России от 27.12.2021 </w:t>
              </w:r>
              <w:r>
                <w:rPr>
                  <w:rStyle w:val="a3"/>
                  <w:rFonts w:ascii="Times New Roman" w:hAnsi="Times New Roman" w:cs="Times New Roman"/>
                  <w:color w:val="auto"/>
                  <w:sz w:val="24"/>
                  <w:szCs w:val="24"/>
                  <w:u w:val="none"/>
                </w:rPr>
                <w:t>№</w:t>
              </w:r>
              <w:r w:rsidRPr="00BB0EF1">
                <w:rPr>
                  <w:rStyle w:val="a3"/>
                  <w:rFonts w:ascii="Times New Roman" w:hAnsi="Times New Roman" w:cs="Times New Roman"/>
                  <w:color w:val="auto"/>
                  <w:sz w:val="24"/>
                  <w:szCs w:val="24"/>
                  <w:u w:val="none"/>
                </w:rPr>
                <w:t xml:space="preserve"> 15-2/ООГ-3549</w:t>
              </w:r>
            </w:hyperlink>
            <w:r w:rsidRPr="00BB0EF1">
              <w:rPr>
                <w:rFonts w:ascii="Times New Roman" w:hAnsi="Times New Roman" w:cs="Times New Roman"/>
                <w:sz w:val="24"/>
                <w:szCs w:val="24"/>
              </w:rPr>
              <w:t xml:space="preserve">) </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B2C5751" w14:textId="388C6564" w:rsidR="00BB0EF1" w:rsidRPr="00BB0EF1" w:rsidRDefault="00BB0EF1" w:rsidP="00BB0EF1">
            <w:pPr>
              <w:spacing w:after="1" w:line="220" w:lineRule="atLeast"/>
              <w:jc w:val="both"/>
              <w:outlineLvl w:val="0"/>
              <w:rPr>
                <w:rFonts w:ascii="Times New Roman" w:hAnsi="Times New Roman" w:cs="Times New Roman"/>
                <w:sz w:val="24"/>
                <w:szCs w:val="24"/>
              </w:rPr>
            </w:pPr>
            <w:r w:rsidRPr="00BB0EF1">
              <w:rPr>
                <w:rFonts w:ascii="Times New Roman" w:hAnsi="Times New Roman" w:cs="Times New Roman"/>
                <w:sz w:val="24"/>
                <w:szCs w:val="24"/>
              </w:rPr>
              <w:t xml:space="preserve">Минтруда России в </w:t>
            </w:r>
            <w:hyperlink r:id="rId122" w:history="1">
              <w:r w:rsidRPr="00BB0EF1">
                <w:rPr>
                  <w:rStyle w:val="a3"/>
                  <w:rFonts w:ascii="Times New Roman" w:hAnsi="Times New Roman" w:cs="Times New Roman"/>
                  <w:color w:val="auto"/>
                  <w:sz w:val="24"/>
                  <w:szCs w:val="24"/>
                  <w:u w:val="none"/>
                </w:rPr>
                <w:t>Письме</w:t>
              </w:r>
            </w:hyperlink>
            <w:r w:rsidRPr="00BB0EF1">
              <w:rPr>
                <w:rFonts w:ascii="Times New Roman" w:hAnsi="Times New Roman" w:cs="Times New Roman"/>
                <w:sz w:val="24"/>
                <w:szCs w:val="24"/>
              </w:rPr>
              <w:t xml:space="preserve"> от 27.12.2021 </w:t>
            </w:r>
            <w:r>
              <w:rPr>
                <w:rFonts w:ascii="Times New Roman" w:hAnsi="Times New Roman" w:cs="Times New Roman"/>
                <w:sz w:val="24"/>
                <w:szCs w:val="24"/>
              </w:rPr>
              <w:t>№</w:t>
            </w:r>
            <w:r w:rsidRPr="00BB0EF1">
              <w:rPr>
                <w:rFonts w:ascii="Times New Roman" w:hAnsi="Times New Roman" w:cs="Times New Roman"/>
                <w:sz w:val="24"/>
                <w:szCs w:val="24"/>
              </w:rPr>
              <w:t xml:space="preserve"> 15-2/ООГ-3549 разъяснил, что основные </w:t>
            </w:r>
            <w:hyperlink r:id="rId123" w:history="1">
              <w:r w:rsidRPr="00BB0EF1">
                <w:rPr>
                  <w:rStyle w:val="a3"/>
                  <w:rFonts w:ascii="Times New Roman" w:hAnsi="Times New Roman" w:cs="Times New Roman"/>
                  <w:color w:val="auto"/>
                  <w:sz w:val="24"/>
                  <w:szCs w:val="24"/>
                  <w:u w:val="none"/>
                </w:rPr>
                <w:t>требования</w:t>
              </w:r>
            </w:hyperlink>
            <w:r w:rsidRPr="00BB0EF1">
              <w:rPr>
                <w:rFonts w:ascii="Times New Roman" w:hAnsi="Times New Roman" w:cs="Times New Roman"/>
                <w:sz w:val="24"/>
                <w:szCs w:val="24"/>
              </w:rPr>
              <w:t xml:space="preserve"> к порядку разработки и содержанию правил и инструкций по охране труда, разрабатываемых работодателем, утв. </w:t>
            </w:r>
            <w:hyperlink r:id="rId124" w:history="1">
              <w:r w:rsidRPr="00BB0EF1">
                <w:rPr>
                  <w:rStyle w:val="a3"/>
                  <w:rFonts w:ascii="Times New Roman" w:hAnsi="Times New Roman" w:cs="Times New Roman"/>
                  <w:color w:val="auto"/>
                  <w:sz w:val="24"/>
                  <w:szCs w:val="24"/>
                  <w:u w:val="none"/>
                </w:rPr>
                <w:t>Приказом</w:t>
              </w:r>
            </w:hyperlink>
            <w:r w:rsidRPr="00BB0EF1">
              <w:rPr>
                <w:rFonts w:ascii="Times New Roman" w:hAnsi="Times New Roman" w:cs="Times New Roman"/>
                <w:sz w:val="24"/>
                <w:szCs w:val="24"/>
              </w:rPr>
              <w:t xml:space="preserve"> Минтруда России от 29.10.2021 </w:t>
            </w:r>
            <w:r>
              <w:rPr>
                <w:rFonts w:ascii="Times New Roman" w:hAnsi="Times New Roman" w:cs="Times New Roman"/>
                <w:sz w:val="24"/>
                <w:szCs w:val="24"/>
              </w:rPr>
              <w:t>№</w:t>
            </w:r>
            <w:r w:rsidRPr="00BB0EF1">
              <w:rPr>
                <w:rFonts w:ascii="Times New Roman" w:hAnsi="Times New Roman" w:cs="Times New Roman"/>
                <w:sz w:val="24"/>
                <w:szCs w:val="24"/>
              </w:rPr>
              <w:t xml:space="preserve"> 772н, приняты в соответствии со </w:t>
            </w:r>
            <w:hyperlink r:id="rId125" w:history="1">
              <w:r w:rsidRPr="00BB0EF1">
                <w:rPr>
                  <w:rStyle w:val="a3"/>
                  <w:rFonts w:ascii="Times New Roman" w:hAnsi="Times New Roman" w:cs="Times New Roman"/>
                  <w:color w:val="auto"/>
                  <w:sz w:val="24"/>
                  <w:szCs w:val="24"/>
                  <w:u w:val="none"/>
                </w:rPr>
                <w:t>ст. 211.2</w:t>
              </w:r>
            </w:hyperlink>
            <w:r w:rsidRPr="00BB0EF1">
              <w:rPr>
                <w:rFonts w:ascii="Times New Roman" w:hAnsi="Times New Roman" w:cs="Times New Roman"/>
                <w:sz w:val="24"/>
                <w:szCs w:val="24"/>
              </w:rPr>
              <w:t xml:space="preserve"> ТК РФ. </w:t>
            </w:r>
            <w:hyperlink r:id="rId126" w:history="1">
              <w:r w:rsidRPr="00BB0EF1">
                <w:rPr>
                  <w:rStyle w:val="a3"/>
                  <w:rFonts w:ascii="Times New Roman" w:hAnsi="Times New Roman" w:cs="Times New Roman"/>
                  <w:b/>
                  <w:bCs/>
                  <w:color w:val="auto"/>
                  <w:sz w:val="24"/>
                  <w:szCs w:val="24"/>
                  <w:u w:val="none"/>
                </w:rPr>
                <w:t>Приказ</w:t>
              </w:r>
            </w:hyperlink>
            <w:r w:rsidRPr="00BB0EF1">
              <w:rPr>
                <w:rFonts w:ascii="Times New Roman" w:hAnsi="Times New Roman" w:cs="Times New Roman"/>
                <w:b/>
                <w:bCs/>
                <w:sz w:val="24"/>
                <w:szCs w:val="24"/>
              </w:rPr>
              <w:t xml:space="preserve"> вступил в силу с 1 марта 2022 года. </w:t>
            </w:r>
          </w:p>
          <w:p w14:paraId="4F1EB6E9" w14:textId="77777777" w:rsidR="00BB0EF1" w:rsidRPr="00BB0EF1" w:rsidRDefault="00BB0EF1" w:rsidP="00BB0EF1">
            <w:pPr>
              <w:spacing w:after="1" w:line="220" w:lineRule="atLeast"/>
              <w:jc w:val="both"/>
              <w:outlineLvl w:val="0"/>
              <w:rPr>
                <w:rFonts w:ascii="Times New Roman" w:hAnsi="Times New Roman" w:cs="Times New Roman"/>
                <w:sz w:val="24"/>
                <w:szCs w:val="24"/>
              </w:rPr>
            </w:pPr>
            <w:r w:rsidRPr="00BB0EF1">
              <w:rPr>
                <w:rFonts w:ascii="Times New Roman" w:hAnsi="Times New Roman" w:cs="Times New Roman"/>
                <w:sz w:val="24"/>
                <w:szCs w:val="24"/>
              </w:rPr>
              <w:t>Правила и инструкции по охране труда (далее - правила и инструкции)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 (</w:t>
            </w:r>
            <w:hyperlink r:id="rId127" w:history="1">
              <w:r w:rsidRPr="00BB0EF1">
                <w:rPr>
                  <w:rStyle w:val="a3"/>
                  <w:rFonts w:ascii="Times New Roman" w:hAnsi="Times New Roman" w:cs="Times New Roman"/>
                  <w:color w:val="auto"/>
                  <w:sz w:val="24"/>
                  <w:szCs w:val="24"/>
                  <w:u w:val="none"/>
                </w:rPr>
                <w:t>п. 1</w:t>
              </w:r>
            </w:hyperlink>
            <w:r w:rsidRPr="00BB0EF1">
              <w:rPr>
                <w:rFonts w:ascii="Times New Roman" w:hAnsi="Times New Roman" w:cs="Times New Roman"/>
                <w:sz w:val="24"/>
                <w:szCs w:val="24"/>
              </w:rPr>
              <w:t xml:space="preserve"> Основных требований).</w:t>
            </w:r>
          </w:p>
          <w:p w14:paraId="685BE57B" w14:textId="77777777" w:rsidR="00BB0EF1" w:rsidRPr="00BB0EF1" w:rsidRDefault="00BB0EF1" w:rsidP="00BB0EF1">
            <w:pPr>
              <w:spacing w:after="1" w:line="220" w:lineRule="atLeast"/>
              <w:jc w:val="both"/>
              <w:outlineLvl w:val="0"/>
              <w:rPr>
                <w:rFonts w:ascii="Times New Roman" w:hAnsi="Times New Roman" w:cs="Times New Roman"/>
                <w:sz w:val="24"/>
                <w:szCs w:val="24"/>
              </w:rPr>
            </w:pPr>
            <w:r w:rsidRPr="00BB0EF1">
              <w:rPr>
                <w:rFonts w:ascii="Times New Roman" w:hAnsi="Times New Roman" w:cs="Times New Roman"/>
                <w:sz w:val="24"/>
                <w:szCs w:val="24"/>
              </w:rPr>
              <w:t>Перечень необходимых правил и инструкций определяет работодатель самостоятельно в соответствии со спецификой своей деятельности (</w:t>
            </w:r>
            <w:hyperlink r:id="rId128" w:history="1">
              <w:r w:rsidRPr="00BB0EF1">
                <w:rPr>
                  <w:rStyle w:val="a3"/>
                  <w:rFonts w:ascii="Times New Roman" w:hAnsi="Times New Roman" w:cs="Times New Roman"/>
                  <w:color w:val="auto"/>
                  <w:sz w:val="24"/>
                  <w:szCs w:val="24"/>
                  <w:u w:val="none"/>
                </w:rPr>
                <w:t>п. 4</w:t>
              </w:r>
            </w:hyperlink>
            <w:r w:rsidRPr="00BB0EF1">
              <w:rPr>
                <w:rFonts w:ascii="Times New Roman" w:hAnsi="Times New Roman" w:cs="Times New Roman"/>
                <w:sz w:val="24"/>
                <w:szCs w:val="24"/>
              </w:rPr>
              <w:t xml:space="preserve"> Основных требований). При этом правила должны содержать требования по обеспечению безопасности труда и контролю при организации работ работодателем (уполномоченным им лицом), а инструкции по охране труда - требования по безопасному выполнению работ работником (исполнителем). </w:t>
            </w:r>
          </w:p>
          <w:p w14:paraId="7CD41D5E" w14:textId="77777777" w:rsidR="00B5059D" w:rsidRDefault="005E4E82" w:rsidP="00B5059D">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В</w:t>
            </w:r>
            <w:r w:rsidR="00BB0EF1" w:rsidRPr="00BB0EF1">
              <w:rPr>
                <w:rFonts w:ascii="Times New Roman" w:hAnsi="Times New Roman" w:cs="Times New Roman"/>
                <w:sz w:val="24"/>
                <w:szCs w:val="24"/>
              </w:rPr>
              <w:t xml:space="preserve"> рамках механизма </w:t>
            </w:r>
            <w:r>
              <w:rPr>
                <w:rFonts w:ascii="Times New Roman" w:hAnsi="Times New Roman" w:cs="Times New Roman"/>
                <w:sz w:val="24"/>
                <w:szCs w:val="24"/>
              </w:rPr>
              <w:t>«</w:t>
            </w:r>
            <w:r w:rsidR="00BB0EF1" w:rsidRPr="00BB0EF1">
              <w:rPr>
                <w:rFonts w:ascii="Times New Roman" w:hAnsi="Times New Roman" w:cs="Times New Roman"/>
                <w:sz w:val="24"/>
                <w:szCs w:val="24"/>
              </w:rPr>
              <w:t>регуляторной гильотины</w:t>
            </w:r>
            <w:r>
              <w:rPr>
                <w:rFonts w:ascii="Times New Roman" w:hAnsi="Times New Roman" w:cs="Times New Roman"/>
                <w:sz w:val="24"/>
                <w:szCs w:val="24"/>
              </w:rPr>
              <w:t>»</w:t>
            </w:r>
            <w:r w:rsidR="00BB0EF1" w:rsidRPr="00BB0EF1">
              <w:rPr>
                <w:rFonts w:ascii="Times New Roman" w:hAnsi="Times New Roman" w:cs="Times New Roman"/>
                <w:sz w:val="24"/>
                <w:szCs w:val="24"/>
              </w:rPr>
              <w:t xml:space="preserve"> Минтрудом России разработаны и в 2021 году вступили в силу правила по охране труда при осуществлении трудовой деятельности по видам выполняемых работ. </w:t>
            </w:r>
          </w:p>
          <w:p w14:paraId="29FF349F" w14:textId="756CBD07" w:rsidR="00BB0EF1" w:rsidRPr="00BB0EF1" w:rsidRDefault="005E4E82" w:rsidP="00BB0EF1">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О</w:t>
            </w:r>
            <w:r w:rsidR="00BB0EF1" w:rsidRPr="00BB0EF1">
              <w:rPr>
                <w:rFonts w:ascii="Times New Roman" w:hAnsi="Times New Roman" w:cs="Times New Roman"/>
                <w:sz w:val="24"/>
                <w:szCs w:val="24"/>
              </w:rPr>
              <w:t>бязанность работодателя по разработке правил по охране труда локальным нормативным актом ТК РФ не предусмотрена.</w:t>
            </w:r>
          </w:p>
          <w:p w14:paraId="3E927AAC" w14:textId="77777777" w:rsidR="00BB0EF1" w:rsidRPr="00BB0EF1" w:rsidRDefault="00BB0EF1" w:rsidP="00BB0EF1">
            <w:pPr>
              <w:spacing w:after="1" w:line="220" w:lineRule="atLeast"/>
              <w:jc w:val="both"/>
              <w:outlineLvl w:val="0"/>
              <w:rPr>
                <w:rFonts w:ascii="Times New Roman" w:hAnsi="Times New Roman" w:cs="Times New Roman"/>
                <w:sz w:val="24"/>
                <w:szCs w:val="24"/>
              </w:rPr>
            </w:pPr>
            <w:r w:rsidRPr="00BB0EF1">
              <w:rPr>
                <w:rFonts w:ascii="Times New Roman" w:hAnsi="Times New Roman" w:cs="Times New Roman"/>
                <w:sz w:val="24"/>
                <w:szCs w:val="24"/>
              </w:rPr>
              <w:t xml:space="preserve">Минтруд считает достаточным в целях обеспечения безопасности труда и сохранения жизни и здоровья работников обеспечить разработку инструкций по охране труда в установленном порядке с учетом требований правил по охране труда, утвержденных Минтрудом России. </w:t>
            </w:r>
          </w:p>
          <w:p w14:paraId="53F99DA3" w14:textId="679C9E11" w:rsidR="00974886" w:rsidRPr="00BB0EF1" w:rsidRDefault="00BB0EF1" w:rsidP="005E4E82">
            <w:pPr>
              <w:spacing w:after="1" w:line="220" w:lineRule="atLeast"/>
              <w:jc w:val="both"/>
              <w:outlineLvl w:val="0"/>
              <w:rPr>
                <w:rFonts w:ascii="Times New Roman" w:hAnsi="Times New Roman" w:cs="Times New Roman"/>
                <w:sz w:val="24"/>
                <w:szCs w:val="24"/>
              </w:rPr>
            </w:pPr>
            <w:r w:rsidRPr="00BB0EF1">
              <w:rPr>
                <w:rFonts w:ascii="Times New Roman" w:hAnsi="Times New Roman" w:cs="Times New Roman"/>
                <w:sz w:val="24"/>
                <w:szCs w:val="24"/>
              </w:rPr>
              <w:t xml:space="preserve">При необходимости работодатель вправе принять решение о разработке единого стандарта по охране труда на все виды выполняемых им работ. </w:t>
            </w:r>
          </w:p>
        </w:tc>
        <w:tc>
          <w:tcPr>
            <w:tcW w:w="127" w:type="pct"/>
            <w:tcBorders>
              <w:top w:val="single" w:sz="8" w:space="0" w:color="auto"/>
              <w:left w:val="nil"/>
              <w:bottom w:val="single" w:sz="8" w:space="0" w:color="auto"/>
              <w:right w:val="single" w:sz="4" w:space="0" w:color="auto"/>
            </w:tcBorders>
          </w:tcPr>
          <w:p w14:paraId="37752CB6" w14:textId="49CD208A"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3B199B7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DF9F641" w14:textId="10AC6CD2"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B9821D6" w14:textId="77777777" w:rsidR="002E7885" w:rsidRDefault="00013076" w:rsidP="00165BFA">
            <w:pPr>
              <w:spacing w:after="1" w:line="220" w:lineRule="atLeast"/>
              <w:jc w:val="both"/>
              <w:outlineLvl w:val="0"/>
              <w:rPr>
                <w:rFonts w:ascii="Times New Roman" w:hAnsi="Times New Roman" w:cs="Times New Roman"/>
                <w:b/>
                <w:bCs/>
                <w:sz w:val="24"/>
                <w:szCs w:val="24"/>
              </w:rPr>
            </w:pPr>
            <w:r w:rsidRPr="00013076">
              <w:rPr>
                <w:rFonts w:ascii="Times New Roman" w:hAnsi="Times New Roman" w:cs="Times New Roman"/>
                <w:b/>
                <w:bCs/>
                <w:sz w:val="24"/>
                <w:szCs w:val="24"/>
              </w:rPr>
              <w:t>В 2023 году появится новая форма личной медкнижки в электронном виде</w:t>
            </w:r>
          </w:p>
          <w:p w14:paraId="0968EE0A" w14:textId="5AD2EFD8" w:rsidR="00013076" w:rsidRPr="00013076" w:rsidRDefault="00013076" w:rsidP="00165BFA">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129" w:tooltip="Ссылка на КонсультантПлюс" w:history="1">
              <w:r w:rsidRPr="00013076">
                <w:rPr>
                  <w:rFonts w:ascii="Times New Roman" w:hAnsi="Times New Roman" w:cs="Times New Roman"/>
                  <w:sz w:val="24"/>
                  <w:szCs w:val="24"/>
                </w:rPr>
                <w:t>П</w:t>
              </w:r>
              <w:r w:rsidRPr="00013076">
                <w:rPr>
                  <w:rStyle w:val="a3"/>
                  <w:rFonts w:ascii="Times New Roman" w:hAnsi="Times New Roman" w:cs="Times New Roman"/>
                  <w:color w:val="auto"/>
                  <w:sz w:val="24"/>
                  <w:szCs w:val="24"/>
                  <w:u w:val="none"/>
                </w:rPr>
                <w:t xml:space="preserve">риказ Минздрава России от 18.02.2022 </w:t>
              </w:r>
              <w:r>
                <w:rPr>
                  <w:rStyle w:val="a3"/>
                  <w:rFonts w:ascii="Times New Roman" w:hAnsi="Times New Roman" w:cs="Times New Roman"/>
                  <w:color w:val="auto"/>
                  <w:sz w:val="24"/>
                  <w:szCs w:val="24"/>
                  <w:u w:val="none"/>
                </w:rPr>
                <w:t>№</w:t>
              </w:r>
              <w:r w:rsidRPr="00013076">
                <w:rPr>
                  <w:rStyle w:val="a3"/>
                  <w:rFonts w:ascii="Times New Roman" w:hAnsi="Times New Roman" w:cs="Times New Roman"/>
                  <w:color w:val="auto"/>
                  <w:sz w:val="24"/>
                  <w:szCs w:val="24"/>
                  <w:u w:val="none"/>
                </w:rPr>
                <w:t xml:space="preserve"> 90н</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717FE78" w14:textId="64F7B5F7" w:rsidR="00013076" w:rsidRPr="00013076" w:rsidRDefault="00013076" w:rsidP="00013076">
            <w:pPr>
              <w:spacing w:after="1" w:line="220" w:lineRule="atLeast"/>
              <w:jc w:val="both"/>
              <w:outlineLvl w:val="0"/>
              <w:rPr>
                <w:rFonts w:ascii="Times New Roman" w:hAnsi="Times New Roman" w:cs="Times New Roman"/>
                <w:sz w:val="24"/>
                <w:szCs w:val="24"/>
              </w:rPr>
            </w:pPr>
            <w:r w:rsidRPr="00013076">
              <w:rPr>
                <w:rFonts w:ascii="Times New Roman" w:hAnsi="Times New Roman" w:cs="Times New Roman"/>
                <w:sz w:val="24"/>
                <w:szCs w:val="24"/>
              </w:rPr>
              <w:t xml:space="preserve">Законодательством </w:t>
            </w:r>
            <w:r>
              <w:rPr>
                <w:rFonts w:ascii="Times New Roman" w:hAnsi="Times New Roman" w:cs="Times New Roman"/>
                <w:sz w:val="24"/>
                <w:szCs w:val="24"/>
              </w:rPr>
              <w:t xml:space="preserve">РФ </w:t>
            </w:r>
            <w:r w:rsidRPr="00013076">
              <w:rPr>
                <w:rFonts w:ascii="Times New Roman" w:hAnsi="Times New Roman" w:cs="Times New Roman"/>
                <w:sz w:val="24"/>
                <w:szCs w:val="24"/>
              </w:rPr>
              <w:t>предусмотрено прохождение обязательных предварительных и периодических медосмотров для некоторых категорий работников, в том числе занятых на работах с вредными и (или) опасными условиями труда, для работников пищевой промышленности, общественного питания и торговли, медицинских организаций и детских учреждений, а также некоторых других (</w:t>
            </w:r>
            <w:hyperlink r:id="rId130" w:history="1">
              <w:r w:rsidRPr="00013076">
                <w:rPr>
                  <w:rStyle w:val="a3"/>
                  <w:rFonts w:ascii="Times New Roman" w:hAnsi="Times New Roman" w:cs="Times New Roman"/>
                  <w:color w:val="auto"/>
                  <w:sz w:val="24"/>
                  <w:szCs w:val="24"/>
                  <w:u w:val="none"/>
                </w:rPr>
                <w:t>ст. 220</w:t>
              </w:r>
            </w:hyperlink>
            <w:r w:rsidRPr="00013076">
              <w:rPr>
                <w:rFonts w:ascii="Times New Roman" w:hAnsi="Times New Roman" w:cs="Times New Roman"/>
                <w:sz w:val="24"/>
                <w:szCs w:val="24"/>
              </w:rPr>
              <w:t xml:space="preserve"> ТК РФ, </w:t>
            </w:r>
            <w:hyperlink r:id="rId131" w:history="1">
              <w:r w:rsidRPr="00013076">
                <w:rPr>
                  <w:rStyle w:val="a3"/>
                  <w:rFonts w:ascii="Times New Roman" w:hAnsi="Times New Roman" w:cs="Times New Roman"/>
                  <w:color w:val="auto"/>
                  <w:sz w:val="24"/>
                  <w:szCs w:val="24"/>
                  <w:u w:val="none"/>
                </w:rPr>
                <w:t>ст. 34</w:t>
              </w:r>
            </w:hyperlink>
            <w:r w:rsidRPr="00013076">
              <w:rPr>
                <w:rFonts w:ascii="Times New Roman" w:hAnsi="Times New Roman" w:cs="Times New Roman"/>
                <w:sz w:val="24"/>
                <w:szCs w:val="24"/>
              </w:rPr>
              <w:t xml:space="preserve"> Федерального закона от 30.03.1999 </w:t>
            </w:r>
            <w:r>
              <w:rPr>
                <w:rFonts w:ascii="Times New Roman" w:hAnsi="Times New Roman" w:cs="Times New Roman"/>
                <w:sz w:val="24"/>
                <w:szCs w:val="24"/>
              </w:rPr>
              <w:t>№</w:t>
            </w:r>
            <w:r w:rsidRPr="00013076">
              <w:rPr>
                <w:rFonts w:ascii="Times New Roman" w:hAnsi="Times New Roman" w:cs="Times New Roman"/>
                <w:sz w:val="24"/>
                <w:szCs w:val="24"/>
              </w:rPr>
              <w:t xml:space="preserve"> 52-ФЗ). </w:t>
            </w:r>
          </w:p>
          <w:p w14:paraId="1E8A3DE7" w14:textId="1AD7B767" w:rsidR="00013076" w:rsidRPr="00013076" w:rsidRDefault="00013076" w:rsidP="00013076">
            <w:pPr>
              <w:spacing w:after="1" w:line="220" w:lineRule="atLeast"/>
              <w:jc w:val="both"/>
              <w:outlineLvl w:val="0"/>
              <w:rPr>
                <w:rFonts w:ascii="Times New Roman" w:hAnsi="Times New Roman" w:cs="Times New Roman"/>
                <w:sz w:val="24"/>
                <w:szCs w:val="24"/>
              </w:rPr>
            </w:pPr>
            <w:r w:rsidRPr="00013076">
              <w:rPr>
                <w:rFonts w:ascii="Times New Roman" w:hAnsi="Times New Roman" w:cs="Times New Roman"/>
                <w:sz w:val="24"/>
                <w:szCs w:val="24"/>
              </w:rPr>
              <w:t>Документом, подтверждающим прохождение медицинских осмотров, является личная медицинская книжка, оформленная на бумажном носителе и (или) в форме электронного документа (</w:t>
            </w:r>
            <w:hyperlink r:id="rId132" w:history="1">
              <w:r w:rsidRPr="00013076">
                <w:rPr>
                  <w:rStyle w:val="a3"/>
                  <w:rFonts w:ascii="Times New Roman" w:hAnsi="Times New Roman" w:cs="Times New Roman"/>
                  <w:color w:val="auto"/>
                  <w:sz w:val="24"/>
                  <w:szCs w:val="24"/>
                  <w:u w:val="none"/>
                </w:rPr>
                <w:t>ч. 8 ст. 34</w:t>
              </w:r>
            </w:hyperlink>
            <w:r w:rsidRPr="00013076">
              <w:rPr>
                <w:rFonts w:ascii="Times New Roman" w:hAnsi="Times New Roman" w:cs="Times New Roman"/>
                <w:sz w:val="24"/>
                <w:szCs w:val="24"/>
              </w:rPr>
              <w:t xml:space="preserve"> Федерального закона от 30.03.1999 </w:t>
            </w:r>
            <w:r>
              <w:rPr>
                <w:rFonts w:ascii="Times New Roman" w:hAnsi="Times New Roman" w:cs="Times New Roman"/>
                <w:sz w:val="24"/>
                <w:szCs w:val="24"/>
              </w:rPr>
              <w:t>№</w:t>
            </w:r>
            <w:r w:rsidRPr="00013076">
              <w:rPr>
                <w:rFonts w:ascii="Times New Roman" w:hAnsi="Times New Roman" w:cs="Times New Roman"/>
                <w:sz w:val="24"/>
                <w:szCs w:val="24"/>
              </w:rPr>
              <w:t xml:space="preserve"> 52-ФЗ). </w:t>
            </w:r>
          </w:p>
          <w:p w14:paraId="38758782" w14:textId="042E9ADA" w:rsidR="00013076" w:rsidRPr="00013076" w:rsidRDefault="00802E56" w:rsidP="00013076">
            <w:pPr>
              <w:spacing w:after="1" w:line="220" w:lineRule="atLeast"/>
              <w:jc w:val="both"/>
              <w:outlineLvl w:val="0"/>
              <w:rPr>
                <w:rFonts w:ascii="Times New Roman" w:hAnsi="Times New Roman" w:cs="Times New Roman"/>
                <w:sz w:val="24"/>
                <w:szCs w:val="24"/>
              </w:rPr>
            </w:pPr>
            <w:hyperlink r:id="rId133" w:history="1">
              <w:r w:rsidR="00013076" w:rsidRPr="00013076">
                <w:rPr>
                  <w:rStyle w:val="a3"/>
                  <w:rFonts w:ascii="Times New Roman" w:hAnsi="Times New Roman" w:cs="Times New Roman"/>
                  <w:color w:val="auto"/>
                  <w:sz w:val="24"/>
                  <w:szCs w:val="24"/>
                  <w:u w:val="none"/>
                </w:rPr>
                <w:t>Приказом</w:t>
              </w:r>
            </w:hyperlink>
            <w:r w:rsidR="00013076" w:rsidRPr="00013076">
              <w:rPr>
                <w:rFonts w:ascii="Times New Roman" w:hAnsi="Times New Roman" w:cs="Times New Roman"/>
                <w:sz w:val="24"/>
                <w:szCs w:val="24"/>
              </w:rPr>
              <w:t xml:space="preserve"> Минздрава России от 18.02.2022 </w:t>
            </w:r>
            <w:r w:rsidR="00013076">
              <w:rPr>
                <w:rFonts w:ascii="Times New Roman" w:hAnsi="Times New Roman" w:cs="Times New Roman"/>
                <w:sz w:val="24"/>
                <w:szCs w:val="24"/>
              </w:rPr>
              <w:t>№</w:t>
            </w:r>
            <w:r w:rsidR="00013076" w:rsidRPr="00013076">
              <w:rPr>
                <w:rFonts w:ascii="Times New Roman" w:hAnsi="Times New Roman" w:cs="Times New Roman"/>
                <w:sz w:val="24"/>
                <w:szCs w:val="24"/>
              </w:rPr>
              <w:t xml:space="preserve"> 90н утверждены:</w:t>
            </w:r>
          </w:p>
          <w:p w14:paraId="0FDC4FBC" w14:textId="77777777" w:rsidR="00013076" w:rsidRPr="00013076" w:rsidRDefault="00013076" w:rsidP="00013076">
            <w:pPr>
              <w:spacing w:after="1" w:line="220" w:lineRule="atLeast"/>
              <w:jc w:val="both"/>
              <w:outlineLvl w:val="0"/>
              <w:rPr>
                <w:rFonts w:ascii="Times New Roman" w:hAnsi="Times New Roman" w:cs="Times New Roman"/>
                <w:sz w:val="24"/>
                <w:szCs w:val="24"/>
              </w:rPr>
            </w:pPr>
            <w:r w:rsidRPr="00013076">
              <w:rPr>
                <w:rFonts w:ascii="Times New Roman" w:hAnsi="Times New Roman" w:cs="Times New Roman"/>
                <w:sz w:val="24"/>
                <w:szCs w:val="24"/>
              </w:rPr>
              <w:t xml:space="preserve">- </w:t>
            </w:r>
            <w:hyperlink r:id="rId134" w:history="1">
              <w:r w:rsidRPr="00013076">
                <w:rPr>
                  <w:rStyle w:val="a3"/>
                  <w:rFonts w:ascii="Times New Roman" w:hAnsi="Times New Roman" w:cs="Times New Roman"/>
                  <w:color w:val="auto"/>
                  <w:sz w:val="24"/>
                  <w:szCs w:val="24"/>
                  <w:u w:val="none"/>
                </w:rPr>
                <w:t>форма</w:t>
              </w:r>
            </w:hyperlink>
            <w:r w:rsidRPr="00013076">
              <w:rPr>
                <w:rFonts w:ascii="Times New Roman" w:hAnsi="Times New Roman" w:cs="Times New Roman"/>
                <w:sz w:val="24"/>
                <w:szCs w:val="24"/>
              </w:rPr>
              <w:t xml:space="preserve"> личной медицинской книжки (в форме электронного документа) </w:t>
            </w:r>
          </w:p>
          <w:p w14:paraId="11EB9A0B" w14:textId="77777777" w:rsidR="00013076" w:rsidRPr="00013076" w:rsidRDefault="00013076" w:rsidP="00013076">
            <w:pPr>
              <w:spacing w:after="1" w:line="220" w:lineRule="atLeast"/>
              <w:jc w:val="both"/>
              <w:outlineLvl w:val="0"/>
              <w:rPr>
                <w:rFonts w:ascii="Times New Roman" w:hAnsi="Times New Roman" w:cs="Times New Roman"/>
                <w:sz w:val="24"/>
                <w:szCs w:val="24"/>
              </w:rPr>
            </w:pPr>
            <w:r w:rsidRPr="00013076">
              <w:rPr>
                <w:rFonts w:ascii="Times New Roman" w:hAnsi="Times New Roman" w:cs="Times New Roman"/>
                <w:sz w:val="24"/>
                <w:szCs w:val="24"/>
              </w:rPr>
              <w:t xml:space="preserve">- </w:t>
            </w:r>
            <w:hyperlink r:id="rId135" w:history="1">
              <w:r w:rsidRPr="00013076">
                <w:rPr>
                  <w:rStyle w:val="a3"/>
                  <w:rFonts w:ascii="Times New Roman" w:hAnsi="Times New Roman" w:cs="Times New Roman"/>
                  <w:color w:val="auto"/>
                  <w:sz w:val="24"/>
                  <w:szCs w:val="24"/>
                  <w:u w:val="none"/>
                </w:rPr>
                <w:t>порядок</w:t>
              </w:r>
            </w:hyperlink>
            <w:r w:rsidRPr="00013076">
              <w:rPr>
                <w:rFonts w:ascii="Times New Roman" w:hAnsi="Times New Roman" w:cs="Times New Roman"/>
                <w:sz w:val="24"/>
                <w:szCs w:val="24"/>
              </w:rPr>
              <w:t xml:space="preserve"> ведения отчетности, учета и выдачи работникам личных медицинских книжек, в том числе в форме электронного документа.</w:t>
            </w:r>
          </w:p>
          <w:p w14:paraId="16815B0F" w14:textId="77777777" w:rsidR="00013076" w:rsidRPr="00B5059D" w:rsidRDefault="00013076" w:rsidP="00013076">
            <w:pPr>
              <w:spacing w:after="1" w:line="220" w:lineRule="atLeast"/>
              <w:jc w:val="both"/>
              <w:outlineLvl w:val="0"/>
              <w:rPr>
                <w:rFonts w:ascii="Times New Roman" w:hAnsi="Times New Roman" w:cs="Times New Roman"/>
                <w:b/>
                <w:bCs/>
                <w:sz w:val="24"/>
                <w:szCs w:val="24"/>
              </w:rPr>
            </w:pPr>
            <w:r w:rsidRPr="00B5059D">
              <w:rPr>
                <w:rFonts w:ascii="Times New Roman" w:hAnsi="Times New Roman" w:cs="Times New Roman"/>
                <w:b/>
                <w:bCs/>
                <w:sz w:val="24"/>
                <w:szCs w:val="24"/>
              </w:rPr>
              <w:t>Приказ вступит в силу с 1 сентября 2023 года и будет действовать в течение 6 лет.</w:t>
            </w:r>
          </w:p>
          <w:p w14:paraId="7B8F17BA" w14:textId="77777777" w:rsidR="00013076" w:rsidRPr="00013076" w:rsidRDefault="00013076" w:rsidP="00013076">
            <w:pPr>
              <w:spacing w:after="1" w:line="220" w:lineRule="atLeast"/>
              <w:jc w:val="both"/>
              <w:outlineLvl w:val="0"/>
              <w:rPr>
                <w:rFonts w:ascii="Times New Roman" w:hAnsi="Times New Roman" w:cs="Times New Roman"/>
                <w:sz w:val="24"/>
                <w:szCs w:val="24"/>
              </w:rPr>
            </w:pPr>
            <w:r w:rsidRPr="00013076">
              <w:rPr>
                <w:rFonts w:ascii="Times New Roman" w:hAnsi="Times New Roman" w:cs="Times New Roman"/>
                <w:sz w:val="24"/>
                <w:szCs w:val="24"/>
              </w:rPr>
              <w:t xml:space="preserve">Учет и формирование отчетности в отношении электронных медкнижек будет осуществляется в подсистеме электронных личных медицинских книжек государственной информационной системы о сведениях санитарно-эпидемиологического характера (ЭЛМК). Чтобы получить медкнижку работодатель направляет работника в Роспотребнадзор. Также работники могут </w:t>
            </w:r>
            <w:hyperlink r:id="rId136" w:history="1">
              <w:r w:rsidRPr="00013076">
                <w:rPr>
                  <w:rStyle w:val="a3"/>
                  <w:rFonts w:ascii="Times New Roman" w:hAnsi="Times New Roman" w:cs="Times New Roman"/>
                  <w:color w:val="auto"/>
                  <w:sz w:val="24"/>
                  <w:szCs w:val="24"/>
                  <w:u w:val="none"/>
                </w:rPr>
                <w:t>обратиться</w:t>
              </w:r>
            </w:hyperlink>
            <w:r w:rsidRPr="00013076">
              <w:rPr>
                <w:rFonts w:ascii="Times New Roman" w:hAnsi="Times New Roman" w:cs="Times New Roman"/>
                <w:sz w:val="24"/>
                <w:szCs w:val="24"/>
              </w:rPr>
              <w:t xml:space="preserve"> самостоятельно. Для этого потребуется подать заявление в личном кабинете на Портале госуслуг, а после этого </w:t>
            </w:r>
            <w:hyperlink r:id="rId137" w:history="1">
              <w:r w:rsidRPr="00013076">
                <w:rPr>
                  <w:rStyle w:val="a3"/>
                  <w:rFonts w:ascii="Times New Roman" w:hAnsi="Times New Roman" w:cs="Times New Roman"/>
                  <w:color w:val="auto"/>
                  <w:sz w:val="24"/>
                  <w:szCs w:val="24"/>
                  <w:u w:val="none"/>
                </w:rPr>
                <w:t>обратиться</w:t>
              </w:r>
            </w:hyperlink>
            <w:r w:rsidRPr="00013076">
              <w:rPr>
                <w:rFonts w:ascii="Times New Roman" w:hAnsi="Times New Roman" w:cs="Times New Roman"/>
                <w:sz w:val="24"/>
                <w:szCs w:val="24"/>
              </w:rPr>
              <w:t xml:space="preserve"> в медицинскую организацию для прохождения медосмотра. </w:t>
            </w:r>
          </w:p>
          <w:p w14:paraId="3B8E2D23" w14:textId="77777777" w:rsidR="00013076" w:rsidRPr="00013076" w:rsidRDefault="00013076" w:rsidP="00013076">
            <w:pPr>
              <w:spacing w:after="1" w:line="220" w:lineRule="atLeast"/>
              <w:jc w:val="both"/>
              <w:outlineLvl w:val="0"/>
              <w:rPr>
                <w:rFonts w:ascii="Times New Roman" w:hAnsi="Times New Roman" w:cs="Times New Roman"/>
                <w:sz w:val="24"/>
                <w:szCs w:val="24"/>
              </w:rPr>
            </w:pPr>
            <w:r w:rsidRPr="00013076">
              <w:rPr>
                <w:rFonts w:ascii="Times New Roman" w:hAnsi="Times New Roman" w:cs="Times New Roman"/>
                <w:sz w:val="24"/>
                <w:szCs w:val="24"/>
              </w:rPr>
              <w:t xml:space="preserve">Результаты медосмотра поступят в подсистему ЭЛМК. Затем работник может </w:t>
            </w:r>
            <w:hyperlink r:id="rId138" w:history="1">
              <w:r w:rsidRPr="00013076">
                <w:rPr>
                  <w:rStyle w:val="a3"/>
                  <w:rFonts w:ascii="Times New Roman" w:hAnsi="Times New Roman" w:cs="Times New Roman"/>
                  <w:color w:val="auto"/>
                  <w:sz w:val="24"/>
                  <w:szCs w:val="24"/>
                  <w:u w:val="none"/>
                </w:rPr>
                <w:t>пройти</w:t>
              </w:r>
            </w:hyperlink>
            <w:r w:rsidRPr="00013076">
              <w:rPr>
                <w:rFonts w:ascii="Times New Roman" w:hAnsi="Times New Roman" w:cs="Times New Roman"/>
                <w:sz w:val="24"/>
                <w:szCs w:val="24"/>
              </w:rPr>
              <w:t xml:space="preserve"> профессиональную гигиеническую подготовку, результаты которой также будут переданы в эту подсистему.</w:t>
            </w:r>
          </w:p>
          <w:p w14:paraId="58666736" w14:textId="77777777" w:rsidR="00013076" w:rsidRPr="00013076" w:rsidRDefault="00013076" w:rsidP="00013076">
            <w:pPr>
              <w:spacing w:after="1" w:line="220" w:lineRule="atLeast"/>
              <w:jc w:val="both"/>
              <w:outlineLvl w:val="0"/>
              <w:rPr>
                <w:rFonts w:ascii="Times New Roman" w:hAnsi="Times New Roman" w:cs="Times New Roman"/>
                <w:sz w:val="24"/>
                <w:szCs w:val="24"/>
              </w:rPr>
            </w:pPr>
            <w:r w:rsidRPr="00013076">
              <w:rPr>
                <w:rFonts w:ascii="Times New Roman" w:hAnsi="Times New Roman" w:cs="Times New Roman"/>
                <w:sz w:val="24"/>
                <w:szCs w:val="24"/>
              </w:rPr>
              <w:t xml:space="preserve">Каждый этап формирования медкнижки в электронном виде будет </w:t>
            </w:r>
            <w:hyperlink r:id="rId139" w:history="1">
              <w:r w:rsidRPr="00013076">
                <w:rPr>
                  <w:rStyle w:val="a3"/>
                  <w:rFonts w:ascii="Times New Roman" w:hAnsi="Times New Roman" w:cs="Times New Roman"/>
                  <w:color w:val="auto"/>
                  <w:sz w:val="24"/>
                  <w:szCs w:val="24"/>
                  <w:u w:val="none"/>
                </w:rPr>
                <w:t>сопровождаться</w:t>
              </w:r>
            </w:hyperlink>
            <w:r w:rsidRPr="00013076">
              <w:rPr>
                <w:rFonts w:ascii="Times New Roman" w:hAnsi="Times New Roman" w:cs="Times New Roman"/>
                <w:sz w:val="24"/>
                <w:szCs w:val="24"/>
              </w:rPr>
              <w:t xml:space="preserve"> извещением работника посредством смс, по телефону или иным способом. </w:t>
            </w:r>
          </w:p>
          <w:p w14:paraId="6B92781A" w14:textId="77777777" w:rsidR="00013076" w:rsidRPr="00013076" w:rsidRDefault="00013076" w:rsidP="00013076">
            <w:pPr>
              <w:spacing w:after="1" w:line="220" w:lineRule="atLeast"/>
              <w:jc w:val="both"/>
              <w:outlineLvl w:val="0"/>
              <w:rPr>
                <w:rFonts w:ascii="Times New Roman" w:hAnsi="Times New Roman" w:cs="Times New Roman"/>
                <w:sz w:val="24"/>
                <w:szCs w:val="24"/>
              </w:rPr>
            </w:pPr>
            <w:r w:rsidRPr="00013076">
              <w:rPr>
                <w:rFonts w:ascii="Times New Roman" w:hAnsi="Times New Roman" w:cs="Times New Roman"/>
                <w:sz w:val="24"/>
                <w:szCs w:val="24"/>
              </w:rPr>
              <w:t xml:space="preserve">Медкнижка будет </w:t>
            </w:r>
            <w:hyperlink r:id="rId140" w:history="1">
              <w:r w:rsidRPr="00013076">
                <w:rPr>
                  <w:rStyle w:val="a3"/>
                  <w:rFonts w:ascii="Times New Roman" w:hAnsi="Times New Roman" w:cs="Times New Roman"/>
                  <w:color w:val="auto"/>
                  <w:sz w:val="24"/>
                  <w:szCs w:val="24"/>
                  <w:u w:val="none"/>
                </w:rPr>
                <w:t>содержать</w:t>
              </w:r>
            </w:hyperlink>
            <w:r w:rsidRPr="00013076">
              <w:rPr>
                <w:rFonts w:ascii="Times New Roman" w:hAnsi="Times New Roman" w:cs="Times New Roman"/>
                <w:sz w:val="24"/>
                <w:szCs w:val="24"/>
              </w:rPr>
              <w:t>, в частности,  результаты предварительных и периодических медосмотров работника, сведения о вакцинации, результаты гигиенической подготовки и аттестации.</w:t>
            </w:r>
          </w:p>
          <w:p w14:paraId="677B4BF6" w14:textId="4E73F5EC" w:rsidR="00974886" w:rsidRPr="002918F3" w:rsidRDefault="00013076" w:rsidP="00013076">
            <w:pPr>
              <w:spacing w:after="1" w:line="220" w:lineRule="atLeast"/>
              <w:jc w:val="both"/>
              <w:outlineLvl w:val="0"/>
              <w:rPr>
                <w:rFonts w:ascii="Times New Roman" w:hAnsi="Times New Roman" w:cs="Times New Roman"/>
                <w:sz w:val="24"/>
                <w:szCs w:val="24"/>
              </w:rPr>
            </w:pPr>
            <w:r w:rsidRPr="00013076">
              <w:rPr>
                <w:rFonts w:ascii="Times New Roman" w:hAnsi="Times New Roman" w:cs="Times New Roman"/>
                <w:sz w:val="24"/>
                <w:szCs w:val="24"/>
              </w:rPr>
              <w:t>По запросу работника, медкнижка может быть предоставлена в виде документа на бумажном носителе, подтверждающего содержание электронной медкнижки.</w:t>
            </w:r>
          </w:p>
        </w:tc>
        <w:tc>
          <w:tcPr>
            <w:tcW w:w="127" w:type="pct"/>
            <w:tcBorders>
              <w:top w:val="single" w:sz="8" w:space="0" w:color="auto"/>
              <w:left w:val="nil"/>
              <w:bottom w:val="single" w:sz="8" w:space="0" w:color="auto"/>
              <w:right w:val="single" w:sz="4" w:space="0" w:color="auto"/>
            </w:tcBorders>
          </w:tcPr>
          <w:p w14:paraId="1D720AEB" w14:textId="5D662606"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D555C7" w14:paraId="5F1C86E9"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BCCFF4C" w14:textId="5969F5DE"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0EB161D" w14:textId="77777777" w:rsidR="00377212" w:rsidRDefault="00FB5417" w:rsidP="00165BFA">
            <w:pPr>
              <w:spacing w:after="1" w:line="220" w:lineRule="atLeast"/>
              <w:jc w:val="both"/>
              <w:outlineLvl w:val="0"/>
              <w:rPr>
                <w:rFonts w:ascii="Times New Roman" w:hAnsi="Times New Roman" w:cs="Times New Roman"/>
                <w:b/>
                <w:bCs/>
                <w:sz w:val="24"/>
                <w:szCs w:val="24"/>
              </w:rPr>
            </w:pPr>
            <w:r w:rsidRPr="00FB5417">
              <w:rPr>
                <w:rFonts w:ascii="Times New Roman" w:hAnsi="Times New Roman" w:cs="Times New Roman"/>
                <w:b/>
                <w:bCs/>
                <w:sz w:val="24"/>
                <w:szCs w:val="24"/>
              </w:rPr>
              <w:t xml:space="preserve">Установлена административная и уголовная ответственность за </w:t>
            </w:r>
            <w:r w:rsidRPr="00FB5417">
              <w:rPr>
                <w:rFonts w:ascii="Times New Roman" w:hAnsi="Times New Roman" w:cs="Times New Roman"/>
                <w:b/>
                <w:bCs/>
                <w:sz w:val="24"/>
                <w:szCs w:val="24"/>
              </w:rPr>
              <w:lastRenderedPageBreak/>
              <w:t>публичные действия против Вооружённых Сил России</w:t>
            </w:r>
          </w:p>
          <w:p w14:paraId="45BC352B" w14:textId="1D0FD584" w:rsidR="00FB5417" w:rsidRPr="00FB5417" w:rsidRDefault="00FB5417" w:rsidP="00FB5417">
            <w:pPr>
              <w:spacing w:after="1" w:line="220" w:lineRule="atLeast"/>
              <w:jc w:val="both"/>
              <w:outlineLvl w:val="0"/>
              <w:rPr>
                <w:rFonts w:ascii="Times New Roman" w:hAnsi="Times New Roman" w:cs="Times New Roman"/>
                <w:sz w:val="24"/>
                <w:szCs w:val="24"/>
              </w:rPr>
            </w:pPr>
            <w:r w:rsidRPr="00FB5417">
              <w:rPr>
                <w:rFonts w:ascii="Times New Roman" w:hAnsi="Times New Roman" w:cs="Times New Roman"/>
                <w:sz w:val="24"/>
                <w:szCs w:val="24"/>
              </w:rPr>
              <w:t>(</w:t>
            </w:r>
            <w:hyperlink r:id="rId141" w:history="1">
              <w:r w:rsidRPr="00FB5417">
                <w:rPr>
                  <w:rStyle w:val="a3"/>
                  <w:rFonts w:ascii="Times New Roman" w:hAnsi="Times New Roman" w:cs="Times New Roman"/>
                  <w:color w:val="auto"/>
                  <w:sz w:val="24"/>
                  <w:szCs w:val="24"/>
                  <w:u w:val="none"/>
                </w:rPr>
                <w:t xml:space="preserve">Федеральный закон от 04.03.2022 </w:t>
              </w:r>
              <w:r>
                <w:rPr>
                  <w:rStyle w:val="a3"/>
                  <w:rFonts w:ascii="Times New Roman" w:hAnsi="Times New Roman" w:cs="Times New Roman"/>
                  <w:color w:val="auto"/>
                  <w:sz w:val="24"/>
                  <w:szCs w:val="24"/>
                  <w:u w:val="none"/>
                </w:rPr>
                <w:t>№</w:t>
              </w:r>
              <w:r w:rsidRPr="00FB5417">
                <w:rPr>
                  <w:rStyle w:val="a3"/>
                  <w:rFonts w:ascii="Times New Roman" w:hAnsi="Times New Roman" w:cs="Times New Roman"/>
                  <w:color w:val="auto"/>
                  <w:sz w:val="24"/>
                  <w:szCs w:val="24"/>
                  <w:u w:val="none"/>
                </w:rPr>
                <w:t xml:space="preserve"> 32-ФЗ</w:t>
              </w:r>
            </w:hyperlink>
          </w:p>
          <w:p w14:paraId="326AED7D" w14:textId="35A47095" w:rsidR="00FB5417" w:rsidRPr="00BD20EC" w:rsidRDefault="00802E56" w:rsidP="00FB5417">
            <w:pPr>
              <w:spacing w:after="1" w:line="220" w:lineRule="atLeast"/>
              <w:jc w:val="both"/>
              <w:outlineLvl w:val="0"/>
              <w:rPr>
                <w:rFonts w:ascii="Times New Roman" w:hAnsi="Times New Roman" w:cs="Times New Roman"/>
                <w:b/>
                <w:sz w:val="24"/>
                <w:szCs w:val="24"/>
              </w:rPr>
            </w:pPr>
            <w:hyperlink r:id="rId142" w:history="1">
              <w:r w:rsidR="00FB5417" w:rsidRPr="00FB5417">
                <w:rPr>
                  <w:rStyle w:val="a3"/>
                  <w:rFonts w:ascii="Times New Roman" w:hAnsi="Times New Roman" w:cs="Times New Roman"/>
                  <w:color w:val="auto"/>
                  <w:sz w:val="24"/>
                  <w:szCs w:val="24"/>
                  <w:u w:val="none"/>
                </w:rPr>
                <w:t xml:space="preserve">Федеральный закон от 04.03.2022 </w:t>
              </w:r>
              <w:r w:rsidR="00FB5417">
                <w:rPr>
                  <w:rStyle w:val="a3"/>
                  <w:rFonts w:ascii="Times New Roman" w:hAnsi="Times New Roman" w:cs="Times New Roman"/>
                  <w:color w:val="auto"/>
                  <w:sz w:val="24"/>
                  <w:szCs w:val="24"/>
                  <w:u w:val="none"/>
                </w:rPr>
                <w:t>№</w:t>
              </w:r>
              <w:r w:rsidR="00FB5417" w:rsidRPr="00FB5417">
                <w:rPr>
                  <w:rStyle w:val="a3"/>
                  <w:rFonts w:ascii="Times New Roman" w:hAnsi="Times New Roman" w:cs="Times New Roman"/>
                  <w:color w:val="auto"/>
                  <w:sz w:val="24"/>
                  <w:szCs w:val="24"/>
                  <w:u w:val="none"/>
                </w:rPr>
                <w:t xml:space="preserve"> 31-ФЗ</w:t>
              </w:r>
            </w:hyperlink>
            <w:r w:rsidR="00FB5417" w:rsidRPr="00FB5417">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0652E3C" w14:textId="3668A59E" w:rsidR="00FB5417" w:rsidRPr="00FB5417" w:rsidRDefault="00FB5417" w:rsidP="00FB5417">
            <w:pPr>
              <w:spacing w:after="1" w:line="220" w:lineRule="atLeast"/>
              <w:jc w:val="both"/>
              <w:outlineLvl w:val="0"/>
              <w:rPr>
                <w:rFonts w:ascii="Times New Roman" w:hAnsi="Times New Roman" w:cs="Times New Roman"/>
                <w:sz w:val="24"/>
                <w:szCs w:val="24"/>
              </w:rPr>
            </w:pPr>
            <w:r w:rsidRPr="00FB5417">
              <w:rPr>
                <w:rFonts w:ascii="Times New Roman" w:hAnsi="Times New Roman" w:cs="Times New Roman"/>
                <w:sz w:val="24"/>
                <w:szCs w:val="24"/>
              </w:rPr>
              <w:lastRenderedPageBreak/>
              <w:t xml:space="preserve">Федеральный </w:t>
            </w:r>
            <w:hyperlink r:id="rId143" w:history="1">
              <w:r w:rsidRPr="00FB5417">
                <w:rPr>
                  <w:rStyle w:val="a3"/>
                  <w:rFonts w:ascii="Times New Roman" w:hAnsi="Times New Roman" w:cs="Times New Roman"/>
                  <w:color w:val="auto"/>
                  <w:sz w:val="24"/>
                  <w:szCs w:val="24"/>
                  <w:u w:val="none"/>
                </w:rPr>
                <w:t>закон</w:t>
              </w:r>
            </w:hyperlink>
            <w:r w:rsidRPr="00FB5417">
              <w:rPr>
                <w:rFonts w:ascii="Times New Roman" w:hAnsi="Times New Roman" w:cs="Times New Roman"/>
                <w:sz w:val="24"/>
                <w:szCs w:val="24"/>
              </w:rPr>
              <w:t xml:space="preserve"> от 04.03.2022 </w:t>
            </w:r>
            <w:r>
              <w:rPr>
                <w:rFonts w:ascii="Times New Roman" w:hAnsi="Times New Roman" w:cs="Times New Roman"/>
                <w:sz w:val="24"/>
                <w:szCs w:val="24"/>
              </w:rPr>
              <w:t>№</w:t>
            </w:r>
            <w:r w:rsidRPr="00FB5417">
              <w:rPr>
                <w:rFonts w:ascii="Times New Roman" w:hAnsi="Times New Roman" w:cs="Times New Roman"/>
                <w:sz w:val="24"/>
                <w:szCs w:val="24"/>
              </w:rPr>
              <w:t xml:space="preserve"> 31-ФЗ дополнил </w:t>
            </w:r>
            <w:r w:rsidRPr="00FB5417">
              <w:rPr>
                <w:rFonts w:ascii="Times New Roman" w:hAnsi="Times New Roman" w:cs="Times New Roman"/>
                <w:b/>
                <w:bCs/>
                <w:sz w:val="24"/>
                <w:szCs w:val="24"/>
              </w:rPr>
              <w:t>КоАП РФ новой статьей 20.3.3.</w:t>
            </w:r>
            <w:r w:rsidRPr="00FB5417">
              <w:rPr>
                <w:rFonts w:ascii="Times New Roman" w:hAnsi="Times New Roman" w:cs="Times New Roman"/>
                <w:sz w:val="24"/>
                <w:szCs w:val="24"/>
              </w:rPr>
              <w:t xml:space="preserve"> «Публичные действия, направленные на тыс. руб. дискредитацию использования Вооруженных Сил РФ в целях защиты </w:t>
            </w:r>
            <w:r w:rsidRPr="00FB5417">
              <w:rPr>
                <w:rFonts w:ascii="Times New Roman" w:hAnsi="Times New Roman" w:cs="Times New Roman"/>
                <w:sz w:val="24"/>
                <w:szCs w:val="24"/>
              </w:rPr>
              <w:lastRenderedPageBreak/>
              <w:t xml:space="preserve">интересов РФ и ее граждан, поддержания международного мира и безопасности». Административный штраф на граждан составит от 30 </w:t>
            </w:r>
            <w:r w:rsidR="00B5059D" w:rsidRPr="00FB5417">
              <w:rPr>
                <w:rFonts w:ascii="Times New Roman" w:hAnsi="Times New Roman" w:cs="Times New Roman"/>
                <w:sz w:val="24"/>
                <w:szCs w:val="24"/>
              </w:rPr>
              <w:t>до 50</w:t>
            </w:r>
            <w:r w:rsidRPr="00FB5417">
              <w:rPr>
                <w:rFonts w:ascii="Times New Roman" w:hAnsi="Times New Roman" w:cs="Times New Roman"/>
                <w:sz w:val="24"/>
                <w:szCs w:val="24"/>
              </w:rPr>
              <w:t xml:space="preserve"> тыс. руб.; на должностных лиц - от 100 до 200 тыс. руб.; на юридических лиц - от 300 до 500 тыс. руб. </w:t>
            </w:r>
          </w:p>
          <w:p w14:paraId="34AB6E18" w14:textId="77777777" w:rsidR="00FB5417" w:rsidRPr="00FB5417" w:rsidRDefault="00FB5417" w:rsidP="00FB5417">
            <w:pPr>
              <w:spacing w:after="1" w:line="220" w:lineRule="atLeast"/>
              <w:jc w:val="both"/>
              <w:outlineLvl w:val="0"/>
              <w:rPr>
                <w:rFonts w:ascii="Times New Roman" w:hAnsi="Times New Roman" w:cs="Times New Roman"/>
                <w:sz w:val="24"/>
                <w:szCs w:val="24"/>
              </w:rPr>
            </w:pPr>
            <w:r w:rsidRPr="00FB5417">
              <w:rPr>
                <w:rFonts w:ascii="Times New Roman" w:hAnsi="Times New Roman" w:cs="Times New Roman"/>
                <w:sz w:val="24"/>
                <w:szCs w:val="24"/>
              </w:rPr>
              <w:t>Если нарушение сопровождалось призывами к проведению несанкционированных митингов и акций или угрозами административный штраф составит на граждан от 50 до 100 тыс. руб.; на должностных лиц - от 200 до 300 тыс. руб.; на юридических лиц - от 500 тыс. до 1 млн руб.</w:t>
            </w:r>
          </w:p>
          <w:p w14:paraId="2FAB4E56" w14:textId="6E8E1B3A" w:rsidR="00FB5417" w:rsidRPr="00FB5417" w:rsidRDefault="00FB5417" w:rsidP="00FB5417">
            <w:pPr>
              <w:spacing w:after="1" w:line="220" w:lineRule="atLeast"/>
              <w:jc w:val="both"/>
              <w:outlineLvl w:val="0"/>
              <w:rPr>
                <w:rFonts w:ascii="Times New Roman" w:hAnsi="Times New Roman" w:cs="Times New Roman"/>
                <w:sz w:val="24"/>
                <w:szCs w:val="24"/>
              </w:rPr>
            </w:pPr>
            <w:r w:rsidRPr="00FB5417">
              <w:rPr>
                <w:rFonts w:ascii="Times New Roman" w:hAnsi="Times New Roman" w:cs="Times New Roman"/>
                <w:sz w:val="24"/>
                <w:szCs w:val="24"/>
              </w:rPr>
              <w:t xml:space="preserve">Федеральный </w:t>
            </w:r>
            <w:hyperlink r:id="rId144" w:history="1">
              <w:r w:rsidRPr="00FB5417">
                <w:rPr>
                  <w:rStyle w:val="a3"/>
                  <w:rFonts w:ascii="Times New Roman" w:hAnsi="Times New Roman" w:cs="Times New Roman"/>
                  <w:color w:val="auto"/>
                  <w:sz w:val="24"/>
                  <w:szCs w:val="24"/>
                  <w:u w:val="none"/>
                </w:rPr>
                <w:t>закон</w:t>
              </w:r>
            </w:hyperlink>
            <w:r w:rsidRPr="00FB5417">
              <w:rPr>
                <w:rFonts w:ascii="Times New Roman" w:hAnsi="Times New Roman" w:cs="Times New Roman"/>
                <w:sz w:val="24"/>
                <w:szCs w:val="24"/>
              </w:rPr>
              <w:t xml:space="preserve"> от 04.03.2022 </w:t>
            </w:r>
            <w:r>
              <w:rPr>
                <w:rFonts w:ascii="Times New Roman" w:hAnsi="Times New Roman" w:cs="Times New Roman"/>
                <w:sz w:val="24"/>
                <w:szCs w:val="24"/>
              </w:rPr>
              <w:t>№</w:t>
            </w:r>
            <w:r w:rsidRPr="00FB5417">
              <w:rPr>
                <w:rFonts w:ascii="Times New Roman" w:hAnsi="Times New Roman" w:cs="Times New Roman"/>
                <w:sz w:val="24"/>
                <w:szCs w:val="24"/>
              </w:rPr>
              <w:t xml:space="preserve"> 32-ФЗ дополнил </w:t>
            </w:r>
            <w:r w:rsidRPr="00FB5417">
              <w:rPr>
                <w:rFonts w:ascii="Times New Roman" w:hAnsi="Times New Roman" w:cs="Times New Roman"/>
                <w:b/>
                <w:bCs/>
                <w:sz w:val="24"/>
                <w:szCs w:val="24"/>
              </w:rPr>
              <w:t>УК РФ новыми статьями:</w:t>
            </w:r>
          </w:p>
          <w:p w14:paraId="59E8F4E2" w14:textId="77777777" w:rsidR="00FB5417" w:rsidRPr="00FB5417" w:rsidRDefault="00FB5417" w:rsidP="00FB5417">
            <w:pPr>
              <w:spacing w:after="1" w:line="220" w:lineRule="atLeast"/>
              <w:jc w:val="both"/>
              <w:outlineLvl w:val="0"/>
              <w:rPr>
                <w:rFonts w:ascii="Times New Roman" w:hAnsi="Times New Roman" w:cs="Times New Roman"/>
                <w:sz w:val="24"/>
                <w:szCs w:val="24"/>
              </w:rPr>
            </w:pPr>
            <w:r w:rsidRPr="00FB5417">
              <w:rPr>
                <w:rFonts w:ascii="Times New Roman" w:hAnsi="Times New Roman" w:cs="Times New Roman"/>
                <w:sz w:val="24"/>
                <w:szCs w:val="24"/>
              </w:rPr>
              <w:t xml:space="preserve">- </w:t>
            </w:r>
            <w:r w:rsidRPr="00FB5417">
              <w:rPr>
                <w:rFonts w:ascii="Times New Roman" w:hAnsi="Times New Roman" w:cs="Times New Roman"/>
                <w:b/>
                <w:bCs/>
                <w:sz w:val="24"/>
                <w:szCs w:val="24"/>
              </w:rPr>
              <w:t xml:space="preserve">Статья 207.3. </w:t>
            </w:r>
            <w:r w:rsidRPr="00FB5417">
              <w:rPr>
                <w:rFonts w:ascii="Times New Roman" w:hAnsi="Times New Roman" w:cs="Times New Roman"/>
                <w:sz w:val="24"/>
                <w:szCs w:val="24"/>
              </w:rPr>
              <w:t>Публичное</w:t>
            </w:r>
            <w:r w:rsidRPr="00FB5417">
              <w:rPr>
                <w:rFonts w:ascii="Times New Roman" w:hAnsi="Times New Roman" w:cs="Times New Roman"/>
                <w:b/>
                <w:bCs/>
                <w:sz w:val="24"/>
                <w:szCs w:val="24"/>
              </w:rPr>
              <w:t xml:space="preserve"> </w:t>
            </w:r>
            <w:r w:rsidRPr="00FB5417">
              <w:rPr>
                <w:rFonts w:ascii="Times New Roman" w:hAnsi="Times New Roman" w:cs="Times New Roman"/>
                <w:sz w:val="24"/>
                <w:szCs w:val="24"/>
              </w:rPr>
              <w:t>распространение заведомо ложной информации об использовании Вооруженных Сил РФ. Наказание по этой статье предусматривает уголовную ответственность, в частности, в виде штрафов от 700 тыс. до 1,5 млн руб., лишение свободы на срок до 3 лет. При отягчающих обстоятельствах предусмотрены, в частности, штрафы от 3 до 5 млн руб., лишение свободы на срок от 5 до 10 лет. При наличии тяжких последствий предусмотрено лишение свободы на срок от 10 до 15 лет.</w:t>
            </w:r>
          </w:p>
          <w:p w14:paraId="5907726B" w14:textId="77777777" w:rsidR="00FB5417" w:rsidRPr="00FB5417" w:rsidRDefault="00FB5417" w:rsidP="00FB5417">
            <w:pPr>
              <w:spacing w:after="1" w:line="220" w:lineRule="atLeast"/>
              <w:jc w:val="both"/>
              <w:outlineLvl w:val="0"/>
              <w:rPr>
                <w:rFonts w:ascii="Times New Roman" w:hAnsi="Times New Roman" w:cs="Times New Roman"/>
                <w:sz w:val="24"/>
                <w:szCs w:val="24"/>
              </w:rPr>
            </w:pPr>
            <w:r w:rsidRPr="00FB5417">
              <w:rPr>
                <w:rFonts w:ascii="Times New Roman" w:hAnsi="Times New Roman" w:cs="Times New Roman"/>
                <w:sz w:val="24"/>
                <w:szCs w:val="24"/>
              </w:rPr>
              <w:t xml:space="preserve">- </w:t>
            </w:r>
            <w:r w:rsidRPr="00FB5417">
              <w:rPr>
                <w:rFonts w:ascii="Times New Roman" w:hAnsi="Times New Roman" w:cs="Times New Roman"/>
                <w:b/>
                <w:bCs/>
                <w:sz w:val="24"/>
                <w:szCs w:val="24"/>
              </w:rPr>
              <w:t>Статья 280.3.</w:t>
            </w:r>
            <w:r w:rsidRPr="00FB5417">
              <w:rPr>
                <w:rFonts w:ascii="Times New Roman" w:hAnsi="Times New Roman" w:cs="Times New Roman"/>
                <w:sz w:val="24"/>
                <w:szCs w:val="24"/>
              </w:rPr>
              <w:t xml:space="preserve"> Публичные действия, направленные на дискредитацию использования Вооруженных Сил РФ в целях защиты интересов РФ и ее граждан, поддержания международного мира и безопасности. Наказание грозит при совершении аналогичного административного нарушения в течение предшествующего года и предусматривает, в частности, штрафы от 100 до 300 тыс. руб., лишение свободы на срок до 3 лет. При отягчающих обстоятельствах предусмотрены штрафы от 300 тыс. до 1 млн руб., лишение свободы на срок до 5 лет.</w:t>
            </w:r>
          </w:p>
          <w:p w14:paraId="0471646F" w14:textId="36497E1B" w:rsidR="00974886" w:rsidRPr="008E5DEE" w:rsidRDefault="00FB5417" w:rsidP="00FB5417">
            <w:pPr>
              <w:spacing w:after="1" w:line="220" w:lineRule="atLeast"/>
              <w:jc w:val="both"/>
              <w:outlineLvl w:val="0"/>
              <w:rPr>
                <w:rFonts w:ascii="Times New Roman" w:hAnsi="Times New Roman" w:cs="Times New Roman"/>
                <w:sz w:val="24"/>
                <w:szCs w:val="24"/>
              </w:rPr>
            </w:pPr>
            <w:r w:rsidRPr="00FB5417">
              <w:rPr>
                <w:rFonts w:ascii="Times New Roman" w:hAnsi="Times New Roman" w:cs="Times New Roman"/>
                <w:sz w:val="24"/>
                <w:szCs w:val="24"/>
              </w:rPr>
              <w:t xml:space="preserve">Новые статьи УК РФ и КоАП </w:t>
            </w:r>
            <w:r w:rsidR="004C10A5" w:rsidRPr="00FB5417">
              <w:rPr>
                <w:rFonts w:ascii="Times New Roman" w:hAnsi="Times New Roman" w:cs="Times New Roman"/>
                <w:sz w:val="24"/>
                <w:szCs w:val="24"/>
              </w:rPr>
              <w:t xml:space="preserve">РФ </w:t>
            </w:r>
            <w:r w:rsidR="004C10A5">
              <w:rPr>
                <w:rFonts w:ascii="Times New Roman" w:hAnsi="Times New Roman" w:cs="Times New Roman"/>
                <w:sz w:val="24"/>
                <w:szCs w:val="24"/>
              </w:rPr>
              <w:t>действуют</w:t>
            </w:r>
            <w:r>
              <w:rPr>
                <w:rFonts w:ascii="Times New Roman" w:hAnsi="Times New Roman" w:cs="Times New Roman"/>
                <w:sz w:val="24"/>
                <w:szCs w:val="24"/>
              </w:rPr>
              <w:t xml:space="preserve"> </w:t>
            </w:r>
            <w:r w:rsidRPr="00FB5417">
              <w:rPr>
                <w:rFonts w:ascii="Times New Roman" w:hAnsi="Times New Roman" w:cs="Times New Roman"/>
                <w:sz w:val="24"/>
                <w:szCs w:val="24"/>
              </w:rPr>
              <w:t>с 4 марта 2022 года.</w:t>
            </w:r>
          </w:p>
        </w:tc>
        <w:tc>
          <w:tcPr>
            <w:tcW w:w="127" w:type="pct"/>
            <w:tcBorders>
              <w:top w:val="single" w:sz="8" w:space="0" w:color="auto"/>
              <w:left w:val="nil"/>
              <w:bottom w:val="single" w:sz="8" w:space="0" w:color="auto"/>
              <w:right w:val="single" w:sz="4" w:space="0" w:color="auto"/>
            </w:tcBorders>
          </w:tcPr>
          <w:p w14:paraId="1986B00C" w14:textId="132D0339"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14:paraId="12339CDF"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C97C422" w14:textId="3C38360C" w:rsidR="00974886" w:rsidRPr="00974886" w:rsidRDefault="00974886" w:rsidP="00974886">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54C09CB" w14:textId="2D359BFE" w:rsidR="00984872" w:rsidRPr="00984872" w:rsidRDefault="008B239D" w:rsidP="00165BFA">
            <w:pPr>
              <w:spacing w:after="1" w:line="220" w:lineRule="atLeast"/>
              <w:jc w:val="both"/>
              <w:outlineLvl w:val="0"/>
              <w:rPr>
                <w:rFonts w:ascii="Times New Roman" w:hAnsi="Times New Roman" w:cs="Times New Roman"/>
                <w:sz w:val="24"/>
                <w:szCs w:val="24"/>
              </w:rPr>
            </w:pPr>
            <w:r w:rsidRPr="008B239D">
              <w:rPr>
                <w:rFonts w:ascii="Times New Roman" w:hAnsi="Times New Roman" w:cs="Times New Roman"/>
                <w:b/>
                <w:bCs/>
                <w:sz w:val="24"/>
                <w:szCs w:val="24"/>
              </w:rPr>
              <w:t>Москва и Московская область: какие коронавирусные ограничения отменены в начале марта 2022 года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E2EBCAD" w14:textId="77777777" w:rsidR="008B239D" w:rsidRPr="008B239D" w:rsidRDefault="008B239D" w:rsidP="008B239D">
            <w:pPr>
              <w:spacing w:after="1" w:line="220" w:lineRule="atLeast"/>
              <w:jc w:val="both"/>
              <w:outlineLvl w:val="0"/>
              <w:rPr>
                <w:rFonts w:ascii="Times New Roman" w:hAnsi="Times New Roman" w:cs="Times New Roman"/>
                <w:sz w:val="24"/>
                <w:szCs w:val="24"/>
              </w:rPr>
            </w:pPr>
            <w:r w:rsidRPr="008B239D">
              <w:rPr>
                <w:rFonts w:ascii="Times New Roman" w:hAnsi="Times New Roman" w:cs="Times New Roman"/>
                <w:sz w:val="24"/>
                <w:szCs w:val="24"/>
              </w:rPr>
              <w:t xml:space="preserve">В Москве и Московской области продолжают действовать рекомендация по соблюдению домашнего режима для лиц старше 60 лет и граждан с хроническими заболеваниями. Также в общественных местах по-прежнему нужно носить маски и соблюдать социальную дистанцию. Вместе с тем связи с улучшением эпидемиологической ситуации снят ряд ограничений, введенных ранее в связи с ростом Covid-19. </w:t>
            </w:r>
          </w:p>
          <w:p w14:paraId="520904AD" w14:textId="77777777" w:rsidR="008B239D" w:rsidRPr="008B239D" w:rsidRDefault="008B239D" w:rsidP="008B239D">
            <w:pPr>
              <w:spacing w:after="1" w:line="220" w:lineRule="atLeast"/>
              <w:jc w:val="both"/>
              <w:outlineLvl w:val="0"/>
              <w:rPr>
                <w:rFonts w:ascii="Times New Roman" w:hAnsi="Times New Roman" w:cs="Times New Roman"/>
                <w:b/>
                <w:bCs/>
                <w:sz w:val="24"/>
                <w:szCs w:val="24"/>
              </w:rPr>
            </w:pPr>
            <w:r w:rsidRPr="008B239D">
              <w:rPr>
                <w:rFonts w:ascii="Times New Roman" w:hAnsi="Times New Roman" w:cs="Times New Roman"/>
                <w:b/>
                <w:bCs/>
                <w:sz w:val="24"/>
                <w:szCs w:val="24"/>
              </w:rPr>
              <w:t>Москва</w:t>
            </w:r>
          </w:p>
          <w:p w14:paraId="3F0533CB" w14:textId="651A9796" w:rsidR="008B239D" w:rsidRPr="008B239D" w:rsidRDefault="008B239D" w:rsidP="008B239D">
            <w:pPr>
              <w:spacing w:after="1" w:line="220" w:lineRule="atLeast"/>
              <w:jc w:val="both"/>
              <w:outlineLvl w:val="0"/>
              <w:rPr>
                <w:rFonts w:ascii="Times New Roman" w:hAnsi="Times New Roman" w:cs="Times New Roman"/>
                <w:sz w:val="24"/>
                <w:szCs w:val="24"/>
              </w:rPr>
            </w:pPr>
            <w:r w:rsidRPr="008B239D">
              <w:rPr>
                <w:rFonts w:ascii="Times New Roman" w:hAnsi="Times New Roman" w:cs="Times New Roman"/>
                <w:sz w:val="24"/>
                <w:szCs w:val="24"/>
              </w:rPr>
              <w:t xml:space="preserve">С 3 марта 2022 года </w:t>
            </w:r>
            <w:hyperlink r:id="rId145" w:history="1">
              <w:r w:rsidRPr="008B239D">
                <w:rPr>
                  <w:rStyle w:val="a3"/>
                  <w:rFonts w:ascii="Times New Roman" w:hAnsi="Times New Roman" w:cs="Times New Roman"/>
                  <w:color w:val="auto"/>
                  <w:sz w:val="24"/>
                  <w:szCs w:val="24"/>
                  <w:u w:val="none"/>
                </w:rPr>
                <w:t>Указом</w:t>
              </w:r>
            </w:hyperlink>
            <w:r w:rsidRPr="008B239D">
              <w:rPr>
                <w:rFonts w:ascii="Times New Roman" w:hAnsi="Times New Roman" w:cs="Times New Roman"/>
                <w:sz w:val="24"/>
                <w:szCs w:val="24"/>
              </w:rPr>
              <w:t xml:space="preserve"> Мэра Москвы от 03.03.2022 </w:t>
            </w:r>
            <w:r>
              <w:rPr>
                <w:rFonts w:ascii="Times New Roman" w:hAnsi="Times New Roman" w:cs="Times New Roman"/>
                <w:sz w:val="24"/>
                <w:szCs w:val="24"/>
              </w:rPr>
              <w:t>№</w:t>
            </w:r>
            <w:r w:rsidRPr="008B239D">
              <w:rPr>
                <w:rFonts w:ascii="Times New Roman" w:hAnsi="Times New Roman" w:cs="Times New Roman"/>
                <w:sz w:val="24"/>
                <w:szCs w:val="24"/>
              </w:rPr>
              <w:t xml:space="preserve"> 13-УМ, установлено что:</w:t>
            </w:r>
          </w:p>
          <w:p w14:paraId="45A0CF82" w14:textId="77777777" w:rsidR="008B239D" w:rsidRPr="008B239D" w:rsidRDefault="008B239D" w:rsidP="00B37EA2">
            <w:pPr>
              <w:numPr>
                <w:ilvl w:val="0"/>
                <w:numId w:val="5"/>
              </w:numPr>
              <w:spacing w:after="1" w:line="220" w:lineRule="atLeast"/>
              <w:jc w:val="both"/>
              <w:outlineLvl w:val="0"/>
              <w:rPr>
                <w:rFonts w:ascii="Times New Roman" w:hAnsi="Times New Roman" w:cs="Times New Roman"/>
                <w:sz w:val="24"/>
                <w:szCs w:val="24"/>
              </w:rPr>
            </w:pPr>
            <w:r w:rsidRPr="008B239D">
              <w:rPr>
                <w:rFonts w:ascii="Times New Roman" w:hAnsi="Times New Roman" w:cs="Times New Roman"/>
                <w:sz w:val="24"/>
                <w:szCs w:val="24"/>
              </w:rPr>
              <w:t>гражданам не требуются предъявлять QR-код;</w:t>
            </w:r>
          </w:p>
          <w:p w14:paraId="4545831F" w14:textId="77777777" w:rsidR="008B239D" w:rsidRPr="008B239D" w:rsidRDefault="008B239D" w:rsidP="00B37EA2">
            <w:pPr>
              <w:numPr>
                <w:ilvl w:val="0"/>
                <w:numId w:val="5"/>
              </w:numPr>
              <w:spacing w:after="1" w:line="220" w:lineRule="atLeast"/>
              <w:jc w:val="both"/>
              <w:outlineLvl w:val="0"/>
              <w:rPr>
                <w:rFonts w:ascii="Times New Roman" w:hAnsi="Times New Roman" w:cs="Times New Roman"/>
                <w:sz w:val="24"/>
                <w:szCs w:val="24"/>
              </w:rPr>
            </w:pPr>
            <w:r w:rsidRPr="008B239D">
              <w:rPr>
                <w:rFonts w:ascii="Times New Roman" w:hAnsi="Times New Roman" w:cs="Times New Roman"/>
                <w:sz w:val="24"/>
                <w:szCs w:val="24"/>
              </w:rPr>
              <w:t>отменены ограничения на посещение мест общепита, театров, музеев, а также концертных, развлекательных, культурных, зрелищных, просветительских и спортивных мероприятий;</w:t>
            </w:r>
          </w:p>
          <w:p w14:paraId="16C40E63" w14:textId="77777777" w:rsidR="008B239D" w:rsidRPr="008B239D" w:rsidRDefault="008B239D" w:rsidP="00B37EA2">
            <w:pPr>
              <w:numPr>
                <w:ilvl w:val="0"/>
                <w:numId w:val="5"/>
              </w:numPr>
              <w:spacing w:after="1" w:line="220" w:lineRule="atLeast"/>
              <w:jc w:val="both"/>
              <w:outlineLvl w:val="0"/>
              <w:rPr>
                <w:rFonts w:ascii="Times New Roman" w:hAnsi="Times New Roman" w:cs="Times New Roman"/>
                <w:sz w:val="24"/>
                <w:szCs w:val="24"/>
              </w:rPr>
            </w:pPr>
            <w:r w:rsidRPr="008B239D">
              <w:rPr>
                <w:rFonts w:ascii="Times New Roman" w:hAnsi="Times New Roman" w:cs="Times New Roman"/>
                <w:sz w:val="24"/>
                <w:szCs w:val="24"/>
              </w:rPr>
              <w:lastRenderedPageBreak/>
              <w:t xml:space="preserve">граждане старше 60 лет и лица с </w:t>
            </w:r>
            <w:hyperlink r:id="rId146" w:history="1">
              <w:r w:rsidRPr="008B239D">
                <w:rPr>
                  <w:rStyle w:val="a3"/>
                  <w:rFonts w:ascii="Times New Roman" w:hAnsi="Times New Roman" w:cs="Times New Roman"/>
                  <w:color w:val="auto"/>
                  <w:sz w:val="24"/>
                  <w:szCs w:val="24"/>
                  <w:u w:val="none"/>
                </w:rPr>
                <w:t>хроническими заболеваниями</w:t>
              </w:r>
            </w:hyperlink>
            <w:r w:rsidRPr="008B239D">
              <w:rPr>
                <w:rFonts w:ascii="Times New Roman" w:hAnsi="Times New Roman" w:cs="Times New Roman"/>
                <w:sz w:val="24"/>
                <w:szCs w:val="24"/>
              </w:rPr>
              <w:t xml:space="preserve"> не обязаны оставаться в местах проживания или пребывания.</w:t>
            </w:r>
          </w:p>
          <w:p w14:paraId="7A68A26F" w14:textId="11BDF730" w:rsidR="008B239D" w:rsidRPr="008B239D" w:rsidRDefault="008B239D" w:rsidP="008B239D">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Р</w:t>
            </w:r>
            <w:r w:rsidRPr="008B239D">
              <w:rPr>
                <w:rFonts w:ascii="Times New Roman" w:hAnsi="Times New Roman" w:cs="Times New Roman"/>
                <w:sz w:val="24"/>
                <w:szCs w:val="24"/>
              </w:rPr>
              <w:t>анее Мэр Москвы </w:t>
            </w:r>
            <w:hyperlink r:id="rId147" w:tgtFrame="_blank" w:history="1">
              <w:r w:rsidRPr="008B239D">
                <w:rPr>
                  <w:rStyle w:val="a3"/>
                  <w:rFonts w:ascii="Times New Roman" w:hAnsi="Times New Roman" w:cs="Times New Roman"/>
                  <w:color w:val="auto"/>
                  <w:sz w:val="24"/>
                  <w:szCs w:val="24"/>
                  <w:u w:val="none"/>
                </w:rPr>
                <w:t>Указом</w:t>
              </w:r>
            </w:hyperlink>
            <w:r w:rsidRPr="008B239D">
              <w:rPr>
                <w:rFonts w:ascii="Times New Roman" w:hAnsi="Times New Roman" w:cs="Times New Roman"/>
                <w:sz w:val="24"/>
                <w:szCs w:val="24"/>
              </w:rPr>
              <w:t> от 25.02.2022 </w:t>
            </w:r>
            <w:r>
              <w:rPr>
                <w:rFonts w:ascii="Times New Roman" w:hAnsi="Times New Roman" w:cs="Times New Roman"/>
                <w:sz w:val="24"/>
                <w:szCs w:val="24"/>
              </w:rPr>
              <w:t>№</w:t>
            </w:r>
            <w:r w:rsidRPr="008B239D">
              <w:rPr>
                <w:rFonts w:ascii="Times New Roman" w:hAnsi="Times New Roman" w:cs="Times New Roman"/>
                <w:sz w:val="24"/>
                <w:szCs w:val="24"/>
              </w:rPr>
              <w:t xml:space="preserve"> 11-УМ с </w:t>
            </w:r>
            <w:hyperlink r:id="rId148" w:history="1">
              <w:r w:rsidRPr="008B239D">
                <w:rPr>
                  <w:rStyle w:val="a3"/>
                  <w:rFonts w:ascii="Times New Roman" w:hAnsi="Times New Roman" w:cs="Times New Roman"/>
                  <w:color w:val="auto"/>
                  <w:sz w:val="24"/>
                  <w:szCs w:val="24"/>
                  <w:u w:val="none"/>
                </w:rPr>
                <w:t>28 февраля 2022 года</w:t>
              </w:r>
            </w:hyperlink>
            <w:r w:rsidRPr="008B239D">
              <w:rPr>
                <w:rFonts w:ascii="Times New Roman" w:hAnsi="Times New Roman" w:cs="Times New Roman"/>
                <w:sz w:val="24"/>
                <w:szCs w:val="24"/>
              </w:rPr>
              <w:t xml:space="preserve"> отменил обязательное требование о переводе 30 % сотрудников на удаленный режим работы и разблокировал проездные карты непривитых москвичей старше 60 лет и имеющих хронические заболевания. </w:t>
            </w:r>
          </w:p>
          <w:p w14:paraId="1B2C7E8D" w14:textId="77777777" w:rsidR="008B239D" w:rsidRPr="008B239D" w:rsidRDefault="008B239D" w:rsidP="008B239D">
            <w:pPr>
              <w:spacing w:after="1" w:line="220" w:lineRule="atLeast"/>
              <w:jc w:val="both"/>
              <w:outlineLvl w:val="0"/>
              <w:rPr>
                <w:rFonts w:ascii="Times New Roman" w:hAnsi="Times New Roman" w:cs="Times New Roman"/>
                <w:sz w:val="24"/>
                <w:szCs w:val="24"/>
              </w:rPr>
            </w:pPr>
            <w:r w:rsidRPr="008B239D">
              <w:rPr>
                <w:rFonts w:ascii="Times New Roman" w:hAnsi="Times New Roman" w:cs="Times New Roman"/>
                <w:b/>
                <w:bCs/>
                <w:sz w:val="24"/>
                <w:szCs w:val="24"/>
              </w:rPr>
              <w:t>Московская область</w:t>
            </w:r>
          </w:p>
          <w:p w14:paraId="14FFB560" w14:textId="77777777" w:rsidR="008B239D" w:rsidRPr="008B239D" w:rsidRDefault="008B239D" w:rsidP="008B239D">
            <w:pPr>
              <w:spacing w:after="1" w:line="220" w:lineRule="atLeast"/>
              <w:jc w:val="both"/>
              <w:outlineLvl w:val="0"/>
              <w:rPr>
                <w:rFonts w:ascii="Times New Roman" w:hAnsi="Times New Roman" w:cs="Times New Roman"/>
                <w:sz w:val="24"/>
                <w:szCs w:val="24"/>
              </w:rPr>
            </w:pPr>
            <w:r w:rsidRPr="008B239D">
              <w:rPr>
                <w:rFonts w:ascii="Times New Roman" w:hAnsi="Times New Roman" w:cs="Times New Roman"/>
                <w:sz w:val="24"/>
                <w:szCs w:val="24"/>
              </w:rPr>
              <w:t xml:space="preserve">С 4 марта 2022 года </w:t>
            </w:r>
            <w:hyperlink r:id="rId149" w:history="1">
              <w:r w:rsidRPr="008B239D">
                <w:rPr>
                  <w:rStyle w:val="a3"/>
                  <w:rFonts w:ascii="Times New Roman" w:hAnsi="Times New Roman" w:cs="Times New Roman"/>
                  <w:color w:val="auto"/>
                  <w:sz w:val="24"/>
                  <w:szCs w:val="24"/>
                  <w:u w:val="none"/>
                </w:rPr>
                <w:t>Постановлением</w:t>
              </w:r>
            </w:hyperlink>
            <w:r w:rsidRPr="008B239D">
              <w:rPr>
                <w:rFonts w:ascii="Times New Roman" w:hAnsi="Times New Roman" w:cs="Times New Roman"/>
                <w:sz w:val="24"/>
                <w:szCs w:val="24"/>
              </w:rPr>
              <w:t xml:space="preserve"> Губернатора Московской области от 03.03.2022 № 60-ПГ отменяются:</w:t>
            </w:r>
          </w:p>
          <w:p w14:paraId="30DDE8A9" w14:textId="77777777" w:rsidR="008B239D" w:rsidRPr="008B239D" w:rsidRDefault="008B239D" w:rsidP="00B37EA2">
            <w:pPr>
              <w:numPr>
                <w:ilvl w:val="0"/>
                <w:numId w:val="6"/>
              </w:numPr>
              <w:spacing w:after="1" w:line="220" w:lineRule="atLeast"/>
              <w:jc w:val="both"/>
              <w:outlineLvl w:val="0"/>
              <w:rPr>
                <w:rFonts w:ascii="Times New Roman" w:hAnsi="Times New Roman" w:cs="Times New Roman"/>
                <w:sz w:val="24"/>
                <w:szCs w:val="24"/>
              </w:rPr>
            </w:pPr>
            <w:r w:rsidRPr="008B239D">
              <w:rPr>
                <w:rFonts w:ascii="Times New Roman" w:hAnsi="Times New Roman" w:cs="Times New Roman"/>
                <w:sz w:val="24"/>
                <w:szCs w:val="24"/>
              </w:rPr>
              <w:t>обязательное использование QR-кодов при проведении спортивных, физкультурных, досуговых, развлекательных, зрелищных, выставочных, просветительских, рекламных и иных подобных мероприятий;</w:t>
            </w:r>
          </w:p>
          <w:p w14:paraId="4C336B7E" w14:textId="77777777" w:rsidR="008B239D" w:rsidRPr="008B239D" w:rsidRDefault="008B239D" w:rsidP="00B37EA2">
            <w:pPr>
              <w:numPr>
                <w:ilvl w:val="0"/>
                <w:numId w:val="6"/>
              </w:numPr>
              <w:spacing w:after="1" w:line="220" w:lineRule="atLeast"/>
              <w:jc w:val="both"/>
              <w:outlineLvl w:val="0"/>
              <w:rPr>
                <w:rFonts w:ascii="Times New Roman" w:hAnsi="Times New Roman" w:cs="Times New Roman"/>
                <w:sz w:val="24"/>
                <w:szCs w:val="24"/>
              </w:rPr>
            </w:pPr>
            <w:r w:rsidRPr="008B239D">
              <w:rPr>
                <w:rFonts w:ascii="Times New Roman" w:hAnsi="Times New Roman" w:cs="Times New Roman"/>
                <w:sz w:val="24"/>
                <w:szCs w:val="24"/>
              </w:rPr>
              <w:t>ограничения, установленные для посещения заведений общепита, театров, музеев, а также развлекательных, культурных, просветительских и спортивных мероприятий;</w:t>
            </w:r>
          </w:p>
          <w:p w14:paraId="77D03ED3" w14:textId="685ACB86" w:rsidR="00974886" w:rsidRPr="008B239D" w:rsidRDefault="008B239D" w:rsidP="008B239D">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В</w:t>
            </w:r>
            <w:r w:rsidRPr="008B239D">
              <w:rPr>
                <w:rFonts w:ascii="Times New Roman" w:hAnsi="Times New Roman" w:cs="Times New Roman"/>
                <w:sz w:val="24"/>
                <w:szCs w:val="24"/>
              </w:rPr>
              <w:t xml:space="preserve">ласти Подмосковья уже </w:t>
            </w:r>
            <w:hyperlink r:id="rId150" w:history="1">
              <w:r w:rsidRPr="008B239D">
                <w:rPr>
                  <w:rStyle w:val="a3"/>
                  <w:rFonts w:ascii="Times New Roman" w:hAnsi="Times New Roman" w:cs="Times New Roman"/>
                  <w:color w:val="auto"/>
                  <w:sz w:val="24"/>
                  <w:szCs w:val="24"/>
                  <w:u w:val="none"/>
                </w:rPr>
                <w:t>отменили ряд ограничений</w:t>
              </w:r>
            </w:hyperlink>
            <w:r w:rsidRPr="008B239D">
              <w:rPr>
                <w:rFonts w:ascii="Times New Roman" w:hAnsi="Times New Roman" w:cs="Times New Roman"/>
                <w:sz w:val="24"/>
                <w:szCs w:val="24"/>
              </w:rPr>
              <w:t>: с 28 февраля 2022 года разблокированы социальные карты для проезда в общественном транспорте гражданам старше 60 лет и людям с хроническими заболеваниями, а с 26 февраля 2022 года - отменен обязательный перевод на удаленную работу 30% сотрудников.</w:t>
            </w:r>
          </w:p>
        </w:tc>
        <w:tc>
          <w:tcPr>
            <w:tcW w:w="127" w:type="pct"/>
            <w:tcBorders>
              <w:top w:val="single" w:sz="8" w:space="0" w:color="auto"/>
              <w:left w:val="nil"/>
              <w:bottom w:val="single" w:sz="8" w:space="0" w:color="auto"/>
              <w:right w:val="single" w:sz="4" w:space="0" w:color="auto"/>
            </w:tcBorders>
          </w:tcPr>
          <w:p w14:paraId="61F1BEDA" w14:textId="40E16631"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974886" w:rsidRPr="00FC45EE" w14:paraId="19849C6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9CF92AB" w14:textId="2AAE713F" w:rsidR="00974886" w:rsidRPr="00974886" w:rsidRDefault="00802E56" w:rsidP="00F920FC">
            <w:pPr>
              <w:spacing w:after="1" w:line="220" w:lineRule="atLeast"/>
              <w:jc w:val="both"/>
              <w:rPr>
                <w:rFonts w:ascii="Times New Roman" w:hAnsi="Times New Roman" w:cs="Times New Roman"/>
                <w:sz w:val="24"/>
                <w:szCs w:val="24"/>
              </w:rPr>
            </w:pPr>
            <w:hyperlink r:id="rId151" w:history="1">
              <w:r w:rsidR="00974886" w:rsidRPr="00974886">
                <w:rPr>
                  <w:rStyle w:val="a3"/>
                  <w:rFonts w:ascii="Times New Roman" w:hAnsi="Times New Roman" w:cs="Times New Roman"/>
                  <w:sz w:val="24"/>
                  <w:szCs w:val="24"/>
                </w:rPr>
                <w:t xml:space="preserve"> </w:t>
              </w:r>
            </w:hyperlink>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25E08C3" w14:textId="77777777" w:rsidR="0054443C" w:rsidRDefault="004C10A5" w:rsidP="00F920FC">
            <w:pPr>
              <w:spacing w:after="1" w:line="220" w:lineRule="atLeast"/>
              <w:jc w:val="both"/>
              <w:outlineLvl w:val="0"/>
              <w:rPr>
                <w:rFonts w:ascii="Times New Roman" w:hAnsi="Times New Roman" w:cs="Times New Roman"/>
                <w:b/>
                <w:bCs/>
                <w:sz w:val="24"/>
                <w:szCs w:val="24"/>
              </w:rPr>
            </w:pPr>
            <w:r w:rsidRPr="004C10A5">
              <w:rPr>
                <w:rFonts w:ascii="Times New Roman" w:hAnsi="Times New Roman" w:cs="Times New Roman"/>
                <w:b/>
                <w:bCs/>
                <w:sz w:val="24"/>
                <w:szCs w:val="24"/>
              </w:rPr>
              <w:t>Утвержден порядок выдачи электронного документа о полномочиях физлица при подписании документов от имени организации</w:t>
            </w:r>
          </w:p>
          <w:p w14:paraId="1B3A628B" w14:textId="61EBB041" w:rsidR="004C10A5" w:rsidRPr="004C10A5" w:rsidRDefault="004C10A5" w:rsidP="00F920FC">
            <w:pPr>
              <w:spacing w:after="1" w:line="220" w:lineRule="atLeast"/>
              <w:jc w:val="both"/>
              <w:outlineLvl w:val="0"/>
              <w:rPr>
                <w:rFonts w:ascii="Times New Roman" w:hAnsi="Times New Roman" w:cs="Times New Roman"/>
                <w:sz w:val="24"/>
                <w:szCs w:val="24"/>
              </w:rPr>
            </w:pPr>
            <w:r w:rsidRPr="004C10A5">
              <w:rPr>
                <w:rFonts w:ascii="Times New Roman" w:hAnsi="Times New Roman" w:cs="Times New Roman"/>
                <w:sz w:val="24"/>
                <w:szCs w:val="24"/>
              </w:rPr>
              <w:t>(</w:t>
            </w:r>
            <w:hyperlink r:id="rId152" w:tooltip="Ссылка на КонсультантПлюс" w:history="1">
              <w:r w:rsidRPr="004C10A5">
                <w:rPr>
                  <w:rStyle w:val="a3"/>
                  <w:rFonts w:ascii="Times New Roman" w:hAnsi="Times New Roman" w:cs="Times New Roman"/>
                  <w:color w:val="auto"/>
                  <w:sz w:val="24"/>
                  <w:szCs w:val="24"/>
                  <w:u w:val="none"/>
                </w:rPr>
                <w:t>Постановление Правительства РФ от</w:t>
              </w:r>
              <w:r>
                <w:rPr>
                  <w:rStyle w:val="a3"/>
                  <w:rFonts w:ascii="Times New Roman" w:hAnsi="Times New Roman" w:cs="Times New Roman"/>
                  <w:color w:val="auto"/>
                  <w:sz w:val="24"/>
                  <w:szCs w:val="24"/>
                  <w:u w:val="none"/>
                </w:rPr>
                <w:t xml:space="preserve"> </w:t>
              </w:r>
              <w:r w:rsidRPr="004C10A5">
                <w:rPr>
                  <w:rStyle w:val="a3"/>
                  <w:rFonts w:ascii="Times New Roman" w:hAnsi="Times New Roman" w:cs="Times New Roman"/>
                  <w:color w:val="auto"/>
                  <w:sz w:val="24"/>
                  <w:szCs w:val="24"/>
                  <w:u w:val="none"/>
                </w:rPr>
                <w:t xml:space="preserve">21.02.2022 </w:t>
              </w:r>
              <w:r>
                <w:rPr>
                  <w:rStyle w:val="a3"/>
                  <w:rFonts w:ascii="Times New Roman" w:hAnsi="Times New Roman" w:cs="Times New Roman"/>
                  <w:color w:val="auto"/>
                  <w:sz w:val="24"/>
                  <w:szCs w:val="24"/>
                  <w:u w:val="none"/>
                </w:rPr>
                <w:t xml:space="preserve">№ </w:t>
              </w:r>
              <w:r w:rsidRPr="004C10A5">
                <w:rPr>
                  <w:rStyle w:val="a3"/>
                  <w:rFonts w:ascii="Times New Roman" w:hAnsi="Times New Roman" w:cs="Times New Roman"/>
                  <w:color w:val="auto"/>
                  <w:sz w:val="24"/>
                  <w:szCs w:val="24"/>
                  <w:u w:val="none"/>
                </w:rPr>
                <w:t>222</w:t>
              </w:r>
            </w:hyperlink>
            <w:r w:rsidRPr="004C10A5">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FBC5B13" w14:textId="77777777" w:rsidR="004C10A5" w:rsidRPr="004C10A5" w:rsidRDefault="004C10A5" w:rsidP="004C10A5">
            <w:pPr>
              <w:spacing w:after="1" w:line="220" w:lineRule="atLeast"/>
              <w:jc w:val="both"/>
              <w:outlineLvl w:val="0"/>
              <w:rPr>
                <w:rFonts w:ascii="Times New Roman" w:hAnsi="Times New Roman" w:cs="Times New Roman"/>
                <w:sz w:val="24"/>
                <w:szCs w:val="24"/>
              </w:rPr>
            </w:pPr>
            <w:r w:rsidRPr="00210921">
              <w:rPr>
                <w:rFonts w:ascii="Times New Roman" w:hAnsi="Times New Roman" w:cs="Times New Roman"/>
                <w:b/>
                <w:bCs/>
                <w:sz w:val="24"/>
                <w:szCs w:val="24"/>
              </w:rPr>
              <w:t>С 1 марта 2022 года подписать документы электронно от имени юрлица без доверенности может только руководитель</w:t>
            </w:r>
            <w:r w:rsidRPr="004C10A5">
              <w:rPr>
                <w:rFonts w:ascii="Times New Roman" w:hAnsi="Times New Roman" w:cs="Times New Roman"/>
                <w:sz w:val="24"/>
                <w:szCs w:val="24"/>
              </w:rPr>
              <w:t xml:space="preserve">. Остальным сотрудникам нужна личная электронная подпись из коммерческого УЦ и доверенность от руководителя. С 1 марта 2022 года такая доверенность должна быть машиночитаемой. </w:t>
            </w:r>
          </w:p>
          <w:p w14:paraId="41E5B882" w14:textId="5B983E24" w:rsidR="004C10A5" w:rsidRPr="004C10A5" w:rsidRDefault="004C10A5" w:rsidP="004C10A5">
            <w:pPr>
              <w:spacing w:after="1" w:line="220" w:lineRule="atLeast"/>
              <w:jc w:val="both"/>
              <w:outlineLvl w:val="0"/>
              <w:rPr>
                <w:rFonts w:ascii="Times New Roman" w:hAnsi="Times New Roman" w:cs="Times New Roman"/>
                <w:sz w:val="24"/>
                <w:szCs w:val="24"/>
              </w:rPr>
            </w:pPr>
            <w:r w:rsidRPr="004C10A5">
              <w:rPr>
                <w:rFonts w:ascii="Times New Roman" w:hAnsi="Times New Roman" w:cs="Times New Roman"/>
                <w:sz w:val="24"/>
                <w:szCs w:val="24"/>
              </w:rPr>
              <w:t>Таким образом, с 1 марта 2022 года обычный сотрудник подписывает документ юрлица своей КЭП физлица и одновременно представляет подписанную КЭП юрлица доверенность, которую выдал руководитель. По общему правилу такая доверенность включается в пакет электронных документов (</w:t>
            </w:r>
            <w:hyperlink r:id="rId153" w:history="1">
              <w:r w:rsidRPr="004C10A5">
                <w:rPr>
                  <w:rStyle w:val="a3"/>
                  <w:rFonts w:ascii="Times New Roman" w:hAnsi="Times New Roman" w:cs="Times New Roman"/>
                  <w:color w:val="auto"/>
                  <w:sz w:val="24"/>
                  <w:szCs w:val="24"/>
                  <w:u w:val="none"/>
                </w:rPr>
                <w:t>ст. 17.1</w:t>
              </w:r>
            </w:hyperlink>
            <w:r w:rsidRPr="004C10A5">
              <w:rPr>
                <w:rFonts w:ascii="Times New Roman" w:hAnsi="Times New Roman" w:cs="Times New Roman"/>
                <w:sz w:val="24"/>
                <w:szCs w:val="24"/>
              </w:rPr>
              <w:t xml:space="preserve">, </w:t>
            </w:r>
            <w:hyperlink r:id="rId154" w:history="1">
              <w:r w:rsidRPr="004C10A5">
                <w:rPr>
                  <w:rStyle w:val="a3"/>
                  <w:rFonts w:ascii="Times New Roman" w:hAnsi="Times New Roman" w:cs="Times New Roman"/>
                  <w:color w:val="auto"/>
                  <w:sz w:val="24"/>
                  <w:szCs w:val="24"/>
                  <w:u w:val="none"/>
                </w:rPr>
                <w:t>п. 2 ч. 1</w:t>
              </w:r>
            </w:hyperlink>
            <w:r w:rsidRPr="004C10A5">
              <w:rPr>
                <w:rFonts w:ascii="Times New Roman" w:hAnsi="Times New Roman" w:cs="Times New Roman"/>
                <w:sz w:val="24"/>
                <w:szCs w:val="24"/>
              </w:rPr>
              <w:t xml:space="preserve">, </w:t>
            </w:r>
            <w:hyperlink r:id="rId155" w:history="1">
              <w:r w:rsidRPr="004C10A5">
                <w:rPr>
                  <w:rStyle w:val="a3"/>
                  <w:rFonts w:ascii="Times New Roman" w:hAnsi="Times New Roman" w:cs="Times New Roman"/>
                  <w:color w:val="auto"/>
                  <w:sz w:val="24"/>
                  <w:szCs w:val="24"/>
                  <w:u w:val="none"/>
                </w:rPr>
                <w:t>п. 2 ч. 2 ст. 17.2</w:t>
              </w:r>
            </w:hyperlink>
            <w:r w:rsidRPr="004C10A5">
              <w:rPr>
                <w:rFonts w:ascii="Times New Roman" w:hAnsi="Times New Roman" w:cs="Times New Roman"/>
                <w:sz w:val="24"/>
                <w:szCs w:val="24"/>
              </w:rPr>
              <w:t xml:space="preserve"> Федерального закона об электронной </w:t>
            </w:r>
            <w:r>
              <w:rPr>
                <w:rFonts w:ascii="Times New Roman" w:hAnsi="Times New Roman" w:cs="Times New Roman"/>
                <w:sz w:val="24"/>
                <w:szCs w:val="24"/>
              </w:rPr>
              <w:t>подписи</w:t>
            </w:r>
            <w:r w:rsidRPr="004C10A5">
              <w:rPr>
                <w:rFonts w:ascii="Times New Roman" w:hAnsi="Times New Roman" w:cs="Times New Roman"/>
                <w:sz w:val="24"/>
                <w:szCs w:val="24"/>
              </w:rPr>
              <w:t xml:space="preserve">). </w:t>
            </w:r>
          </w:p>
          <w:p w14:paraId="24E42B45" w14:textId="77777777" w:rsidR="004C10A5" w:rsidRPr="004C10A5" w:rsidRDefault="004C10A5" w:rsidP="004C10A5">
            <w:pPr>
              <w:spacing w:after="1" w:line="220" w:lineRule="atLeast"/>
              <w:jc w:val="both"/>
              <w:outlineLvl w:val="0"/>
              <w:rPr>
                <w:rFonts w:ascii="Times New Roman" w:hAnsi="Times New Roman" w:cs="Times New Roman"/>
                <w:sz w:val="24"/>
                <w:szCs w:val="24"/>
              </w:rPr>
            </w:pPr>
            <w:r w:rsidRPr="004C10A5">
              <w:rPr>
                <w:rFonts w:ascii="Times New Roman" w:hAnsi="Times New Roman" w:cs="Times New Roman"/>
                <w:sz w:val="24"/>
                <w:szCs w:val="24"/>
              </w:rPr>
              <w:t xml:space="preserve">Доверенность оформляется в соответствии с требованиями </w:t>
            </w:r>
            <w:hyperlink r:id="rId156" w:history="1">
              <w:r w:rsidRPr="004C10A5">
                <w:rPr>
                  <w:rStyle w:val="a3"/>
                  <w:rFonts w:ascii="Times New Roman" w:hAnsi="Times New Roman" w:cs="Times New Roman"/>
                  <w:color w:val="auto"/>
                  <w:sz w:val="24"/>
                  <w:szCs w:val="24"/>
                  <w:u w:val="none"/>
                </w:rPr>
                <w:t>ГК</w:t>
              </w:r>
            </w:hyperlink>
            <w:r w:rsidRPr="004C10A5">
              <w:rPr>
                <w:rFonts w:ascii="Times New Roman" w:hAnsi="Times New Roman" w:cs="Times New Roman"/>
                <w:sz w:val="24"/>
                <w:szCs w:val="24"/>
              </w:rPr>
              <w:t xml:space="preserve"> РФ. Ее представляют в том числе в электронной форме в машиночитаемом виде. </w:t>
            </w:r>
          </w:p>
          <w:p w14:paraId="605CB9F3" w14:textId="396170E3" w:rsidR="004C10A5" w:rsidRPr="004C10A5" w:rsidRDefault="004C10A5" w:rsidP="004C10A5">
            <w:pPr>
              <w:spacing w:after="1" w:line="220" w:lineRule="atLeast"/>
              <w:jc w:val="both"/>
              <w:outlineLvl w:val="0"/>
              <w:rPr>
                <w:rFonts w:ascii="Times New Roman" w:hAnsi="Times New Roman" w:cs="Times New Roman"/>
                <w:sz w:val="24"/>
                <w:szCs w:val="24"/>
              </w:rPr>
            </w:pPr>
            <w:r w:rsidRPr="004C10A5">
              <w:rPr>
                <w:rFonts w:ascii="Times New Roman" w:hAnsi="Times New Roman" w:cs="Times New Roman"/>
                <w:sz w:val="24"/>
                <w:szCs w:val="24"/>
              </w:rPr>
              <w:t xml:space="preserve">Для реализации этих положений </w:t>
            </w:r>
            <w:hyperlink r:id="rId157" w:history="1">
              <w:r w:rsidRPr="004C10A5">
                <w:rPr>
                  <w:rStyle w:val="a3"/>
                  <w:rFonts w:ascii="Times New Roman" w:hAnsi="Times New Roman" w:cs="Times New Roman"/>
                  <w:color w:val="auto"/>
                  <w:sz w:val="24"/>
                  <w:szCs w:val="24"/>
                  <w:u w:val="none"/>
                </w:rPr>
                <w:t>Постановлением</w:t>
              </w:r>
            </w:hyperlink>
            <w:r w:rsidRPr="004C10A5">
              <w:rPr>
                <w:rFonts w:ascii="Times New Roman" w:hAnsi="Times New Roman" w:cs="Times New Roman"/>
                <w:sz w:val="24"/>
                <w:szCs w:val="24"/>
              </w:rPr>
              <w:t xml:space="preserve"> Правительства РФ от 21.02.2022 </w:t>
            </w:r>
            <w:r>
              <w:rPr>
                <w:rFonts w:ascii="Times New Roman" w:hAnsi="Times New Roman" w:cs="Times New Roman"/>
                <w:sz w:val="24"/>
                <w:szCs w:val="24"/>
              </w:rPr>
              <w:t>№</w:t>
            </w:r>
            <w:r w:rsidRPr="004C10A5">
              <w:rPr>
                <w:rFonts w:ascii="Times New Roman" w:hAnsi="Times New Roman" w:cs="Times New Roman"/>
                <w:sz w:val="24"/>
                <w:szCs w:val="24"/>
              </w:rPr>
              <w:t xml:space="preserve"> 222 определены требования к предоставлению доверенности о полномочиях физлица в электронной форме. </w:t>
            </w:r>
          </w:p>
          <w:p w14:paraId="60568ED8" w14:textId="77777777" w:rsidR="004C10A5" w:rsidRPr="004C10A5" w:rsidRDefault="004C10A5" w:rsidP="004C10A5">
            <w:pPr>
              <w:spacing w:after="1" w:line="220" w:lineRule="atLeast"/>
              <w:jc w:val="both"/>
              <w:outlineLvl w:val="0"/>
              <w:rPr>
                <w:rFonts w:ascii="Times New Roman" w:hAnsi="Times New Roman" w:cs="Times New Roman"/>
                <w:sz w:val="24"/>
                <w:szCs w:val="24"/>
              </w:rPr>
            </w:pPr>
            <w:r w:rsidRPr="004C10A5">
              <w:rPr>
                <w:rFonts w:ascii="Times New Roman" w:hAnsi="Times New Roman" w:cs="Times New Roman"/>
                <w:sz w:val="24"/>
                <w:szCs w:val="24"/>
              </w:rPr>
              <w:t>Она представляется:</w:t>
            </w:r>
          </w:p>
          <w:p w14:paraId="73B2E010" w14:textId="77777777" w:rsidR="004C10A5" w:rsidRPr="004C10A5" w:rsidRDefault="004C10A5" w:rsidP="004C10A5">
            <w:pPr>
              <w:spacing w:after="1" w:line="220" w:lineRule="atLeast"/>
              <w:jc w:val="both"/>
              <w:outlineLvl w:val="0"/>
              <w:rPr>
                <w:rFonts w:ascii="Times New Roman" w:hAnsi="Times New Roman" w:cs="Times New Roman"/>
                <w:sz w:val="24"/>
                <w:szCs w:val="24"/>
              </w:rPr>
            </w:pPr>
            <w:r w:rsidRPr="004C10A5">
              <w:rPr>
                <w:rFonts w:ascii="Times New Roman" w:hAnsi="Times New Roman" w:cs="Times New Roman"/>
                <w:sz w:val="24"/>
                <w:szCs w:val="24"/>
              </w:rPr>
              <w:t xml:space="preserve">- из информационной системы </w:t>
            </w:r>
            <w:hyperlink r:id="rId158" w:history="1">
              <w:r w:rsidRPr="004C10A5">
                <w:rPr>
                  <w:rStyle w:val="a3"/>
                  <w:rFonts w:ascii="Times New Roman" w:hAnsi="Times New Roman" w:cs="Times New Roman"/>
                  <w:color w:val="auto"/>
                  <w:sz w:val="24"/>
                  <w:szCs w:val="24"/>
                  <w:u w:val="none"/>
                </w:rPr>
                <w:t>головного удостоверяющего центра</w:t>
              </w:r>
            </w:hyperlink>
            <w:r w:rsidRPr="004C10A5">
              <w:rPr>
                <w:rFonts w:ascii="Times New Roman" w:hAnsi="Times New Roman" w:cs="Times New Roman"/>
                <w:sz w:val="24"/>
                <w:szCs w:val="24"/>
              </w:rPr>
              <w:t xml:space="preserve">; </w:t>
            </w:r>
          </w:p>
          <w:p w14:paraId="304ABFB9" w14:textId="77777777" w:rsidR="004C10A5" w:rsidRPr="004C10A5" w:rsidRDefault="004C10A5" w:rsidP="004C10A5">
            <w:pPr>
              <w:spacing w:after="1" w:line="220" w:lineRule="atLeast"/>
              <w:jc w:val="both"/>
              <w:outlineLvl w:val="0"/>
              <w:rPr>
                <w:rFonts w:ascii="Times New Roman" w:hAnsi="Times New Roman" w:cs="Times New Roman"/>
                <w:sz w:val="24"/>
                <w:szCs w:val="24"/>
              </w:rPr>
            </w:pPr>
            <w:r w:rsidRPr="004C10A5">
              <w:rPr>
                <w:rFonts w:ascii="Times New Roman" w:hAnsi="Times New Roman" w:cs="Times New Roman"/>
                <w:sz w:val="24"/>
                <w:szCs w:val="24"/>
              </w:rPr>
              <w:lastRenderedPageBreak/>
              <w:t xml:space="preserve">- из информационной системы, в которой </w:t>
            </w:r>
            <w:hyperlink r:id="rId159" w:history="1">
              <w:r w:rsidRPr="004C10A5">
                <w:rPr>
                  <w:rStyle w:val="a3"/>
                  <w:rFonts w:ascii="Times New Roman" w:hAnsi="Times New Roman" w:cs="Times New Roman"/>
                  <w:color w:val="auto"/>
                  <w:sz w:val="24"/>
                  <w:szCs w:val="24"/>
                  <w:u w:val="none"/>
                </w:rPr>
                <w:t>подписан</w:t>
              </w:r>
            </w:hyperlink>
            <w:r w:rsidRPr="004C10A5">
              <w:rPr>
                <w:rFonts w:ascii="Times New Roman" w:hAnsi="Times New Roman" w:cs="Times New Roman"/>
                <w:sz w:val="24"/>
                <w:szCs w:val="24"/>
              </w:rPr>
              <w:t xml:space="preserve"> и из которой направляется пакет электронных документов;</w:t>
            </w:r>
          </w:p>
          <w:p w14:paraId="3EA9E410" w14:textId="77777777" w:rsidR="004C10A5" w:rsidRPr="004C10A5" w:rsidRDefault="004C10A5" w:rsidP="004C10A5">
            <w:pPr>
              <w:spacing w:after="1" w:line="220" w:lineRule="atLeast"/>
              <w:jc w:val="both"/>
              <w:outlineLvl w:val="0"/>
              <w:rPr>
                <w:rFonts w:ascii="Times New Roman" w:hAnsi="Times New Roman" w:cs="Times New Roman"/>
                <w:sz w:val="24"/>
                <w:szCs w:val="24"/>
              </w:rPr>
            </w:pPr>
            <w:r w:rsidRPr="004C10A5">
              <w:rPr>
                <w:rFonts w:ascii="Times New Roman" w:hAnsi="Times New Roman" w:cs="Times New Roman"/>
                <w:sz w:val="24"/>
                <w:szCs w:val="24"/>
              </w:rPr>
              <w:t xml:space="preserve">- из информационной системы аккредитованного </w:t>
            </w:r>
            <w:hyperlink r:id="rId160" w:history="1">
              <w:r w:rsidRPr="004C10A5">
                <w:rPr>
                  <w:rStyle w:val="a3"/>
                  <w:rFonts w:ascii="Times New Roman" w:hAnsi="Times New Roman" w:cs="Times New Roman"/>
                  <w:color w:val="auto"/>
                  <w:sz w:val="24"/>
                  <w:szCs w:val="24"/>
                  <w:u w:val="none"/>
                </w:rPr>
                <w:t>удостоверяющего центра</w:t>
              </w:r>
            </w:hyperlink>
            <w:r w:rsidRPr="004C10A5">
              <w:rPr>
                <w:rFonts w:ascii="Times New Roman" w:hAnsi="Times New Roman" w:cs="Times New Roman"/>
                <w:sz w:val="24"/>
                <w:szCs w:val="24"/>
              </w:rPr>
              <w:t xml:space="preserve"> или аккредитованной  </w:t>
            </w:r>
            <w:hyperlink r:id="rId161" w:history="1">
              <w:r w:rsidRPr="004C10A5">
                <w:rPr>
                  <w:rStyle w:val="a3"/>
                  <w:rFonts w:ascii="Times New Roman" w:hAnsi="Times New Roman" w:cs="Times New Roman"/>
                  <w:color w:val="auto"/>
                  <w:sz w:val="24"/>
                  <w:szCs w:val="24"/>
                  <w:u w:val="none"/>
                </w:rPr>
                <w:t>доверенной третьей стороны</w:t>
              </w:r>
            </w:hyperlink>
            <w:r w:rsidRPr="004C10A5">
              <w:rPr>
                <w:rFonts w:ascii="Times New Roman" w:hAnsi="Times New Roman" w:cs="Times New Roman"/>
                <w:sz w:val="24"/>
                <w:szCs w:val="24"/>
              </w:rPr>
              <w:t>;</w:t>
            </w:r>
          </w:p>
          <w:p w14:paraId="169F1B13" w14:textId="77777777" w:rsidR="004C10A5" w:rsidRPr="004C10A5" w:rsidRDefault="004C10A5" w:rsidP="004C10A5">
            <w:pPr>
              <w:spacing w:after="1" w:line="220" w:lineRule="atLeast"/>
              <w:jc w:val="both"/>
              <w:outlineLvl w:val="0"/>
              <w:rPr>
                <w:rFonts w:ascii="Times New Roman" w:hAnsi="Times New Roman" w:cs="Times New Roman"/>
                <w:sz w:val="24"/>
                <w:szCs w:val="24"/>
              </w:rPr>
            </w:pPr>
            <w:r w:rsidRPr="004C10A5">
              <w:rPr>
                <w:rFonts w:ascii="Times New Roman" w:hAnsi="Times New Roman" w:cs="Times New Roman"/>
                <w:sz w:val="24"/>
                <w:szCs w:val="24"/>
              </w:rPr>
              <w:t xml:space="preserve">- из информационной системы </w:t>
            </w:r>
            <w:hyperlink r:id="rId162" w:history="1">
              <w:r w:rsidRPr="004C10A5">
                <w:rPr>
                  <w:rStyle w:val="a3"/>
                  <w:rFonts w:ascii="Times New Roman" w:hAnsi="Times New Roman" w:cs="Times New Roman"/>
                  <w:color w:val="auto"/>
                  <w:sz w:val="24"/>
                  <w:szCs w:val="24"/>
                  <w:u w:val="none"/>
                </w:rPr>
                <w:t>оператора</w:t>
              </w:r>
            </w:hyperlink>
            <w:r w:rsidRPr="004C10A5">
              <w:rPr>
                <w:rFonts w:ascii="Times New Roman" w:hAnsi="Times New Roman" w:cs="Times New Roman"/>
                <w:sz w:val="24"/>
                <w:szCs w:val="24"/>
              </w:rPr>
              <w:t xml:space="preserve"> электронного документооборота.</w:t>
            </w:r>
          </w:p>
          <w:p w14:paraId="70DE5289" w14:textId="77777777" w:rsidR="004C10A5" w:rsidRPr="004C10A5" w:rsidRDefault="004C10A5" w:rsidP="004C10A5">
            <w:pPr>
              <w:spacing w:after="1" w:line="220" w:lineRule="atLeast"/>
              <w:jc w:val="both"/>
              <w:outlineLvl w:val="0"/>
              <w:rPr>
                <w:rFonts w:ascii="Times New Roman" w:hAnsi="Times New Roman" w:cs="Times New Roman"/>
                <w:sz w:val="24"/>
                <w:szCs w:val="24"/>
              </w:rPr>
            </w:pPr>
            <w:r w:rsidRPr="004C10A5">
              <w:rPr>
                <w:rFonts w:ascii="Times New Roman" w:hAnsi="Times New Roman" w:cs="Times New Roman"/>
                <w:sz w:val="24"/>
                <w:szCs w:val="24"/>
              </w:rPr>
              <w:t xml:space="preserve">Для этого между физлицом и оператором информсистемы </w:t>
            </w:r>
            <w:hyperlink r:id="rId163" w:history="1">
              <w:r w:rsidRPr="004C10A5">
                <w:rPr>
                  <w:rStyle w:val="a3"/>
                  <w:rFonts w:ascii="Times New Roman" w:hAnsi="Times New Roman" w:cs="Times New Roman"/>
                  <w:color w:val="auto"/>
                  <w:sz w:val="24"/>
                  <w:szCs w:val="24"/>
                  <w:u w:val="none"/>
                </w:rPr>
                <w:t>заключается</w:t>
              </w:r>
            </w:hyperlink>
            <w:r w:rsidRPr="004C10A5">
              <w:rPr>
                <w:rFonts w:ascii="Times New Roman" w:hAnsi="Times New Roman" w:cs="Times New Roman"/>
                <w:sz w:val="24"/>
                <w:szCs w:val="24"/>
              </w:rPr>
              <w:t xml:space="preserve"> соглашение о хранении документа о полномочиях.</w:t>
            </w:r>
          </w:p>
          <w:p w14:paraId="1C11392C" w14:textId="2AEF7C39" w:rsidR="004C10A5" w:rsidRPr="004C10A5" w:rsidRDefault="004C10A5" w:rsidP="004C10A5">
            <w:pPr>
              <w:spacing w:after="1" w:line="220" w:lineRule="atLeast"/>
              <w:jc w:val="both"/>
              <w:outlineLvl w:val="0"/>
              <w:rPr>
                <w:rFonts w:ascii="Times New Roman" w:hAnsi="Times New Roman" w:cs="Times New Roman"/>
                <w:sz w:val="24"/>
                <w:szCs w:val="24"/>
              </w:rPr>
            </w:pPr>
            <w:r w:rsidRPr="004C10A5">
              <w:rPr>
                <w:rFonts w:ascii="Times New Roman" w:hAnsi="Times New Roman" w:cs="Times New Roman"/>
                <w:sz w:val="24"/>
                <w:szCs w:val="24"/>
              </w:rPr>
              <w:t xml:space="preserve">В составе пакета электронных документов, подписываемых физическим лицом, содержится информация об информационной системе, в которой хранится и из которой представляется документ о полномочиях. </w:t>
            </w:r>
          </w:p>
          <w:p w14:paraId="5BCB19EF" w14:textId="77777777" w:rsidR="004C10A5" w:rsidRPr="004C10A5" w:rsidRDefault="004C10A5" w:rsidP="004C10A5">
            <w:pPr>
              <w:spacing w:after="1" w:line="220" w:lineRule="atLeast"/>
              <w:jc w:val="both"/>
              <w:outlineLvl w:val="0"/>
              <w:rPr>
                <w:rFonts w:ascii="Times New Roman" w:hAnsi="Times New Roman" w:cs="Times New Roman"/>
                <w:sz w:val="24"/>
                <w:szCs w:val="24"/>
              </w:rPr>
            </w:pPr>
            <w:r w:rsidRPr="004C10A5">
              <w:rPr>
                <w:rFonts w:ascii="Times New Roman" w:hAnsi="Times New Roman" w:cs="Times New Roman"/>
                <w:sz w:val="24"/>
                <w:szCs w:val="24"/>
              </w:rPr>
              <w:t xml:space="preserve">Предусмотрены </w:t>
            </w:r>
            <w:hyperlink r:id="rId164" w:history="1">
              <w:r w:rsidRPr="004C10A5">
                <w:rPr>
                  <w:rStyle w:val="a3"/>
                  <w:rFonts w:ascii="Times New Roman" w:hAnsi="Times New Roman" w:cs="Times New Roman"/>
                  <w:color w:val="auto"/>
                  <w:sz w:val="24"/>
                  <w:szCs w:val="24"/>
                  <w:u w:val="none"/>
                </w:rPr>
                <w:t>случаи</w:t>
              </w:r>
            </w:hyperlink>
            <w:r w:rsidRPr="004C10A5">
              <w:rPr>
                <w:rFonts w:ascii="Times New Roman" w:hAnsi="Times New Roman" w:cs="Times New Roman"/>
                <w:sz w:val="24"/>
                <w:szCs w:val="24"/>
              </w:rPr>
              <w:t xml:space="preserve"> представления доверенности способом, не предусматривающим её включение в пакет электронных документов.</w:t>
            </w:r>
          </w:p>
          <w:p w14:paraId="19AED492" w14:textId="3B4ED023" w:rsidR="004C10A5" w:rsidRPr="004C10A5" w:rsidRDefault="004C10A5" w:rsidP="004C10A5">
            <w:pPr>
              <w:spacing w:after="1" w:line="220" w:lineRule="atLeast"/>
              <w:jc w:val="both"/>
              <w:outlineLvl w:val="0"/>
              <w:rPr>
                <w:rFonts w:ascii="Times New Roman" w:hAnsi="Times New Roman" w:cs="Times New Roman"/>
                <w:sz w:val="24"/>
                <w:szCs w:val="24"/>
              </w:rPr>
            </w:pPr>
            <w:r w:rsidRPr="004C10A5">
              <w:rPr>
                <w:rFonts w:ascii="Times New Roman" w:hAnsi="Times New Roman" w:cs="Times New Roman"/>
                <w:sz w:val="24"/>
                <w:szCs w:val="24"/>
              </w:rPr>
              <w:t xml:space="preserve">Кроме того </w:t>
            </w:r>
            <w:hyperlink r:id="rId165" w:history="1">
              <w:r w:rsidRPr="004C10A5">
                <w:rPr>
                  <w:rStyle w:val="a3"/>
                  <w:rFonts w:ascii="Times New Roman" w:hAnsi="Times New Roman" w:cs="Times New Roman"/>
                  <w:color w:val="auto"/>
                  <w:sz w:val="24"/>
                  <w:szCs w:val="24"/>
                  <w:u w:val="none"/>
                </w:rPr>
                <w:t>Постановлением</w:t>
              </w:r>
            </w:hyperlink>
            <w:r w:rsidRPr="004C10A5">
              <w:rPr>
                <w:rFonts w:ascii="Times New Roman" w:hAnsi="Times New Roman" w:cs="Times New Roman"/>
                <w:sz w:val="24"/>
                <w:szCs w:val="24"/>
              </w:rPr>
              <w:t xml:space="preserve"> Правительства РФ от 21.02.2022 </w:t>
            </w:r>
            <w:r>
              <w:rPr>
                <w:rFonts w:ascii="Times New Roman" w:hAnsi="Times New Roman" w:cs="Times New Roman"/>
                <w:sz w:val="24"/>
                <w:szCs w:val="24"/>
              </w:rPr>
              <w:t>№</w:t>
            </w:r>
            <w:r w:rsidRPr="004C10A5">
              <w:rPr>
                <w:rFonts w:ascii="Times New Roman" w:hAnsi="Times New Roman" w:cs="Times New Roman"/>
                <w:sz w:val="24"/>
                <w:szCs w:val="24"/>
              </w:rPr>
              <w:t xml:space="preserve"> 223 утверждены требования к порядку:</w:t>
            </w:r>
          </w:p>
          <w:p w14:paraId="631DAA59" w14:textId="77777777" w:rsidR="004C10A5" w:rsidRPr="004C10A5" w:rsidRDefault="004C10A5" w:rsidP="004C10A5">
            <w:pPr>
              <w:spacing w:after="1" w:line="220" w:lineRule="atLeast"/>
              <w:jc w:val="both"/>
              <w:outlineLvl w:val="0"/>
              <w:rPr>
                <w:rFonts w:ascii="Times New Roman" w:hAnsi="Times New Roman" w:cs="Times New Roman"/>
                <w:sz w:val="24"/>
                <w:szCs w:val="24"/>
              </w:rPr>
            </w:pPr>
            <w:r w:rsidRPr="004C10A5">
              <w:rPr>
                <w:rFonts w:ascii="Times New Roman" w:hAnsi="Times New Roman" w:cs="Times New Roman"/>
                <w:sz w:val="24"/>
                <w:szCs w:val="24"/>
              </w:rPr>
              <w:t xml:space="preserve">- </w:t>
            </w:r>
            <w:hyperlink r:id="rId166" w:history="1">
              <w:r w:rsidRPr="004C10A5">
                <w:rPr>
                  <w:rStyle w:val="a3"/>
                  <w:rFonts w:ascii="Times New Roman" w:hAnsi="Times New Roman" w:cs="Times New Roman"/>
                  <w:color w:val="auto"/>
                  <w:sz w:val="24"/>
                  <w:szCs w:val="24"/>
                  <w:u w:val="none"/>
                </w:rPr>
                <w:t>хранения</w:t>
              </w:r>
            </w:hyperlink>
            <w:r w:rsidRPr="004C10A5">
              <w:rPr>
                <w:rFonts w:ascii="Times New Roman" w:hAnsi="Times New Roman" w:cs="Times New Roman"/>
                <w:sz w:val="24"/>
                <w:szCs w:val="24"/>
              </w:rPr>
              <w:t xml:space="preserve"> таких доверенностей; </w:t>
            </w:r>
          </w:p>
          <w:p w14:paraId="041CF2D9" w14:textId="0835B48C" w:rsidR="004C10A5" w:rsidRPr="004C10A5" w:rsidRDefault="004C10A5" w:rsidP="004C10A5">
            <w:pPr>
              <w:spacing w:after="1" w:line="220" w:lineRule="atLeast"/>
              <w:jc w:val="both"/>
              <w:outlineLvl w:val="0"/>
              <w:rPr>
                <w:rFonts w:ascii="Times New Roman" w:hAnsi="Times New Roman" w:cs="Times New Roman"/>
                <w:sz w:val="24"/>
                <w:szCs w:val="24"/>
              </w:rPr>
            </w:pPr>
            <w:r w:rsidRPr="004C10A5">
              <w:rPr>
                <w:rFonts w:ascii="Times New Roman" w:hAnsi="Times New Roman" w:cs="Times New Roman"/>
                <w:sz w:val="24"/>
                <w:szCs w:val="24"/>
              </w:rPr>
              <w:t xml:space="preserve">- </w:t>
            </w:r>
            <w:hyperlink r:id="rId167" w:history="1">
              <w:r w:rsidRPr="004C10A5">
                <w:rPr>
                  <w:rStyle w:val="a3"/>
                  <w:rFonts w:ascii="Times New Roman" w:hAnsi="Times New Roman" w:cs="Times New Roman"/>
                  <w:color w:val="auto"/>
                  <w:sz w:val="24"/>
                  <w:szCs w:val="24"/>
                  <w:u w:val="none"/>
                </w:rPr>
                <w:t>использования</w:t>
              </w:r>
            </w:hyperlink>
            <w:r w:rsidRPr="004C10A5">
              <w:rPr>
                <w:rFonts w:ascii="Times New Roman" w:hAnsi="Times New Roman" w:cs="Times New Roman"/>
                <w:sz w:val="24"/>
                <w:szCs w:val="24"/>
              </w:rPr>
              <w:t xml:space="preserve"> доверенности (например, лицо, использующее доверенность, обеспечивает конфиденциальность и целостность доверенности в соответствии с положениями </w:t>
            </w:r>
            <w:hyperlink r:id="rId168" w:history="1">
              <w:r w:rsidRPr="004C10A5">
                <w:rPr>
                  <w:rStyle w:val="a3"/>
                  <w:rFonts w:ascii="Times New Roman" w:hAnsi="Times New Roman" w:cs="Times New Roman"/>
                  <w:color w:val="auto"/>
                  <w:sz w:val="24"/>
                  <w:szCs w:val="24"/>
                  <w:u w:val="none"/>
                </w:rPr>
                <w:t>ст. 19</w:t>
              </w:r>
            </w:hyperlink>
            <w:r w:rsidRPr="004C10A5">
              <w:rPr>
                <w:rFonts w:ascii="Times New Roman" w:hAnsi="Times New Roman" w:cs="Times New Roman"/>
                <w:sz w:val="24"/>
                <w:szCs w:val="24"/>
              </w:rPr>
              <w:t xml:space="preserve"> Федерального закона </w:t>
            </w:r>
            <w:r w:rsidR="007C4C4A">
              <w:rPr>
                <w:rFonts w:ascii="Times New Roman" w:hAnsi="Times New Roman" w:cs="Times New Roman"/>
                <w:sz w:val="24"/>
                <w:szCs w:val="24"/>
              </w:rPr>
              <w:t>«</w:t>
            </w:r>
            <w:r w:rsidRPr="004C10A5">
              <w:rPr>
                <w:rFonts w:ascii="Times New Roman" w:hAnsi="Times New Roman" w:cs="Times New Roman"/>
                <w:sz w:val="24"/>
                <w:szCs w:val="24"/>
              </w:rPr>
              <w:t>О персональных данных</w:t>
            </w:r>
            <w:r w:rsidR="007C4C4A">
              <w:rPr>
                <w:rFonts w:ascii="Times New Roman" w:hAnsi="Times New Roman" w:cs="Times New Roman"/>
                <w:sz w:val="24"/>
                <w:szCs w:val="24"/>
              </w:rPr>
              <w:t>»</w:t>
            </w:r>
            <w:r w:rsidRPr="004C10A5">
              <w:rPr>
                <w:rFonts w:ascii="Times New Roman" w:hAnsi="Times New Roman" w:cs="Times New Roman"/>
                <w:sz w:val="24"/>
                <w:szCs w:val="24"/>
              </w:rPr>
              <w:t>);</w:t>
            </w:r>
          </w:p>
          <w:p w14:paraId="659D327E" w14:textId="77777777" w:rsidR="004C10A5" w:rsidRPr="004C10A5" w:rsidRDefault="004C10A5" w:rsidP="004C10A5">
            <w:pPr>
              <w:spacing w:after="1" w:line="220" w:lineRule="atLeast"/>
              <w:jc w:val="both"/>
              <w:outlineLvl w:val="0"/>
              <w:rPr>
                <w:rFonts w:ascii="Times New Roman" w:hAnsi="Times New Roman" w:cs="Times New Roman"/>
                <w:sz w:val="24"/>
                <w:szCs w:val="24"/>
              </w:rPr>
            </w:pPr>
            <w:r w:rsidRPr="004C10A5">
              <w:rPr>
                <w:rFonts w:ascii="Times New Roman" w:hAnsi="Times New Roman" w:cs="Times New Roman"/>
                <w:sz w:val="24"/>
                <w:szCs w:val="24"/>
              </w:rPr>
              <w:t xml:space="preserve">- </w:t>
            </w:r>
            <w:hyperlink r:id="rId169" w:history="1">
              <w:r w:rsidRPr="004C10A5">
                <w:rPr>
                  <w:rStyle w:val="a3"/>
                  <w:rFonts w:ascii="Times New Roman" w:hAnsi="Times New Roman" w:cs="Times New Roman"/>
                  <w:color w:val="auto"/>
                  <w:sz w:val="24"/>
                  <w:szCs w:val="24"/>
                  <w:u w:val="none"/>
                </w:rPr>
                <w:t>отмены</w:t>
              </w:r>
            </w:hyperlink>
            <w:r w:rsidRPr="004C10A5">
              <w:rPr>
                <w:rFonts w:ascii="Times New Roman" w:hAnsi="Times New Roman" w:cs="Times New Roman"/>
                <w:sz w:val="24"/>
                <w:szCs w:val="24"/>
              </w:rPr>
              <w:t xml:space="preserve"> доверенности (например, Срок, в течение которого в информсистеме должна быть размещена информация об отмене доверенности, не должен превышать 12 часов с момента получения заявления об отмене). </w:t>
            </w:r>
          </w:p>
          <w:p w14:paraId="25DCF84E" w14:textId="5AA6E66F" w:rsidR="00974886" w:rsidRPr="00210921" w:rsidRDefault="004C10A5" w:rsidP="004C10A5">
            <w:pPr>
              <w:spacing w:after="1" w:line="220" w:lineRule="atLeast"/>
              <w:jc w:val="both"/>
              <w:outlineLvl w:val="0"/>
              <w:rPr>
                <w:rFonts w:ascii="Times New Roman" w:hAnsi="Times New Roman" w:cs="Times New Roman"/>
                <w:b/>
                <w:bCs/>
                <w:sz w:val="24"/>
                <w:szCs w:val="24"/>
              </w:rPr>
            </w:pPr>
            <w:r w:rsidRPr="00210921">
              <w:rPr>
                <w:rFonts w:ascii="Times New Roman" w:hAnsi="Times New Roman" w:cs="Times New Roman"/>
                <w:b/>
                <w:bCs/>
                <w:sz w:val="24"/>
                <w:szCs w:val="24"/>
              </w:rPr>
              <w:t>Постановления вступают в силу с 1 марта 2022 г. и действует до 1 марта 2028 г.</w:t>
            </w:r>
          </w:p>
        </w:tc>
        <w:tc>
          <w:tcPr>
            <w:tcW w:w="127" w:type="pct"/>
            <w:tcBorders>
              <w:top w:val="single" w:sz="8" w:space="0" w:color="auto"/>
              <w:left w:val="nil"/>
              <w:bottom w:val="single" w:sz="8" w:space="0" w:color="auto"/>
              <w:right w:val="single" w:sz="4" w:space="0" w:color="auto"/>
            </w:tcBorders>
          </w:tcPr>
          <w:p w14:paraId="7B80DBFE" w14:textId="221A4064" w:rsidR="00974886" w:rsidRPr="00974886" w:rsidRDefault="00974886" w:rsidP="00974886">
            <w:pPr>
              <w:spacing w:after="1" w:line="220" w:lineRule="atLeast"/>
              <w:ind w:firstLine="540"/>
              <w:jc w:val="both"/>
              <w:outlineLvl w:val="0"/>
              <w:rPr>
                <w:rFonts w:ascii="Times New Roman" w:hAnsi="Times New Roman" w:cs="Times New Roman"/>
                <w:sz w:val="24"/>
                <w:szCs w:val="24"/>
              </w:rPr>
            </w:pPr>
          </w:p>
        </w:tc>
      </w:tr>
      <w:tr w:rsidR="00C921CC" w:rsidRPr="00C921CC" w14:paraId="62C21B9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581BF22" w14:textId="77777777" w:rsidR="00974886" w:rsidRPr="00974886" w:rsidRDefault="00974886" w:rsidP="002F3320">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610A092" w14:textId="77777777" w:rsidR="00C921CC" w:rsidRDefault="00106269" w:rsidP="00165BFA">
            <w:pPr>
              <w:spacing w:after="1" w:line="220" w:lineRule="atLeast"/>
              <w:jc w:val="both"/>
              <w:outlineLvl w:val="0"/>
              <w:rPr>
                <w:rFonts w:ascii="Times New Roman" w:hAnsi="Times New Roman" w:cs="Times New Roman"/>
                <w:b/>
                <w:sz w:val="24"/>
                <w:szCs w:val="24"/>
              </w:rPr>
            </w:pPr>
            <w:r w:rsidRPr="00106269">
              <w:rPr>
                <w:rFonts w:ascii="Times New Roman" w:hAnsi="Times New Roman" w:cs="Times New Roman"/>
                <w:b/>
                <w:sz w:val="24"/>
                <w:szCs w:val="24"/>
              </w:rPr>
              <w:t>Бесплатное питание для работников: Минфин разъяснил порядок налогообложения</w:t>
            </w:r>
          </w:p>
          <w:p w14:paraId="0D8E6694" w14:textId="65AD3CAC" w:rsidR="00106269" w:rsidRPr="00106269" w:rsidRDefault="00106269" w:rsidP="00165BFA">
            <w:pPr>
              <w:spacing w:after="1" w:line="220" w:lineRule="atLeast"/>
              <w:jc w:val="both"/>
              <w:outlineLvl w:val="0"/>
              <w:rPr>
                <w:rFonts w:ascii="Times New Roman" w:hAnsi="Times New Roman" w:cs="Times New Roman"/>
                <w:bCs/>
                <w:sz w:val="24"/>
                <w:szCs w:val="24"/>
              </w:rPr>
            </w:pPr>
            <w:r w:rsidRPr="00106269">
              <w:rPr>
                <w:rFonts w:ascii="Times New Roman" w:hAnsi="Times New Roman" w:cs="Times New Roman"/>
                <w:bCs/>
                <w:sz w:val="24"/>
                <w:szCs w:val="24"/>
              </w:rPr>
              <w:t>(</w:t>
            </w:r>
            <w:hyperlink r:id="rId170" w:tooltip="Ссылка на КонсультантПлюс" w:history="1">
              <w:r w:rsidRPr="00106269">
                <w:rPr>
                  <w:rStyle w:val="a3"/>
                  <w:rFonts w:ascii="Times New Roman" w:hAnsi="Times New Roman" w:cs="Times New Roman"/>
                  <w:bCs/>
                  <w:color w:val="auto"/>
                  <w:sz w:val="24"/>
                  <w:szCs w:val="24"/>
                  <w:u w:val="none"/>
                </w:rPr>
                <w:t xml:space="preserve">Письмо Минфина России от 07.02.2022 </w:t>
              </w:r>
              <w:r>
                <w:rPr>
                  <w:rStyle w:val="a3"/>
                  <w:rFonts w:ascii="Times New Roman" w:hAnsi="Times New Roman" w:cs="Times New Roman"/>
                  <w:bCs/>
                  <w:color w:val="auto"/>
                  <w:sz w:val="24"/>
                  <w:szCs w:val="24"/>
                  <w:u w:val="none"/>
                </w:rPr>
                <w:t>№</w:t>
              </w:r>
              <w:r w:rsidRPr="00106269">
                <w:rPr>
                  <w:rStyle w:val="a3"/>
                  <w:rFonts w:ascii="Times New Roman" w:hAnsi="Times New Roman" w:cs="Times New Roman"/>
                  <w:bCs/>
                  <w:color w:val="auto"/>
                  <w:sz w:val="24"/>
                  <w:szCs w:val="24"/>
                  <w:u w:val="none"/>
                </w:rPr>
                <w:t xml:space="preserve"> 03-01-10/7881</w:t>
              </w:r>
            </w:hyperlink>
            <w:r w:rsidRPr="00106269">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EF9E978" w14:textId="54105FFB" w:rsidR="00480B1E" w:rsidRPr="00480B1E" w:rsidRDefault="00480B1E" w:rsidP="00480B1E">
            <w:pPr>
              <w:spacing w:after="1" w:line="220" w:lineRule="atLeast"/>
              <w:jc w:val="both"/>
              <w:outlineLvl w:val="0"/>
              <w:rPr>
                <w:rFonts w:ascii="Times New Roman" w:hAnsi="Times New Roman" w:cs="Times New Roman"/>
                <w:sz w:val="24"/>
                <w:szCs w:val="24"/>
              </w:rPr>
            </w:pPr>
            <w:r w:rsidRPr="00480B1E">
              <w:rPr>
                <w:rFonts w:ascii="Times New Roman" w:hAnsi="Times New Roman" w:cs="Times New Roman"/>
                <w:sz w:val="24"/>
                <w:szCs w:val="24"/>
              </w:rPr>
              <w:t xml:space="preserve">Минфин России в </w:t>
            </w:r>
            <w:hyperlink r:id="rId171" w:history="1">
              <w:r w:rsidRPr="00480B1E">
                <w:rPr>
                  <w:rStyle w:val="a3"/>
                  <w:rFonts w:ascii="Times New Roman" w:hAnsi="Times New Roman" w:cs="Times New Roman"/>
                  <w:color w:val="auto"/>
                  <w:sz w:val="24"/>
                  <w:szCs w:val="24"/>
                  <w:u w:val="none"/>
                </w:rPr>
                <w:t>Письме</w:t>
              </w:r>
            </w:hyperlink>
            <w:r w:rsidRPr="00480B1E">
              <w:rPr>
                <w:rFonts w:ascii="Times New Roman" w:hAnsi="Times New Roman" w:cs="Times New Roman"/>
                <w:sz w:val="24"/>
                <w:szCs w:val="24"/>
              </w:rPr>
              <w:t xml:space="preserve"> от 07.02.2022 </w:t>
            </w:r>
            <w:r w:rsidR="00210921">
              <w:rPr>
                <w:rFonts w:ascii="Times New Roman" w:hAnsi="Times New Roman" w:cs="Times New Roman"/>
                <w:sz w:val="24"/>
                <w:szCs w:val="24"/>
              </w:rPr>
              <w:t>№</w:t>
            </w:r>
            <w:r w:rsidRPr="00480B1E">
              <w:rPr>
                <w:rFonts w:ascii="Times New Roman" w:hAnsi="Times New Roman" w:cs="Times New Roman"/>
                <w:sz w:val="24"/>
                <w:szCs w:val="24"/>
              </w:rPr>
              <w:t xml:space="preserve"> 03-01-10/7881 рассмотрел вопрос о НДС, НДФЛ, налоге на прибыль и страховых взносах при предоставлении организацией безвозмездно продуктов питания работникам, оплате питания и выплате денежной компенсации на питание. </w:t>
            </w:r>
          </w:p>
          <w:p w14:paraId="347E8BBE" w14:textId="77777777" w:rsidR="00480B1E" w:rsidRPr="00480B1E" w:rsidRDefault="00480B1E" w:rsidP="00480B1E">
            <w:pPr>
              <w:spacing w:after="1" w:line="220" w:lineRule="atLeast"/>
              <w:jc w:val="both"/>
              <w:outlineLvl w:val="0"/>
              <w:rPr>
                <w:rFonts w:ascii="Times New Roman" w:hAnsi="Times New Roman" w:cs="Times New Roman"/>
                <w:sz w:val="24"/>
                <w:szCs w:val="24"/>
              </w:rPr>
            </w:pPr>
            <w:r w:rsidRPr="00480B1E">
              <w:rPr>
                <w:rFonts w:ascii="Times New Roman" w:hAnsi="Times New Roman" w:cs="Times New Roman"/>
                <w:b/>
                <w:bCs/>
                <w:sz w:val="24"/>
                <w:szCs w:val="24"/>
              </w:rPr>
              <w:t xml:space="preserve">Налог на прибыль </w:t>
            </w:r>
          </w:p>
          <w:p w14:paraId="75C3C81E" w14:textId="77777777" w:rsidR="00480B1E" w:rsidRPr="00480B1E" w:rsidRDefault="00480B1E" w:rsidP="00480B1E">
            <w:pPr>
              <w:spacing w:after="1" w:line="220" w:lineRule="atLeast"/>
              <w:jc w:val="both"/>
              <w:outlineLvl w:val="0"/>
              <w:rPr>
                <w:rFonts w:ascii="Times New Roman" w:hAnsi="Times New Roman" w:cs="Times New Roman"/>
                <w:sz w:val="24"/>
                <w:szCs w:val="24"/>
              </w:rPr>
            </w:pPr>
            <w:r w:rsidRPr="00480B1E">
              <w:rPr>
                <w:rFonts w:ascii="Times New Roman" w:hAnsi="Times New Roman" w:cs="Times New Roman"/>
                <w:sz w:val="24"/>
                <w:szCs w:val="24"/>
              </w:rPr>
              <w:t>Стоимость питания можно учесть в расходах по налогу на прибыль, в случаях (</w:t>
            </w:r>
            <w:hyperlink r:id="rId172" w:history="1">
              <w:r w:rsidRPr="00480B1E">
                <w:rPr>
                  <w:rStyle w:val="a3"/>
                  <w:rFonts w:ascii="Times New Roman" w:hAnsi="Times New Roman" w:cs="Times New Roman"/>
                  <w:color w:val="auto"/>
                  <w:sz w:val="24"/>
                  <w:szCs w:val="24"/>
                  <w:u w:val="none"/>
                </w:rPr>
                <w:t>п. 4 ст. 255</w:t>
              </w:r>
            </w:hyperlink>
            <w:r w:rsidRPr="00480B1E">
              <w:rPr>
                <w:rFonts w:ascii="Times New Roman" w:hAnsi="Times New Roman" w:cs="Times New Roman"/>
                <w:sz w:val="24"/>
                <w:szCs w:val="24"/>
              </w:rPr>
              <w:t xml:space="preserve">, </w:t>
            </w:r>
            <w:hyperlink r:id="rId173" w:history="1">
              <w:r w:rsidRPr="00480B1E">
                <w:rPr>
                  <w:rStyle w:val="a3"/>
                  <w:rFonts w:ascii="Times New Roman" w:hAnsi="Times New Roman" w:cs="Times New Roman"/>
                  <w:color w:val="auto"/>
                  <w:sz w:val="24"/>
                  <w:szCs w:val="24"/>
                  <w:u w:val="none"/>
                </w:rPr>
                <w:t>п. 25 ст. 270</w:t>
              </w:r>
            </w:hyperlink>
            <w:r w:rsidRPr="00480B1E">
              <w:rPr>
                <w:rFonts w:ascii="Times New Roman" w:hAnsi="Times New Roman" w:cs="Times New Roman"/>
                <w:sz w:val="24"/>
                <w:szCs w:val="24"/>
              </w:rPr>
              <w:t xml:space="preserve"> НК РФ):</w:t>
            </w:r>
          </w:p>
          <w:p w14:paraId="72E12DC4" w14:textId="77777777" w:rsidR="00480B1E" w:rsidRPr="00480B1E" w:rsidRDefault="00480B1E" w:rsidP="00480B1E">
            <w:pPr>
              <w:spacing w:after="1" w:line="220" w:lineRule="atLeast"/>
              <w:jc w:val="both"/>
              <w:outlineLvl w:val="0"/>
              <w:rPr>
                <w:rFonts w:ascii="Times New Roman" w:hAnsi="Times New Roman" w:cs="Times New Roman"/>
                <w:sz w:val="24"/>
                <w:szCs w:val="24"/>
              </w:rPr>
            </w:pPr>
            <w:r w:rsidRPr="00480B1E">
              <w:rPr>
                <w:rFonts w:ascii="Times New Roman" w:hAnsi="Times New Roman" w:cs="Times New Roman"/>
                <w:sz w:val="24"/>
                <w:szCs w:val="24"/>
              </w:rPr>
              <w:t>- выдачи специального питания для отдельных категорий работников, предусмотренного законодательством (например, для работников – «вредников», сезонных полевых рабочих);</w:t>
            </w:r>
          </w:p>
          <w:p w14:paraId="43A5B69B" w14:textId="77777777" w:rsidR="00480B1E" w:rsidRPr="00480B1E" w:rsidRDefault="00480B1E" w:rsidP="00480B1E">
            <w:pPr>
              <w:spacing w:after="1" w:line="220" w:lineRule="atLeast"/>
              <w:jc w:val="both"/>
              <w:outlineLvl w:val="0"/>
              <w:rPr>
                <w:rFonts w:ascii="Times New Roman" w:hAnsi="Times New Roman" w:cs="Times New Roman"/>
                <w:sz w:val="24"/>
                <w:szCs w:val="24"/>
              </w:rPr>
            </w:pPr>
            <w:r w:rsidRPr="00480B1E">
              <w:rPr>
                <w:rFonts w:ascii="Times New Roman" w:hAnsi="Times New Roman" w:cs="Times New Roman"/>
                <w:sz w:val="24"/>
                <w:szCs w:val="24"/>
              </w:rPr>
              <w:t xml:space="preserve">- предоставления бесплатного или льготного питания, предусмотренного трудовыми и (или) коллективными договорами работодателя. </w:t>
            </w:r>
          </w:p>
          <w:p w14:paraId="475B42A2" w14:textId="77777777" w:rsidR="00480B1E" w:rsidRPr="00480B1E" w:rsidRDefault="00480B1E" w:rsidP="00480B1E">
            <w:pPr>
              <w:spacing w:after="1" w:line="220" w:lineRule="atLeast"/>
              <w:jc w:val="both"/>
              <w:outlineLvl w:val="0"/>
              <w:rPr>
                <w:rFonts w:ascii="Times New Roman" w:hAnsi="Times New Roman" w:cs="Times New Roman"/>
                <w:sz w:val="24"/>
                <w:szCs w:val="24"/>
              </w:rPr>
            </w:pPr>
            <w:r w:rsidRPr="00480B1E">
              <w:rPr>
                <w:rFonts w:ascii="Times New Roman" w:hAnsi="Times New Roman" w:cs="Times New Roman"/>
                <w:sz w:val="24"/>
                <w:szCs w:val="24"/>
              </w:rPr>
              <w:t>В последнем случае питание является частью системы оплаты труда и стоимость такого питания может быть учтена в составе расходов на оплату труда (</w:t>
            </w:r>
            <w:hyperlink r:id="rId174" w:history="1">
              <w:r w:rsidRPr="00480B1E">
                <w:rPr>
                  <w:rStyle w:val="a3"/>
                  <w:rFonts w:ascii="Times New Roman" w:hAnsi="Times New Roman" w:cs="Times New Roman"/>
                  <w:color w:val="auto"/>
                  <w:sz w:val="24"/>
                  <w:szCs w:val="24"/>
                  <w:u w:val="none"/>
                </w:rPr>
                <w:t>п. 25 ст. 255</w:t>
              </w:r>
            </w:hyperlink>
            <w:r w:rsidRPr="00480B1E">
              <w:rPr>
                <w:rFonts w:ascii="Times New Roman" w:hAnsi="Times New Roman" w:cs="Times New Roman"/>
                <w:sz w:val="24"/>
                <w:szCs w:val="24"/>
              </w:rPr>
              <w:t xml:space="preserve"> НК РФ). Включение стоимости питания в состав </w:t>
            </w:r>
            <w:r w:rsidRPr="00480B1E">
              <w:rPr>
                <w:rFonts w:ascii="Times New Roman" w:hAnsi="Times New Roman" w:cs="Times New Roman"/>
                <w:sz w:val="24"/>
                <w:szCs w:val="24"/>
              </w:rPr>
              <w:lastRenderedPageBreak/>
              <w:t>расходов на оплату труда предполагает возможность выявить конкретную величину доходов каждого работника и начислить НДФЛ. Иначе оплата питания работников в расходах не учитывается (</w:t>
            </w:r>
            <w:hyperlink r:id="rId175" w:history="1">
              <w:r w:rsidRPr="00480B1E">
                <w:rPr>
                  <w:rStyle w:val="a3"/>
                  <w:rFonts w:ascii="Times New Roman" w:hAnsi="Times New Roman" w:cs="Times New Roman"/>
                  <w:color w:val="auto"/>
                  <w:sz w:val="24"/>
                  <w:szCs w:val="24"/>
                  <w:u w:val="none"/>
                </w:rPr>
                <w:t>п. 25 ст. 270</w:t>
              </w:r>
            </w:hyperlink>
            <w:r w:rsidRPr="00480B1E">
              <w:rPr>
                <w:rFonts w:ascii="Times New Roman" w:hAnsi="Times New Roman" w:cs="Times New Roman"/>
                <w:sz w:val="24"/>
                <w:szCs w:val="24"/>
              </w:rPr>
              <w:t xml:space="preserve"> НК РФ).</w:t>
            </w:r>
          </w:p>
          <w:p w14:paraId="13181107" w14:textId="47206006" w:rsidR="00480B1E" w:rsidRPr="00480B1E" w:rsidRDefault="00480B1E" w:rsidP="00480B1E">
            <w:pPr>
              <w:spacing w:after="1" w:line="220" w:lineRule="atLeast"/>
              <w:jc w:val="both"/>
              <w:outlineLvl w:val="0"/>
              <w:rPr>
                <w:rFonts w:ascii="Times New Roman" w:hAnsi="Times New Roman" w:cs="Times New Roman"/>
                <w:sz w:val="24"/>
                <w:szCs w:val="24"/>
              </w:rPr>
            </w:pPr>
            <w:r w:rsidRPr="00480B1E">
              <w:rPr>
                <w:rFonts w:ascii="Times New Roman" w:hAnsi="Times New Roman" w:cs="Times New Roman"/>
                <w:b/>
                <w:bCs/>
                <w:sz w:val="24"/>
                <w:szCs w:val="24"/>
              </w:rPr>
              <w:t>НДС</w:t>
            </w:r>
            <w:r>
              <w:rPr>
                <w:rFonts w:ascii="Times New Roman" w:hAnsi="Times New Roman" w:cs="Times New Roman"/>
                <w:b/>
                <w:bCs/>
                <w:sz w:val="24"/>
                <w:szCs w:val="24"/>
              </w:rPr>
              <w:t>.</w:t>
            </w:r>
          </w:p>
          <w:p w14:paraId="1D51FAA8" w14:textId="77777777" w:rsidR="00480B1E" w:rsidRPr="00480B1E" w:rsidRDefault="00480B1E" w:rsidP="00480B1E">
            <w:pPr>
              <w:spacing w:after="1" w:line="220" w:lineRule="atLeast"/>
              <w:jc w:val="both"/>
              <w:outlineLvl w:val="0"/>
              <w:rPr>
                <w:rFonts w:ascii="Times New Roman" w:hAnsi="Times New Roman" w:cs="Times New Roman"/>
                <w:sz w:val="24"/>
                <w:szCs w:val="24"/>
              </w:rPr>
            </w:pPr>
            <w:r w:rsidRPr="00480B1E">
              <w:rPr>
                <w:rFonts w:ascii="Times New Roman" w:hAnsi="Times New Roman" w:cs="Times New Roman"/>
                <w:sz w:val="24"/>
                <w:szCs w:val="24"/>
              </w:rPr>
              <w:t xml:space="preserve">При предоставлении работникам, персонификация которых не осуществляется, бесплатного питания объекта налогообложения по НДС не возникает. Выплаты сотрудникам денежных средств в виде компенсации стоимости питания также не являются объектом налогообложения НДС. </w:t>
            </w:r>
          </w:p>
          <w:p w14:paraId="6D09D2F3" w14:textId="77777777" w:rsidR="00480B1E" w:rsidRPr="00480B1E" w:rsidRDefault="00480B1E" w:rsidP="00480B1E">
            <w:pPr>
              <w:spacing w:after="1" w:line="220" w:lineRule="atLeast"/>
              <w:jc w:val="both"/>
              <w:outlineLvl w:val="0"/>
              <w:rPr>
                <w:rFonts w:ascii="Times New Roman" w:hAnsi="Times New Roman" w:cs="Times New Roman"/>
                <w:sz w:val="24"/>
                <w:szCs w:val="24"/>
              </w:rPr>
            </w:pPr>
            <w:r w:rsidRPr="00480B1E">
              <w:rPr>
                <w:rFonts w:ascii="Times New Roman" w:hAnsi="Times New Roman" w:cs="Times New Roman"/>
                <w:sz w:val="24"/>
                <w:szCs w:val="24"/>
              </w:rPr>
              <w:t>Предоставления бесплатного питания работникам облагается НДС в случае персонификации работников. При этом суммы НДС, уплаченные организацией при приобретении данных продуктов питания, подлежат вычету.</w:t>
            </w:r>
          </w:p>
          <w:p w14:paraId="2CEE9EE7" w14:textId="40109A53" w:rsidR="00480B1E" w:rsidRPr="00480B1E" w:rsidRDefault="00480B1E" w:rsidP="00480B1E">
            <w:pPr>
              <w:spacing w:after="1" w:line="220" w:lineRule="atLeast"/>
              <w:jc w:val="both"/>
              <w:outlineLvl w:val="0"/>
              <w:rPr>
                <w:rFonts w:ascii="Times New Roman" w:hAnsi="Times New Roman" w:cs="Times New Roman"/>
                <w:b/>
                <w:bCs/>
                <w:sz w:val="24"/>
                <w:szCs w:val="24"/>
              </w:rPr>
            </w:pPr>
            <w:r w:rsidRPr="00480B1E">
              <w:rPr>
                <w:rFonts w:ascii="Times New Roman" w:hAnsi="Times New Roman" w:cs="Times New Roman"/>
                <w:b/>
                <w:bCs/>
                <w:sz w:val="24"/>
                <w:szCs w:val="24"/>
              </w:rPr>
              <w:t>НДФЛ</w:t>
            </w:r>
            <w:r>
              <w:rPr>
                <w:rFonts w:ascii="Times New Roman" w:hAnsi="Times New Roman" w:cs="Times New Roman"/>
                <w:b/>
                <w:bCs/>
                <w:sz w:val="24"/>
                <w:szCs w:val="24"/>
              </w:rPr>
              <w:t>.</w:t>
            </w:r>
            <w:r w:rsidRPr="00480B1E">
              <w:rPr>
                <w:rFonts w:ascii="Times New Roman" w:hAnsi="Times New Roman" w:cs="Times New Roman"/>
                <w:b/>
                <w:bCs/>
                <w:sz w:val="24"/>
                <w:szCs w:val="24"/>
              </w:rPr>
              <w:t xml:space="preserve"> </w:t>
            </w:r>
          </w:p>
          <w:p w14:paraId="5952C9AD" w14:textId="77777777" w:rsidR="00480B1E" w:rsidRPr="00480B1E" w:rsidRDefault="00480B1E" w:rsidP="00480B1E">
            <w:pPr>
              <w:spacing w:after="1" w:line="220" w:lineRule="atLeast"/>
              <w:jc w:val="both"/>
              <w:outlineLvl w:val="0"/>
              <w:rPr>
                <w:rFonts w:ascii="Times New Roman" w:hAnsi="Times New Roman" w:cs="Times New Roman"/>
                <w:sz w:val="24"/>
                <w:szCs w:val="24"/>
              </w:rPr>
            </w:pPr>
            <w:r w:rsidRPr="00480B1E">
              <w:rPr>
                <w:rFonts w:ascii="Times New Roman" w:hAnsi="Times New Roman" w:cs="Times New Roman"/>
                <w:sz w:val="24"/>
                <w:szCs w:val="24"/>
              </w:rPr>
              <w:t>К доходам, полученным работником в натуральной форме, относится оплата (полностью или частично) за него работодателем питания, если такая оплата производится в интересах физического лица (</w:t>
            </w:r>
            <w:hyperlink r:id="rId176" w:history="1">
              <w:r w:rsidRPr="00480B1E">
                <w:rPr>
                  <w:rStyle w:val="a3"/>
                  <w:rFonts w:ascii="Times New Roman" w:hAnsi="Times New Roman" w:cs="Times New Roman"/>
                  <w:color w:val="auto"/>
                  <w:sz w:val="24"/>
                  <w:szCs w:val="24"/>
                  <w:u w:val="none"/>
                </w:rPr>
                <w:t>подп. 1 п. 2 ст. 211</w:t>
              </w:r>
            </w:hyperlink>
            <w:r w:rsidRPr="00480B1E">
              <w:rPr>
                <w:rFonts w:ascii="Times New Roman" w:hAnsi="Times New Roman" w:cs="Times New Roman"/>
                <w:sz w:val="24"/>
                <w:szCs w:val="24"/>
              </w:rPr>
              <w:t xml:space="preserve"> НК РФ). При этом оснований для освобождения от налогообложения денежной компенсации на питание, выплачиваемой организацией своим работникам на основании ЛНА в организации нет (</w:t>
            </w:r>
            <w:hyperlink r:id="rId177" w:history="1">
              <w:r w:rsidRPr="00480B1E">
                <w:rPr>
                  <w:rStyle w:val="a3"/>
                  <w:rFonts w:ascii="Times New Roman" w:hAnsi="Times New Roman" w:cs="Times New Roman"/>
                  <w:color w:val="auto"/>
                  <w:sz w:val="24"/>
                  <w:szCs w:val="24"/>
                  <w:u w:val="none"/>
                </w:rPr>
                <w:t>п. 1 ст. 217</w:t>
              </w:r>
            </w:hyperlink>
            <w:r w:rsidRPr="00480B1E">
              <w:rPr>
                <w:rFonts w:ascii="Times New Roman" w:hAnsi="Times New Roman" w:cs="Times New Roman"/>
                <w:sz w:val="24"/>
                <w:szCs w:val="24"/>
              </w:rPr>
              <w:t xml:space="preserve"> НК РФ). Такие доходы подлежат обложению НДФЛ в общеустановленном порядке. </w:t>
            </w:r>
          </w:p>
          <w:p w14:paraId="580FCFCE" w14:textId="57FD3B51" w:rsidR="00480B1E" w:rsidRPr="00480B1E" w:rsidRDefault="00480B1E" w:rsidP="00480B1E">
            <w:pPr>
              <w:spacing w:after="1" w:line="220" w:lineRule="atLeast"/>
              <w:jc w:val="both"/>
              <w:outlineLvl w:val="0"/>
              <w:rPr>
                <w:rFonts w:ascii="Times New Roman" w:hAnsi="Times New Roman" w:cs="Times New Roman"/>
                <w:b/>
                <w:bCs/>
                <w:sz w:val="24"/>
                <w:szCs w:val="24"/>
              </w:rPr>
            </w:pPr>
            <w:r w:rsidRPr="00480B1E">
              <w:rPr>
                <w:rFonts w:ascii="Times New Roman" w:hAnsi="Times New Roman" w:cs="Times New Roman"/>
                <w:b/>
                <w:bCs/>
                <w:sz w:val="24"/>
                <w:szCs w:val="24"/>
              </w:rPr>
              <w:t>Страховые взносы</w:t>
            </w:r>
            <w:r>
              <w:rPr>
                <w:rFonts w:ascii="Times New Roman" w:hAnsi="Times New Roman" w:cs="Times New Roman"/>
                <w:b/>
                <w:bCs/>
                <w:sz w:val="24"/>
                <w:szCs w:val="24"/>
              </w:rPr>
              <w:t>.</w:t>
            </w:r>
          </w:p>
          <w:p w14:paraId="53F6D550" w14:textId="77E92AEB" w:rsidR="00974886" w:rsidRPr="00480B1E" w:rsidRDefault="00480B1E" w:rsidP="00480B1E">
            <w:pPr>
              <w:spacing w:after="1" w:line="220" w:lineRule="atLeast"/>
              <w:jc w:val="both"/>
              <w:outlineLvl w:val="0"/>
              <w:rPr>
                <w:rFonts w:ascii="Times New Roman" w:hAnsi="Times New Roman" w:cs="Times New Roman"/>
                <w:sz w:val="24"/>
                <w:szCs w:val="24"/>
              </w:rPr>
            </w:pPr>
            <w:r w:rsidRPr="00480B1E">
              <w:rPr>
                <w:rFonts w:ascii="Times New Roman" w:hAnsi="Times New Roman" w:cs="Times New Roman"/>
                <w:sz w:val="24"/>
                <w:szCs w:val="24"/>
              </w:rPr>
              <w:t>При</w:t>
            </w:r>
            <w:r w:rsidRPr="00480B1E">
              <w:rPr>
                <w:rFonts w:ascii="Times New Roman" w:hAnsi="Times New Roman" w:cs="Times New Roman"/>
                <w:b/>
                <w:bCs/>
                <w:sz w:val="24"/>
                <w:szCs w:val="24"/>
              </w:rPr>
              <w:t xml:space="preserve"> </w:t>
            </w:r>
            <w:r w:rsidRPr="00480B1E">
              <w:rPr>
                <w:rFonts w:ascii="Times New Roman" w:hAnsi="Times New Roman" w:cs="Times New Roman"/>
                <w:sz w:val="24"/>
                <w:szCs w:val="24"/>
              </w:rPr>
              <w:t xml:space="preserve">оплате питания работников и выплате денежной компенсации на питание работодателем на основании ЛНА, а не в соответствии с законодательством РФ, стоимость такого питания, а также компенсация на питание подлежат обложению страховыми взносами. </w:t>
            </w:r>
          </w:p>
        </w:tc>
        <w:tc>
          <w:tcPr>
            <w:tcW w:w="127" w:type="pct"/>
            <w:tcBorders>
              <w:top w:val="single" w:sz="8" w:space="0" w:color="auto"/>
              <w:left w:val="nil"/>
              <w:bottom w:val="single" w:sz="8" w:space="0" w:color="auto"/>
              <w:right w:val="single" w:sz="4" w:space="0" w:color="auto"/>
            </w:tcBorders>
          </w:tcPr>
          <w:p w14:paraId="3996A198" w14:textId="642506F4" w:rsidR="00974886" w:rsidRPr="00C921CC" w:rsidRDefault="00974886" w:rsidP="00974886">
            <w:pPr>
              <w:spacing w:after="1" w:line="220" w:lineRule="atLeast"/>
              <w:ind w:firstLine="540"/>
              <w:jc w:val="both"/>
              <w:outlineLvl w:val="0"/>
              <w:rPr>
                <w:rFonts w:ascii="Times New Roman" w:hAnsi="Times New Roman" w:cs="Times New Roman"/>
                <w:sz w:val="24"/>
                <w:szCs w:val="24"/>
              </w:rPr>
            </w:pPr>
          </w:p>
        </w:tc>
      </w:tr>
      <w:tr w:rsidR="00ED6A17" w14:paraId="4F116DB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9A1A576" w14:textId="24B7BF47"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DCB66C2" w14:textId="77777777" w:rsidR="00E62717" w:rsidRPr="0066258A" w:rsidRDefault="0066258A" w:rsidP="00213CDF">
            <w:pPr>
              <w:spacing w:after="1" w:line="220" w:lineRule="atLeast"/>
              <w:jc w:val="both"/>
              <w:outlineLvl w:val="0"/>
              <w:rPr>
                <w:rFonts w:ascii="Times New Roman" w:hAnsi="Times New Roman" w:cs="Times New Roman"/>
                <w:b/>
                <w:bCs/>
                <w:sz w:val="24"/>
                <w:szCs w:val="24"/>
              </w:rPr>
            </w:pPr>
            <w:r w:rsidRPr="0066258A">
              <w:rPr>
                <w:rFonts w:ascii="Times New Roman" w:hAnsi="Times New Roman" w:cs="Times New Roman"/>
                <w:b/>
                <w:bCs/>
                <w:sz w:val="24"/>
                <w:szCs w:val="24"/>
              </w:rPr>
              <w:t>Обновлен порядок медосвидетельствования иностранных граждан</w:t>
            </w:r>
          </w:p>
          <w:p w14:paraId="295576F0" w14:textId="2A87EDEE" w:rsidR="0066258A" w:rsidRPr="0066258A" w:rsidRDefault="0066258A" w:rsidP="00213CDF">
            <w:pPr>
              <w:spacing w:after="1" w:line="220" w:lineRule="atLeast"/>
              <w:jc w:val="both"/>
              <w:outlineLvl w:val="0"/>
              <w:rPr>
                <w:rFonts w:ascii="Times New Roman" w:hAnsi="Times New Roman" w:cs="Times New Roman"/>
                <w:sz w:val="24"/>
                <w:szCs w:val="24"/>
              </w:rPr>
            </w:pPr>
            <w:r w:rsidRPr="0066258A">
              <w:rPr>
                <w:rFonts w:ascii="Times New Roman" w:hAnsi="Times New Roman" w:cs="Times New Roman"/>
                <w:sz w:val="24"/>
                <w:szCs w:val="24"/>
              </w:rPr>
              <w:t>(</w:t>
            </w:r>
            <w:hyperlink r:id="rId178" w:history="1">
              <w:r w:rsidRPr="0066258A">
                <w:rPr>
                  <w:rStyle w:val="a3"/>
                  <w:rFonts w:ascii="Times New Roman" w:hAnsi="Times New Roman" w:cs="Times New Roman"/>
                  <w:color w:val="auto"/>
                  <w:sz w:val="24"/>
                  <w:szCs w:val="24"/>
                  <w:u w:val="none"/>
                </w:rPr>
                <w:t>Приказ Минздрава России от 21.02.2022 № 94н</w:t>
              </w:r>
            </w:hyperlink>
            <w:r w:rsidRPr="0066258A">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FF20470" w14:textId="77FFE1D5" w:rsidR="0066258A" w:rsidRPr="0066258A" w:rsidRDefault="00802E56" w:rsidP="0066258A">
            <w:pPr>
              <w:spacing w:after="1" w:line="220" w:lineRule="atLeast"/>
              <w:jc w:val="both"/>
              <w:outlineLvl w:val="0"/>
              <w:rPr>
                <w:rFonts w:ascii="Times New Roman" w:hAnsi="Times New Roman" w:cs="Times New Roman"/>
                <w:bCs/>
                <w:sz w:val="24"/>
                <w:szCs w:val="24"/>
              </w:rPr>
            </w:pPr>
            <w:hyperlink r:id="rId179" w:history="1">
              <w:r w:rsidR="0066258A" w:rsidRPr="0066258A">
                <w:rPr>
                  <w:rStyle w:val="a3"/>
                  <w:rFonts w:ascii="Times New Roman" w:hAnsi="Times New Roman" w:cs="Times New Roman"/>
                  <w:bCs/>
                  <w:color w:val="auto"/>
                  <w:sz w:val="24"/>
                  <w:szCs w:val="24"/>
                  <w:u w:val="none"/>
                </w:rPr>
                <w:t>Приказом</w:t>
              </w:r>
            </w:hyperlink>
            <w:r w:rsidR="0066258A" w:rsidRPr="0066258A">
              <w:rPr>
                <w:rFonts w:ascii="Times New Roman" w:hAnsi="Times New Roman" w:cs="Times New Roman"/>
                <w:bCs/>
                <w:sz w:val="24"/>
                <w:szCs w:val="24"/>
              </w:rPr>
              <w:t xml:space="preserve"> Минздрава России от 21.02.2022 </w:t>
            </w:r>
            <w:r w:rsidR="0066258A">
              <w:rPr>
                <w:rFonts w:ascii="Times New Roman" w:hAnsi="Times New Roman" w:cs="Times New Roman"/>
                <w:bCs/>
                <w:sz w:val="24"/>
                <w:szCs w:val="24"/>
              </w:rPr>
              <w:t>№</w:t>
            </w:r>
            <w:r w:rsidR="0066258A" w:rsidRPr="0066258A">
              <w:rPr>
                <w:rFonts w:ascii="Times New Roman" w:hAnsi="Times New Roman" w:cs="Times New Roman"/>
                <w:bCs/>
                <w:sz w:val="24"/>
                <w:szCs w:val="24"/>
              </w:rPr>
              <w:t xml:space="preserve"> 94н внесены поправки в еще не вступивший в силу </w:t>
            </w:r>
            <w:hyperlink r:id="rId180" w:history="1">
              <w:r w:rsidR="0066258A" w:rsidRPr="0066258A">
                <w:rPr>
                  <w:rStyle w:val="a3"/>
                  <w:rFonts w:ascii="Times New Roman" w:hAnsi="Times New Roman" w:cs="Times New Roman"/>
                  <w:bCs/>
                  <w:color w:val="auto"/>
                  <w:sz w:val="24"/>
                  <w:szCs w:val="24"/>
                  <w:u w:val="none"/>
                </w:rPr>
                <w:t>Порядок</w:t>
              </w:r>
            </w:hyperlink>
            <w:r w:rsidR="0066258A" w:rsidRPr="0066258A">
              <w:rPr>
                <w:rFonts w:ascii="Times New Roman" w:hAnsi="Times New Roman" w:cs="Times New Roman"/>
                <w:bCs/>
                <w:sz w:val="24"/>
                <w:szCs w:val="24"/>
              </w:rPr>
              <w:t xml:space="preserve"> проведения медицинского освидетельствования иностранных граждан. Порядок и внесенные в него поправки вступят в силу </w:t>
            </w:r>
            <w:r w:rsidR="0066258A" w:rsidRPr="0066258A">
              <w:rPr>
                <w:rFonts w:ascii="Times New Roman" w:hAnsi="Times New Roman" w:cs="Times New Roman"/>
                <w:b/>
                <w:bCs/>
                <w:sz w:val="24"/>
                <w:szCs w:val="24"/>
              </w:rPr>
              <w:t>с 1 марта 2022 года</w:t>
            </w:r>
            <w:r w:rsidR="0066258A" w:rsidRPr="0066258A">
              <w:rPr>
                <w:rFonts w:ascii="Times New Roman" w:hAnsi="Times New Roman" w:cs="Times New Roman"/>
                <w:bCs/>
                <w:sz w:val="24"/>
                <w:szCs w:val="24"/>
              </w:rPr>
              <w:t xml:space="preserve"> и будут действовать до 1 марта 2028 года.</w:t>
            </w:r>
          </w:p>
          <w:p w14:paraId="02A128D0" w14:textId="77777777" w:rsidR="0066258A" w:rsidRPr="0066258A" w:rsidRDefault="0066258A" w:rsidP="0066258A">
            <w:pPr>
              <w:spacing w:after="1" w:line="220" w:lineRule="atLeast"/>
              <w:jc w:val="both"/>
              <w:outlineLvl w:val="0"/>
              <w:rPr>
                <w:rFonts w:ascii="Times New Roman" w:hAnsi="Times New Roman" w:cs="Times New Roman"/>
                <w:bCs/>
                <w:sz w:val="24"/>
                <w:szCs w:val="24"/>
              </w:rPr>
            </w:pPr>
            <w:r w:rsidRPr="0066258A">
              <w:rPr>
                <w:rFonts w:ascii="Times New Roman" w:hAnsi="Times New Roman" w:cs="Times New Roman"/>
                <w:bCs/>
                <w:sz w:val="24"/>
                <w:szCs w:val="24"/>
              </w:rPr>
              <w:t>Поменялось, например, следующее:</w:t>
            </w:r>
          </w:p>
          <w:p w14:paraId="7BA76B3B" w14:textId="77777777" w:rsidR="0066258A" w:rsidRPr="0066258A" w:rsidRDefault="0066258A" w:rsidP="0066258A">
            <w:pPr>
              <w:spacing w:after="1" w:line="220" w:lineRule="atLeast"/>
              <w:jc w:val="both"/>
              <w:outlineLvl w:val="0"/>
              <w:rPr>
                <w:rFonts w:ascii="Times New Roman" w:hAnsi="Times New Roman" w:cs="Times New Roman"/>
                <w:bCs/>
                <w:sz w:val="24"/>
                <w:szCs w:val="24"/>
              </w:rPr>
            </w:pPr>
            <w:r w:rsidRPr="0066258A">
              <w:rPr>
                <w:rFonts w:ascii="Times New Roman" w:hAnsi="Times New Roman" w:cs="Times New Roman"/>
                <w:bCs/>
                <w:sz w:val="24"/>
                <w:szCs w:val="24"/>
              </w:rPr>
              <w:t xml:space="preserve">- срок действия медицинских заключений и сертификата увеличен с </w:t>
            </w:r>
            <w:hyperlink r:id="rId181" w:history="1">
              <w:r w:rsidRPr="0066258A">
                <w:rPr>
                  <w:rStyle w:val="a3"/>
                  <w:rFonts w:ascii="Times New Roman" w:hAnsi="Times New Roman" w:cs="Times New Roman"/>
                  <w:bCs/>
                  <w:color w:val="auto"/>
                  <w:sz w:val="24"/>
                  <w:szCs w:val="24"/>
                  <w:u w:val="none"/>
                </w:rPr>
                <w:t>3</w:t>
              </w:r>
            </w:hyperlink>
            <w:r w:rsidRPr="0066258A">
              <w:rPr>
                <w:rFonts w:ascii="Times New Roman" w:hAnsi="Times New Roman" w:cs="Times New Roman"/>
                <w:bCs/>
                <w:sz w:val="24"/>
                <w:szCs w:val="24"/>
              </w:rPr>
              <w:t xml:space="preserve"> до </w:t>
            </w:r>
            <w:hyperlink r:id="rId182" w:history="1">
              <w:r w:rsidRPr="0066258A">
                <w:rPr>
                  <w:rStyle w:val="a3"/>
                  <w:rFonts w:ascii="Times New Roman" w:hAnsi="Times New Roman" w:cs="Times New Roman"/>
                  <w:bCs/>
                  <w:color w:val="auto"/>
                  <w:sz w:val="24"/>
                  <w:szCs w:val="24"/>
                  <w:u w:val="none"/>
                </w:rPr>
                <w:t>12 месяцев</w:t>
              </w:r>
            </w:hyperlink>
            <w:r w:rsidRPr="0066258A">
              <w:rPr>
                <w:rFonts w:ascii="Times New Roman" w:hAnsi="Times New Roman" w:cs="Times New Roman"/>
                <w:bCs/>
                <w:sz w:val="24"/>
                <w:szCs w:val="24"/>
              </w:rPr>
              <w:t xml:space="preserve"> (поправка внесена в целях исключения </w:t>
            </w:r>
            <w:hyperlink r:id="rId183" w:history="1">
              <w:r w:rsidRPr="0066258A">
                <w:rPr>
                  <w:rStyle w:val="a3"/>
                  <w:rFonts w:ascii="Times New Roman" w:hAnsi="Times New Roman" w:cs="Times New Roman"/>
                  <w:bCs/>
                  <w:color w:val="auto"/>
                  <w:sz w:val="24"/>
                  <w:szCs w:val="24"/>
                  <w:u w:val="none"/>
                </w:rPr>
                <w:t>разночтений</w:t>
              </w:r>
            </w:hyperlink>
            <w:r w:rsidRPr="0066258A">
              <w:rPr>
                <w:rFonts w:ascii="Times New Roman" w:hAnsi="Times New Roman" w:cs="Times New Roman"/>
                <w:bCs/>
                <w:sz w:val="24"/>
                <w:szCs w:val="24"/>
              </w:rPr>
              <w:t xml:space="preserve"> при толковании положений Порядка);</w:t>
            </w:r>
          </w:p>
          <w:p w14:paraId="60C9B510" w14:textId="77777777" w:rsidR="0066258A" w:rsidRPr="0066258A" w:rsidRDefault="0066258A" w:rsidP="0066258A">
            <w:pPr>
              <w:spacing w:after="1" w:line="220" w:lineRule="atLeast"/>
              <w:jc w:val="both"/>
              <w:outlineLvl w:val="0"/>
              <w:rPr>
                <w:rFonts w:ascii="Times New Roman" w:hAnsi="Times New Roman" w:cs="Times New Roman"/>
                <w:bCs/>
                <w:sz w:val="24"/>
                <w:szCs w:val="24"/>
              </w:rPr>
            </w:pPr>
            <w:r w:rsidRPr="0066258A">
              <w:rPr>
                <w:rFonts w:ascii="Times New Roman" w:hAnsi="Times New Roman" w:cs="Times New Roman"/>
                <w:bCs/>
                <w:sz w:val="24"/>
                <w:szCs w:val="24"/>
              </w:rPr>
              <w:t xml:space="preserve">- при освидетельствовании </w:t>
            </w:r>
            <w:hyperlink r:id="rId184" w:history="1">
              <w:r w:rsidRPr="0066258A">
                <w:rPr>
                  <w:rStyle w:val="a3"/>
                  <w:rFonts w:ascii="Times New Roman" w:hAnsi="Times New Roman" w:cs="Times New Roman"/>
                  <w:bCs/>
                  <w:color w:val="auto"/>
                  <w:sz w:val="24"/>
                  <w:szCs w:val="24"/>
                  <w:u w:val="none"/>
                </w:rPr>
                <w:t>будут учитываться</w:t>
              </w:r>
            </w:hyperlink>
            <w:r w:rsidRPr="0066258A">
              <w:rPr>
                <w:rFonts w:ascii="Times New Roman" w:hAnsi="Times New Roman" w:cs="Times New Roman"/>
                <w:bCs/>
                <w:sz w:val="24"/>
                <w:szCs w:val="24"/>
              </w:rPr>
              <w:t xml:space="preserve"> данные о прохождении диспансеризации и профилактических осмотров;</w:t>
            </w:r>
          </w:p>
          <w:p w14:paraId="353416AE" w14:textId="77777777" w:rsidR="0066258A" w:rsidRPr="0066258A" w:rsidRDefault="0066258A" w:rsidP="0066258A">
            <w:pPr>
              <w:spacing w:after="1" w:line="220" w:lineRule="atLeast"/>
              <w:jc w:val="both"/>
              <w:outlineLvl w:val="0"/>
              <w:rPr>
                <w:rFonts w:ascii="Times New Roman" w:hAnsi="Times New Roman" w:cs="Times New Roman"/>
                <w:bCs/>
                <w:sz w:val="24"/>
                <w:szCs w:val="24"/>
              </w:rPr>
            </w:pPr>
            <w:r w:rsidRPr="0066258A">
              <w:rPr>
                <w:rFonts w:ascii="Times New Roman" w:hAnsi="Times New Roman" w:cs="Times New Roman"/>
                <w:bCs/>
                <w:sz w:val="24"/>
                <w:szCs w:val="24"/>
              </w:rPr>
              <w:t xml:space="preserve">- сократится объем исследований, необходимых для освидетельствования иностранцев в возрасте от 6 до 18 лет. В частности, иностранцы младше 13 лет </w:t>
            </w:r>
            <w:hyperlink r:id="rId185" w:history="1">
              <w:r w:rsidRPr="0066258A">
                <w:rPr>
                  <w:rStyle w:val="a3"/>
                  <w:rFonts w:ascii="Times New Roman" w:hAnsi="Times New Roman" w:cs="Times New Roman"/>
                  <w:bCs/>
                  <w:color w:val="auto"/>
                  <w:sz w:val="24"/>
                  <w:szCs w:val="24"/>
                  <w:u w:val="none"/>
                </w:rPr>
                <w:t>не будут</w:t>
              </w:r>
            </w:hyperlink>
            <w:r w:rsidRPr="0066258A">
              <w:rPr>
                <w:rFonts w:ascii="Times New Roman" w:hAnsi="Times New Roman" w:cs="Times New Roman"/>
                <w:bCs/>
                <w:sz w:val="24"/>
                <w:szCs w:val="24"/>
              </w:rPr>
              <w:t xml:space="preserve"> </w:t>
            </w:r>
            <w:r w:rsidRPr="0066258A">
              <w:rPr>
                <w:rFonts w:ascii="Times New Roman" w:hAnsi="Times New Roman" w:cs="Times New Roman"/>
                <w:bCs/>
                <w:sz w:val="24"/>
                <w:szCs w:val="24"/>
              </w:rPr>
              <w:lastRenderedPageBreak/>
              <w:t xml:space="preserve">проходить химико-токсикологические исследования на наркотические вещества; </w:t>
            </w:r>
          </w:p>
          <w:p w14:paraId="40FCD0BD" w14:textId="2E879088" w:rsidR="00ED6A17" w:rsidRPr="00213CDF" w:rsidRDefault="0066258A" w:rsidP="0066258A">
            <w:pPr>
              <w:spacing w:after="1" w:line="220" w:lineRule="atLeast"/>
              <w:jc w:val="both"/>
              <w:outlineLvl w:val="0"/>
              <w:rPr>
                <w:rFonts w:ascii="Times New Roman" w:hAnsi="Times New Roman" w:cs="Times New Roman"/>
                <w:sz w:val="24"/>
                <w:szCs w:val="24"/>
              </w:rPr>
            </w:pPr>
            <w:r w:rsidRPr="0066258A">
              <w:rPr>
                <w:rFonts w:ascii="Times New Roman" w:hAnsi="Times New Roman" w:cs="Times New Roman"/>
                <w:bCs/>
                <w:sz w:val="24"/>
                <w:szCs w:val="24"/>
              </w:rPr>
              <w:t xml:space="preserve">- коронавирусная инфекция </w:t>
            </w:r>
            <w:hyperlink r:id="rId186" w:history="1">
              <w:r w:rsidRPr="0066258A">
                <w:rPr>
                  <w:rStyle w:val="a3"/>
                  <w:rFonts w:ascii="Times New Roman" w:hAnsi="Times New Roman" w:cs="Times New Roman"/>
                  <w:bCs/>
                  <w:color w:val="auto"/>
                  <w:sz w:val="24"/>
                  <w:szCs w:val="24"/>
                  <w:u w:val="none"/>
                </w:rPr>
                <w:t>исключена</w:t>
              </w:r>
            </w:hyperlink>
            <w:r w:rsidRPr="0066258A">
              <w:rPr>
                <w:rFonts w:ascii="Times New Roman" w:hAnsi="Times New Roman" w:cs="Times New Roman"/>
                <w:bCs/>
                <w:sz w:val="24"/>
                <w:szCs w:val="24"/>
              </w:rPr>
              <w:t xml:space="preserve"> из списка заболеваний, требующих диагностики в рамках медосвидетельствования</w:t>
            </w:r>
            <w:r>
              <w:rPr>
                <w:rFonts w:ascii="Times New Roman" w:hAnsi="Times New Roman" w:cs="Times New Roman"/>
                <w:bCs/>
                <w:sz w:val="24"/>
                <w:szCs w:val="24"/>
              </w:rPr>
              <w:t>.</w:t>
            </w:r>
          </w:p>
        </w:tc>
        <w:tc>
          <w:tcPr>
            <w:tcW w:w="127" w:type="pct"/>
            <w:tcBorders>
              <w:top w:val="single" w:sz="8" w:space="0" w:color="auto"/>
              <w:left w:val="nil"/>
              <w:bottom w:val="single" w:sz="8" w:space="0" w:color="auto"/>
              <w:right w:val="single" w:sz="4" w:space="0" w:color="auto"/>
            </w:tcBorders>
          </w:tcPr>
          <w:p w14:paraId="5E611FE5" w14:textId="7B88BB8B"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93A54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09D560E" w14:textId="428513C0"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804987B" w14:textId="77777777" w:rsidR="008141A1" w:rsidRDefault="00052DE4" w:rsidP="00165BFA">
            <w:pPr>
              <w:spacing w:after="1" w:line="220" w:lineRule="atLeast"/>
              <w:jc w:val="both"/>
              <w:outlineLvl w:val="0"/>
              <w:rPr>
                <w:rFonts w:ascii="Times New Roman" w:hAnsi="Times New Roman" w:cs="Times New Roman"/>
                <w:b/>
                <w:bCs/>
                <w:sz w:val="24"/>
                <w:szCs w:val="24"/>
              </w:rPr>
            </w:pPr>
            <w:r w:rsidRPr="00052DE4">
              <w:rPr>
                <w:rFonts w:ascii="Times New Roman" w:hAnsi="Times New Roman" w:cs="Times New Roman"/>
                <w:b/>
                <w:bCs/>
                <w:sz w:val="24"/>
                <w:szCs w:val="24"/>
              </w:rPr>
              <w:t>В Москве отменен ряд ограничительных мер, введенных из-за коронавируса</w:t>
            </w:r>
          </w:p>
          <w:p w14:paraId="4EFB2D41" w14:textId="07B28DA6" w:rsidR="00052DE4" w:rsidRPr="00052DE4" w:rsidRDefault="00052DE4" w:rsidP="00165BFA">
            <w:pPr>
              <w:spacing w:after="1" w:line="220" w:lineRule="atLeast"/>
              <w:jc w:val="both"/>
              <w:outlineLvl w:val="0"/>
              <w:rPr>
                <w:rFonts w:ascii="Times New Roman" w:hAnsi="Times New Roman" w:cs="Times New Roman"/>
                <w:sz w:val="24"/>
                <w:szCs w:val="24"/>
              </w:rPr>
            </w:pPr>
            <w:r w:rsidRPr="00052DE4">
              <w:rPr>
                <w:rFonts w:ascii="Times New Roman" w:hAnsi="Times New Roman" w:cs="Times New Roman"/>
                <w:sz w:val="24"/>
                <w:szCs w:val="24"/>
              </w:rPr>
              <w:t>(</w:t>
            </w:r>
            <w:hyperlink r:id="rId187" w:history="1">
              <w:r w:rsidRPr="00052DE4">
                <w:rPr>
                  <w:rStyle w:val="a3"/>
                  <w:rFonts w:ascii="Times New Roman" w:hAnsi="Times New Roman" w:cs="Times New Roman"/>
                  <w:color w:val="auto"/>
                  <w:sz w:val="24"/>
                  <w:szCs w:val="24"/>
                  <w:u w:val="none"/>
                </w:rPr>
                <w:t xml:space="preserve">Указ Мэра Москвы от 25.02.2022 </w:t>
              </w:r>
              <w:r>
                <w:rPr>
                  <w:rStyle w:val="a3"/>
                  <w:rFonts w:ascii="Times New Roman" w:hAnsi="Times New Roman" w:cs="Times New Roman"/>
                  <w:color w:val="auto"/>
                  <w:sz w:val="24"/>
                  <w:szCs w:val="24"/>
                  <w:u w:val="none"/>
                </w:rPr>
                <w:t>№</w:t>
              </w:r>
              <w:r w:rsidRPr="00052DE4">
                <w:rPr>
                  <w:rStyle w:val="a3"/>
                  <w:rFonts w:ascii="Times New Roman" w:hAnsi="Times New Roman" w:cs="Times New Roman"/>
                  <w:color w:val="auto"/>
                  <w:sz w:val="24"/>
                  <w:szCs w:val="24"/>
                  <w:u w:val="none"/>
                </w:rPr>
                <w:t xml:space="preserve"> 11-УМ </w:t>
              </w:r>
            </w:hyperlink>
            <w:r w:rsidRPr="00052DE4">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ED99296" w14:textId="77777777" w:rsidR="00052DE4" w:rsidRDefault="00052DE4" w:rsidP="00052DE4">
            <w:pPr>
              <w:spacing w:after="1" w:line="220" w:lineRule="atLeast"/>
              <w:jc w:val="both"/>
              <w:outlineLvl w:val="0"/>
              <w:rPr>
                <w:rFonts w:ascii="Times New Roman" w:hAnsi="Times New Roman" w:cs="Times New Roman"/>
                <w:sz w:val="24"/>
                <w:szCs w:val="24"/>
              </w:rPr>
            </w:pPr>
            <w:r w:rsidRPr="00052DE4">
              <w:rPr>
                <w:rFonts w:ascii="Times New Roman" w:hAnsi="Times New Roman" w:cs="Times New Roman"/>
                <w:sz w:val="24"/>
                <w:szCs w:val="24"/>
              </w:rPr>
              <w:t xml:space="preserve">В связи с устойчивым снижением заболеваемости коронавирусом Мэр Москвы </w:t>
            </w:r>
            <w:hyperlink r:id="rId188" w:history="1">
              <w:r w:rsidRPr="00052DE4">
                <w:rPr>
                  <w:rStyle w:val="a3"/>
                  <w:rFonts w:ascii="Times New Roman" w:hAnsi="Times New Roman" w:cs="Times New Roman"/>
                  <w:color w:val="auto"/>
                  <w:sz w:val="24"/>
                  <w:szCs w:val="24"/>
                  <w:u w:val="none"/>
                </w:rPr>
                <w:t>Указом</w:t>
              </w:r>
            </w:hyperlink>
            <w:r w:rsidRPr="00052DE4">
              <w:rPr>
                <w:rFonts w:ascii="Times New Roman" w:hAnsi="Times New Roman" w:cs="Times New Roman"/>
                <w:sz w:val="24"/>
                <w:szCs w:val="24"/>
              </w:rPr>
              <w:t xml:space="preserve"> от 25.02.2022 </w:t>
            </w:r>
            <w:r>
              <w:rPr>
                <w:rFonts w:ascii="Times New Roman" w:hAnsi="Times New Roman" w:cs="Times New Roman"/>
                <w:sz w:val="24"/>
                <w:szCs w:val="24"/>
              </w:rPr>
              <w:t>№</w:t>
            </w:r>
            <w:r w:rsidRPr="00052DE4">
              <w:rPr>
                <w:rFonts w:ascii="Times New Roman" w:hAnsi="Times New Roman" w:cs="Times New Roman"/>
                <w:sz w:val="24"/>
                <w:szCs w:val="24"/>
              </w:rPr>
              <w:t xml:space="preserve"> 11-УМ отменил ряд ограничений. </w:t>
            </w:r>
          </w:p>
          <w:p w14:paraId="758653E4" w14:textId="029B6760" w:rsidR="00052DE4" w:rsidRPr="00052DE4" w:rsidRDefault="00052DE4" w:rsidP="00052DE4">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С</w:t>
            </w:r>
            <w:r w:rsidRPr="00052DE4">
              <w:rPr>
                <w:rFonts w:ascii="Times New Roman" w:hAnsi="Times New Roman" w:cs="Times New Roman"/>
                <w:sz w:val="24"/>
                <w:szCs w:val="24"/>
              </w:rPr>
              <w:t xml:space="preserve"> 28 февраля 2022 года:</w:t>
            </w:r>
          </w:p>
          <w:p w14:paraId="3D4D4777" w14:textId="77777777" w:rsidR="00052DE4" w:rsidRPr="00052DE4" w:rsidRDefault="00052DE4" w:rsidP="00052DE4">
            <w:pPr>
              <w:spacing w:after="1" w:line="220" w:lineRule="atLeast"/>
              <w:jc w:val="both"/>
              <w:outlineLvl w:val="0"/>
              <w:rPr>
                <w:rFonts w:ascii="Times New Roman" w:hAnsi="Times New Roman" w:cs="Times New Roman"/>
                <w:sz w:val="24"/>
                <w:szCs w:val="24"/>
              </w:rPr>
            </w:pPr>
            <w:r w:rsidRPr="00052DE4">
              <w:rPr>
                <w:rFonts w:ascii="Times New Roman" w:hAnsi="Times New Roman" w:cs="Times New Roman"/>
                <w:sz w:val="24"/>
                <w:szCs w:val="24"/>
              </w:rPr>
              <w:t>- отменяется блокировка транспортных карт для всех москвичей старше 60 лет и граждан, имеющих хронические заболевания;</w:t>
            </w:r>
          </w:p>
          <w:p w14:paraId="58BB80F6" w14:textId="77777777" w:rsidR="00052DE4" w:rsidRPr="00052DE4" w:rsidRDefault="00052DE4" w:rsidP="00052DE4">
            <w:pPr>
              <w:spacing w:after="1" w:line="220" w:lineRule="atLeast"/>
              <w:jc w:val="both"/>
              <w:outlineLvl w:val="0"/>
              <w:rPr>
                <w:rFonts w:ascii="Times New Roman" w:hAnsi="Times New Roman" w:cs="Times New Roman"/>
                <w:sz w:val="24"/>
                <w:szCs w:val="24"/>
              </w:rPr>
            </w:pPr>
            <w:r w:rsidRPr="00052DE4">
              <w:rPr>
                <w:rFonts w:ascii="Times New Roman" w:hAnsi="Times New Roman" w:cs="Times New Roman"/>
                <w:sz w:val="24"/>
                <w:szCs w:val="24"/>
              </w:rPr>
              <w:t>- снимается требование для работодателей о переводе 30% работников на удаленный режим работы и еженедельном предоставлении сведений об этом.</w:t>
            </w:r>
          </w:p>
          <w:p w14:paraId="2C4F4A50" w14:textId="77777777" w:rsidR="00052DE4" w:rsidRPr="00052DE4" w:rsidRDefault="00052DE4" w:rsidP="00052DE4">
            <w:pPr>
              <w:spacing w:after="1" w:line="220" w:lineRule="atLeast"/>
              <w:jc w:val="both"/>
              <w:outlineLvl w:val="0"/>
              <w:rPr>
                <w:rFonts w:ascii="Times New Roman" w:hAnsi="Times New Roman" w:cs="Times New Roman"/>
                <w:sz w:val="24"/>
                <w:szCs w:val="24"/>
              </w:rPr>
            </w:pPr>
            <w:r w:rsidRPr="00052DE4">
              <w:rPr>
                <w:rFonts w:ascii="Times New Roman" w:hAnsi="Times New Roman" w:cs="Times New Roman"/>
                <w:sz w:val="24"/>
                <w:szCs w:val="24"/>
              </w:rPr>
              <w:t xml:space="preserve">При этом работодателям рекомендовано: </w:t>
            </w:r>
          </w:p>
          <w:p w14:paraId="78E2BCF2" w14:textId="77777777" w:rsidR="00052DE4" w:rsidRPr="00052DE4" w:rsidRDefault="00052DE4" w:rsidP="00052DE4">
            <w:pPr>
              <w:spacing w:after="1" w:line="220" w:lineRule="atLeast"/>
              <w:jc w:val="both"/>
              <w:outlineLvl w:val="0"/>
              <w:rPr>
                <w:rFonts w:ascii="Times New Roman" w:hAnsi="Times New Roman" w:cs="Times New Roman"/>
                <w:sz w:val="24"/>
                <w:szCs w:val="24"/>
              </w:rPr>
            </w:pPr>
            <w:r w:rsidRPr="00052DE4">
              <w:rPr>
                <w:rFonts w:ascii="Times New Roman" w:hAnsi="Times New Roman" w:cs="Times New Roman"/>
                <w:sz w:val="24"/>
                <w:szCs w:val="24"/>
              </w:rPr>
              <w:t>- перевести не менее 30% работников, исполнителей по гражданско-правовым договорам на дистанционный режим работы (включая работников старше 60 лет, а работников с хроническими заболеваниями)</w:t>
            </w:r>
          </w:p>
          <w:p w14:paraId="037C27DF" w14:textId="2D77809C" w:rsidR="00ED6A17" w:rsidRPr="00052DE4" w:rsidRDefault="00052DE4" w:rsidP="00052DE4">
            <w:pPr>
              <w:spacing w:after="1" w:line="220" w:lineRule="atLeast"/>
              <w:jc w:val="both"/>
              <w:outlineLvl w:val="0"/>
              <w:rPr>
                <w:rFonts w:ascii="Times New Roman" w:hAnsi="Times New Roman" w:cs="Times New Roman"/>
                <w:sz w:val="24"/>
                <w:szCs w:val="24"/>
              </w:rPr>
            </w:pPr>
            <w:r w:rsidRPr="00052DE4">
              <w:rPr>
                <w:rFonts w:ascii="Times New Roman" w:hAnsi="Times New Roman" w:cs="Times New Roman"/>
                <w:sz w:val="24"/>
                <w:szCs w:val="24"/>
              </w:rPr>
              <w:t>- принимать меры, направленные на минимизацию очного присутствия работников, исполнителей по гражданско-правовым договорам на рабочих местах.</w:t>
            </w:r>
          </w:p>
        </w:tc>
        <w:tc>
          <w:tcPr>
            <w:tcW w:w="127" w:type="pct"/>
            <w:tcBorders>
              <w:top w:val="single" w:sz="8" w:space="0" w:color="auto"/>
              <w:left w:val="nil"/>
              <w:bottom w:val="single" w:sz="8" w:space="0" w:color="auto"/>
              <w:right w:val="single" w:sz="4" w:space="0" w:color="auto"/>
            </w:tcBorders>
          </w:tcPr>
          <w:p w14:paraId="7A27F04B" w14:textId="478FBBD5"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7DF8366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E01ABE5" w14:textId="77777777"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965BB77" w14:textId="77777777" w:rsidR="00A7044D" w:rsidRDefault="00D379A5" w:rsidP="00165BFA">
            <w:pPr>
              <w:spacing w:after="1" w:line="220" w:lineRule="atLeast"/>
              <w:jc w:val="both"/>
              <w:outlineLvl w:val="0"/>
              <w:rPr>
                <w:rFonts w:ascii="Times New Roman" w:hAnsi="Times New Roman" w:cs="Times New Roman"/>
                <w:b/>
                <w:sz w:val="24"/>
                <w:szCs w:val="24"/>
              </w:rPr>
            </w:pPr>
            <w:r w:rsidRPr="00D379A5">
              <w:rPr>
                <w:rFonts w:ascii="Times New Roman" w:hAnsi="Times New Roman" w:cs="Times New Roman"/>
                <w:b/>
                <w:sz w:val="24"/>
                <w:szCs w:val="24"/>
              </w:rPr>
              <w:t>Субсидия на нерабочие дни: налогообложение зарплаты сотрудников и заполнение 6-НДФЛ</w:t>
            </w:r>
          </w:p>
          <w:p w14:paraId="012C5EF1" w14:textId="34C20FA6" w:rsidR="00D379A5" w:rsidRPr="00D379A5" w:rsidRDefault="00D379A5" w:rsidP="00165BFA">
            <w:pPr>
              <w:spacing w:after="1" w:line="220" w:lineRule="atLeast"/>
              <w:jc w:val="both"/>
              <w:outlineLvl w:val="0"/>
              <w:rPr>
                <w:rFonts w:ascii="Times New Roman" w:hAnsi="Times New Roman" w:cs="Times New Roman"/>
                <w:bCs/>
                <w:sz w:val="24"/>
                <w:szCs w:val="24"/>
              </w:rPr>
            </w:pPr>
            <w:r w:rsidRPr="00D379A5">
              <w:rPr>
                <w:rFonts w:ascii="Times New Roman" w:hAnsi="Times New Roman" w:cs="Times New Roman"/>
                <w:bCs/>
                <w:sz w:val="24"/>
                <w:szCs w:val="24"/>
              </w:rPr>
              <w:t>(</w:t>
            </w:r>
            <w:hyperlink r:id="rId189" w:tooltip="Ссылка на КонсультантПлюс" w:history="1">
              <w:r w:rsidRPr="00D379A5">
                <w:rPr>
                  <w:rStyle w:val="a3"/>
                  <w:rFonts w:ascii="Times New Roman" w:hAnsi="Times New Roman" w:cs="Times New Roman"/>
                  <w:bCs/>
                  <w:iCs/>
                  <w:color w:val="auto"/>
                  <w:sz w:val="24"/>
                  <w:szCs w:val="24"/>
                  <w:u w:val="none"/>
                </w:rPr>
                <w:t xml:space="preserve">Письмо ФНС России от 02.02.2022 </w:t>
              </w:r>
              <w:r>
                <w:rPr>
                  <w:rStyle w:val="a3"/>
                  <w:rFonts w:ascii="Times New Roman" w:hAnsi="Times New Roman" w:cs="Times New Roman"/>
                  <w:bCs/>
                  <w:iCs/>
                  <w:color w:val="auto"/>
                  <w:sz w:val="24"/>
                  <w:szCs w:val="24"/>
                  <w:u w:val="none"/>
                </w:rPr>
                <w:t>№</w:t>
              </w:r>
              <w:r w:rsidRPr="00D379A5">
                <w:rPr>
                  <w:rStyle w:val="a3"/>
                  <w:rFonts w:ascii="Times New Roman" w:hAnsi="Times New Roman" w:cs="Times New Roman"/>
                  <w:bCs/>
                  <w:iCs/>
                  <w:color w:val="auto"/>
                  <w:sz w:val="24"/>
                  <w:szCs w:val="24"/>
                  <w:u w:val="none"/>
                </w:rPr>
                <w:t xml:space="preserve"> БС-4-11/1156@ </w:t>
              </w:r>
            </w:hyperlink>
            <w:r w:rsidRPr="00D379A5">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984DB53" w14:textId="0DE309AD" w:rsidR="00D379A5" w:rsidRPr="00D379A5" w:rsidRDefault="00D379A5" w:rsidP="00D379A5">
            <w:pPr>
              <w:spacing w:after="1" w:line="220" w:lineRule="atLeast"/>
              <w:jc w:val="both"/>
              <w:outlineLvl w:val="0"/>
              <w:rPr>
                <w:rFonts w:ascii="Times New Roman" w:hAnsi="Times New Roman" w:cs="Times New Roman"/>
                <w:sz w:val="24"/>
                <w:szCs w:val="24"/>
              </w:rPr>
            </w:pPr>
            <w:r w:rsidRPr="00D379A5">
              <w:rPr>
                <w:rFonts w:ascii="Times New Roman" w:hAnsi="Times New Roman" w:cs="Times New Roman"/>
                <w:sz w:val="24"/>
                <w:szCs w:val="24"/>
              </w:rPr>
              <w:t xml:space="preserve">ФНС России в </w:t>
            </w:r>
            <w:hyperlink r:id="rId190" w:history="1">
              <w:r w:rsidRPr="00D379A5">
                <w:rPr>
                  <w:rStyle w:val="a3"/>
                  <w:rFonts w:ascii="Times New Roman" w:hAnsi="Times New Roman" w:cs="Times New Roman"/>
                  <w:color w:val="auto"/>
                  <w:sz w:val="24"/>
                  <w:szCs w:val="24"/>
                  <w:u w:val="none"/>
                </w:rPr>
                <w:t>Письме</w:t>
              </w:r>
            </w:hyperlink>
            <w:r w:rsidRPr="00D379A5">
              <w:rPr>
                <w:rFonts w:ascii="Times New Roman" w:hAnsi="Times New Roman" w:cs="Times New Roman"/>
                <w:sz w:val="24"/>
                <w:szCs w:val="24"/>
              </w:rPr>
              <w:t xml:space="preserve"> от 02.02.2022 </w:t>
            </w:r>
            <w:r>
              <w:rPr>
                <w:rFonts w:ascii="Times New Roman" w:hAnsi="Times New Roman" w:cs="Times New Roman"/>
                <w:sz w:val="24"/>
                <w:szCs w:val="24"/>
              </w:rPr>
              <w:t>№</w:t>
            </w:r>
            <w:r w:rsidRPr="00D379A5">
              <w:rPr>
                <w:rFonts w:ascii="Times New Roman" w:hAnsi="Times New Roman" w:cs="Times New Roman"/>
                <w:sz w:val="24"/>
                <w:szCs w:val="24"/>
              </w:rPr>
              <w:t xml:space="preserve"> БС-4-11/1156@ дала разъяснения по вопросу обложения НДФЛ доходов в виде заработной платы работников, выплаченной работодателями, получившими </w:t>
            </w:r>
            <w:hyperlink r:id="rId191" w:history="1">
              <w:r w:rsidRPr="00D379A5">
                <w:rPr>
                  <w:rStyle w:val="a3"/>
                  <w:rFonts w:ascii="Times New Roman" w:hAnsi="Times New Roman" w:cs="Times New Roman"/>
                  <w:color w:val="auto"/>
                  <w:sz w:val="24"/>
                  <w:szCs w:val="24"/>
                  <w:u w:val="none"/>
                </w:rPr>
                <w:t>субсидию на нерабочие дни</w:t>
              </w:r>
            </w:hyperlink>
            <w:r w:rsidRPr="00D379A5">
              <w:rPr>
                <w:rFonts w:ascii="Times New Roman" w:hAnsi="Times New Roman" w:cs="Times New Roman"/>
                <w:sz w:val="24"/>
                <w:szCs w:val="24"/>
              </w:rPr>
              <w:t xml:space="preserve">, а также заполнения </w:t>
            </w:r>
            <w:hyperlink r:id="rId192" w:history="1">
              <w:r w:rsidRPr="00D379A5">
                <w:rPr>
                  <w:rStyle w:val="a3"/>
                  <w:rFonts w:ascii="Times New Roman" w:hAnsi="Times New Roman" w:cs="Times New Roman"/>
                  <w:color w:val="auto"/>
                  <w:sz w:val="24"/>
                  <w:szCs w:val="24"/>
                  <w:u w:val="none"/>
                </w:rPr>
                <w:t>расчета</w:t>
              </w:r>
            </w:hyperlink>
            <w:r w:rsidRPr="00D379A5">
              <w:rPr>
                <w:rFonts w:ascii="Times New Roman" w:hAnsi="Times New Roman" w:cs="Times New Roman"/>
                <w:sz w:val="24"/>
                <w:szCs w:val="24"/>
              </w:rPr>
              <w:t xml:space="preserve"> 6-НДФЛ.</w:t>
            </w:r>
          </w:p>
          <w:p w14:paraId="08DEE8E1" w14:textId="77777777" w:rsidR="00D379A5" w:rsidRPr="00D379A5" w:rsidRDefault="00D379A5" w:rsidP="00D379A5">
            <w:pPr>
              <w:spacing w:after="1" w:line="220" w:lineRule="atLeast"/>
              <w:jc w:val="both"/>
              <w:outlineLvl w:val="0"/>
              <w:rPr>
                <w:rFonts w:ascii="Times New Roman" w:hAnsi="Times New Roman" w:cs="Times New Roman"/>
                <w:b/>
                <w:sz w:val="24"/>
                <w:szCs w:val="24"/>
              </w:rPr>
            </w:pPr>
            <w:r w:rsidRPr="00D379A5">
              <w:rPr>
                <w:rFonts w:ascii="Times New Roman" w:hAnsi="Times New Roman" w:cs="Times New Roman"/>
                <w:b/>
                <w:sz w:val="24"/>
                <w:szCs w:val="24"/>
              </w:rPr>
              <w:t>НДФЛ</w:t>
            </w:r>
          </w:p>
          <w:p w14:paraId="6A98BE87" w14:textId="77777777" w:rsidR="00D379A5" w:rsidRPr="00D379A5" w:rsidRDefault="00D379A5" w:rsidP="00D379A5">
            <w:pPr>
              <w:spacing w:after="1" w:line="220" w:lineRule="atLeast"/>
              <w:jc w:val="both"/>
              <w:outlineLvl w:val="0"/>
              <w:rPr>
                <w:rFonts w:ascii="Times New Roman" w:hAnsi="Times New Roman" w:cs="Times New Roman"/>
                <w:sz w:val="24"/>
                <w:szCs w:val="24"/>
              </w:rPr>
            </w:pPr>
            <w:r w:rsidRPr="00D379A5">
              <w:rPr>
                <w:rFonts w:ascii="Times New Roman" w:hAnsi="Times New Roman" w:cs="Times New Roman"/>
                <w:sz w:val="24"/>
                <w:szCs w:val="24"/>
              </w:rPr>
              <w:t xml:space="preserve">Согласно </w:t>
            </w:r>
            <w:hyperlink r:id="rId193" w:history="1">
              <w:r w:rsidRPr="00D379A5">
                <w:rPr>
                  <w:rStyle w:val="a3"/>
                  <w:rFonts w:ascii="Times New Roman" w:hAnsi="Times New Roman" w:cs="Times New Roman"/>
                  <w:color w:val="auto"/>
                  <w:sz w:val="24"/>
                  <w:szCs w:val="24"/>
                  <w:u w:val="none"/>
                </w:rPr>
                <w:t>п. 89 ст. 217</w:t>
              </w:r>
            </w:hyperlink>
            <w:r w:rsidRPr="00D379A5">
              <w:rPr>
                <w:rFonts w:ascii="Times New Roman" w:hAnsi="Times New Roman" w:cs="Times New Roman"/>
                <w:sz w:val="24"/>
                <w:szCs w:val="24"/>
              </w:rPr>
              <w:t xml:space="preserve"> НК РФ работодателям, получившим </w:t>
            </w:r>
            <w:hyperlink r:id="rId194" w:history="1">
              <w:r w:rsidRPr="00D379A5">
                <w:rPr>
                  <w:rStyle w:val="a3"/>
                  <w:rFonts w:ascii="Times New Roman" w:hAnsi="Times New Roman" w:cs="Times New Roman"/>
                  <w:color w:val="auto"/>
                  <w:sz w:val="24"/>
                  <w:szCs w:val="24"/>
                  <w:u w:val="none"/>
                </w:rPr>
                <w:t>субсидии на нерабочие дни</w:t>
              </w:r>
            </w:hyperlink>
            <w:r w:rsidRPr="00D379A5">
              <w:rPr>
                <w:rFonts w:ascii="Times New Roman" w:hAnsi="Times New Roman" w:cs="Times New Roman"/>
                <w:sz w:val="24"/>
                <w:szCs w:val="24"/>
              </w:rPr>
              <w:t xml:space="preserve">, не нужно начислять НДФЛ с зарплаты каждого работника в пределах </w:t>
            </w:r>
            <w:hyperlink r:id="rId195" w:history="1">
              <w:r w:rsidRPr="00D379A5">
                <w:rPr>
                  <w:rStyle w:val="a3"/>
                  <w:rFonts w:ascii="Times New Roman" w:hAnsi="Times New Roman" w:cs="Times New Roman"/>
                  <w:color w:val="auto"/>
                  <w:sz w:val="24"/>
                  <w:szCs w:val="24"/>
                  <w:u w:val="none"/>
                </w:rPr>
                <w:t>12 792</w:t>
              </w:r>
            </w:hyperlink>
            <w:r w:rsidRPr="00D379A5">
              <w:rPr>
                <w:rFonts w:ascii="Times New Roman" w:hAnsi="Times New Roman" w:cs="Times New Roman"/>
                <w:sz w:val="24"/>
                <w:szCs w:val="24"/>
              </w:rPr>
              <w:t xml:space="preserve"> рублей. Указанный доход освобождается от налогообложения однократно в календарном месяце получения такой субсидии или в следующем за ним календарном месяце. ФНС обращает внимание, что на выплаты по ГПД эта норма не распространяется и они подлежат обложению НДФЛ в полном размере.</w:t>
            </w:r>
          </w:p>
          <w:p w14:paraId="00D22321" w14:textId="77777777" w:rsidR="00D379A5" w:rsidRPr="00D379A5" w:rsidRDefault="00D379A5" w:rsidP="00D379A5">
            <w:pPr>
              <w:spacing w:after="1" w:line="220" w:lineRule="atLeast"/>
              <w:jc w:val="both"/>
              <w:outlineLvl w:val="0"/>
              <w:rPr>
                <w:rFonts w:ascii="Times New Roman" w:hAnsi="Times New Roman" w:cs="Times New Roman"/>
                <w:b/>
                <w:sz w:val="24"/>
                <w:szCs w:val="24"/>
              </w:rPr>
            </w:pPr>
            <w:r w:rsidRPr="00D379A5">
              <w:rPr>
                <w:rFonts w:ascii="Times New Roman" w:hAnsi="Times New Roman" w:cs="Times New Roman"/>
                <w:b/>
                <w:sz w:val="24"/>
                <w:szCs w:val="24"/>
              </w:rPr>
              <w:t>Раздел 2 расчета по форме 6-НДФЛ</w:t>
            </w:r>
          </w:p>
          <w:p w14:paraId="189A538D" w14:textId="77777777" w:rsidR="00D379A5" w:rsidRPr="00D379A5" w:rsidRDefault="00D379A5" w:rsidP="00D379A5">
            <w:pPr>
              <w:spacing w:after="1" w:line="220" w:lineRule="atLeast"/>
              <w:jc w:val="both"/>
              <w:outlineLvl w:val="0"/>
              <w:rPr>
                <w:rFonts w:ascii="Times New Roman" w:hAnsi="Times New Roman" w:cs="Times New Roman"/>
                <w:sz w:val="24"/>
                <w:szCs w:val="24"/>
              </w:rPr>
            </w:pPr>
            <w:r w:rsidRPr="00D379A5">
              <w:rPr>
                <w:rFonts w:ascii="Times New Roman" w:hAnsi="Times New Roman" w:cs="Times New Roman"/>
                <w:sz w:val="24"/>
                <w:szCs w:val="24"/>
              </w:rPr>
              <w:t xml:space="preserve">Сумма заработной платы работников указывается в </w:t>
            </w:r>
            <w:hyperlink r:id="rId196" w:history="1">
              <w:r w:rsidRPr="00D379A5">
                <w:rPr>
                  <w:rStyle w:val="a3"/>
                  <w:rFonts w:ascii="Times New Roman" w:hAnsi="Times New Roman" w:cs="Times New Roman"/>
                  <w:color w:val="auto"/>
                  <w:sz w:val="24"/>
                  <w:szCs w:val="24"/>
                  <w:u w:val="none"/>
                </w:rPr>
                <w:t>полях 110</w:t>
              </w:r>
            </w:hyperlink>
            <w:r w:rsidRPr="00D379A5">
              <w:rPr>
                <w:rFonts w:ascii="Times New Roman" w:hAnsi="Times New Roman" w:cs="Times New Roman"/>
                <w:sz w:val="24"/>
                <w:szCs w:val="24"/>
              </w:rPr>
              <w:t xml:space="preserve"> «Сумма дохода, начисленная физическим лицам» и </w:t>
            </w:r>
            <w:hyperlink r:id="rId197" w:history="1">
              <w:r w:rsidRPr="00D379A5">
                <w:rPr>
                  <w:rStyle w:val="a3"/>
                  <w:rFonts w:ascii="Times New Roman" w:hAnsi="Times New Roman" w:cs="Times New Roman"/>
                  <w:color w:val="auto"/>
                  <w:sz w:val="24"/>
                  <w:szCs w:val="24"/>
                  <w:u w:val="none"/>
                </w:rPr>
                <w:t>112</w:t>
              </w:r>
            </w:hyperlink>
            <w:r w:rsidRPr="00D379A5">
              <w:rPr>
                <w:rFonts w:ascii="Times New Roman" w:hAnsi="Times New Roman" w:cs="Times New Roman"/>
                <w:sz w:val="24"/>
                <w:szCs w:val="24"/>
              </w:rPr>
              <w:t xml:space="preserve"> «Сумма дохода, начисленная по трудовым договорам (контрактам)» раздела 2 расчета по форме 6-НДФЛ. При этом, в </w:t>
            </w:r>
            <w:hyperlink r:id="rId198" w:history="1">
              <w:r w:rsidRPr="00D379A5">
                <w:rPr>
                  <w:rStyle w:val="a3"/>
                  <w:rFonts w:ascii="Times New Roman" w:hAnsi="Times New Roman" w:cs="Times New Roman"/>
                  <w:color w:val="auto"/>
                  <w:sz w:val="24"/>
                  <w:szCs w:val="24"/>
                  <w:u w:val="none"/>
                </w:rPr>
                <w:t>поле 130</w:t>
              </w:r>
            </w:hyperlink>
            <w:r w:rsidRPr="00D379A5">
              <w:rPr>
                <w:rFonts w:ascii="Times New Roman" w:hAnsi="Times New Roman" w:cs="Times New Roman"/>
                <w:sz w:val="24"/>
                <w:szCs w:val="24"/>
              </w:rPr>
              <w:t xml:space="preserve"> «Сумма вычетов» раздела 2 расчета по форме 6-НДФЛ указывается часть суммы заработной платы работников, выплаченная работодателем, получившим </w:t>
            </w:r>
            <w:hyperlink r:id="rId199" w:history="1">
              <w:r w:rsidRPr="00D379A5">
                <w:rPr>
                  <w:rStyle w:val="a3"/>
                  <w:rFonts w:ascii="Times New Roman" w:hAnsi="Times New Roman" w:cs="Times New Roman"/>
                  <w:color w:val="auto"/>
                  <w:sz w:val="24"/>
                  <w:szCs w:val="24"/>
                  <w:u w:val="none"/>
                </w:rPr>
                <w:t>субсидию на нерабочие дни</w:t>
              </w:r>
            </w:hyperlink>
            <w:r w:rsidRPr="00D379A5">
              <w:rPr>
                <w:rFonts w:ascii="Times New Roman" w:hAnsi="Times New Roman" w:cs="Times New Roman"/>
                <w:sz w:val="24"/>
                <w:szCs w:val="24"/>
              </w:rPr>
              <w:t>.</w:t>
            </w:r>
          </w:p>
          <w:p w14:paraId="7384024A" w14:textId="77777777" w:rsidR="00D379A5" w:rsidRPr="00D379A5" w:rsidRDefault="00D379A5" w:rsidP="00D379A5">
            <w:pPr>
              <w:spacing w:after="1" w:line="220" w:lineRule="atLeast"/>
              <w:jc w:val="both"/>
              <w:outlineLvl w:val="0"/>
              <w:rPr>
                <w:rFonts w:ascii="Times New Roman" w:hAnsi="Times New Roman" w:cs="Times New Roman"/>
                <w:b/>
                <w:sz w:val="24"/>
                <w:szCs w:val="24"/>
              </w:rPr>
            </w:pPr>
            <w:r w:rsidRPr="00D379A5">
              <w:rPr>
                <w:rFonts w:ascii="Times New Roman" w:hAnsi="Times New Roman" w:cs="Times New Roman"/>
                <w:b/>
                <w:sz w:val="24"/>
                <w:szCs w:val="24"/>
              </w:rPr>
              <w:t>Справка о доходах и суммах налога физического лица</w:t>
            </w:r>
          </w:p>
          <w:p w14:paraId="2A58D3D2" w14:textId="7160A075" w:rsidR="00D379A5" w:rsidRPr="00D379A5" w:rsidRDefault="00D379A5" w:rsidP="00D379A5">
            <w:pPr>
              <w:spacing w:after="1" w:line="220" w:lineRule="atLeast"/>
              <w:jc w:val="both"/>
              <w:outlineLvl w:val="0"/>
              <w:rPr>
                <w:rFonts w:ascii="Times New Roman" w:hAnsi="Times New Roman" w:cs="Times New Roman"/>
                <w:sz w:val="24"/>
                <w:szCs w:val="24"/>
              </w:rPr>
            </w:pPr>
            <w:r w:rsidRPr="00D379A5">
              <w:rPr>
                <w:rFonts w:ascii="Times New Roman" w:hAnsi="Times New Roman" w:cs="Times New Roman"/>
                <w:sz w:val="24"/>
                <w:szCs w:val="24"/>
              </w:rPr>
              <w:t>В Справке о доходах и суммах налога физического лица (</w:t>
            </w:r>
            <w:hyperlink r:id="rId200" w:history="1">
              <w:r w:rsidRPr="00D379A5">
                <w:rPr>
                  <w:rStyle w:val="a3"/>
                  <w:rFonts w:ascii="Times New Roman" w:hAnsi="Times New Roman" w:cs="Times New Roman"/>
                  <w:color w:val="auto"/>
                  <w:sz w:val="24"/>
                  <w:szCs w:val="24"/>
                  <w:u w:val="none"/>
                </w:rPr>
                <w:t xml:space="preserve">приложении </w:t>
              </w:r>
              <w:r>
                <w:rPr>
                  <w:rStyle w:val="a3"/>
                  <w:rFonts w:ascii="Times New Roman" w:hAnsi="Times New Roman" w:cs="Times New Roman"/>
                  <w:color w:val="auto"/>
                  <w:sz w:val="24"/>
                  <w:szCs w:val="24"/>
                  <w:u w:val="none"/>
                </w:rPr>
                <w:t>№</w:t>
              </w:r>
              <w:r w:rsidRPr="00D379A5">
                <w:rPr>
                  <w:rStyle w:val="a3"/>
                  <w:rFonts w:ascii="Times New Roman" w:hAnsi="Times New Roman" w:cs="Times New Roman"/>
                  <w:color w:val="auto"/>
                  <w:sz w:val="24"/>
                  <w:szCs w:val="24"/>
                  <w:u w:val="none"/>
                </w:rPr>
                <w:t xml:space="preserve"> 1</w:t>
              </w:r>
            </w:hyperlink>
            <w:r w:rsidRPr="00D379A5">
              <w:rPr>
                <w:rFonts w:ascii="Times New Roman" w:hAnsi="Times New Roman" w:cs="Times New Roman"/>
                <w:sz w:val="24"/>
                <w:szCs w:val="24"/>
              </w:rPr>
              <w:t xml:space="preserve"> к расчету по форме 6-НДФЛ) сумма заработной платы работника указывается в </w:t>
            </w:r>
            <w:hyperlink r:id="rId201" w:history="1">
              <w:r w:rsidRPr="00D379A5">
                <w:rPr>
                  <w:rStyle w:val="a3"/>
                  <w:rFonts w:ascii="Times New Roman" w:hAnsi="Times New Roman" w:cs="Times New Roman"/>
                  <w:color w:val="auto"/>
                  <w:sz w:val="24"/>
                  <w:szCs w:val="24"/>
                  <w:u w:val="none"/>
                </w:rPr>
                <w:t>Приложении</w:t>
              </w:r>
            </w:hyperlink>
            <w:r w:rsidRPr="00D379A5">
              <w:rPr>
                <w:rFonts w:ascii="Times New Roman" w:hAnsi="Times New Roman" w:cs="Times New Roman"/>
                <w:sz w:val="24"/>
                <w:szCs w:val="24"/>
              </w:rPr>
              <w:t xml:space="preserve"> </w:t>
            </w:r>
            <w:r w:rsidRPr="00D379A5">
              <w:rPr>
                <w:rFonts w:ascii="Times New Roman" w:hAnsi="Times New Roman" w:cs="Times New Roman"/>
                <w:sz w:val="24"/>
                <w:szCs w:val="24"/>
              </w:rPr>
              <w:lastRenderedPageBreak/>
              <w:t xml:space="preserve">«Сведения о доходах и соответствующих вычетах по месяцам налогового периода» в </w:t>
            </w:r>
            <w:hyperlink r:id="rId202" w:history="1">
              <w:r w:rsidRPr="00D379A5">
                <w:rPr>
                  <w:rStyle w:val="a3"/>
                  <w:rFonts w:ascii="Times New Roman" w:hAnsi="Times New Roman" w:cs="Times New Roman"/>
                  <w:color w:val="auto"/>
                  <w:sz w:val="24"/>
                  <w:szCs w:val="24"/>
                  <w:u w:val="none"/>
                </w:rPr>
                <w:t>поле</w:t>
              </w:r>
            </w:hyperlink>
            <w:r w:rsidRPr="00D379A5">
              <w:rPr>
                <w:rFonts w:ascii="Times New Roman" w:hAnsi="Times New Roman" w:cs="Times New Roman"/>
                <w:sz w:val="24"/>
                <w:szCs w:val="24"/>
              </w:rPr>
              <w:t xml:space="preserve"> «Сумма дохода» с указанием в поле «Код дохода» </w:t>
            </w:r>
            <w:hyperlink r:id="rId203" w:history="1">
              <w:r w:rsidRPr="00D379A5">
                <w:rPr>
                  <w:rStyle w:val="a3"/>
                  <w:rFonts w:ascii="Times New Roman" w:hAnsi="Times New Roman" w:cs="Times New Roman"/>
                  <w:color w:val="auto"/>
                  <w:sz w:val="24"/>
                  <w:szCs w:val="24"/>
                  <w:u w:val="none"/>
                </w:rPr>
                <w:t>2000</w:t>
              </w:r>
            </w:hyperlink>
            <w:r w:rsidRPr="00D379A5">
              <w:rPr>
                <w:rFonts w:ascii="Times New Roman" w:hAnsi="Times New Roman" w:cs="Times New Roman"/>
                <w:sz w:val="24"/>
                <w:szCs w:val="24"/>
              </w:rPr>
              <w:t xml:space="preserve">. </w:t>
            </w:r>
          </w:p>
          <w:p w14:paraId="033D5CCD" w14:textId="22F89E85" w:rsidR="00ED6A17" w:rsidRPr="00A7044D" w:rsidRDefault="00D379A5" w:rsidP="00D379A5">
            <w:pPr>
              <w:spacing w:after="1" w:line="220" w:lineRule="atLeast"/>
              <w:jc w:val="both"/>
              <w:outlineLvl w:val="0"/>
              <w:rPr>
                <w:rFonts w:ascii="Times New Roman" w:hAnsi="Times New Roman" w:cs="Times New Roman"/>
                <w:sz w:val="24"/>
                <w:szCs w:val="24"/>
              </w:rPr>
            </w:pPr>
            <w:r w:rsidRPr="00D379A5">
              <w:rPr>
                <w:rFonts w:ascii="Times New Roman" w:hAnsi="Times New Roman" w:cs="Times New Roman"/>
                <w:sz w:val="24"/>
                <w:szCs w:val="24"/>
              </w:rPr>
              <w:t xml:space="preserve">При этом, сумма заработной платы работника, выплаченная работодателем, получившим </w:t>
            </w:r>
            <w:hyperlink r:id="rId204" w:history="1">
              <w:r w:rsidRPr="00D379A5">
                <w:rPr>
                  <w:rStyle w:val="a3"/>
                  <w:rFonts w:ascii="Times New Roman" w:hAnsi="Times New Roman" w:cs="Times New Roman"/>
                  <w:color w:val="auto"/>
                  <w:sz w:val="24"/>
                  <w:szCs w:val="24"/>
                  <w:u w:val="none"/>
                </w:rPr>
                <w:t>субсидию на нерабочие дни</w:t>
              </w:r>
            </w:hyperlink>
            <w:r w:rsidRPr="00D379A5">
              <w:rPr>
                <w:rFonts w:ascii="Times New Roman" w:hAnsi="Times New Roman" w:cs="Times New Roman"/>
                <w:sz w:val="24"/>
                <w:szCs w:val="24"/>
              </w:rPr>
              <w:t xml:space="preserve">, указывается в поле «Сумма вычета» (в пределах 12 792 рублей) с указанием в поле «Код вычета» </w:t>
            </w:r>
            <w:hyperlink r:id="rId205" w:history="1">
              <w:r w:rsidRPr="00D379A5">
                <w:rPr>
                  <w:rStyle w:val="a3"/>
                  <w:rFonts w:ascii="Times New Roman" w:hAnsi="Times New Roman" w:cs="Times New Roman"/>
                  <w:color w:val="auto"/>
                  <w:sz w:val="24"/>
                  <w:szCs w:val="24"/>
                  <w:u w:val="none"/>
                </w:rPr>
                <w:t>620</w:t>
              </w:r>
            </w:hyperlink>
            <w:r w:rsidRPr="00D379A5">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16F2DC40" w14:textId="7025A96D"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78C06C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9110A3C" w14:textId="24FDA149"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DC29390" w14:textId="0D41B844" w:rsidR="005441DC" w:rsidRPr="005441DC" w:rsidRDefault="008C2406" w:rsidP="002F3320">
            <w:pPr>
              <w:spacing w:after="1" w:line="220" w:lineRule="atLeast"/>
              <w:jc w:val="both"/>
              <w:outlineLvl w:val="0"/>
              <w:rPr>
                <w:rFonts w:ascii="Times New Roman" w:hAnsi="Times New Roman" w:cs="Times New Roman"/>
                <w:sz w:val="24"/>
                <w:szCs w:val="24"/>
              </w:rPr>
            </w:pPr>
            <w:r w:rsidRPr="008C2406">
              <w:rPr>
                <w:rFonts w:ascii="Times New Roman" w:hAnsi="Times New Roman" w:cs="Times New Roman"/>
                <w:b/>
                <w:bCs/>
                <w:sz w:val="24"/>
                <w:szCs w:val="24"/>
              </w:rPr>
              <w:t>ФСС рекомендует работодателям подавать сведения о работниках поэтапно</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A2EAFB6" w14:textId="3C2E885A" w:rsidR="008C2406" w:rsidRPr="008C2406" w:rsidRDefault="008C2406" w:rsidP="008C2406">
            <w:pPr>
              <w:spacing w:after="1" w:line="220" w:lineRule="atLeast"/>
              <w:jc w:val="both"/>
              <w:outlineLvl w:val="0"/>
              <w:rPr>
                <w:rFonts w:ascii="Times New Roman" w:hAnsi="Times New Roman" w:cs="Times New Roman"/>
                <w:sz w:val="24"/>
                <w:szCs w:val="24"/>
              </w:rPr>
            </w:pPr>
            <w:r w:rsidRPr="008C2406">
              <w:rPr>
                <w:rFonts w:ascii="Times New Roman" w:hAnsi="Times New Roman" w:cs="Times New Roman"/>
                <w:sz w:val="24"/>
                <w:szCs w:val="24"/>
              </w:rPr>
              <w:t xml:space="preserve">Для назначения и выплаты пособий по временной нетрудоспособности, по беременности и родам, при рождении ребенка и по уходу за ним в общем случае работодателю необходимо предоставить сведения в информационную систему ФСС РФ в электронном виде в объеме и порядке, предусмотренных </w:t>
            </w:r>
            <w:hyperlink r:id="rId206" w:history="1">
              <w:r w:rsidRPr="008C2406">
                <w:rPr>
                  <w:rStyle w:val="a3"/>
                  <w:rFonts w:ascii="Times New Roman" w:hAnsi="Times New Roman" w:cs="Times New Roman"/>
                  <w:color w:val="auto"/>
                  <w:sz w:val="24"/>
                  <w:szCs w:val="24"/>
                  <w:u w:val="none"/>
                </w:rPr>
                <w:t>Правилами</w:t>
              </w:r>
            </w:hyperlink>
            <w:r w:rsidRPr="008C2406">
              <w:rPr>
                <w:rFonts w:ascii="Times New Roman" w:hAnsi="Times New Roman" w:cs="Times New Roman"/>
                <w:sz w:val="24"/>
                <w:szCs w:val="24"/>
              </w:rPr>
              <w:t xml:space="preserve">, утв. Постановлением Правительства РФ от 23.11.2021 </w:t>
            </w:r>
            <w:r>
              <w:rPr>
                <w:rFonts w:ascii="Times New Roman" w:hAnsi="Times New Roman" w:cs="Times New Roman"/>
                <w:sz w:val="24"/>
                <w:szCs w:val="24"/>
              </w:rPr>
              <w:t>№</w:t>
            </w:r>
            <w:r w:rsidRPr="008C2406">
              <w:rPr>
                <w:rFonts w:ascii="Times New Roman" w:hAnsi="Times New Roman" w:cs="Times New Roman"/>
                <w:sz w:val="24"/>
                <w:szCs w:val="24"/>
              </w:rPr>
              <w:t xml:space="preserve"> 2010. Для заполнения </w:t>
            </w:r>
            <w:hyperlink r:id="rId207" w:history="1">
              <w:r w:rsidRPr="008C2406">
                <w:rPr>
                  <w:rStyle w:val="a3"/>
                  <w:rFonts w:ascii="Times New Roman" w:hAnsi="Times New Roman" w:cs="Times New Roman"/>
                  <w:color w:val="auto"/>
                  <w:sz w:val="24"/>
                  <w:szCs w:val="24"/>
                  <w:u w:val="none"/>
                </w:rPr>
                <w:t>формы</w:t>
              </w:r>
            </w:hyperlink>
            <w:r w:rsidRPr="008C2406">
              <w:rPr>
                <w:rFonts w:ascii="Times New Roman" w:hAnsi="Times New Roman" w:cs="Times New Roman"/>
                <w:sz w:val="24"/>
                <w:szCs w:val="24"/>
              </w:rPr>
              <w:t xml:space="preserve"> «Сведения о застрахованном лице», утв. Приказом ФСС РФ от 04.02.2021 </w:t>
            </w:r>
            <w:r>
              <w:rPr>
                <w:rFonts w:ascii="Times New Roman" w:hAnsi="Times New Roman" w:cs="Times New Roman"/>
                <w:sz w:val="24"/>
                <w:szCs w:val="24"/>
              </w:rPr>
              <w:t xml:space="preserve">№ </w:t>
            </w:r>
            <w:r w:rsidRPr="008C2406">
              <w:rPr>
                <w:rFonts w:ascii="Times New Roman" w:hAnsi="Times New Roman" w:cs="Times New Roman"/>
                <w:sz w:val="24"/>
                <w:szCs w:val="24"/>
              </w:rPr>
              <w:t>26, работодателю необходимо получить от работника соответствующую информацию при трудоустройстве или в период осуществления трудовой, служебной и иной деятельности, а также при её изменении (</w:t>
            </w:r>
            <w:hyperlink r:id="rId208" w:history="1">
              <w:r w:rsidRPr="008C2406">
                <w:rPr>
                  <w:rStyle w:val="a3"/>
                  <w:rFonts w:ascii="Times New Roman" w:hAnsi="Times New Roman" w:cs="Times New Roman"/>
                  <w:color w:val="auto"/>
                  <w:sz w:val="24"/>
                  <w:szCs w:val="24"/>
                  <w:u w:val="none"/>
                </w:rPr>
                <w:t>п. 6</w:t>
              </w:r>
            </w:hyperlink>
            <w:r w:rsidRPr="008C2406">
              <w:rPr>
                <w:rFonts w:ascii="Times New Roman" w:hAnsi="Times New Roman" w:cs="Times New Roman"/>
                <w:sz w:val="24"/>
                <w:szCs w:val="24"/>
              </w:rPr>
              <w:t xml:space="preserve"> Правил). </w:t>
            </w:r>
            <w:hyperlink r:id="rId209" w:history="1">
              <w:r w:rsidRPr="008C2406">
                <w:rPr>
                  <w:rStyle w:val="a3"/>
                  <w:rFonts w:ascii="Times New Roman" w:hAnsi="Times New Roman" w:cs="Times New Roman"/>
                  <w:color w:val="auto"/>
                  <w:sz w:val="24"/>
                  <w:szCs w:val="24"/>
                  <w:u w:val="none"/>
                </w:rPr>
                <w:t>Сведения</w:t>
              </w:r>
            </w:hyperlink>
            <w:r w:rsidRPr="008C2406">
              <w:rPr>
                <w:rFonts w:ascii="Times New Roman" w:hAnsi="Times New Roman" w:cs="Times New Roman"/>
                <w:sz w:val="24"/>
                <w:szCs w:val="24"/>
              </w:rPr>
              <w:t xml:space="preserve"> работник подает работодателю один раз и далее при их изменении. </w:t>
            </w:r>
            <w:hyperlink r:id="rId210" w:history="1">
              <w:r w:rsidRPr="008C2406">
                <w:rPr>
                  <w:rStyle w:val="a3"/>
                  <w:rFonts w:ascii="Times New Roman" w:hAnsi="Times New Roman" w:cs="Times New Roman"/>
                  <w:color w:val="auto"/>
                  <w:sz w:val="24"/>
                  <w:szCs w:val="24"/>
                  <w:u w:val="none"/>
                </w:rPr>
                <w:t>Сведения</w:t>
              </w:r>
            </w:hyperlink>
            <w:r w:rsidRPr="008C2406">
              <w:rPr>
                <w:rFonts w:ascii="Times New Roman" w:hAnsi="Times New Roman" w:cs="Times New Roman"/>
                <w:sz w:val="24"/>
                <w:szCs w:val="24"/>
              </w:rPr>
              <w:t xml:space="preserve"> о застрахованном лице работодатель должен направлять в ФСС не позднее трех рабочих дней после их получения (</w:t>
            </w:r>
            <w:hyperlink r:id="rId211" w:history="1">
              <w:r w:rsidRPr="008C2406">
                <w:rPr>
                  <w:rStyle w:val="a3"/>
                  <w:rFonts w:ascii="Times New Roman" w:hAnsi="Times New Roman" w:cs="Times New Roman"/>
                  <w:color w:val="auto"/>
                  <w:sz w:val="24"/>
                  <w:szCs w:val="24"/>
                  <w:u w:val="none"/>
                </w:rPr>
                <w:t>п. 7</w:t>
              </w:r>
            </w:hyperlink>
            <w:r w:rsidRPr="008C2406">
              <w:rPr>
                <w:rFonts w:ascii="Times New Roman" w:hAnsi="Times New Roman" w:cs="Times New Roman"/>
                <w:sz w:val="24"/>
                <w:szCs w:val="24"/>
              </w:rPr>
              <w:t xml:space="preserve"> Правил).</w:t>
            </w:r>
          </w:p>
          <w:p w14:paraId="4EC65196" w14:textId="2D52114F" w:rsidR="00ED6A17" w:rsidRPr="00185624" w:rsidRDefault="008C2406" w:rsidP="008C2406">
            <w:pPr>
              <w:spacing w:after="1" w:line="220" w:lineRule="atLeast"/>
              <w:jc w:val="both"/>
              <w:outlineLvl w:val="0"/>
              <w:rPr>
                <w:rFonts w:ascii="Times New Roman" w:hAnsi="Times New Roman" w:cs="Times New Roman"/>
                <w:sz w:val="24"/>
                <w:szCs w:val="24"/>
              </w:rPr>
            </w:pPr>
            <w:r w:rsidRPr="008C2406">
              <w:rPr>
                <w:rFonts w:ascii="Times New Roman" w:hAnsi="Times New Roman" w:cs="Times New Roman"/>
                <w:sz w:val="24"/>
                <w:szCs w:val="24"/>
              </w:rPr>
              <w:t xml:space="preserve">ФСС отмечает, что сроки направления </w:t>
            </w:r>
            <w:hyperlink r:id="rId212" w:history="1">
              <w:r w:rsidRPr="008C2406">
                <w:rPr>
                  <w:rStyle w:val="a3"/>
                  <w:rFonts w:ascii="Times New Roman" w:hAnsi="Times New Roman" w:cs="Times New Roman"/>
                  <w:color w:val="auto"/>
                  <w:sz w:val="24"/>
                  <w:szCs w:val="24"/>
                  <w:u w:val="none"/>
                </w:rPr>
                <w:t>сведений</w:t>
              </w:r>
            </w:hyperlink>
            <w:r w:rsidRPr="008C2406">
              <w:rPr>
                <w:rFonts w:ascii="Times New Roman" w:hAnsi="Times New Roman" w:cs="Times New Roman"/>
                <w:sz w:val="24"/>
                <w:szCs w:val="24"/>
              </w:rPr>
              <w:t xml:space="preserve"> о работниках (застрахованных лицах), работающих в организации на 1 января 2022 года, действующим законодательством не установлены. Фонд считает целесообразным завершить передачу таких сведений в начале 2022 года. При этом рекомендует в зависимости от численности работающих распределить передачу сведений о застрахованных лицах на несколько этапов. В первой партии предоставить сведения в отношении женщин, находящихся или планирующих отпуск по беременности и родам и (или) отпуск по уходу за ребенком. Также нужно передать данные и на уже уволенных работников (на случай, если у них наступит заболевание или травма в течение 30 дней после увольнения).</w:t>
            </w:r>
          </w:p>
        </w:tc>
        <w:tc>
          <w:tcPr>
            <w:tcW w:w="127" w:type="pct"/>
            <w:tcBorders>
              <w:top w:val="single" w:sz="8" w:space="0" w:color="auto"/>
              <w:left w:val="nil"/>
              <w:bottom w:val="single" w:sz="8" w:space="0" w:color="auto"/>
              <w:right w:val="single" w:sz="4" w:space="0" w:color="auto"/>
            </w:tcBorders>
          </w:tcPr>
          <w:p w14:paraId="751FFF24" w14:textId="6FE1ACA3"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39C40F0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8E9621A" w14:textId="26EBAFB5"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26F8869" w14:textId="36148458" w:rsidR="003C7FAB" w:rsidRDefault="007121F9" w:rsidP="005441DC">
            <w:pPr>
              <w:spacing w:after="1" w:line="220" w:lineRule="atLeast"/>
              <w:jc w:val="both"/>
              <w:outlineLvl w:val="0"/>
              <w:rPr>
                <w:rFonts w:ascii="Times New Roman" w:hAnsi="Times New Roman" w:cs="Times New Roman"/>
                <w:b/>
                <w:bCs/>
                <w:sz w:val="24"/>
                <w:szCs w:val="24"/>
              </w:rPr>
            </w:pPr>
            <w:r w:rsidRPr="007121F9">
              <w:rPr>
                <w:rFonts w:ascii="Times New Roman" w:hAnsi="Times New Roman" w:cs="Times New Roman"/>
                <w:b/>
                <w:bCs/>
                <w:sz w:val="24"/>
                <w:szCs w:val="24"/>
              </w:rPr>
              <w:t>С 13 февраля 2022 года при проведении проверок ФСС будет использовать новые формы актов и решений</w:t>
            </w:r>
          </w:p>
          <w:p w14:paraId="1BD104E1" w14:textId="6D63F976"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w:t>
            </w:r>
            <w:hyperlink r:id="rId213" w:tooltip="Ссылка на КонсультантПлюс" w:history="1">
              <w:r w:rsidRPr="007121F9">
                <w:rPr>
                  <w:rStyle w:val="a3"/>
                  <w:rFonts w:ascii="Times New Roman" w:hAnsi="Times New Roman" w:cs="Times New Roman"/>
                  <w:iCs/>
                  <w:color w:val="auto"/>
                  <w:sz w:val="24"/>
                  <w:szCs w:val="24"/>
                  <w:u w:val="none"/>
                </w:rPr>
                <w:t xml:space="preserve">Приказ ФСС РФ от 27.12.2021 </w:t>
              </w:r>
              <w:r>
                <w:rPr>
                  <w:rStyle w:val="a3"/>
                  <w:rFonts w:ascii="Times New Roman" w:hAnsi="Times New Roman" w:cs="Times New Roman"/>
                  <w:iCs/>
                  <w:color w:val="auto"/>
                  <w:sz w:val="24"/>
                  <w:szCs w:val="24"/>
                  <w:u w:val="none"/>
                </w:rPr>
                <w:t>№</w:t>
              </w:r>
              <w:r w:rsidRPr="007121F9">
                <w:rPr>
                  <w:rStyle w:val="a3"/>
                  <w:rFonts w:ascii="Times New Roman" w:hAnsi="Times New Roman" w:cs="Times New Roman"/>
                  <w:iCs/>
                  <w:color w:val="auto"/>
                  <w:sz w:val="24"/>
                  <w:szCs w:val="24"/>
                  <w:u w:val="none"/>
                </w:rPr>
                <w:t xml:space="preserve"> 594</w:t>
              </w:r>
              <w:r>
                <w:rPr>
                  <w:rStyle w:val="a3"/>
                  <w:rFonts w:ascii="Times New Roman" w:hAnsi="Times New Roman" w:cs="Times New Roman"/>
                  <w:iCs/>
                  <w:color w:val="auto"/>
                  <w:sz w:val="24"/>
                  <w:szCs w:val="24"/>
                  <w:u w:val="none"/>
                </w:rPr>
                <w:t>;</w:t>
              </w:r>
              <w:r w:rsidRPr="007121F9">
                <w:rPr>
                  <w:rStyle w:val="a3"/>
                  <w:rFonts w:ascii="Times New Roman" w:hAnsi="Times New Roman" w:cs="Times New Roman"/>
                  <w:iCs/>
                  <w:color w:val="auto"/>
                  <w:sz w:val="24"/>
                  <w:szCs w:val="24"/>
                  <w:u w:val="none"/>
                </w:rPr>
                <w:t xml:space="preserve">  </w:t>
              </w:r>
            </w:hyperlink>
          </w:p>
          <w:p w14:paraId="699F8546" w14:textId="7B9A66BA" w:rsidR="007121F9" w:rsidRPr="003C7FAB" w:rsidRDefault="00802E56" w:rsidP="007121F9">
            <w:pPr>
              <w:spacing w:after="1" w:line="220" w:lineRule="atLeast"/>
              <w:jc w:val="both"/>
              <w:outlineLvl w:val="0"/>
              <w:rPr>
                <w:rFonts w:ascii="Times New Roman" w:hAnsi="Times New Roman" w:cs="Times New Roman"/>
                <w:bCs/>
                <w:sz w:val="24"/>
                <w:szCs w:val="24"/>
              </w:rPr>
            </w:pPr>
            <w:hyperlink r:id="rId214" w:tooltip="Ссылка на КонсультантПлюс" w:history="1">
              <w:r w:rsidR="007121F9" w:rsidRPr="007121F9">
                <w:rPr>
                  <w:rStyle w:val="a3"/>
                  <w:rFonts w:ascii="Times New Roman" w:hAnsi="Times New Roman" w:cs="Times New Roman"/>
                  <w:iCs/>
                  <w:color w:val="auto"/>
                  <w:sz w:val="24"/>
                  <w:szCs w:val="24"/>
                  <w:u w:val="none"/>
                </w:rPr>
                <w:t xml:space="preserve">Приказ ФСС РФ от 27.12.2021 </w:t>
              </w:r>
              <w:r w:rsidR="007121F9">
                <w:rPr>
                  <w:rStyle w:val="a3"/>
                  <w:rFonts w:ascii="Times New Roman" w:hAnsi="Times New Roman" w:cs="Times New Roman"/>
                  <w:iCs/>
                  <w:color w:val="auto"/>
                  <w:sz w:val="24"/>
                  <w:szCs w:val="24"/>
                  <w:u w:val="none"/>
                </w:rPr>
                <w:t>№</w:t>
              </w:r>
              <w:r w:rsidR="007121F9" w:rsidRPr="007121F9">
                <w:rPr>
                  <w:rStyle w:val="a3"/>
                  <w:rFonts w:ascii="Times New Roman" w:hAnsi="Times New Roman" w:cs="Times New Roman"/>
                  <w:iCs/>
                  <w:color w:val="auto"/>
                  <w:sz w:val="24"/>
                  <w:szCs w:val="24"/>
                  <w:u w:val="none"/>
                </w:rPr>
                <w:t xml:space="preserve"> 593</w:t>
              </w:r>
            </w:hyperlink>
            <w:r w:rsidR="007121F9" w:rsidRPr="007121F9">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B3F9DE7" w14:textId="106ADAC0"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Фонд проверяет полноту и достоверность документов и сведений, которые подал страхователь для назначения и выплаты пособий, обеспечения по страхованию, а также для принятия решения о финансировании предупредительных мер и санаторно-курортного лечения работников-вредников.</w:t>
            </w:r>
            <w:r w:rsidRPr="007121F9">
              <w:rPr>
                <w:rFonts w:ascii="Times New Roman" w:hAnsi="Times New Roman" w:cs="Times New Roman"/>
                <w:b/>
                <w:sz w:val="24"/>
                <w:szCs w:val="24"/>
              </w:rPr>
              <w:t xml:space="preserve"> </w:t>
            </w:r>
            <w:r w:rsidRPr="007121F9">
              <w:rPr>
                <w:rFonts w:ascii="Times New Roman" w:hAnsi="Times New Roman" w:cs="Times New Roman"/>
                <w:sz w:val="24"/>
                <w:szCs w:val="24"/>
              </w:rPr>
              <w:t xml:space="preserve">Это может быть как </w:t>
            </w:r>
            <w:hyperlink r:id="rId215" w:history="1">
              <w:r w:rsidRPr="007121F9">
                <w:rPr>
                  <w:rStyle w:val="a3"/>
                  <w:rFonts w:ascii="Times New Roman" w:hAnsi="Times New Roman" w:cs="Times New Roman"/>
                  <w:color w:val="auto"/>
                  <w:sz w:val="24"/>
                  <w:szCs w:val="24"/>
                  <w:u w:val="none"/>
                </w:rPr>
                <w:t>камеральная</w:t>
              </w:r>
            </w:hyperlink>
            <w:r w:rsidRPr="007121F9">
              <w:rPr>
                <w:rFonts w:ascii="Times New Roman" w:hAnsi="Times New Roman" w:cs="Times New Roman"/>
                <w:sz w:val="24"/>
                <w:szCs w:val="24"/>
              </w:rPr>
              <w:t xml:space="preserve">, так и </w:t>
            </w:r>
            <w:hyperlink r:id="rId216" w:history="1">
              <w:r w:rsidRPr="007121F9">
                <w:rPr>
                  <w:rStyle w:val="a3"/>
                  <w:rFonts w:ascii="Times New Roman" w:hAnsi="Times New Roman" w:cs="Times New Roman"/>
                  <w:color w:val="auto"/>
                  <w:sz w:val="24"/>
                  <w:szCs w:val="24"/>
                  <w:u w:val="none"/>
                </w:rPr>
                <w:t>выездная</w:t>
              </w:r>
            </w:hyperlink>
            <w:r w:rsidRPr="007121F9">
              <w:rPr>
                <w:rFonts w:ascii="Times New Roman" w:hAnsi="Times New Roman" w:cs="Times New Roman"/>
                <w:sz w:val="24"/>
                <w:szCs w:val="24"/>
              </w:rPr>
              <w:t xml:space="preserve"> проверка.</w:t>
            </w:r>
          </w:p>
          <w:p w14:paraId="72995FC9" w14:textId="10ECC566"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b/>
                <w:sz w:val="24"/>
                <w:szCs w:val="24"/>
              </w:rPr>
              <w:t xml:space="preserve">ФСС РФ утвердил формы документов, применяемых при проведении проверок </w:t>
            </w:r>
            <w:r w:rsidRPr="007121F9">
              <w:rPr>
                <w:rFonts w:ascii="Times New Roman" w:hAnsi="Times New Roman" w:cs="Times New Roman"/>
                <w:sz w:val="24"/>
                <w:szCs w:val="24"/>
              </w:rPr>
              <w:t xml:space="preserve">полноты и достоверности, представляемых страхователем или застрахованным лицом сведений и документов: </w:t>
            </w:r>
          </w:p>
          <w:p w14:paraId="00FC9D0E" w14:textId="7DBDE7D5" w:rsidR="007121F9" w:rsidRPr="007121F9" w:rsidRDefault="007121F9" w:rsidP="007121F9">
            <w:pPr>
              <w:numPr>
                <w:ilvl w:val="0"/>
                <w:numId w:val="7"/>
              </w:num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lastRenderedPageBreak/>
              <w:t xml:space="preserve">по Федеральному </w:t>
            </w:r>
            <w:hyperlink r:id="rId217" w:history="1">
              <w:r w:rsidRPr="007121F9">
                <w:rPr>
                  <w:rStyle w:val="a3"/>
                  <w:rFonts w:ascii="Times New Roman" w:hAnsi="Times New Roman" w:cs="Times New Roman"/>
                  <w:color w:val="auto"/>
                  <w:sz w:val="24"/>
                  <w:szCs w:val="24"/>
                  <w:u w:val="none"/>
                </w:rPr>
                <w:t>закону</w:t>
              </w:r>
            </w:hyperlink>
            <w:r w:rsidRPr="007121F9">
              <w:rPr>
                <w:rFonts w:ascii="Times New Roman" w:hAnsi="Times New Roman" w:cs="Times New Roman"/>
                <w:sz w:val="24"/>
                <w:szCs w:val="24"/>
              </w:rPr>
              <w:t xml:space="preserve"> от 29.12.2006 </w:t>
            </w:r>
            <w:r>
              <w:rPr>
                <w:rFonts w:ascii="Times New Roman" w:hAnsi="Times New Roman" w:cs="Times New Roman"/>
                <w:sz w:val="24"/>
                <w:szCs w:val="24"/>
              </w:rPr>
              <w:t>№</w:t>
            </w:r>
            <w:r w:rsidRPr="007121F9">
              <w:rPr>
                <w:rFonts w:ascii="Times New Roman" w:hAnsi="Times New Roman" w:cs="Times New Roman"/>
                <w:sz w:val="24"/>
                <w:szCs w:val="24"/>
              </w:rPr>
              <w:t xml:space="preserve"> 255-ФЗ «Об обязательном социальном страховании на случай временной нетрудоспособности и в связи с материнством» </w:t>
            </w:r>
            <w:r w:rsidRPr="007121F9">
              <w:rPr>
                <w:rFonts w:ascii="Times New Roman" w:hAnsi="Times New Roman" w:cs="Times New Roman"/>
                <w:b/>
                <w:sz w:val="24"/>
                <w:szCs w:val="24"/>
              </w:rPr>
              <w:t>для назначения и выплаты пособий (возмещения расходов на пособие на погребение)</w:t>
            </w:r>
            <w:r w:rsidRPr="007121F9">
              <w:rPr>
                <w:rFonts w:ascii="Times New Roman" w:hAnsi="Times New Roman" w:cs="Times New Roman"/>
                <w:sz w:val="24"/>
                <w:szCs w:val="24"/>
              </w:rPr>
              <w:t xml:space="preserve">. </w:t>
            </w:r>
            <w:hyperlink r:id="rId218" w:history="1">
              <w:r w:rsidRPr="007121F9">
                <w:rPr>
                  <w:rStyle w:val="a3"/>
                  <w:rFonts w:ascii="Times New Roman" w:hAnsi="Times New Roman" w:cs="Times New Roman"/>
                  <w:iCs/>
                  <w:color w:val="auto"/>
                  <w:sz w:val="24"/>
                  <w:szCs w:val="24"/>
                  <w:u w:val="none"/>
                </w:rPr>
                <w:t>Приказ</w:t>
              </w:r>
            </w:hyperlink>
            <w:r w:rsidRPr="007121F9">
              <w:rPr>
                <w:rFonts w:ascii="Times New Roman" w:hAnsi="Times New Roman" w:cs="Times New Roman"/>
                <w:iCs/>
                <w:sz w:val="24"/>
                <w:szCs w:val="24"/>
              </w:rPr>
              <w:t xml:space="preserve"> ФСС РФ от 27.12.2021 </w:t>
            </w:r>
            <w:r>
              <w:rPr>
                <w:rFonts w:ascii="Times New Roman" w:hAnsi="Times New Roman" w:cs="Times New Roman"/>
                <w:iCs/>
                <w:sz w:val="24"/>
                <w:szCs w:val="24"/>
              </w:rPr>
              <w:t>№</w:t>
            </w:r>
            <w:r w:rsidRPr="007121F9">
              <w:rPr>
                <w:rFonts w:ascii="Times New Roman" w:hAnsi="Times New Roman" w:cs="Times New Roman"/>
                <w:iCs/>
                <w:sz w:val="24"/>
                <w:szCs w:val="24"/>
              </w:rPr>
              <w:t xml:space="preserve"> </w:t>
            </w:r>
            <w:r w:rsidR="00210921" w:rsidRPr="007121F9">
              <w:rPr>
                <w:rFonts w:ascii="Times New Roman" w:hAnsi="Times New Roman" w:cs="Times New Roman"/>
                <w:iCs/>
                <w:sz w:val="24"/>
                <w:szCs w:val="24"/>
              </w:rPr>
              <w:t xml:space="preserve">594 </w:t>
            </w:r>
            <w:r w:rsidR="00210921" w:rsidRPr="007121F9">
              <w:rPr>
                <w:rFonts w:ascii="Times New Roman" w:hAnsi="Times New Roman" w:cs="Times New Roman"/>
                <w:sz w:val="24"/>
                <w:szCs w:val="24"/>
              </w:rPr>
              <w:t>утвердил</w:t>
            </w:r>
            <w:r w:rsidRPr="007121F9">
              <w:rPr>
                <w:rFonts w:ascii="Times New Roman" w:hAnsi="Times New Roman" w:cs="Times New Roman"/>
                <w:sz w:val="24"/>
                <w:szCs w:val="24"/>
              </w:rPr>
              <w:t xml:space="preserve"> формы:</w:t>
            </w:r>
          </w:p>
          <w:p w14:paraId="7621DF73" w14:textId="77777777"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 xml:space="preserve">‒ решений о </w:t>
            </w:r>
            <w:hyperlink r:id="rId219" w:history="1">
              <w:r w:rsidRPr="007121F9">
                <w:rPr>
                  <w:rStyle w:val="a3"/>
                  <w:rFonts w:ascii="Times New Roman" w:hAnsi="Times New Roman" w:cs="Times New Roman"/>
                  <w:color w:val="auto"/>
                  <w:sz w:val="24"/>
                  <w:szCs w:val="24"/>
                  <w:u w:val="none"/>
                </w:rPr>
                <w:t>проведении</w:t>
              </w:r>
            </w:hyperlink>
            <w:r w:rsidRPr="007121F9">
              <w:rPr>
                <w:rFonts w:ascii="Times New Roman" w:hAnsi="Times New Roman" w:cs="Times New Roman"/>
                <w:sz w:val="24"/>
                <w:szCs w:val="24"/>
              </w:rPr>
              <w:t xml:space="preserve">, </w:t>
            </w:r>
            <w:hyperlink r:id="rId220" w:history="1">
              <w:r w:rsidRPr="007121F9">
                <w:rPr>
                  <w:rStyle w:val="a3"/>
                  <w:rFonts w:ascii="Times New Roman" w:hAnsi="Times New Roman" w:cs="Times New Roman"/>
                  <w:color w:val="auto"/>
                  <w:sz w:val="24"/>
                  <w:szCs w:val="24"/>
                  <w:u w:val="none"/>
                </w:rPr>
                <w:t>приостановлении</w:t>
              </w:r>
            </w:hyperlink>
            <w:r w:rsidRPr="007121F9">
              <w:rPr>
                <w:rFonts w:ascii="Times New Roman" w:hAnsi="Times New Roman" w:cs="Times New Roman"/>
                <w:sz w:val="24"/>
                <w:szCs w:val="24"/>
              </w:rPr>
              <w:t xml:space="preserve">, </w:t>
            </w:r>
            <w:hyperlink r:id="rId221" w:history="1">
              <w:r w:rsidRPr="007121F9">
                <w:rPr>
                  <w:rStyle w:val="a3"/>
                  <w:rFonts w:ascii="Times New Roman" w:hAnsi="Times New Roman" w:cs="Times New Roman"/>
                  <w:color w:val="auto"/>
                  <w:sz w:val="24"/>
                  <w:szCs w:val="24"/>
                  <w:u w:val="none"/>
                </w:rPr>
                <w:t>возобновлении</w:t>
              </w:r>
            </w:hyperlink>
            <w:r w:rsidRPr="007121F9">
              <w:rPr>
                <w:rFonts w:ascii="Times New Roman" w:hAnsi="Times New Roman" w:cs="Times New Roman"/>
                <w:sz w:val="24"/>
                <w:szCs w:val="24"/>
              </w:rPr>
              <w:t xml:space="preserve"> выездной проверки;</w:t>
            </w:r>
          </w:p>
          <w:p w14:paraId="0C8635EB" w14:textId="77777777"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 xml:space="preserve">‒ </w:t>
            </w:r>
            <w:hyperlink r:id="rId222" w:history="1">
              <w:r w:rsidRPr="007121F9">
                <w:rPr>
                  <w:rStyle w:val="a3"/>
                  <w:rFonts w:ascii="Times New Roman" w:hAnsi="Times New Roman" w:cs="Times New Roman"/>
                  <w:color w:val="auto"/>
                  <w:sz w:val="24"/>
                  <w:szCs w:val="24"/>
                  <w:u w:val="none"/>
                </w:rPr>
                <w:t>решения</w:t>
              </w:r>
            </w:hyperlink>
            <w:r w:rsidRPr="007121F9">
              <w:rPr>
                <w:rFonts w:ascii="Times New Roman" w:hAnsi="Times New Roman" w:cs="Times New Roman"/>
                <w:sz w:val="24"/>
                <w:szCs w:val="24"/>
              </w:rPr>
              <w:t xml:space="preserve"> о продлении (отказе в продлении) сроков подачи документов;</w:t>
            </w:r>
          </w:p>
          <w:p w14:paraId="13CF300C" w14:textId="77777777"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 xml:space="preserve">‒ </w:t>
            </w:r>
            <w:hyperlink r:id="rId223" w:history="1">
              <w:r w:rsidRPr="007121F9">
                <w:rPr>
                  <w:rStyle w:val="a3"/>
                  <w:rFonts w:ascii="Times New Roman" w:hAnsi="Times New Roman" w:cs="Times New Roman"/>
                  <w:color w:val="auto"/>
                  <w:sz w:val="24"/>
                  <w:szCs w:val="24"/>
                  <w:u w:val="none"/>
                </w:rPr>
                <w:t>справки</w:t>
              </w:r>
            </w:hyperlink>
            <w:r w:rsidRPr="007121F9">
              <w:rPr>
                <w:rFonts w:ascii="Times New Roman" w:hAnsi="Times New Roman" w:cs="Times New Roman"/>
                <w:sz w:val="24"/>
                <w:szCs w:val="24"/>
              </w:rPr>
              <w:t xml:space="preserve"> о проведенной выездной проверке;</w:t>
            </w:r>
          </w:p>
          <w:p w14:paraId="0E72EE44" w14:textId="77777777"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 xml:space="preserve">‒ актов </w:t>
            </w:r>
            <w:hyperlink r:id="rId224" w:history="1">
              <w:r w:rsidRPr="007121F9">
                <w:rPr>
                  <w:rStyle w:val="a3"/>
                  <w:rFonts w:ascii="Times New Roman" w:hAnsi="Times New Roman" w:cs="Times New Roman"/>
                  <w:color w:val="auto"/>
                  <w:sz w:val="24"/>
                  <w:szCs w:val="24"/>
                  <w:u w:val="none"/>
                </w:rPr>
                <w:t>камеральной</w:t>
              </w:r>
            </w:hyperlink>
            <w:r w:rsidRPr="007121F9">
              <w:rPr>
                <w:rFonts w:ascii="Times New Roman" w:hAnsi="Times New Roman" w:cs="Times New Roman"/>
                <w:sz w:val="24"/>
                <w:szCs w:val="24"/>
              </w:rPr>
              <w:t xml:space="preserve"> и </w:t>
            </w:r>
            <w:hyperlink r:id="rId225" w:history="1">
              <w:r w:rsidRPr="007121F9">
                <w:rPr>
                  <w:rStyle w:val="a3"/>
                  <w:rFonts w:ascii="Times New Roman" w:hAnsi="Times New Roman" w:cs="Times New Roman"/>
                  <w:color w:val="auto"/>
                  <w:sz w:val="24"/>
                  <w:szCs w:val="24"/>
                  <w:u w:val="none"/>
                </w:rPr>
                <w:t>выездной</w:t>
              </w:r>
            </w:hyperlink>
            <w:r w:rsidRPr="007121F9">
              <w:rPr>
                <w:rFonts w:ascii="Times New Roman" w:hAnsi="Times New Roman" w:cs="Times New Roman"/>
                <w:sz w:val="24"/>
                <w:szCs w:val="24"/>
              </w:rPr>
              <w:t xml:space="preserve"> проверок;</w:t>
            </w:r>
          </w:p>
          <w:p w14:paraId="6A2B5921" w14:textId="77777777"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 xml:space="preserve">‒ </w:t>
            </w:r>
            <w:hyperlink r:id="rId226" w:history="1">
              <w:r w:rsidRPr="007121F9">
                <w:rPr>
                  <w:rStyle w:val="a3"/>
                  <w:rFonts w:ascii="Times New Roman" w:hAnsi="Times New Roman" w:cs="Times New Roman"/>
                  <w:color w:val="auto"/>
                  <w:sz w:val="24"/>
                  <w:szCs w:val="24"/>
                  <w:u w:val="none"/>
                </w:rPr>
                <w:t>решения</w:t>
              </w:r>
            </w:hyperlink>
            <w:r w:rsidRPr="007121F9">
              <w:rPr>
                <w:rFonts w:ascii="Times New Roman" w:hAnsi="Times New Roman" w:cs="Times New Roman"/>
                <w:sz w:val="24"/>
                <w:szCs w:val="24"/>
              </w:rPr>
              <w:t xml:space="preserve"> о возмещении страхователем излишне понесенных Фондом расходов и </w:t>
            </w:r>
            <w:hyperlink r:id="rId227" w:history="1">
              <w:r w:rsidRPr="007121F9">
                <w:rPr>
                  <w:rStyle w:val="a3"/>
                  <w:rFonts w:ascii="Times New Roman" w:hAnsi="Times New Roman" w:cs="Times New Roman"/>
                  <w:color w:val="auto"/>
                  <w:sz w:val="24"/>
                  <w:szCs w:val="24"/>
                  <w:u w:val="none"/>
                </w:rPr>
                <w:t>требования</w:t>
              </w:r>
            </w:hyperlink>
            <w:r w:rsidRPr="007121F9">
              <w:rPr>
                <w:rFonts w:ascii="Times New Roman" w:hAnsi="Times New Roman" w:cs="Times New Roman"/>
                <w:sz w:val="24"/>
                <w:szCs w:val="24"/>
              </w:rPr>
              <w:t xml:space="preserve"> о таком возмещении;</w:t>
            </w:r>
          </w:p>
          <w:p w14:paraId="1C072A32" w14:textId="77777777"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 xml:space="preserve">‒ </w:t>
            </w:r>
            <w:hyperlink r:id="rId228" w:history="1">
              <w:r w:rsidRPr="007121F9">
                <w:rPr>
                  <w:rStyle w:val="a3"/>
                  <w:rFonts w:ascii="Times New Roman" w:hAnsi="Times New Roman" w:cs="Times New Roman"/>
                  <w:color w:val="auto"/>
                  <w:sz w:val="24"/>
                  <w:szCs w:val="24"/>
                  <w:u w:val="none"/>
                </w:rPr>
                <w:t>решения</w:t>
              </w:r>
            </w:hyperlink>
            <w:r w:rsidRPr="007121F9">
              <w:rPr>
                <w:rFonts w:ascii="Times New Roman" w:hAnsi="Times New Roman" w:cs="Times New Roman"/>
                <w:sz w:val="24"/>
                <w:szCs w:val="24"/>
              </w:rPr>
              <w:t xml:space="preserve"> об отмене решения о назначении и выплате пособий (возмещения расходов страхователя);</w:t>
            </w:r>
          </w:p>
          <w:p w14:paraId="59EA8685" w14:textId="77777777"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 xml:space="preserve">‒ решений о </w:t>
            </w:r>
            <w:hyperlink r:id="rId229" w:history="1">
              <w:r w:rsidRPr="007121F9">
                <w:rPr>
                  <w:rStyle w:val="a3"/>
                  <w:rFonts w:ascii="Times New Roman" w:hAnsi="Times New Roman" w:cs="Times New Roman"/>
                  <w:color w:val="auto"/>
                  <w:sz w:val="24"/>
                  <w:szCs w:val="24"/>
                  <w:u w:val="none"/>
                </w:rPr>
                <w:t>привлечении</w:t>
              </w:r>
            </w:hyperlink>
            <w:r w:rsidRPr="007121F9">
              <w:rPr>
                <w:rFonts w:ascii="Times New Roman" w:hAnsi="Times New Roman" w:cs="Times New Roman"/>
                <w:sz w:val="24"/>
                <w:szCs w:val="24"/>
              </w:rPr>
              <w:t xml:space="preserve"> страхователя к ответственности и об </w:t>
            </w:r>
            <w:hyperlink r:id="rId230" w:history="1">
              <w:r w:rsidRPr="007121F9">
                <w:rPr>
                  <w:rStyle w:val="a3"/>
                  <w:rFonts w:ascii="Times New Roman" w:hAnsi="Times New Roman" w:cs="Times New Roman"/>
                  <w:color w:val="auto"/>
                  <w:sz w:val="24"/>
                  <w:szCs w:val="24"/>
                  <w:u w:val="none"/>
                </w:rPr>
                <w:t>отказе</w:t>
              </w:r>
            </w:hyperlink>
            <w:r w:rsidRPr="007121F9">
              <w:rPr>
                <w:rFonts w:ascii="Times New Roman" w:hAnsi="Times New Roman" w:cs="Times New Roman"/>
                <w:sz w:val="24"/>
                <w:szCs w:val="24"/>
              </w:rPr>
              <w:t xml:space="preserve"> в привлечении его к ответственности;</w:t>
            </w:r>
          </w:p>
          <w:p w14:paraId="15378BAA" w14:textId="77777777"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 xml:space="preserve">‒ </w:t>
            </w:r>
            <w:hyperlink r:id="rId231" w:history="1">
              <w:r w:rsidRPr="007121F9">
                <w:rPr>
                  <w:rStyle w:val="a3"/>
                  <w:rFonts w:ascii="Times New Roman" w:hAnsi="Times New Roman" w:cs="Times New Roman"/>
                  <w:color w:val="auto"/>
                  <w:sz w:val="24"/>
                  <w:szCs w:val="24"/>
                  <w:u w:val="none"/>
                </w:rPr>
                <w:t>решения</w:t>
              </w:r>
            </w:hyperlink>
            <w:r w:rsidRPr="007121F9">
              <w:rPr>
                <w:rFonts w:ascii="Times New Roman" w:hAnsi="Times New Roman" w:cs="Times New Roman"/>
                <w:sz w:val="24"/>
                <w:szCs w:val="24"/>
              </w:rPr>
              <w:t xml:space="preserve"> об отказе в назначении и выплате пособий (возмещения расходов страхователя);</w:t>
            </w:r>
          </w:p>
          <w:p w14:paraId="0EF5A917" w14:textId="297F0BE3" w:rsidR="007121F9" w:rsidRPr="007121F9" w:rsidRDefault="007121F9" w:rsidP="007121F9">
            <w:pPr>
              <w:numPr>
                <w:ilvl w:val="0"/>
                <w:numId w:val="7"/>
              </w:num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 xml:space="preserve">по Федеральному </w:t>
            </w:r>
            <w:hyperlink r:id="rId232" w:history="1">
              <w:r w:rsidRPr="007121F9">
                <w:rPr>
                  <w:rStyle w:val="a3"/>
                  <w:rFonts w:ascii="Times New Roman" w:hAnsi="Times New Roman" w:cs="Times New Roman"/>
                  <w:color w:val="auto"/>
                  <w:sz w:val="24"/>
                  <w:szCs w:val="24"/>
                  <w:u w:val="none"/>
                </w:rPr>
                <w:t>закону</w:t>
              </w:r>
            </w:hyperlink>
            <w:r w:rsidRPr="007121F9">
              <w:rPr>
                <w:rFonts w:ascii="Times New Roman" w:hAnsi="Times New Roman" w:cs="Times New Roman"/>
                <w:sz w:val="24"/>
                <w:szCs w:val="24"/>
              </w:rPr>
              <w:t xml:space="preserve"> от 24.07.1998 </w:t>
            </w:r>
            <w:r>
              <w:rPr>
                <w:rFonts w:ascii="Times New Roman" w:hAnsi="Times New Roman" w:cs="Times New Roman"/>
                <w:sz w:val="24"/>
                <w:szCs w:val="24"/>
              </w:rPr>
              <w:t>№</w:t>
            </w:r>
            <w:r w:rsidRPr="007121F9">
              <w:rPr>
                <w:rFonts w:ascii="Times New Roman" w:hAnsi="Times New Roman" w:cs="Times New Roman"/>
                <w:sz w:val="24"/>
                <w:szCs w:val="24"/>
              </w:rPr>
              <w:t xml:space="preserve"> 125-ФЗ «Об обязательном социальном страховании от несчастных случаев на производстве и профессиональных заболеваний» </w:t>
            </w:r>
            <w:r w:rsidRPr="007121F9">
              <w:rPr>
                <w:rFonts w:ascii="Times New Roman" w:hAnsi="Times New Roman" w:cs="Times New Roman"/>
                <w:b/>
                <w:sz w:val="24"/>
                <w:szCs w:val="24"/>
              </w:rPr>
              <w:t>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r w:rsidRPr="007121F9">
              <w:rPr>
                <w:rFonts w:ascii="Times New Roman" w:hAnsi="Times New Roman" w:cs="Times New Roman"/>
                <w:sz w:val="24"/>
                <w:szCs w:val="24"/>
              </w:rPr>
              <w:t>.</w:t>
            </w:r>
            <w:r w:rsidRPr="007121F9">
              <w:rPr>
                <w:rFonts w:ascii="Times New Roman" w:hAnsi="Times New Roman" w:cs="Times New Roman"/>
                <w:b/>
                <w:sz w:val="24"/>
                <w:szCs w:val="24"/>
              </w:rPr>
              <w:t xml:space="preserve"> </w:t>
            </w:r>
            <w:hyperlink r:id="rId233" w:history="1">
              <w:r w:rsidRPr="007121F9">
                <w:rPr>
                  <w:rStyle w:val="a3"/>
                  <w:rFonts w:ascii="Times New Roman" w:hAnsi="Times New Roman" w:cs="Times New Roman"/>
                  <w:iCs/>
                  <w:color w:val="auto"/>
                  <w:sz w:val="24"/>
                  <w:szCs w:val="24"/>
                  <w:u w:val="none"/>
                </w:rPr>
                <w:t>Приказ</w:t>
              </w:r>
            </w:hyperlink>
            <w:r w:rsidRPr="007121F9">
              <w:rPr>
                <w:rFonts w:ascii="Times New Roman" w:hAnsi="Times New Roman" w:cs="Times New Roman"/>
                <w:iCs/>
                <w:sz w:val="24"/>
                <w:szCs w:val="24"/>
              </w:rPr>
              <w:t xml:space="preserve"> ФСС РФ от 27.12.2021 </w:t>
            </w:r>
            <w:r>
              <w:rPr>
                <w:rFonts w:ascii="Times New Roman" w:hAnsi="Times New Roman" w:cs="Times New Roman"/>
                <w:iCs/>
                <w:sz w:val="24"/>
                <w:szCs w:val="24"/>
              </w:rPr>
              <w:t>№</w:t>
            </w:r>
            <w:r w:rsidRPr="007121F9">
              <w:rPr>
                <w:rFonts w:ascii="Times New Roman" w:hAnsi="Times New Roman" w:cs="Times New Roman"/>
                <w:iCs/>
                <w:sz w:val="24"/>
                <w:szCs w:val="24"/>
              </w:rPr>
              <w:t xml:space="preserve"> 593 </w:t>
            </w:r>
            <w:r w:rsidRPr="007121F9">
              <w:rPr>
                <w:rFonts w:ascii="Times New Roman" w:hAnsi="Times New Roman" w:cs="Times New Roman"/>
                <w:sz w:val="24"/>
                <w:szCs w:val="24"/>
              </w:rPr>
              <w:t>утвердил формы:</w:t>
            </w:r>
          </w:p>
          <w:p w14:paraId="016490E8" w14:textId="77777777"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 xml:space="preserve">‒ решений о </w:t>
            </w:r>
            <w:hyperlink r:id="rId234" w:history="1">
              <w:r w:rsidRPr="007121F9">
                <w:rPr>
                  <w:rStyle w:val="a3"/>
                  <w:rFonts w:ascii="Times New Roman" w:hAnsi="Times New Roman" w:cs="Times New Roman"/>
                  <w:color w:val="auto"/>
                  <w:sz w:val="24"/>
                  <w:szCs w:val="24"/>
                  <w:u w:val="none"/>
                </w:rPr>
                <w:t>проведении</w:t>
              </w:r>
            </w:hyperlink>
            <w:r w:rsidRPr="007121F9">
              <w:rPr>
                <w:rFonts w:ascii="Times New Roman" w:hAnsi="Times New Roman" w:cs="Times New Roman"/>
                <w:sz w:val="24"/>
                <w:szCs w:val="24"/>
              </w:rPr>
              <w:t xml:space="preserve">, </w:t>
            </w:r>
            <w:hyperlink r:id="rId235" w:history="1">
              <w:r w:rsidRPr="007121F9">
                <w:rPr>
                  <w:rStyle w:val="a3"/>
                  <w:rFonts w:ascii="Times New Roman" w:hAnsi="Times New Roman" w:cs="Times New Roman"/>
                  <w:color w:val="auto"/>
                  <w:sz w:val="24"/>
                  <w:szCs w:val="24"/>
                  <w:u w:val="none"/>
                </w:rPr>
                <w:t>приостановлении</w:t>
              </w:r>
            </w:hyperlink>
            <w:r w:rsidRPr="007121F9">
              <w:rPr>
                <w:rFonts w:ascii="Times New Roman" w:hAnsi="Times New Roman" w:cs="Times New Roman"/>
                <w:sz w:val="24"/>
                <w:szCs w:val="24"/>
              </w:rPr>
              <w:t xml:space="preserve">, </w:t>
            </w:r>
            <w:hyperlink r:id="rId236" w:history="1">
              <w:r w:rsidRPr="007121F9">
                <w:rPr>
                  <w:rStyle w:val="a3"/>
                  <w:rFonts w:ascii="Times New Roman" w:hAnsi="Times New Roman" w:cs="Times New Roman"/>
                  <w:color w:val="auto"/>
                  <w:sz w:val="24"/>
                  <w:szCs w:val="24"/>
                  <w:u w:val="none"/>
                </w:rPr>
                <w:t>возобновлении</w:t>
              </w:r>
            </w:hyperlink>
            <w:r w:rsidRPr="007121F9">
              <w:rPr>
                <w:rFonts w:ascii="Times New Roman" w:hAnsi="Times New Roman" w:cs="Times New Roman"/>
                <w:sz w:val="24"/>
                <w:szCs w:val="24"/>
              </w:rPr>
              <w:t xml:space="preserve"> выездной проверки;</w:t>
            </w:r>
          </w:p>
          <w:p w14:paraId="0A17B494" w14:textId="77777777"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 xml:space="preserve">‒ </w:t>
            </w:r>
            <w:hyperlink r:id="rId237" w:history="1">
              <w:r w:rsidRPr="007121F9">
                <w:rPr>
                  <w:rStyle w:val="a3"/>
                  <w:rFonts w:ascii="Times New Roman" w:hAnsi="Times New Roman" w:cs="Times New Roman"/>
                  <w:color w:val="auto"/>
                  <w:sz w:val="24"/>
                  <w:szCs w:val="24"/>
                  <w:u w:val="none"/>
                </w:rPr>
                <w:t>решения</w:t>
              </w:r>
            </w:hyperlink>
            <w:r w:rsidRPr="007121F9">
              <w:rPr>
                <w:rFonts w:ascii="Times New Roman" w:hAnsi="Times New Roman" w:cs="Times New Roman"/>
                <w:sz w:val="24"/>
                <w:szCs w:val="24"/>
              </w:rPr>
              <w:t xml:space="preserve"> о продлении (отказе в продлении) сроков подачи документов;</w:t>
            </w:r>
          </w:p>
          <w:p w14:paraId="4A775042" w14:textId="77777777"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 xml:space="preserve">‒ </w:t>
            </w:r>
            <w:hyperlink r:id="rId238" w:history="1">
              <w:r w:rsidRPr="007121F9">
                <w:rPr>
                  <w:rStyle w:val="a3"/>
                  <w:rFonts w:ascii="Times New Roman" w:hAnsi="Times New Roman" w:cs="Times New Roman"/>
                  <w:color w:val="auto"/>
                  <w:sz w:val="24"/>
                  <w:szCs w:val="24"/>
                  <w:u w:val="none"/>
                </w:rPr>
                <w:t>справки</w:t>
              </w:r>
            </w:hyperlink>
            <w:r w:rsidRPr="007121F9">
              <w:rPr>
                <w:rFonts w:ascii="Times New Roman" w:hAnsi="Times New Roman" w:cs="Times New Roman"/>
                <w:sz w:val="24"/>
                <w:szCs w:val="24"/>
              </w:rPr>
              <w:t xml:space="preserve"> о проведенной выездной проверке;</w:t>
            </w:r>
          </w:p>
          <w:p w14:paraId="5E4EC5AF" w14:textId="77777777"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 xml:space="preserve">‒ актов </w:t>
            </w:r>
            <w:hyperlink r:id="rId239" w:history="1">
              <w:r w:rsidRPr="007121F9">
                <w:rPr>
                  <w:rStyle w:val="a3"/>
                  <w:rFonts w:ascii="Times New Roman" w:hAnsi="Times New Roman" w:cs="Times New Roman"/>
                  <w:color w:val="auto"/>
                  <w:sz w:val="24"/>
                  <w:szCs w:val="24"/>
                  <w:u w:val="none"/>
                </w:rPr>
                <w:t>камеральной</w:t>
              </w:r>
            </w:hyperlink>
            <w:r w:rsidRPr="007121F9">
              <w:rPr>
                <w:rFonts w:ascii="Times New Roman" w:hAnsi="Times New Roman" w:cs="Times New Roman"/>
                <w:sz w:val="24"/>
                <w:szCs w:val="24"/>
              </w:rPr>
              <w:t xml:space="preserve"> и </w:t>
            </w:r>
            <w:hyperlink r:id="rId240" w:history="1">
              <w:r w:rsidRPr="007121F9">
                <w:rPr>
                  <w:rStyle w:val="a3"/>
                  <w:rFonts w:ascii="Times New Roman" w:hAnsi="Times New Roman" w:cs="Times New Roman"/>
                  <w:color w:val="auto"/>
                  <w:sz w:val="24"/>
                  <w:szCs w:val="24"/>
                  <w:u w:val="none"/>
                </w:rPr>
                <w:t>выездной</w:t>
              </w:r>
            </w:hyperlink>
            <w:r w:rsidRPr="007121F9">
              <w:rPr>
                <w:rFonts w:ascii="Times New Roman" w:hAnsi="Times New Roman" w:cs="Times New Roman"/>
                <w:sz w:val="24"/>
                <w:szCs w:val="24"/>
              </w:rPr>
              <w:t xml:space="preserve"> проверок;</w:t>
            </w:r>
          </w:p>
          <w:p w14:paraId="0F02BAAC" w14:textId="77777777"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 xml:space="preserve">‒ </w:t>
            </w:r>
            <w:hyperlink r:id="rId241" w:history="1">
              <w:r w:rsidRPr="007121F9">
                <w:rPr>
                  <w:rStyle w:val="a3"/>
                  <w:rFonts w:ascii="Times New Roman" w:hAnsi="Times New Roman" w:cs="Times New Roman"/>
                  <w:color w:val="auto"/>
                  <w:sz w:val="24"/>
                  <w:szCs w:val="24"/>
                  <w:u w:val="none"/>
                </w:rPr>
                <w:t>решения</w:t>
              </w:r>
            </w:hyperlink>
            <w:r w:rsidRPr="007121F9">
              <w:rPr>
                <w:rFonts w:ascii="Times New Roman" w:hAnsi="Times New Roman" w:cs="Times New Roman"/>
                <w:sz w:val="24"/>
                <w:szCs w:val="24"/>
              </w:rPr>
              <w:t xml:space="preserve"> о возмещении страхователем излишне понесенных Фондом расходов и </w:t>
            </w:r>
            <w:hyperlink r:id="rId242" w:history="1">
              <w:r w:rsidRPr="007121F9">
                <w:rPr>
                  <w:rStyle w:val="a3"/>
                  <w:rFonts w:ascii="Times New Roman" w:hAnsi="Times New Roman" w:cs="Times New Roman"/>
                  <w:color w:val="auto"/>
                  <w:sz w:val="24"/>
                  <w:szCs w:val="24"/>
                  <w:u w:val="none"/>
                </w:rPr>
                <w:t>требования</w:t>
              </w:r>
            </w:hyperlink>
            <w:r w:rsidRPr="007121F9">
              <w:rPr>
                <w:rFonts w:ascii="Times New Roman" w:hAnsi="Times New Roman" w:cs="Times New Roman"/>
                <w:sz w:val="24"/>
                <w:szCs w:val="24"/>
              </w:rPr>
              <w:t xml:space="preserve"> о таком возмещении;</w:t>
            </w:r>
          </w:p>
          <w:p w14:paraId="76C001C4" w14:textId="77777777"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 xml:space="preserve">‒ </w:t>
            </w:r>
            <w:hyperlink r:id="rId243" w:history="1">
              <w:r w:rsidRPr="007121F9">
                <w:rPr>
                  <w:rStyle w:val="a3"/>
                  <w:rFonts w:ascii="Times New Roman" w:hAnsi="Times New Roman" w:cs="Times New Roman"/>
                  <w:color w:val="auto"/>
                  <w:sz w:val="24"/>
                  <w:szCs w:val="24"/>
                  <w:u w:val="none"/>
                </w:rPr>
                <w:t>решения</w:t>
              </w:r>
            </w:hyperlink>
            <w:r w:rsidRPr="007121F9">
              <w:rPr>
                <w:rFonts w:ascii="Times New Roman" w:hAnsi="Times New Roman" w:cs="Times New Roman"/>
                <w:sz w:val="24"/>
                <w:szCs w:val="24"/>
              </w:rPr>
              <w:t xml:space="preserve"> об отмене решения о назначении и выплате обеспечения по страхованию;</w:t>
            </w:r>
          </w:p>
          <w:p w14:paraId="3F10BFA1" w14:textId="77777777" w:rsidR="007121F9" w:rsidRPr="007121F9"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t xml:space="preserve">‒ решений о </w:t>
            </w:r>
            <w:hyperlink r:id="rId244" w:history="1">
              <w:r w:rsidRPr="007121F9">
                <w:rPr>
                  <w:rStyle w:val="a3"/>
                  <w:rFonts w:ascii="Times New Roman" w:hAnsi="Times New Roman" w:cs="Times New Roman"/>
                  <w:color w:val="auto"/>
                  <w:sz w:val="24"/>
                  <w:szCs w:val="24"/>
                  <w:u w:val="none"/>
                </w:rPr>
                <w:t>привлечении</w:t>
              </w:r>
            </w:hyperlink>
            <w:r w:rsidRPr="007121F9">
              <w:rPr>
                <w:rFonts w:ascii="Times New Roman" w:hAnsi="Times New Roman" w:cs="Times New Roman"/>
                <w:sz w:val="24"/>
                <w:szCs w:val="24"/>
              </w:rPr>
              <w:t xml:space="preserve"> страхователя к ответственности и об </w:t>
            </w:r>
            <w:hyperlink r:id="rId245" w:history="1">
              <w:r w:rsidRPr="007121F9">
                <w:rPr>
                  <w:rStyle w:val="a3"/>
                  <w:rFonts w:ascii="Times New Roman" w:hAnsi="Times New Roman" w:cs="Times New Roman"/>
                  <w:color w:val="auto"/>
                  <w:sz w:val="24"/>
                  <w:szCs w:val="24"/>
                  <w:u w:val="none"/>
                </w:rPr>
                <w:t>отказе</w:t>
              </w:r>
            </w:hyperlink>
            <w:r w:rsidRPr="007121F9">
              <w:rPr>
                <w:rFonts w:ascii="Times New Roman" w:hAnsi="Times New Roman" w:cs="Times New Roman"/>
                <w:sz w:val="24"/>
                <w:szCs w:val="24"/>
              </w:rPr>
              <w:t xml:space="preserve"> в привлечении его к ответственности.</w:t>
            </w:r>
          </w:p>
          <w:p w14:paraId="56C070BF" w14:textId="00944E0C" w:rsidR="00DB0C5D" w:rsidRPr="002C1CB3" w:rsidRDefault="007121F9" w:rsidP="007121F9">
            <w:pPr>
              <w:spacing w:after="1" w:line="220" w:lineRule="atLeast"/>
              <w:jc w:val="both"/>
              <w:outlineLvl w:val="0"/>
              <w:rPr>
                <w:rFonts w:ascii="Times New Roman" w:hAnsi="Times New Roman" w:cs="Times New Roman"/>
                <w:sz w:val="24"/>
                <w:szCs w:val="24"/>
              </w:rPr>
            </w:pPr>
            <w:r w:rsidRPr="007121F9">
              <w:rPr>
                <w:rFonts w:ascii="Times New Roman" w:hAnsi="Times New Roman" w:cs="Times New Roman"/>
                <w:sz w:val="24"/>
                <w:szCs w:val="24"/>
              </w:rPr>
              <w:lastRenderedPageBreak/>
              <w:t xml:space="preserve">Новые формы при проведении проверок ФСС применяются </w:t>
            </w:r>
            <w:r w:rsidRPr="007121F9">
              <w:rPr>
                <w:rFonts w:ascii="Times New Roman" w:hAnsi="Times New Roman" w:cs="Times New Roman"/>
                <w:b/>
                <w:bCs/>
                <w:sz w:val="24"/>
                <w:szCs w:val="24"/>
              </w:rPr>
              <w:t xml:space="preserve">с </w:t>
            </w:r>
            <w:hyperlink r:id="rId246" w:history="1">
              <w:r w:rsidRPr="007121F9">
                <w:rPr>
                  <w:rStyle w:val="a3"/>
                  <w:rFonts w:ascii="Times New Roman" w:hAnsi="Times New Roman" w:cs="Times New Roman"/>
                  <w:b/>
                  <w:bCs/>
                  <w:color w:val="auto"/>
                  <w:sz w:val="24"/>
                  <w:szCs w:val="24"/>
                  <w:u w:val="none"/>
                </w:rPr>
                <w:t>13 февраля 2022 года</w:t>
              </w:r>
            </w:hyperlink>
            <w:r w:rsidRPr="007121F9">
              <w:rPr>
                <w:rFonts w:ascii="Times New Roman" w:hAnsi="Times New Roman" w:cs="Times New Roman"/>
                <w:b/>
                <w:bCs/>
                <w:sz w:val="24"/>
                <w:szCs w:val="24"/>
              </w:rPr>
              <w:t>.</w:t>
            </w:r>
            <w:r w:rsidRPr="007121F9">
              <w:rPr>
                <w:rFonts w:ascii="Times New Roman" w:hAnsi="Times New Roman" w:cs="Times New Roman"/>
                <w:sz w:val="24"/>
                <w:szCs w:val="24"/>
              </w:rPr>
              <w:t xml:space="preserve"> В них учтены </w:t>
            </w:r>
            <w:hyperlink r:id="rId247" w:history="1">
              <w:r w:rsidRPr="007121F9">
                <w:rPr>
                  <w:rStyle w:val="a3"/>
                  <w:rFonts w:ascii="Times New Roman" w:hAnsi="Times New Roman" w:cs="Times New Roman"/>
                  <w:color w:val="auto"/>
                  <w:sz w:val="24"/>
                  <w:szCs w:val="24"/>
                  <w:u w:val="none"/>
                </w:rPr>
                <w:t>изменения</w:t>
              </w:r>
            </w:hyperlink>
            <w:r w:rsidRPr="007121F9">
              <w:rPr>
                <w:rFonts w:ascii="Times New Roman" w:hAnsi="Times New Roman" w:cs="Times New Roman"/>
                <w:sz w:val="24"/>
                <w:szCs w:val="24"/>
              </w:rPr>
              <w:t xml:space="preserve"> законодательства в связи с окончательным переходом к прямым выплатам с 1 января 2022 года (в частности, положения, касающиеся ответственности страхователей и проведения проверок).</w:t>
            </w:r>
          </w:p>
        </w:tc>
        <w:tc>
          <w:tcPr>
            <w:tcW w:w="127" w:type="pct"/>
            <w:tcBorders>
              <w:top w:val="single" w:sz="8" w:space="0" w:color="auto"/>
              <w:left w:val="nil"/>
              <w:bottom w:val="single" w:sz="8" w:space="0" w:color="auto"/>
              <w:right w:val="single" w:sz="4" w:space="0" w:color="auto"/>
            </w:tcBorders>
          </w:tcPr>
          <w:p w14:paraId="2F71BF49" w14:textId="3FA8D4BD"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62669828" w14:textId="77777777" w:rsidTr="002644BD">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376BEF" w14:textId="77777777" w:rsidR="00ED6A17" w:rsidRPr="00ED6A17" w:rsidRDefault="00ED6A17" w:rsidP="002F3320">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auto"/>
          </w:tcPr>
          <w:p w14:paraId="77FE46FD" w14:textId="77777777" w:rsidR="001B5952" w:rsidRDefault="002644BD" w:rsidP="00165BFA">
            <w:pPr>
              <w:spacing w:after="1" w:line="220" w:lineRule="atLeast"/>
              <w:jc w:val="both"/>
              <w:outlineLvl w:val="0"/>
              <w:rPr>
                <w:rFonts w:ascii="Times New Roman" w:hAnsi="Times New Roman" w:cs="Times New Roman"/>
                <w:b/>
                <w:sz w:val="24"/>
                <w:szCs w:val="24"/>
              </w:rPr>
            </w:pPr>
            <w:r w:rsidRPr="002644BD">
              <w:rPr>
                <w:rFonts w:ascii="Times New Roman" w:hAnsi="Times New Roman" w:cs="Times New Roman"/>
                <w:b/>
                <w:sz w:val="24"/>
                <w:szCs w:val="24"/>
              </w:rPr>
              <w:t>Минтруд упростил форму справки о заработной плате с предыдущего места работы</w:t>
            </w:r>
          </w:p>
          <w:p w14:paraId="7E346D7D" w14:textId="4EAAF6DB" w:rsidR="002644BD" w:rsidRPr="002644BD" w:rsidRDefault="002644BD" w:rsidP="00165BFA">
            <w:pPr>
              <w:spacing w:after="1" w:line="220" w:lineRule="atLeast"/>
              <w:jc w:val="both"/>
              <w:outlineLvl w:val="0"/>
              <w:rPr>
                <w:rFonts w:ascii="Times New Roman" w:hAnsi="Times New Roman" w:cs="Times New Roman"/>
                <w:bCs/>
                <w:sz w:val="24"/>
                <w:szCs w:val="24"/>
              </w:rPr>
            </w:pPr>
            <w:r w:rsidRPr="002644BD">
              <w:rPr>
                <w:rFonts w:ascii="Times New Roman" w:hAnsi="Times New Roman" w:cs="Times New Roman"/>
                <w:bCs/>
                <w:sz w:val="24"/>
                <w:szCs w:val="24"/>
              </w:rPr>
              <w:t>(</w:t>
            </w:r>
            <w:hyperlink r:id="rId248" w:tooltip="Ссылка на КонсультантПлюс" w:history="1">
              <w:r w:rsidRPr="002644BD">
                <w:rPr>
                  <w:rStyle w:val="a3"/>
                  <w:rFonts w:ascii="Times New Roman" w:hAnsi="Times New Roman" w:cs="Times New Roman"/>
                  <w:bCs/>
                  <w:color w:val="auto"/>
                  <w:sz w:val="24"/>
                  <w:szCs w:val="24"/>
                  <w:u w:val="none"/>
                </w:rPr>
                <w:t xml:space="preserve">Приказ Минтруда России от 10.01.2022 </w:t>
              </w:r>
              <w:r>
                <w:rPr>
                  <w:rStyle w:val="a3"/>
                  <w:rFonts w:ascii="Times New Roman" w:hAnsi="Times New Roman" w:cs="Times New Roman"/>
                  <w:bCs/>
                  <w:color w:val="auto"/>
                  <w:sz w:val="24"/>
                  <w:szCs w:val="24"/>
                  <w:u w:val="none"/>
                </w:rPr>
                <w:t>№</w:t>
              </w:r>
              <w:r w:rsidRPr="002644BD">
                <w:rPr>
                  <w:rStyle w:val="a3"/>
                  <w:rFonts w:ascii="Times New Roman" w:hAnsi="Times New Roman" w:cs="Times New Roman"/>
                  <w:bCs/>
                  <w:color w:val="auto"/>
                  <w:sz w:val="24"/>
                  <w:szCs w:val="24"/>
                  <w:u w:val="none"/>
                </w:rPr>
                <w:t xml:space="preserve"> 1н</w:t>
              </w:r>
            </w:hyperlink>
            <w:r w:rsidRPr="002644BD">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auto"/>
          </w:tcPr>
          <w:p w14:paraId="336A0853" w14:textId="173EFC0E" w:rsidR="005C7C8F" w:rsidRPr="005C7C8F" w:rsidRDefault="005C7C8F" w:rsidP="005C7C8F">
            <w:pPr>
              <w:spacing w:after="1" w:line="220" w:lineRule="atLeast"/>
              <w:jc w:val="both"/>
              <w:outlineLvl w:val="0"/>
              <w:rPr>
                <w:rFonts w:ascii="Times New Roman" w:hAnsi="Times New Roman" w:cs="Times New Roman"/>
                <w:sz w:val="24"/>
                <w:szCs w:val="24"/>
              </w:rPr>
            </w:pPr>
            <w:r w:rsidRPr="005C7C8F">
              <w:rPr>
                <w:rFonts w:ascii="Times New Roman" w:hAnsi="Times New Roman" w:cs="Times New Roman"/>
                <w:sz w:val="24"/>
                <w:szCs w:val="24"/>
              </w:rPr>
              <w:t xml:space="preserve">При увольнении работнику необходимо выдать справку о сумме зарплаты по </w:t>
            </w:r>
            <w:hyperlink r:id="rId249" w:history="1">
              <w:r w:rsidRPr="005C7C8F">
                <w:rPr>
                  <w:rStyle w:val="a3"/>
                  <w:rFonts w:ascii="Times New Roman" w:hAnsi="Times New Roman" w:cs="Times New Roman"/>
                  <w:color w:val="auto"/>
                  <w:sz w:val="24"/>
                  <w:szCs w:val="24"/>
                  <w:u w:val="none"/>
                </w:rPr>
                <w:t>форме</w:t>
              </w:r>
            </w:hyperlink>
            <w:r w:rsidRPr="005C7C8F">
              <w:rPr>
                <w:rFonts w:ascii="Times New Roman" w:hAnsi="Times New Roman" w:cs="Times New Roman"/>
                <w:sz w:val="24"/>
                <w:szCs w:val="24"/>
              </w:rPr>
              <w:t xml:space="preserve">, утвержденной Приказом Минтруда России от 30.04.2013 </w:t>
            </w:r>
            <w:r>
              <w:rPr>
                <w:rFonts w:ascii="Times New Roman" w:hAnsi="Times New Roman" w:cs="Times New Roman"/>
                <w:sz w:val="24"/>
                <w:szCs w:val="24"/>
              </w:rPr>
              <w:t>№</w:t>
            </w:r>
            <w:r w:rsidRPr="005C7C8F">
              <w:rPr>
                <w:rFonts w:ascii="Times New Roman" w:hAnsi="Times New Roman" w:cs="Times New Roman"/>
                <w:sz w:val="24"/>
                <w:szCs w:val="24"/>
              </w:rPr>
              <w:t xml:space="preserve"> 182н (</w:t>
            </w:r>
            <w:hyperlink r:id="rId250" w:history="1">
              <w:r w:rsidRPr="005C7C8F">
                <w:rPr>
                  <w:rStyle w:val="a3"/>
                  <w:rFonts w:ascii="Times New Roman" w:hAnsi="Times New Roman" w:cs="Times New Roman"/>
                  <w:color w:val="auto"/>
                  <w:sz w:val="24"/>
                  <w:szCs w:val="24"/>
                  <w:u w:val="none"/>
                </w:rPr>
                <w:t>п. 3 ч. 2 ст. 4.1</w:t>
              </w:r>
            </w:hyperlink>
            <w:r w:rsidRPr="005C7C8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5C7C8F">
              <w:rPr>
                <w:rFonts w:ascii="Times New Roman" w:hAnsi="Times New Roman" w:cs="Times New Roman"/>
                <w:sz w:val="24"/>
                <w:szCs w:val="24"/>
              </w:rPr>
              <w:t xml:space="preserve"> 255-ФЗ). Также </w:t>
            </w:r>
            <w:hyperlink r:id="rId251" w:history="1">
              <w:r w:rsidRPr="005C7C8F">
                <w:rPr>
                  <w:rStyle w:val="a3"/>
                  <w:rFonts w:ascii="Times New Roman" w:hAnsi="Times New Roman" w:cs="Times New Roman"/>
                  <w:color w:val="auto"/>
                  <w:sz w:val="24"/>
                  <w:szCs w:val="24"/>
                  <w:u w:val="none"/>
                </w:rPr>
                <w:t>справку</w:t>
              </w:r>
            </w:hyperlink>
            <w:r w:rsidRPr="005C7C8F">
              <w:rPr>
                <w:rFonts w:ascii="Times New Roman" w:hAnsi="Times New Roman" w:cs="Times New Roman"/>
                <w:sz w:val="24"/>
                <w:szCs w:val="24"/>
              </w:rPr>
              <w:t xml:space="preserve"> необходимо выдать бывшему работнику в течение трех рабочих дней со дня его обращения с письменным заявлением о её выдаче. Такая </w:t>
            </w:r>
            <w:hyperlink r:id="rId252" w:history="1">
              <w:r w:rsidRPr="005C7C8F">
                <w:rPr>
                  <w:rStyle w:val="a3"/>
                  <w:rFonts w:ascii="Times New Roman" w:hAnsi="Times New Roman" w:cs="Times New Roman"/>
                  <w:color w:val="auto"/>
                  <w:sz w:val="24"/>
                  <w:szCs w:val="24"/>
                  <w:u w:val="none"/>
                </w:rPr>
                <w:t>справка</w:t>
              </w:r>
            </w:hyperlink>
            <w:r w:rsidRPr="005C7C8F">
              <w:rPr>
                <w:rFonts w:ascii="Times New Roman" w:hAnsi="Times New Roman" w:cs="Times New Roman"/>
                <w:sz w:val="24"/>
                <w:szCs w:val="24"/>
              </w:rPr>
              <w:t xml:space="preserve"> о сумме заработка за два календарных года, предшествующих году прекращения работы, необходима для начисления уволенному из организации работнику пособий по временной нетрудоспособности и (или) в связи с материнством на его новом месте работы. </w:t>
            </w:r>
          </w:p>
          <w:p w14:paraId="05CE390A" w14:textId="6A2171C1" w:rsidR="005C7C8F" w:rsidRPr="005C7C8F" w:rsidRDefault="00802E56" w:rsidP="005C7C8F">
            <w:pPr>
              <w:spacing w:after="1" w:line="220" w:lineRule="atLeast"/>
              <w:jc w:val="both"/>
              <w:outlineLvl w:val="0"/>
              <w:rPr>
                <w:rFonts w:ascii="Times New Roman" w:hAnsi="Times New Roman" w:cs="Times New Roman"/>
                <w:sz w:val="24"/>
                <w:szCs w:val="24"/>
              </w:rPr>
            </w:pPr>
            <w:hyperlink r:id="rId253" w:history="1">
              <w:r w:rsidR="005C7C8F" w:rsidRPr="005C7C8F">
                <w:rPr>
                  <w:rStyle w:val="a3"/>
                  <w:rFonts w:ascii="Times New Roman" w:hAnsi="Times New Roman" w:cs="Times New Roman"/>
                  <w:color w:val="auto"/>
                  <w:sz w:val="24"/>
                  <w:szCs w:val="24"/>
                  <w:u w:val="none"/>
                </w:rPr>
                <w:t>Приказом</w:t>
              </w:r>
            </w:hyperlink>
            <w:r w:rsidR="005C7C8F" w:rsidRPr="005C7C8F">
              <w:rPr>
                <w:rFonts w:ascii="Times New Roman" w:hAnsi="Times New Roman" w:cs="Times New Roman"/>
                <w:sz w:val="24"/>
                <w:szCs w:val="24"/>
              </w:rPr>
              <w:t xml:space="preserve"> Минтруда России </w:t>
            </w:r>
            <w:r w:rsidR="005C7C8F">
              <w:rPr>
                <w:rFonts w:ascii="Times New Roman" w:hAnsi="Times New Roman" w:cs="Times New Roman"/>
                <w:sz w:val="24"/>
                <w:szCs w:val="24"/>
              </w:rPr>
              <w:t>№</w:t>
            </w:r>
            <w:r w:rsidR="005C7C8F" w:rsidRPr="005C7C8F">
              <w:rPr>
                <w:rFonts w:ascii="Times New Roman" w:hAnsi="Times New Roman" w:cs="Times New Roman"/>
                <w:sz w:val="24"/>
                <w:szCs w:val="24"/>
              </w:rPr>
              <w:t xml:space="preserve"> 182н предусмотрено подписание </w:t>
            </w:r>
            <w:hyperlink r:id="rId254" w:history="1">
              <w:r w:rsidR="005C7C8F" w:rsidRPr="005C7C8F">
                <w:rPr>
                  <w:rStyle w:val="a3"/>
                  <w:rFonts w:ascii="Times New Roman" w:hAnsi="Times New Roman" w:cs="Times New Roman"/>
                  <w:color w:val="auto"/>
                  <w:sz w:val="24"/>
                  <w:szCs w:val="24"/>
                  <w:u w:val="none"/>
                </w:rPr>
                <w:t>справки</w:t>
              </w:r>
            </w:hyperlink>
            <w:r w:rsidR="005C7C8F" w:rsidRPr="005C7C8F">
              <w:rPr>
                <w:rFonts w:ascii="Times New Roman" w:hAnsi="Times New Roman" w:cs="Times New Roman"/>
                <w:sz w:val="24"/>
                <w:szCs w:val="24"/>
              </w:rPr>
              <w:t xml:space="preserve"> о сумме заработка страхователем ‒ руководителем организации (обособленного подразделения), индивидуальным предпринимателем, физическим лицом, а также главным бухгалтером.</w:t>
            </w:r>
          </w:p>
          <w:p w14:paraId="536EE2CA" w14:textId="01BA9BC3" w:rsidR="005C7C8F" w:rsidRPr="005C7C8F" w:rsidRDefault="00802E56" w:rsidP="005C7C8F">
            <w:pPr>
              <w:spacing w:after="1" w:line="220" w:lineRule="atLeast"/>
              <w:jc w:val="both"/>
              <w:outlineLvl w:val="0"/>
              <w:rPr>
                <w:rFonts w:ascii="Times New Roman" w:hAnsi="Times New Roman" w:cs="Times New Roman"/>
                <w:sz w:val="24"/>
                <w:szCs w:val="24"/>
              </w:rPr>
            </w:pPr>
            <w:hyperlink r:id="rId255" w:history="1">
              <w:r w:rsidR="005C7C8F" w:rsidRPr="005C7C8F">
                <w:rPr>
                  <w:rStyle w:val="a3"/>
                  <w:rFonts w:ascii="Times New Roman" w:hAnsi="Times New Roman" w:cs="Times New Roman"/>
                  <w:color w:val="auto"/>
                  <w:sz w:val="24"/>
                  <w:szCs w:val="24"/>
                  <w:u w:val="none"/>
                </w:rPr>
                <w:t>Приказ</w:t>
              </w:r>
            </w:hyperlink>
            <w:r w:rsidR="005C7C8F" w:rsidRPr="005C7C8F">
              <w:rPr>
                <w:rFonts w:ascii="Times New Roman" w:hAnsi="Times New Roman" w:cs="Times New Roman"/>
                <w:sz w:val="24"/>
                <w:szCs w:val="24"/>
              </w:rPr>
              <w:t xml:space="preserve"> Минтруда России от 10.01.2022 </w:t>
            </w:r>
            <w:r w:rsidR="005C7C8F">
              <w:rPr>
                <w:rFonts w:ascii="Times New Roman" w:hAnsi="Times New Roman" w:cs="Times New Roman"/>
                <w:sz w:val="24"/>
                <w:szCs w:val="24"/>
              </w:rPr>
              <w:t>№</w:t>
            </w:r>
            <w:r w:rsidR="005C7C8F" w:rsidRPr="005C7C8F">
              <w:rPr>
                <w:rFonts w:ascii="Times New Roman" w:hAnsi="Times New Roman" w:cs="Times New Roman"/>
                <w:sz w:val="24"/>
                <w:szCs w:val="24"/>
              </w:rPr>
              <w:t xml:space="preserve"> 1н </w:t>
            </w:r>
            <w:hyperlink r:id="rId256" w:history="1">
              <w:r w:rsidR="005C7C8F" w:rsidRPr="005C7C8F">
                <w:rPr>
                  <w:rStyle w:val="a3"/>
                  <w:rFonts w:ascii="Times New Roman" w:hAnsi="Times New Roman" w:cs="Times New Roman"/>
                  <w:color w:val="auto"/>
                  <w:sz w:val="24"/>
                  <w:szCs w:val="24"/>
                  <w:u w:val="none"/>
                </w:rPr>
                <w:t>исключил</w:t>
              </w:r>
            </w:hyperlink>
            <w:r w:rsidR="005C7C8F" w:rsidRPr="005C7C8F">
              <w:rPr>
                <w:rFonts w:ascii="Times New Roman" w:hAnsi="Times New Roman" w:cs="Times New Roman"/>
                <w:sz w:val="24"/>
                <w:szCs w:val="24"/>
              </w:rPr>
              <w:t xml:space="preserve"> из формы справки </w:t>
            </w:r>
            <w:hyperlink r:id="rId257" w:history="1">
              <w:r w:rsidR="005C7C8F" w:rsidRPr="005C7C8F">
                <w:rPr>
                  <w:rStyle w:val="a3"/>
                  <w:rFonts w:ascii="Times New Roman" w:hAnsi="Times New Roman" w:cs="Times New Roman"/>
                  <w:color w:val="auto"/>
                  <w:sz w:val="24"/>
                  <w:szCs w:val="24"/>
                  <w:u w:val="none"/>
                </w:rPr>
                <w:t>строку</w:t>
              </w:r>
            </w:hyperlink>
            <w:r w:rsidR="005C7C8F" w:rsidRPr="005C7C8F">
              <w:rPr>
                <w:rFonts w:ascii="Times New Roman" w:hAnsi="Times New Roman" w:cs="Times New Roman"/>
                <w:sz w:val="24"/>
                <w:szCs w:val="24"/>
              </w:rPr>
              <w:t>, содержащую реквизиты подписи главного бухгалтера.</w:t>
            </w:r>
          </w:p>
          <w:p w14:paraId="5FFF3506" w14:textId="77777777" w:rsidR="005C7C8F" w:rsidRPr="005C7C8F" w:rsidRDefault="005C7C8F" w:rsidP="005C7C8F">
            <w:pPr>
              <w:spacing w:after="1" w:line="220" w:lineRule="atLeast"/>
              <w:jc w:val="both"/>
              <w:outlineLvl w:val="0"/>
              <w:rPr>
                <w:rFonts w:ascii="Times New Roman" w:hAnsi="Times New Roman" w:cs="Times New Roman"/>
                <w:sz w:val="24"/>
                <w:szCs w:val="24"/>
              </w:rPr>
            </w:pPr>
            <w:r w:rsidRPr="005C7C8F">
              <w:rPr>
                <w:rFonts w:ascii="Times New Roman" w:hAnsi="Times New Roman" w:cs="Times New Roman"/>
                <w:sz w:val="24"/>
                <w:szCs w:val="24"/>
              </w:rPr>
              <w:t xml:space="preserve">Ведомство </w:t>
            </w:r>
            <w:hyperlink r:id="rId258" w:history="1">
              <w:r w:rsidRPr="005C7C8F">
                <w:rPr>
                  <w:rStyle w:val="a3"/>
                  <w:rFonts w:ascii="Times New Roman" w:hAnsi="Times New Roman" w:cs="Times New Roman"/>
                  <w:color w:val="auto"/>
                  <w:sz w:val="24"/>
                  <w:szCs w:val="24"/>
                  <w:u w:val="none"/>
                </w:rPr>
                <w:t>отмечает</w:t>
              </w:r>
            </w:hyperlink>
            <w:r w:rsidRPr="005C7C8F">
              <w:rPr>
                <w:rFonts w:ascii="Times New Roman" w:hAnsi="Times New Roman" w:cs="Times New Roman"/>
                <w:sz w:val="24"/>
                <w:szCs w:val="24"/>
              </w:rPr>
              <w:t>, что это позволит оптимизировать бумажный документооборот и сократить сроки выдачи работникам организаций, имеющих централизованные бухгалтерии, указанных справок.</w:t>
            </w:r>
          </w:p>
          <w:p w14:paraId="6770D14F" w14:textId="6EF64474" w:rsidR="00ED6A17" w:rsidRPr="00997FEE" w:rsidRDefault="005C7C8F" w:rsidP="005C7C8F">
            <w:pPr>
              <w:spacing w:after="1" w:line="220" w:lineRule="atLeast"/>
              <w:jc w:val="both"/>
              <w:outlineLvl w:val="0"/>
              <w:rPr>
                <w:rFonts w:ascii="Times New Roman" w:hAnsi="Times New Roman" w:cs="Times New Roman"/>
                <w:sz w:val="24"/>
                <w:szCs w:val="24"/>
              </w:rPr>
            </w:pPr>
            <w:r w:rsidRPr="005C7C8F">
              <w:rPr>
                <w:rFonts w:ascii="Times New Roman" w:hAnsi="Times New Roman" w:cs="Times New Roman"/>
                <w:b/>
                <w:bCs/>
                <w:sz w:val="24"/>
                <w:szCs w:val="24"/>
              </w:rPr>
              <w:t>Обновленная форма справки вступит в силу с 20 февраля 2022 года.</w:t>
            </w:r>
          </w:p>
        </w:tc>
        <w:tc>
          <w:tcPr>
            <w:tcW w:w="127" w:type="pct"/>
            <w:tcBorders>
              <w:top w:val="single" w:sz="8" w:space="0" w:color="auto"/>
              <w:left w:val="nil"/>
              <w:bottom w:val="single" w:sz="8" w:space="0" w:color="auto"/>
              <w:right w:val="single" w:sz="4" w:space="0" w:color="auto"/>
            </w:tcBorders>
          </w:tcPr>
          <w:p w14:paraId="210F48BF" w14:textId="4AF62350"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D6A17" w14:paraId="11221B1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4E82F65" w14:textId="20307361" w:rsidR="00ED6A17" w:rsidRPr="00ED6A17" w:rsidRDefault="00ED6A17" w:rsidP="00ED6A17">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A6EE8A5" w14:textId="2234E3FB" w:rsidR="00C64C10" w:rsidRPr="00574264" w:rsidRDefault="00D0513E" w:rsidP="00165BFA">
            <w:pPr>
              <w:spacing w:after="1" w:line="220" w:lineRule="atLeast"/>
              <w:jc w:val="both"/>
              <w:outlineLvl w:val="0"/>
              <w:rPr>
                <w:rFonts w:ascii="Times New Roman" w:hAnsi="Times New Roman" w:cs="Times New Roman"/>
                <w:sz w:val="24"/>
                <w:szCs w:val="24"/>
              </w:rPr>
            </w:pPr>
            <w:r w:rsidRPr="00D0513E">
              <w:rPr>
                <w:rFonts w:ascii="Times New Roman" w:hAnsi="Times New Roman" w:cs="Times New Roman"/>
                <w:b/>
                <w:sz w:val="24"/>
                <w:szCs w:val="24"/>
              </w:rPr>
              <w:t>С 14 февраля 2022 года Банк России повысил ключевую ставку до 9,5%</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FE72604" w14:textId="77777777" w:rsidR="00D0513E" w:rsidRPr="00D0513E" w:rsidRDefault="00D0513E" w:rsidP="00D0513E">
            <w:pPr>
              <w:spacing w:after="1" w:line="220" w:lineRule="atLeast"/>
              <w:jc w:val="both"/>
              <w:outlineLvl w:val="0"/>
              <w:rPr>
                <w:rFonts w:ascii="Times New Roman" w:hAnsi="Times New Roman" w:cs="Times New Roman"/>
                <w:sz w:val="24"/>
                <w:szCs w:val="24"/>
              </w:rPr>
            </w:pPr>
            <w:r w:rsidRPr="00D0513E">
              <w:rPr>
                <w:rFonts w:ascii="Times New Roman" w:hAnsi="Times New Roman" w:cs="Times New Roman"/>
                <w:sz w:val="24"/>
                <w:szCs w:val="24"/>
              </w:rPr>
              <w:t>С 14 февраля 2022 года значение ключевой ставки повышено с 8,5% до 9,5% годовых. Такое решение принял Совет директоров Банка России (</w:t>
            </w:r>
            <w:hyperlink r:id="rId259" w:history="1">
              <w:r w:rsidRPr="00D0513E">
                <w:rPr>
                  <w:rStyle w:val="a3"/>
                  <w:rFonts w:ascii="Times New Roman" w:hAnsi="Times New Roman" w:cs="Times New Roman"/>
                  <w:color w:val="auto"/>
                  <w:sz w:val="24"/>
                  <w:szCs w:val="24"/>
                  <w:u w:val="none"/>
                </w:rPr>
                <w:t>Информация</w:t>
              </w:r>
            </w:hyperlink>
            <w:r w:rsidRPr="00D0513E">
              <w:rPr>
                <w:rFonts w:ascii="Times New Roman" w:hAnsi="Times New Roman" w:cs="Times New Roman"/>
                <w:sz w:val="24"/>
                <w:szCs w:val="24"/>
              </w:rPr>
              <w:t xml:space="preserve"> Банка России от 11.02.2022). Это первое в 2022 году повышение </w:t>
            </w:r>
            <w:hyperlink r:id="rId260" w:tgtFrame="_blank" w:history="1">
              <w:r w:rsidRPr="00D0513E">
                <w:rPr>
                  <w:rStyle w:val="a3"/>
                  <w:rFonts w:ascii="Times New Roman" w:hAnsi="Times New Roman" w:cs="Times New Roman"/>
                  <w:color w:val="auto"/>
                  <w:sz w:val="24"/>
                  <w:szCs w:val="24"/>
                  <w:u w:val="none"/>
                </w:rPr>
                <w:t>ключевой ставки</w:t>
              </w:r>
            </w:hyperlink>
            <w:r w:rsidRPr="00D0513E">
              <w:rPr>
                <w:rFonts w:ascii="Times New Roman" w:hAnsi="Times New Roman" w:cs="Times New Roman"/>
                <w:sz w:val="24"/>
                <w:szCs w:val="24"/>
              </w:rPr>
              <w:t>.</w:t>
            </w:r>
          </w:p>
          <w:p w14:paraId="61406566" w14:textId="78DB83C9" w:rsidR="00ED6A17" w:rsidRPr="00F5201A" w:rsidRDefault="00D0513E" w:rsidP="00D0513E">
            <w:pPr>
              <w:spacing w:after="1" w:line="220" w:lineRule="atLeast"/>
              <w:jc w:val="both"/>
              <w:outlineLvl w:val="0"/>
              <w:rPr>
                <w:rFonts w:ascii="Times New Roman" w:hAnsi="Times New Roman" w:cs="Times New Roman"/>
                <w:sz w:val="24"/>
                <w:szCs w:val="24"/>
              </w:rPr>
            </w:pPr>
            <w:r w:rsidRPr="00D0513E">
              <w:rPr>
                <w:rFonts w:ascii="Times New Roman" w:hAnsi="Times New Roman" w:cs="Times New Roman"/>
                <w:sz w:val="24"/>
                <w:szCs w:val="24"/>
              </w:rPr>
              <w:t xml:space="preserve">Принятое решение по ключевой ставке направлено на ограничение проинфляционных рисков и возвращение инфляции к 4%. Пока инфляция складывается значительно выше октябрьского прогноза Банка России. Годовая инфляция в январе увеличилась до 8,7% (после 8,4% в декабре 2021 года). По оценке на 4 февраля, она составила 8,8%. Поэтому скорректирован </w:t>
            </w:r>
            <w:hyperlink r:id="rId261" w:history="1">
              <w:r w:rsidRPr="00D0513E">
                <w:rPr>
                  <w:rStyle w:val="a3"/>
                  <w:rFonts w:ascii="Times New Roman" w:hAnsi="Times New Roman" w:cs="Times New Roman"/>
                  <w:color w:val="auto"/>
                  <w:sz w:val="24"/>
                  <w:szCs w:val="24"/>
                  <w:u w:val="none"/>
                </w:rPr>
                <w:t>прогноз</w:t>
              </w:r>
            </w:hyperlink>
            <w:r w:rsidRPr="00D0513E">
              <w:rPr>
                <w:rFonts w:ascii="Times New Roman" w:hAnsi="Times New Roman" w:cs="Times New Roman"/>
                <w:sz w:val="24"/>
                <w:szCs w:val="24"/>
              </w:rPr>
              <w:t xml:space="preserve"> Банка России по снижению годовой инфляции до 5%–6% в 2022 году и возврату к цели в 4% середине 2023 года. </w:t>
            </w:r>
          </w:p>
        </w:tc>
        <w:tc>
          <w:tcPr>
            <w:tcW w:w="127" w:type="pct"/>
            <w:tcBorders>
              <w:top w:val="single" w:sz="8" w:space="0" w:color="auto"/>
              <w:left w:val="nil"/>
              <w:bottom w:val="single" w:sz="8" w:space="0" w:color="auto"/>
              <w:right w:val="single" w:sz="4" w:space="0" w:color="auto"/>
            </w:tcBorders>
          </w:tcPr>
          <w:p w14:paraId="77018A43" w14:textId="5FB586EE" w:rsidR="00ED6A17" w:rsidRPr="00ED6A17" w:rsidRDefault="00ED6A17" w:rsidP="00ED6A17">
            <w:pPr>
              <w:spacing w:after="1" w:line="220" w:lineRule="atLeast"/>
              <w:ind w:firstLine="540"/>
              <w:jc w:val="both"/>
              <w:outlineLvl w:val="0"/>
              <w:rPr>
                <w:rFonts w:ascii="Times New Roman" w:hAnsi="Times New Roman" w:cs="Times New Roman"/>
                <w:sz w:val="24"/>
                <w:szCs w:val="24"/>
              </w:rPr>
            </w:pPr>
          </w:p>
        </w:tc>
      </w:tr>
      <w:tr w:rsidR="00E04502" w14:paraId="6BCFCA1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368B58E" w14:textId="77777777"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A3BFF5B" w14:textId="77777777" w:rsidR="00D65D12" w:rsidRDefault="004D560F" w:rsidP="00F2722F">
            <w:pPr>
              <w:spacing w:after="1" w:line="220" w:lineRule="atLeast"/>
              <w:jc w:val="both"/>
              <w:outlineLvl w:val="0"/>
              <w:rPr>
                <w:rFonts w:ascii="Times New Roman" w:hAnsi="Times New Roman" w:cs="Times New Roman"/>
                <w:b/>
                <w:bCs/>
                <w:sz w:val="24"/>
                <w:szCs w:val="24"/>
              </w:rPr>
            </w:pPr>
            <w:r w:rsidRPr="004D560F">
              <w:rPr>
                <w:rFonts w:ascii="Times New Roman" w:hAnsi="Times New Roman" w:cs="Times New Roman"/>
                <w:b/>
                <w:bCs/>
                <w:sz w:val="24"/>
                <w:szCs w:val="24"/>
              </w:rPr>
              <w:t>Минтруд ра</w:t>
            </w:r>
            <w:r>
              <w:rPr>
                <w:rFonts w:ascii="Times New Roman" w:hAnsi="Times New Roman" w:cs="Times New Roman"/>
                <w:b/>
                <w:bCs/>
                <w:sz w:val="24"/>
                <w:szCs w:val="24"/>
              </w:rPr>
              <w:t>зъяснил</w:t>
            </w:r>
            <w:r w:rsidRPr="004D560F">
              <w:rPr>
                <w:rFonts w:ascii="Times New Roman" w:hAnsi="Times New Roman" w:cs="Times New Roman"/>
                <w:b/>
                <w:bCs/>
                <w:sz w:val="24"/>
                <w:szCs w:val="24"/>
              </w:rPr>
              <w:t xml:space="preserve"> о проведении внеочередной проверки знаний работников в связи с вступлением в силу </w:t>
            </w:r>
            <w:r w:rsidRPr="004D560F">
              <w:rPr>
                <w:rFonts w:ascii="Times New Roman" w:hAnsi="Times New Roman" w:cs="Times New Roman"/>
                <w:b/>
                <w:bCs/>
                <w:sz w:val="24"/>
                <w:szCs w:val="24"/>
              </w:rPr>
              <w:lastRenderedPageBreak/>
              <w:t>новых НПА по охране труда</w:t>
            </w:r>
          </w:p>
          <w:p w14:paraId="5E349646" w14:textId="15C7EA20" w:rsidR="004D560F" w:rsidRPr="00E04502" w:rsidRDefault="004D560F" w:rsidP="004D560F">
            <w:pPr>
              <w:spacing w:after="1" w:line="220" w:lineRule="atLeast"/>
              <w:jc w:val="both"/>
              <w:outlineLvl w:val="0"/>
              <w:rPr>
                <w:rFonts w:ascii="Times New Roman" w:hAnsi="Times New Roman" w:cs="Times New Roman"/>
                <w:b/>
                <w:bCs/>
                <w:sz w:val="24"/>
                <w:szCs w:val="24"/>
              </w:rPr>
            </w:pPr>
            <w:r w:rsidRPr="004D560F">
              <w:rPr>
                <w:rFonts w:ascii="Times New Roman" w:hAnsi="Times New Roman" w:cs="Times New Roman"/>
                <w:sz w:val="24"/>
                <w:szCs w:val="24"/>
              </w:rPr>
              <w:t>(</w:t>
            </w:r>
            <w:hyperlink r:id="rId262" w:tooltip="Ссылка на КонсультантПлюс" w:history="1">
              <w:r w:rsidRPr="004D560F">
                <w:rPr>
                  <w:rStyle w:val="a3"/>
                  <w:rFonts w:ascii="Times New Roman" w:hAnsi="Times New Roman" w:cs="Times New Roman"/>
                  <w:iCs/>
                  <w:color w:val="auto"/>
                  <w:sz w:val="24"/>
                  <w:szCs w:val="24"/>
                  <w:u w:val="none"/>
                </w:rPr>
                <w:t xml:space="preserve">Письмо Минтруда России от 01.02.2022 </w:t>
              </w:r>
              <w:r>
                <w:rPr>
                  <w:rStyle w:val="a3"/>
                  <w:rFonts w:ascii="Times New Roman" w:hAnsi="Times New Roman" w:cs="Times New Roman"/>
                  <w:iCs/>
                  <w:color w:val="auto"/>
                  <w:sz w:val="24"/>
                  <w:szCs w:val="24"/>
                  <w:u w:val="none"/>
                </w:rPr>
                <w:t>№</w:t>
              </w:r>
              <w:r w:rsidRPr="004D560F">
                <w:rPr>
                  <w:rStyle w:val="a3"/>
                  <w:rFonts w:ascii="Times New Roman" w:hAnsi="Times New Roman" w:cs="Times New Roman"/>
                  <w:iCs/>
                  <w:color w:val="auto"/>
                  <w:sz w:val="24"/>
                  <w:szCs w:val="24"/>
                  <w:u w:val="none"/>
                </w:rPr>
                <w:t xml:space="preserve"> 15-2/ООГ-163</w:t>
              </w:r>
            </w:hyperlink>
            <w:r>
              <w:rPr>
                <w:rFonts w:ascii="Times New Roman" w:hAnsi="Times New Roman" w:cs="Times New Roman"/>
                <w:sz w:val="24"/>
                <w:szCs w:val="24"/>
              </w:rPr>
              <w:t xml:space="preserve">; </w:t>
            </w:r>
            <w:hyperlink r:id="rId263" w:tooltip="Ссылка на КонсультантПлюс" w:history="1">
              <w:r w:rsidRPr="004D560F">
                <w:rPr>
                  <w:rStyle w:val="a3"/>
                  <w:rFonts w:ascii="Times New Roman" w:hAnsi="Times New Roman" w:cs="Times New Roman"/>
                  <w:iCs/>
                  <w:color w:val="auto"/>
                  <w:sz w:val="24"/>
                  <w:szCs w:val="24"/>
                  <w:u w:val="none"/>
                </w:rPr>
                <w:t xml:space="preserve">Письмо Минтруда России от 29.12.2021 </w:t>
              </w:r>
              <w:r>
                <w:rPr>
                  <w:rStyle w:val="a3"/>
                  <w:rFonts w:ascii="Times New Roman" w:hAnsi="Times New Roman" w:cs="Times New Roman"/>
                  <w:iCs/>
                  <w:color w:val="auto"/>
                  <w:sz w:val="24"/>
                  <w:szCs w:val="24"/>
                  <w:u w:val="none"/>
                </w:rPr>
                <w:t>№</w:t>
              </w:r>
              <w:r w:rsidRPr="004D560F">
                <w:rPr>
                  <w:rStyle w:val="a3"/>
                  <w:rFonts w:ascii="Times New Roman" w:hAnsi="Times New Roman" w:cs="Times New Roman"/>
                  <w:iCs/>
                  <w:color w:val="auto"/>
                  <w:sz w:val="24"/>
                  <w:szCs w:val="24"/>
                  <w:u w:val="none"/>
                </w:rPr>
                <w:t xml:space="preserve"> 15-2/ООГ-3582</w:t>
              </w:r>
            </w:hyperlink>
            <w:r w:rsidRPr="004D560F">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2E158D9" w14:textId="0BBD35FD" w:rsidR="006B51F2" w:rsidRPr="006B51F2" w:rsidRDefault="006B51F2" w:rsidP="006B51F2">
            <w:pPr>
              <w:spacing w:after="1" w:line="220" w:lineRule="atLeast"/>
              <w:jc w:val="both"/>
              <w:outlineLvl w:val="0"/>
              <w:rPr>
                <w:rFonts w:ascii="Times New Roman" w:hAnsi="Times New Roman" w:cs="Times New Roman"/>
                <w:sz w:val="24"/>
                <w:szCs w:val="24"/>
              </w:rPr>
            </w:pPr>
            <w:r w:rsidRPr="006B51F2">
              <w:rPr>
                <w:rFonts w:ascii="Times New Roman" w:hAnsi="Times New Roman" w:cs="Times New Roman"/>
                <w:sz w:val="24"/>
                <w:szCs w:val="24"/>
              </w:rPr>
              <w:lastRenderedPageBreak/>
              <w:t>Минтруд России информирует работодателей, что из-за вступления в силу изменений в сфере охраны труда работодателям необходимо организовать в объеме тех новых НПА по охране труда, которые регулируют трудовую деятельность работников (</w:t>
            </w:r>
            <w:hyperlink r:id="rId264" w:history="1">
              <w:r w:rsidRPr="006B51F2">
                <w:rPr>
                  <w:rStyle w:val="a3"/>
                  <w:rFonts w:ascii="Times New Roman" w:hAnsi="Times New Roman" w:cs="Times New Roman"/>
                  <w:color w:val="auto"/>
                  <w:sz w:val="24"/>
                  <w:szCs w:val="24"/>
                  <w:u w:val="none"/>
                </w:rPr>
                <w:t>Письмо</w:t>
              </w:r>
            </w:hyperlink>
            <w:r w:rsidRPr="006B51F2">
              <w:rPr>
                <w:rFonts w:ascii="Times New Roman" w:hAnsi="Times New Roman" w:cs="Times New Roman"/>
                <w:sz w:val="24"/>
                <w:szCs w:val="24"/>
              </w:rPr>
              <w:t xml:space="preserve"> Минтруда России от 29.12.2021 </w:t>
            </w:r>
            <w:r>
              <w:rPr>
                <w:rFonts w:ascii="Times New Roman" w:hAnsi="Times New Roman" w:cs="Times New Roman"/>
                <w:sz w:val="24"/>
                <w:szCs w:val="24"/>
              </w:rPr>
              <w:t>№</w:t>
            </w:r>
            <w:r w:rsidRPr="006B51F2">
              <w:rPr>
                <w:rFonts w:ascii="Times New Roman" w:hAnsi="Times New Roman" w:cs="Times New Roman"/>
                <w:sz w:val="24"/>
                <w:szCs w:val="24"/>
              </w:rPr>
              <w:t xml:space="preserve"> 15-2/ООГ-3582):</w:t>
            </w:r>
          </w:p>
          <w:p w14:paraId="5A1A5060" w14:textId="77777777" w:rsidR="006B51F2" w:rsidRPr="006B51F2" w:rsidRDefault="00802E56" w:rsidP="006B51F2">
            <w:pPr>
              <w:numPr>
                <w:ilvl w:val="0"/>
                <w:numId w:val="7"/>
              </w:numPr>
              <w:spacing w:after="1" w:line="220" w:lineRule="atLeast"/>
              <w:jc w:val="both"/>
              <w:outlineLvl w:val="0"/>
              <w:rPr>
                <w:rFonts w:ascii="Times New Roman" w:hAnsi="Times New Roman" w:cs="Times New Roman"/>
                <w:sz w:val="24"/>
                <w:szCs w:val="24"/>
              </w:rPr>
            </w:pPr>
            <w:hyperlink r:id="rId265" w:history="1">
              <w:r w:rsidR="006B51F2" w:rsidRPr="006B51F2">
                <w:rPr>
                  <w:rStyle w:val="a3"/>
                  <w:rFonts w:ascii="Times New Roman" w:hAnsi="Times New Roman" w:cs="Times New Roman"/>
                  <w:color w:val="auto"/>
                  <w:sz w:val="24"/>
                  <w:szCs w:val="24"/>
                  <w:u w:val="none"/>
                </w:rPr>
                <w:t>внеочередную проверку</w:t>
              </w:r>
            </w:hyperlink>
            <w:r w:rsidR="006B51F2" w:rsidRPr="006B51F2">
              <w:rPr>
                <w:rFonts w:ascii="Times New Roman" w:hAnsi="Times New Roman" w:cs="Times New Roman"/>
                <w:sz w:val="24"/>
                <w:szCs w:val="24"/>
              </w:rPr>
              <w:t xml:space="preserve"> знаний сотрудников;</w:t>
            </w:r>
          </w:p>
          <w:p w14:paraId="3E8A6105" w14:textId="77777777" w:rsidR="006B51F2" w:rsidRPr="006B51F2" w:rsidRDefault="006B51F2" w:rsidP="006B51F2">
            <w:pPr>
              <w:numPr>
                <w:ilvl w:val="0"/>
                <w:numId w:val="7"/>
              </w:numPr>
              <w:spacing w:after="1" w:line="220" w:lineRule="atLeast"/>
              <w:jc w:val="both"/>
              <w:outlineLvl w:val="0"/>
              <w:rPr>
                <w:rFonts w:ascii="Times New Roman" w:hAnsi="Times New Roman" w:cs="Times New Roman"/>
                <w:sz w:val="24"/>
                <w:szCs w:val="24"/>
              </w:rPr>
            </w:pPr>
            <w:r w:rsidRPr="006B51F2">
              <w:rPr>
                <w:rFonts w:ascii="Times New Roman" w:hAnsi="Times New Roman" w:cs="Times New Roman"/>
                <w:sz w:val="24"/>
                <w:szCs w:val="24"/>
              </w:rPr>
              <w:t>актуализацию комплекта НПА, содержащих требования охраны труда, в соответствии со спецификой своей деятельности, в том числе:</w:t>
            </w:r>
          </w:p>
          <w:p w14:paraId="5DB8D71A" w14:textId="77777777" w:rsidR="006B51F2" w:rsidRPr="006B51F2" w:rsidRDefault="006B51F2" w:rsidP="006B51F2">
            <w:pPr>
              <w:spacing w:after="1" w:line="220" w:lineRule="atLeast"/>
              <w:jc w:val="both"/>
              <w:outlineLvl w:val="0"/>
              <w:rPr>
                <w:rFonts w:ascii="Times New Roman" w:hAnsi="Times New Roman" w:cs="Times New Roman"/>
                <w:sz w:val="24"/>
                <w:szCs w:val="24"/>
              </w:rPr>
            </w:pPr>
            <w:r w:rsidRPr="006B51F2">
              <w:rPr>
                <w:rFonts w:ascii="Times New Roman" w:hAnsi="Times New Roman" w:cs="Times New Roman"/>
                <w:sz w:val="24"/>
                <w:szCs w:val="24"/>
              </w:rPr>
              <w:t xml:space="preserve">‒ инструкций по охране труда, </w:t>
            </w:r>
          </w:p>
          <w:p w14:paraId="1720FBEE" w14:textId="77777777" w:rsidR="006B51F2" w:rsidRPr="006B51F2" w:rsidRDefault="006B51F2" w:rsidP="006B51F2">
            <w:pPr>
              <w:spacing w:after="1" w:line="220" w:lineRule="atLeast"/>
              <w:jc w:val="both"/>
              <w:outlineLvl w:val="0"/>
              <w:rPr>
                <w:rFonts w:ascii="Times New Roman" w:hAnsi="Times New Roman" w:cs="Times New Roman"/>
                <w:sz w:val="24"/>
                <w:szCs w:val="24"/>
              </w:rPr>
            </w:pPr>
            <w:r w:rsidRPr="006B51F2">
              <w:rPr>
                <w:rFonts w:ascii="Times New Roman" w:hAnsi="Times New Roman" w:cs="Times New Roman"/>
                <w:sz w:val="24"/>
                <w:szCs w:val="24"/>
              </w:rPr>
              <w:t xml:space="preserve">‒ программ обучения по охране труда работников, </w:t>
            </w:r>
          </w:p>
          <w:p w14:paraId="676D9A1F" w14:textId="77777777" w:rsidR="006B51F2" w:rsidRPr="006B51F2" w:rsidRDefault="006B51F2" w:rsidP="006B51F2">
            <w:pPr>
              <w:spacing w:after="1" w:line="220" w:lineRule="atLeast"/>
              <w:jc w:val="both"/>
              <w:outlineLvl w:val="0"/>
              <w:rPr>
                <w:rFonts w:ascii="Times New Roman" w:hAnsi="Times New Roman" w:cs="Times New Roman"/>
                <w:i/>
                <w:iCs/>
                <w:sz w:val="24"/>
                <w:szCs w:val="24"/>
              </w:rPr>
            </w:pPr>
            <w:r w:rsidRPr="006B51F2">
              <w:rPr>
                <w:rFonts w:ascii="Times New Roman" w:hAnsi="Times New Roman" w:cs="Times New Roman"/>
                <w:sz w:val="24"/>
                <w:szCs w:val="24"/>
              </w:rPr>
              <w:t>‒ информационных материалов, использующихся в целях информирования работников об условиях и охране труда на рабочих местах, о риске повреждения здоровья.</w:t>
            </w:r>
            <w:r w:rsidRPr="006B51F2">
              <w:rPr>
                <w:rFonts w:ascii="Times New Roman" w:hAnsi="Times New Roman" w:cs="Times New Roman"/>
                <w:i/>
                <w:iCs/>
                <w:sz w:val="24"/>
                <w:szCs w:val="24"/>
              </w:rPr>
              <w:t xml:space="preserve"> </w:t>
            </w:r>
          </w:p>
          <w:p w14:paraId="72BE8E18" w14:textId="7287CD1E" w:rsidR="006B51F2" w:rsidRPr="006B51F2" w:rsidRDefault="006B51F2" w:rsidP="006B51F2">
            <w:pPr>
              <w:spacing w:after="1" w:line="220" w:lineRule="atLeast"/>
              <w:jc w:val="both"/>
              <w:outlineLvl w:val="0"/>
              <w:rPr>
                <w:rFonts w:ascii="Times New Roman" w:hAnsi="Times New Roman" w:cs="Times New Roman"/>
                <w:sz w:val="24"/>
                <w:szCs w:val="24"/>
              </w:rPr>
            </w:pPr>
            <w:r w:rsidRPr="006B51F2">
              <w:rPr>
                <w:rFonts w:ascii="Times New Roman" w:hAnsi="Times New Roman" w:cs="Times New Roman"/>
                <w:sz w:val="24"/>
                <w:szCs w:val="24"/>
              </w:rPr>
              <w:t xml:space="preserve">В </w:t>
            </w:r>
            <w:hyperlink r:id="rId266" w:history="1">
              <w:r w:rsidRPr="006B51F2">
                <w:rPr>
                  <w:rStyle w:val="a3"/>
                  <w:rFonts w:ascii="Times New Roman" w:hAnsi="Times New Roman" w:cs="Times New Roman"/>
                  <w:color w:val="auto"/>
                  <w:sz w:val="24"/>
                  <w:szCs w:val="24"/>
                  <w:u w:val="none"/>
                </w:rPr>
                <w:t>Письме</w:t>
              </w:r>
            </w:hyperlink>
            <w:r w:rsidRPr="006B51F2">
              <w:rPr>
                <w:rFonts w:ascii="Times New Roman" w:hAnsi="Times New Roman" w:cs="Times New Roman"/>
                <w:sz w:val="24"/>
                <w:szCs w:val="24"/>
              </w:rPr>
              <w:t xml:space="preserve"> от 01.02.2022 </w:t>
            </w:r>
            <w:r>
              <w:rPr>
                <w:rFonts w:ascii="Times New Roman" w:hAnsi="Times New Roman" w:cs="Times New Roman"/>
                <w:sz w:val="24"/>
                <w:szCs w:val="24"/>
              </w:rPr>
              <w:t>№</w:t>
            </w:r>
            <w:r w:rsidRPr="006B51F2">
              <w:rPr>
                <w:rFonts w:ascii="Times New Roman" w:hAnsi="Times New Roman" w:cs="Times New Roman"/>
                <w:sz w:val="24"/>
                <w:szCs w:val="24"/>
              </w:rPr>
              <w:t xml:space="preserve"> 15-2/ООГ-163 Минтруда России сообщает, что в общем случае положения НПА, которые устанавливают обязательные требования, </w:t>
            </w:r>
            <w:hyperlink r:id="rId267" w:history="1">
              <w:r w:rsidRPr="006B51F2">
                <w:rPr>
                  <w:rStyle w:val="a3"/>
                  <w:rFonts w:ascii="Times New Roman" w:hAnsi="Times New Roman" w:cs="Times New Roman"/>
                  <w:color w:val="auto"/>
                  <w:sz w:val="24"/>
                  <w:szCs w:val="24"/>
                  <w:u w:val="none"/>
                </w:rPr>
                <w:t>должны вступать</w:t>
              </w:r>
            </w:hyperlink>
            <w:r w:rsidRPr="006B51F2">
              <w:rPr>
                <w:rFonts w:ascii="Times New Roman" w:hAnsi="Times New Roman" w:cs="Times New Roman"/>
                <w:sz w:val="24"/>
                <w:szCs w:val="24"/>
              </w:rPr>
              <w:t xml:space="preserve"> в силу либо с 1 марта, либо с 1 сентября соответствующего года, но не ранее чем по истечении 90 дней после дня официального опубликования соответствующего НПА. Поэтому ведомство полагает, что </w:t>
            </w:r>
            <w:r w:rsidRPr="006B51F2">
              <w:rPr>
                <w:rFonts w:ascii="Times New Roman" w:hAnsi="Times New Roman" w:cs="Times New Roman"/>
                <w:b/>
                <w:sz w:val="24"/>
                <w:szCs w:val="24"/>
              </w:rPr>
              <w:t>внеплановое обучение по охране труда и внеочередную проверку знаний требований охраны труда работников в связи с вступлением в силу новых НПА по охране труда, содержащих обязательные требования, следует провести в период со дня официального опубликования соответствующего НПА до вступления его в силу.</w:t>
            </w:r>
          </w:p>
          <w:p w14:paraId="135E3212" w14:textId="5318A094" w:rsidR="006B51F2" w:rsidRPr="006B51F2" w:rsidRDefault="006B51F2" w:rsidP="006B51F2">
            <w:pPr>
              <w:spacing w:after="1" w:line="220" w:lineRule="atLeast"/>
              <w:jc w:val="both"/>
              <w:outlineLvl w:val="0"/>
              <w:rPr>
                <w:rFonts w:ascii="Times New Roman" w:hAnsi="Times New Roman" w:cs="Times New Roman"/>
                <w:sz w:val="24"/>
                <w:szCs w:val="24"/>
              </w:rPr>
            </w:pPr>
            <w:r w:rsidRPr="006B51F2">
              <w:rPr>
                <w:rFonts w:ascii="Times New Roman" w:hAnsi="Times New Roman" w:cs="Times New Roman"/>
                <w:sz w:val="24"/>
                <w:szCs w:val="24"/>
              </w:rPr>
              <w:t xml:space="preserve">Дополнительно Минтруд сообщает, что </w:t>
            </w:r>
            <w:r w:rsidRPr="006B51F2">
              <w:rPr>
                <w:rFonts w:ascii="Times New Roman" w:hAnsi="Times New Roman" w:cs="Times New Roman"/>
                <w:b/>
                <w:bCs/>
                <w:sz w:val="24"/>
                <w:szCs w:val="24"/>
              </w:rPr>
              <w:t xml:space="preserve">с 1 сентября 2022 года вступают в силу </w:t>
            </w:r>
            <w:hyperlink r:id="rId268" w:history="1">
              <w:r w:rsidRPr="006B51F2">
                <w:rPr>
                  <w:rStyle w:val="a3"/>
                  <w:rFonts w:ascii="Times New Roman" w:hAnsi="Times New Roman" w:cs="Times New Roman"/>
                  <w:b/>
                  <w:bCs/>
                  <w:color w:val="auto"/>
                  <w:sz w:val="24"/>
                  <w:szCs w:val="24"/>
                  <w:u w:val="none"/>
                </w:rPr>
                <w:t>новые Правила</w:t>
              </w:r>
            </w:hyperlink>
            <w:r w:rsidRPr="006B51F2">
              <w:rPr>
                <w:rFonts w:ascii="Times New Roman" w:hAnsi="Times New Roman" w:cs="Times New Roman"/>
                <w:b/>
                <w:bCs/>
                <w:sz w:val="24"/>
                <w:szCs w:val="24"/>
              </w:rPr>
              <w:t xml:space="preserve"> обучения по охране труда и проверки знания требований охраны труда</w:t>
            </w:r>
            <w:r w:rsidRPr="006B51F2">
              <w:rPr>
                <w:rFonts w:ascii="Times New Roman" w:hAnsi="Times New Roman" w:cs="Times New Roman"/>
                <w:sz w:val="24"/>
                <w:szCs w:val="24"/>
              </w:rPr>
              <w:t xml:space="preserve"> (утв. </w:t>
            </w:r>
            <w:hyperlink r:id="rId269" w:history="1">
              <w:r w:rsidRPr="006B51F2">
                <w:rPr>
                  <w:rStyle w:val="a3"/>
                  <w:rFonts w:ascii="Times New Roman" w:hAnsi="Times New Roman" w:cs="Times New Roman"/>
                  <w:color w:val="auto"/>
                  <w:sz w:val="24"/>
                  <w:szCs w:val="24"/>
                  <w:u w:val="none"/>
                </w:rPr>
                <w:t>Постановлением</w:t>
              </w:r>
            </w:hyperlink>
            <w:r w:rsidRPr="006B51F2">
              <w:rPr>
                <w:rFonts w:ascii="Times New Roman" w:hAnsi="Times New Roman" w:cs="Times New Roman"/>
                <w:sz w:val="24"/>
                <w:szCs w:val="24"/>
              </w:rPr>
              <w:t xml:space="preserve"> Правительства РФ от 24.12.2021 </w:t>
            </w:r>
            <w:r>
              <w:rPr>
                <w:rFonts w:ascii="Times New Roman" w:hAnsi="Times New Roman" w:cs="Times New Roman"/>
                <w:sz w:val="24"/>
                <w:szCs w:val="24"/>
              </w:rPr>
              <w:t>№</w:t>
            </w:r>
            <w:r w:rsidRPr="006B51F2">
              <w:rPr>
                <w:rFonts w:ascii="Times New Roman" w:hAnsi="Times New Roman" w:cs="Times New Roman"/>
                <w:sz w:val="24"/>
                <w:szCs w:val="24"/>
              </w:rPr>
              <w:t xml:space="preserve"> 2464) взамен </w:t>
            </w:r>
            <w:hyperlink r:id="rId270" w:history="1">
              <w:r w:rsidRPr="006B51F2">
                <w:rPr>
                  <w:rStyle w:val="a3"/>
                  <w:rFonts w:ascii="Times New Roman" w:hAnsi="Times New Roman" w:cs="Times New Roman"/>
                  <w:color w:val="auto"/>
                  <w:sz w:val="24"/>
                  <w:szCs w:val="24"/>
                  <w:u w:val="none"/>
                </w:rPr>
                <w:t>действующего Порядка</w:t>
              </w:r>
            </w:hyperlink>
            <w:r w:rsidRPr="006B51F2">
              <w:rPr>
                <w:rFonts w:ascii="Times New Roman" w:hAnsi="Times New Roman" w:cs="Times New Roman"/>
                <w:sz w:val="24"/>
                <w:szCs w:val="24"/>
              </w:rPr>
              <w:t xml:space="preserve"> (утв. </w:t>
            </w:r>
            <w:hyperlink r:id="rId271" w:history="1">
              <w:r w:rsidRPr="006B51F2">
                <w:rPr>
                  <w:rStyle w:val="a3"/>
                  <w:rFonts w:ascii="Times New Roman" w:hAnsi="Times New Roman" w:cs="Times New Roman"/>
                  <w:color w:val="auto"/>
                  <w:sz w:val="24"/>
                  <w:szCs w:val="24"/>
                  <w:u w:val="none"/>
                </w:rPr>
                <w:t>Постановлением</w:t>
              </w:r>
            </w:hyperlink>
            <w:r w:rsidRPr="006B51F2">
              <w:rPr>
                <w:rFonts w:ascii="Times New Roman" w:hAnsi="Times New Roman" w:cs="Times New Roman"/>
                <w:sz w:val="24"/>
                <w:szCs w:val="24"/>
              </w:rPr>
              <w:t xml:space="preserve"> Минтруда России и Минобразования России от 13.01.2003 </w:t>
            </w:r>
            <w:r>
              <w:rPr>
                <w:rFonts w:ascii="Times New Roman" w:hAnsi="Times New Roman" w:cs="Times New Roman"/>
                <w:sz w:val="24"/>
                <w:szCs w:val="24"/>
              </w:rPr>
              <w:t>№</w:t>
            </w:r>
            <w:r w:rsidRPr="006B51F2">
              <w:rPr>
                <w:rFonts w:ascii="Times New Roman" w:hAnsi="Times New Roman" w:cs="Times New Roman"/>
                <w:sz w:val="24"/>
                <w:szCs w:val="24"/>
              </w:rPr>
              <w:t xml:space="preserve"> 1/29).</w:t>
            </w:r>
          </w:p>
          <w:p w14:paraId="40CE38EC" w14:textId="369FAA57" w:rsidR="00E04502" w:rsidRPr="006B51F2" w:rsidRDefault="006B51F2" w:rsidP="006B51F2">
            <w:pPr>
              <w:spacing w:after="1" w:line="220" w:lineRule="atLeast"/>
              <w:jc w:val="both"/>
              <w:outlineLvl w:val="0"/>
              <w:rPr>
                <w:rFonts w:ascii="Times New Roman" w:hAnsi="Times New Roman" w:cs="Times New Roman"/>
                <w:b/>
                <w:bCs/>
                <w:sz w:val="24"/>
                <w:szCs w:val="24"/>
              </w:rPr>
            </w:pPr>
            <w:r w:rsidRPr="006B51F2">
              <w:rPr>
                <w:rFonts w:ascii="Times New Roman" w:hAnsi="Times New Roman" w:cs="Times New Roman"/>
                <w:b/>
                <w:bCs/>
                <w:sz w:val="24"/>
                <w:szCs w:val="24"/>
              </w:rPr>
              <w:t>Большинство новых правил по охране труда вступают в силу с 1 марта 2022 года.</w:t>
            </w:r>
          </w:p>
        </w:tc>
        <w:tc>
          <w:tcPr>
            <w:tcW w:w="127" w:type="pct"/>
            <w:tcBorders>
              <w:top w:val="single" w:sz="8" w:space="0" w:color="auto"/>
              <w:left w:val="nil"/>
              <w:bottom w:val="single" w:sz="8" w:space="0" w:color="auto"/>
              <w:right w:val="single" w:sz="4" w:space="0" w:color="auto"/>
            </w:tcBorders>
          </w:tcPr>
          <w:p w14:paraId="1F647456" w14:textId="5206549E"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5119D9B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5C50B7B9" w14:textId="42A27463"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D6C76F8" w14:textId="77777777" w:rsidR="00B47213" w:rsidRDefault="00C71AED" w:rsidP="00165BFA">
            <w:pPr>
              <w:spacing w:after="1" w:line="220" w:lineRule="atLeast"/>
              <w:jc w:val="both"/>
              <w:outlineLvl w:val="0"/>
              <w:rPr>
                <w:rFonts w:ascii="Times New Roman" w:hAnsi="Times New Roman" w:cs="Times New Roman"/>
                <w:b/>
                <w:bCs/>
                <w:sz w:val="24"/>
                <w:szCs w:val="24"/>
              </w:rPr>
            </w:pPr>
            <w:r w:rsidRPr="00C71AED">
              <w:rPr>
                <w:rFonts w:ascii="Times New Roman" w:hAnsi="Times New Roman" w:cs="Times New Roman"/>
                <w:b/>
                <w:bCs/>
                <w:sz w:val="24"/>
                <w:szCs w:val="24"/>
              </w:rPr>
              <w:t>Минтруд дал советы по классификации, обнаружению, распознаванию и описанию опасностей на рабочих местах</w:t>
            </w:r>
          </w:p>
          <w:p w14:paraId="1FA52B1F" w14:textId="21CD2286" w:rsidR="00C71AED" w:rsidRPr="00C71AED" w:rsidRDefault="00C71AED" w:rsidP="00165BFA">
            <w:pPr>
              <w:spacing w:after="1" w:line="220" w:lineRule="atLeast"/>
              <w:jc w:val="both"/>
              <w:outlineLvl w:val="0"/>
              <w:rPr>
                <w:rFonts w:ascii="Times New Roman" w:hAnsi="Times New Roman" w:cs="Times New Roman"/>
                <w:sz w:val="24"/>
                <w:szCs w:val="24"/>
              </w:rPr>
            </w:pPr>
            <w:r w:rsidRPr="00C71AED">
              <w:rPr>
                <w:rFonts w:ascii="Times New Roman" w:hAnsi="Times New Roman" w:cs="Times New Roman"/>
                <w:sz w:val="24"/>
                <w:szCs w:val="24"/>
              </w:rPr>
              <w:t>(Приказ Минтруда России от 31.01.2022 № 36)</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581076E" w14:textId="26AC4EDF" w:rsidR="00C71AED" w:rsidRPr="00C71AED" w:rsidRDefault="00C71AED" w:rsidP="00C71AED">
            <w:pPr>
              <w:spacing w:after="1" w:line="220" w:lineRule="atLeast"/>
              <w:jc w:val="both"/>
              <w:outlineLvl w:val="0"/>
              <w:rPr>
                <w:rFonts w:ascii="Times New Roman" w:hAnsi="Times New Roman" w:cs="Times New Roman"/>
                <w:sz w:val="24"/>
                <w:szCs w:val="24"/>
              </w:rPr>
            </w:pPr>
            <w:r w:rsidRPr="00C71AED">
              <w:rPr>
                <w:rFonts w:ascii="Times New Roman" w:hAnsi="Times New Roman" w:cs="Times New Roman"/>
                <w:sz w:val="24"/>
                <w:szCs w:val="24"/>
              </w:rPr>
              <w:t xml:space="preserve">С 1 марта 2022 года работодателю нужно будет выявлять опасности, оценивать и снижать уровень профессиональных рисков (новая </w:t>
            </w:r>
            <w:hyperlink r:id="rId272" w:history="1">
              <w:r w:rsidRPr="00C71AED">
                <w:rPr>
                  <w:rStyle w:val="a3"/>
                  <w:rFonts w:ascii="Times New Roman" w:hAnsi="Times New Roman" w:cs="Times New Roman"/>
                  <w:color w:val="auto"/>
                  <w:sz w:val="24"/>
                  <w:szCs w:val="24"/>
                  <w:u w:val="none"/>
                </w:rPr>
                <w:t>ст. 218</w:t>
              </w:r>
            </w:hyperlink>
            <w:r w:rsidRPr="00C71AED">
              <w:rPr>
                <w:rFonts w:ascii="Times New Roman" w:hAnsi="Times New Roman" w:cs="Times New Roman"/>
                <w:sz w:val="24"/>
                <w:szCs w:val="24"/>
              </w:rPr>
              <w:t xml:space="preserve"> ТК РФ).</w:t>
            </w:r>
            <w:r>
              <w:rPr>
                <w:rFonts w:ascii="Times New Roman" w:hAnsi="Times New Roman" w:cs="Times New Roman"/>
                <w:sz w:val="24"/>
                <w:szCs w:val="24"/>
              </w:rPr>
              <w:t xml:space="preserve"> </w:t>
            </w:r>
            <w:r w:rsidRPr="00C71AED">
              <w:rPr>
                <w:rFonts w:ascii="Times New Roman" w:hAnsi="Times New Roman" w:cs="Times New Roman"/>
                <w:sz w:val="24"/>
                <w:szCs w:val="24"/>
              </w:rPr>
              <w:t xml:space="preserve">Выявление опасностей </w:t>
            </w:r>
            <w:hyperlink r:id="rId273" w:history="1">
              <w:r w:rsidRPr="00C71AED">
                <w:rPr>
                  <w:rStyle w:val="a3"/>
                  <w:rFonts w:ascii="Times New Roman" w:hAnsi="Times New Roman" w:cs="Times New Roman"/>
                  <w:color w:val="auto"/>
                  <w:sz w:val="24"/>
                  <w:szCs w:val="24"/>
                  <w:u w:val="none"/>
                </w:rPr>
                <w:t>осуществляется</w:t>
              </w:r>
            </w:hyperlink>
            <w:r w:rsidRPr="00C71AED">
              <w:rPr>
                <w:rFonts w:ascii="Times New Roman" w:hAnsi="Times New Roman" w:cs="Times New Roman"/>
                <w:sz w:val="24"/>
                <w:szCs w:val="24"/>
              </w:rPr>
              <w:t xml:space="preserve">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14:paraId="3206CF6B" w14:textId="77777777" w:rsidR="00C71AED" w:rsidRPr="00C71AED" w:rsidRDefault="00C71AED" w:rsidP="00C71AED">
            <w:pPr>
              <w:spacing w:after="1" w:line="220" w:lineRule="atLeast"/>
              <w:jc w:val="both"/>
              <w:outlineLvl w:val="0"/>
              <w:rPr>
                <w:rFonts w:ascii="Times New Roman" w:hAnsi="Times New Roman" w:cs="Times New Roman"/>
                <w:sz w:val="24"/>
                <w:szCs w:val="24"/>
              </w:rPr>
            </w:pPr>
            <w:r w:rsidRPr="00C71AED">
              <w:rPr>
                <w:rFonts w:ascii="Times New Roman" w:hAnsi="Times New Roman" w:cs="Times New Roman"/>
                <w:sz w:val="24"/>
                <w:szCs w:val="24"/>
              </w:rPr>
              <w:t>Опасности подлежат обнаружению, распознаванию и описанию при проведении работодателем:</w:t>
            </w:r>
          </w:p>
          <w:p w14:paraId="4A500826" w14:textId="77777777" w:rsidR="00C71AED" w:rsidRPr="00C71AED" w:rsidRDefault="00C71AED" w:rsidP="00C71AED">
            <w:pPr>
              <w:spacing w:after="1" w:line="220" w:lineRule="atLeast"/>
              <w:jc w:val="both"/>
              <w:outlineLvl w:val="0"/>
              <w:rPr>
                <w:rFonts w:ascii="Times New Roman" w:hAnsi="Times New Roman" w:cs="Times New Roman"/>
                <w:sz w:val="24"/>
                <w:szCs w:val="24"/>
              </w:rPr>
            </w:pPr>
            <w:r w:rsidRPr="00C71AED">
              <w:rPr>
                <w:rFonts w:ascii="Times New Roman" w:hAnsi="Times New Roman" w:cs="Times New Roman"/>
                <w:sz w:val="24"/>
                <w:szCs w:val="24"/>
              </w:rPr>
              <w:t>‒ контроля за состоянием условий и охраны труда и соблюдением требований охраны труда в структурных подразделениях и на рабочих местах,</w:t>
            </w:r>
          </w:p>
          <w:p w14:paraId="7B557032" w14:textId="77777777" w:rsidR="00C71AED" w:rsidRPr="00C71AED" w:rsidRDefault="00C71AED" w:rsidP="00C71AED">
            <w:pPr>
              <w:spacing w:after="1" w:line="220" w:lineRule="atLeast"/>
              <w:jc w:val="both"/>
              <w:outlineLvl w:val="0"/>
              <w:rPr>
                <w:rFonts w:ascii="Times New Roman" w:hAnsi="Times New Roman" w:cs="Times New Roman"/>
                <w:sz w:val="24"/>
                <w:szCs w:val="24"/>
              </w:rPr>
            </w:pPr>
            <w:r w:rsidRPr="00C71AED">
              <w:rPr>
                <w:rFonts w:ascii="Times New Roman" w:hAnsi="Times New Roman" w:cs="Times New Roman"/>
                <w:sz w:val="24"/>
                <w:szCs w:val="24"/>
              </w:rPr>
              <w:t>‒ расследования несчастных случаев на производстве и профессиональных заболеваний,</w:t>
            </w:r>
          </w:p>
          <w:p w14:paraId="17BE1891" w14:textId="77777777" w:rsidR="00C71AED" w:rsidRPr="00C71AED" w:rsidRDefault="00C71AED" w:rsidP="00C71AED">
            <w:pPr>
              <w:spacing w:after="1" w:line="220" w:lineRule="atLeast"/>
              <w:jc w:val="both"/>
              <w:outlineLvl w:val="0"/>
              <w:rPr>
                <w:rFonts w:ascii="Times New Roman" w:hAnsi="Times New Roman" w:cs="Times New Roman"/>
                <w:sz w:val="24"/>
                <w:szCs w:val="24"/>
              </w:rPr>
            </w:pPr>
            <w:r w:rsidRPr="00C71AED">
              <w:rPr>
                <w:rFonts w:ascii="Times New Roman" w:hAnsi="Times New Roman" w:cs="Times New Roman"/>
                <w:sz w:val="24"/>
                <w:szCs w:val="24"/>
              </w:rPr>
              <w:t>‒ рассмотрения причин и обстоятельств событий, приведших к возникновению микроповреждений (микротравм).</w:t>
            </w:r>
          </w:p>
          <w:p w14:paraId="72C12374" w14:textId="1D04D99B" w:rsidR="00C71AED" w:rsidRPr="00C71AED" w:rsidRDefault="00C71AED" w:rsidP="00C71AED">
            <w:pPr>
              <w:spacing w:after="1" w:line="220" w:lineRule="atLeast"/>
              <w:jc w:val="both"/>
              <w:outlineLvl w:val="0"/>
              <w:rPr>
                <w:rFonts w:ascii="Times New Roman" w:hAnsi="Times New Roman" w:cs="Times New Roman"/>
                <w:sz w:val="24"/>
                <w:szCs w:val="24"/>
              </w:rPr>
            </w:pPr>
            <w:r w:rsidRPr="00C71AED">
              <w:rPr>
                <w:rFonts w:ascii="Times New Roman" w:hAnsi="Times New Roman" w:cs="Times New Roman"/>
                <w:sz w:val="24"/>
                <w:szCs w:val="24"/>
              </w:rPr>
              <w:t xml:space="preserve">Для оказания методической и практической помощи руководителям и специалистам по охране труда </w:t>
            </w:r>
            <w:r w:rsidRPr="00C71AED">
              <w:rPr>
                <w:rFonts w:ascii="Times New Roman" w:hAnsi="Times New Roman" w:cs="Times New Roman"/>
                <w:sz w:val="24"/>
                <w:szCs w:val="24"/>
              </w:rPr>
              <w:lastRenderedPageBreak/>
              <w:t xml:space="preserve">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Минтруд России </w:t>
            </w:r>
            <w:hyperlink r:id="rId274" w:history="1">
              <w:r w:rsidRPr="00C71AED">
                <w:rPr>
                  <w:rStyle w:val="a3"/>
                  <w:rFonts w:ascii="Times New Roman" w:hAnsi="Times New Roman" w:cs="Times New Roman"/>
                  <w:color w:val="auto"/>
                  <w:sz w:val="24"/>
                  <w:szCs w:val="24"/>
                  <w:u w:val="none"/>
                </w:rPr>
                <w:t>Приказом</w:t>
              </w:r>
            </w:hyperlink>
            <w:r w:rsidRPr="00C71AED">
              <w:rPr>
                <w:rFonts w:ascii="Times New Roman" w:hAnsi="Times New Roman" w:cs="Times New Roman"/>
                <w:sz w:val="24"/>
                <w:szCs w:val="24"/>
              </w:rPr>
              <w:t xml:space="preserve"> от 31.01.2022 </w:t>
            </w:r>
            <w:r>
              <w:rPr>
                <w:rFonts w:ascii="Times New Roman" w:hAnsi="Times New Roman" w:cs="Times New Roman"/>
                <w:sz w:val="24"/>
                <w:szCs w:val="24"/>
              </w:rPr>
              <w:t>№</w:t>
            </w:r>
            <w:r w:rsidRPr="00C71AED">
              <w:rPr>
                <w:rFonts w:ascii="Times New Roman" w:hAnsi="Times New Roman" w:cs="Times New Roman"/>
                <w:sz w:val="24"/>
                <w:szCs w:val="24"/>
              </w:rPr>
              <w:t xml:space="preserve"> 36 утвердил </w:t>
            </w:r>
            <w:hyperlink r:id="rId275" w:history="1">
              <w:r w:rsidRPr="00C71AED">
                <w:rPr>
                  <w:rStyle w:val="a3"/>
                  <w:rFonts w:ascii="Times New Roman" w:hAnsi="Times New Roman" w:cs="Times New Roman"/>
                  <w:color w:val="auto"/>
                  <w:sz w:val="24"/>
                  <w:szCs w:val="24"/>
                  <w:u w:val="none"/>
                </w:rPr>
                <w:t>Рекомендации</w:t>
              </w:r>
            </w:hyperlink>
            <w:r w:rsidRPr="00C71AED">
              <w:rPr>
                <w:rFonts w:ascii="Times New Roman" w:hAnsi="Times New Roman" w:cs="Times New Roman"/>
                <w:sz w:val="24"/>
                <w:szCs w:val="24"/>
              </w:rPr>
              <w:t xml:space="preserve"> по классификации, обнаружению, распознаванию и описанию опасностей.</w:t>
            </w:r>
          </w:p>
          <w:p w14:paraId="7679FC7E" w14:textId="2B318946" w:rsidR="00C71AED" w:rsidRPr="00C71AED" w:rsidRDefault="00C71AED" w:rsidP="00C71AED">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Д</w:t>
            </w:r>
            <w:r w:rsidRPr="00C71AED">
              <w:rPr>
                <w:rFonts w:ascii="Times New Roman" w:hAnsi="Times New Roman" w:cs="Times New Roman"/>
                <w:sz w:val="24"/>
                <w:szCs w:val="24"/>
              </w:rPr>
              <w:t xml:space="preserve">ля эффективного выявления опасностей на рабочих местах (рабочих зонах) в рамках процедуры управления профессиональными рисками в СУОТ </w:t>
            </w:r>
            <w:hyperlink r:id="rId276" w:history="1">
              <w:r w:rsidRPr="00C71AED">
                <w:rPr>
                  <w:rStyle w:val="a3"/>
                  <w:rFonts w:ascii="Times New Roman" w:hAnsi="Times New Roman" w:cs="Times New Roman"/>
                  <w:color w:val="auto"/>
                  <w:sz w:val="24"/>
                  <w:szCs w:val="24"/>
                  <w:u w:val="none"/>
                </w:rPr>
                <w:t>рекомендовано</w:t>
              </w:r>
            </w:hyperlink>
            <w:r w:rsidRPr="00C71AED">
              <w:rPr>
                <w:rFonts w:ascii="Times New Roman" w:hAnsi="Times New Roman" w:cs="Times New Roman"/>
                <w:sz w:val="24"/>
                <w:szCs w:val="24"/>
              </w:rPr>
              <w:t xml:space="preserve"> классифицировать выявленные опасности следующими способами:</w:t>
            </w:r>
          </w:p>
          <w:p w14:paraId="40D86895" w14:textId="77777777" w:rsidR="00C71AED" w:rsidRPr="00C71AED" w:rsidRDefault="00C71AED" w:rsidP="00C71AED">
            <w:pPr>
              <w:numPr>
                <w:ilvl w:val="0"/>
                <w:numId w:val="8"/>
              </w:numPr>
              <w:spacing w:after="1" w:line="220" w:lineRule="atLeast"/>
              <w:jc w:val="both"/>
              <w:outlineLvl w:val="0"/>
              <w:rPr>
                <w:rFonts w:ascii="Times New Roman" w:hAnsi="Times New Roman" w:cs="Times New Roman"/>
                <w:sz w:val="24"/>
                <w:szCs w:val="24"/>
              </w:rPr>
            </w:pPr>
            <w:r w:rsidRPr="00C71AED">
              <w:rPr>
                <w:rFonts w:ascii="Times New Roman" w:hAnsi="Times New Roman" w:cs="Times New Roman"/>
                <w:sz w:val="24"/>
                <w:szCs w:val="24"/>
              </w:rPr>
              <w:t>по видам профдеятельности сотрудников с учетом наличия вредных, опасных производственных факторов;</w:t>
            </w:r>
          </w:p>
          <w:p w14:paraId="4930EAE1" w14:textId="77777777" w:rsidR="00C71AED" w:rsidRPr="00C71AED" w:rsidRDefault="00C71AED" w:rsidP="00C71AED">
            <w:pPr>
              <w:numPr>
                <w:ilvl w:val="0"/>
                <w:numId w:val="8"/>
              </w:numPr>
              <w:spacing w:after="1" w:line="220" w:lineRule="atLeast"/>
              <w:jc w:val="both"/>
              <w:outlineLvl w:val="0"/>
              <w:rPr>
                <w:rFonts w:ascii="Times New Roman" w:hAnsi="Times New Roman" w:cs="Times New Roman"/>
                <w:sz w:val="24"/>
                <w:szCs w:val="24"/>
              </w:rPr>
            </w:pPr>
            <w:r w:rsidRPr="00C71AED">
              <w:rPr>
                <w:rFonts w:ascii="Times New Roman" w:hAnsi="Times New Roman" w:cs="Times New Roman"/>
                <w:sz w:val="24"/>
                <w:szCs w:val="24"/>
              </w:rPr>
              <w:t>по причинам их возникновения на рабочих местах (зонах) при выполнении работ, при нештатной ситуации;</w:t>
            </w:r>
          </w:p>
          <w:p w14:paraId="74AF8FE7" w14:textId="77777777" w:rsidR="00C71AED" w:rsidRPr="00C71AED" w:rsidRDefault="00C71AED" w:rsidP="00C71AED">
            <w:pPr>
              <w:numPr>
                <w:ilvl w:val="0"/>
                <w:numId w:val="8"/>
              </w:numPr>
              <w:spacing w:after="1" w:line="220" w:lineRule="atLeast"/>
              <w:jc w:val="both"/>
              <w:outlineLvl w:val="0"/>
              <w:rPr>
                <w:rFonts w:ascii="Times New Roman" w:hAnsi="Times New Roman" w:cs="Times New Roman"/>
                <w:sz w:val="24"/>
                <w:szCs w:val="24"/>
              </w:rPr>
            </w:pPr>
            <w:r w:rsidRPr="00C71AED">
              <w:rPr>
                <w:rFonts w:ascii="Times New Roman" w:hAnsi="Times New Roman" w:cs="Times New Roman"/>
                <w:sz w:val="24"/>
                <w:szCs w:val="24"/>
              </w:rPr>
              <w:t xml:space="preserve">по опасным событиям (профзаболевания, травмы), которые возникли из-за воздействия опасности по </w:t>
            </w:r>
            <w:hyperlink r:id="rId277" w:history="1">
              <w:r w:rsidRPr="00C71AED">
                <w:rPr>
                  <w:rStyle w:val="a3"/>
                  <w:rFonts w:ascii="Times New Roman" w:hAnsi="Times New Roman" w:cs="Times New Roman"/>
                  <w:color w:val="auto"/>
                  <w:sz w:val="24"/>
                  <w:szCs w:val="24"/>
                  <w:u w:val="none"/>
                </w:rPr>
                <w:t>перечню</w:t>
              </w:r>
            </w:hyperlink>
            <w:r w:rsidRPr="00C71AED">
              <w:rPr>
                <w:rFonts w:ascii="Times New Roman" w:hAnsi="Times New Roman" w:cs="Times New Roman"/>
                <w:sz w:val="24"/>
                <w:szCs w:val="24"/>
              </w:rPr>
              <w:t>.</w:t>
            </w:r>
          </w:p>
          <w:p w14:paraId="0E308CC7" w14:textId="4EBF809E" w:rsidR="00C71AED" w:rsidRPr="00C71AED" w:rsidRDefault="00C71AED" w:rsidP="00C71AED">
            <w:pPr>
              <w:spacing w:after="1" w:line="220" w:lineRule="atLeast"/>
              <w:jc w:val="both"/>
              <w:outlineLvl w:val="0"/>
              <w:rPr>
                <w:rFonts w:ascii="Times New Roman" w:hAnsi="Times New Roman" w:cs="Times New Roman"/>
                <w:sz w:val="24"/>
                <w:szCs w:val="24"/>
              </w:rPr>
            </w:pPr>
            <w:r w:rsidRPr="00C71AED">
              <w:rPr>
                <w:rFonts w:ascii="Times New Roman" w:hAnsi="Times New Roman" w:cs="Times New Roman"/>
                <w:sz w:val="24"/>
                <w:szCs w:val="24"/>
              </w:rPr>
              <w:t xml:space="preserve">Примерные классификации опасностей в зависимости от выбранного способа классификации приведены в </w:t>
            </w:r>
            <w:hyperlink r:id="rId278" w:history="1">
              <w:r w:rsidRPr="00C71AED">
                <w:rPr>
                  <w:rStyle w:val="a3"/>
                  <w:rFonts w:ascii="Times New Roman" w:hAnsi="Times New Roman" w:cs="Times New Roman"/>
                  <w:color w:val="auto"/>
                  <w:sz w:val="24"/>
                  <w:szCs w:val="24"/>
                  <w:u w:val="none"/>
                </w:rPr>
                <w:t xml:space="preserve">приложениях </w:t>
              </w:r>
              <w:r>
                <w:rPr>
                  <w:rStyle w:val="a3"/>
                  <w:rFonts w:ascii="Times New Roman" w:hAnsi="Times New Roman" w:cs="Times New Roman"/>
                  <w:color w:val="auto"/>
                  <w:sz w:val="24"/>
                  <w:szCs w:val="24"/>
                  <w:u w:val="none"/>
                </w:rPr>
                <w:t>№</w:t>
              </w:r>
              <w:r w:rsidRPr="00C71AED">
                <w:rPr>
                  <w:rStyle w:val="a3"/>
                  <w:rFonts w:ascii="Times New Roman" w:hAnsi="Times New Roman" w:cs="Times New Roman"/>
                  <w:color w:val="auto"/>
                  <w:sz w:val="24"/>
                  <w:szCs w:val="24"/>
                  <w:u w:val="none"/>
                </w:rPr>
                <w:t xml:space="preserve"> 1</w:t>
              </w:r>
            </w:hyperlink>
            <w:r w:rsidRPr="00C71AED">
              <w:rPr>
                <w:rFonts w:ascii="Times New Roman" w:hAnsi="Times New Roman" w:cs="Times New Roman"/>
                <w:sz w:val="24"/>
                <w:szCs w:val="24"/>
              </w:rPr>
              <w:t xml:space="preserve"> и </w:t>
            </w:r>
            <w:hyperlink r:id="rId279" w:history="1">
              <w:r>
                <w:rPr>
                  <w:rStyle w:val="a3"/>
                  <w:rFonts w:ascii="Times New Roman" w:hAnsi="Times New Roman" w:cs="Times New Roman"/>
                  <w:color w:val="auto"/>
                  <w:sz w:val="24"/>
                  <w:szCs w:val="24"/>
                  <w:u w:val="none"/>
                </w:rPr>
                <w:t>№</w:t>
              </w:r>
            </w:hyperlink>
            <w:r>
              <w:rPr>
                <w:rFonts w:ascii="Times New Roman" w:hAnsi="Times New Roman" w:cs="Times New Roman"/>
                <w:sz w:val="24"/>
                <w:szCs w:val="24"/>
              </w:rPr>
              <w:t xml:space="preserve"> 2</w:t>
            </w:r>
            <w:r w:rsidRPr="00C71AED">
              <w:rPr>
                <w:rFonts w:ascii="Times New Roman" w:hAnsi="Times New Roman" w:cs="Times New Roman"/>
                <w:sz w:val="24"/>
                <w:szCs w:val="24"/>
              </w:rPr>
              <w:t xml:space="preserve">, а примерный </w:t>
            </w:r>
            <w:hyperlink r:id="rId280" w:history="1">
              <w:r w:rsidRPr="00C71AED">
                <w:rPr>
                  <w:rStyle w:val="a3"/>
                  <w:rFonts w:ascii="Times New Roman" w:hAnsi="Times New Roman" w:cs="Times New Roman"/>
                  <w:color w:val="auto"/>
                  <w:sz w:val="24"/>
                  <w:szCs w:val="24"/>
                  <w:u w:val="none"/>
                </w:rPr>
                <w:t>перечень</w:t>
              </w:r>
            </w:hyperlink>
            <w:r w:rsidRPr="00C71AED">
              <w:rPr>
                <w:rFonts w:ascii="Times New Roman" w:hAnsi="Times New Roman" w:cs="Times New Roman"/>
                <w:sz w:val="24"/>
                <w:szCs w:val="24"/>
              </w:rPr>
              <w:t xml:space="preserve"> объектов возникновения опасностей ‒ в </w:t>
            </w:r>
            <w:hyperlink r:id="rId281" w:history="1">
              <w:r w:rsidRPr="00C71AED">
                <w:rPr>
                  <w:rStyle w:val="a3"/>
                  <w:rFonts w:ascii="Times New Roman" w:hAnsi="Times New Roman" w:cs="Times New Roman"/>
                  <w:color w:val="auto"/>
                  <w:sz w:val="24"/>
                  <w:szCs w:val="24"/>
                  <w:u w:val="none"/>
                </w:rPr>
                <w:t xml:space="preserve">Приложении </w:t>
              </w:r>
              <w:r w:rsidR="00721819">
                <w:rPr>
                  <w:rStyle w:val="a3"/>
                  <w:rFonts w:ascii="Times New Roman" w:hAnsi="Times New Roman" w:cs="Times New Roman"/>
                  <w:color w:val="auto"/>
                  <w:sz w:val="24"/>
                  <w:szCs w:val="24"/>
                  <w:u w:val="none"/>
                </w:rPr>
                <w:t>№</w:t>
              </w:r>
              <w:r w:rsidRPr="00C71AED">
                <w:rPr>
                  <w:rStyle w:val="a3"/>
                  <w:rFonts w:ascii="Times New Roman" w:hAnsi="Times New Roman" w:cs="Times New Roman"/>
                  <w:color w:val="auto"/>
                  <w:sz w:val="24"/>
                  <w:szCs w:val="24"/>
                  <w:u w:val="none"/>
                </w:rPr>
                <w:t xml:space="preserve"> 3</w:t>
              </w:r>
            </w:hyperlink>
            <w:r w:rsidRPr="00C71AED">
              <w:rPr>
                <w:rFonts w:ascii="Times New Roman" w:hAnsi="Times New Roman" w:cs="Times New Roman"/>
                <w:sz w:val="24"/>
                <w:szCs w:val="24"/>
              </w:rPr>
              <w:t xml:space="preserve"> к Рекомендациям. </w:t>
            </w:r>
          </w:p>
          <w:p w14:paraId="77956B82" w14:textId="77777777" w:rsidR="00C71AED" w:rsidRPr="00C71AED" w:rsidRDefault="00C71AED" w:rsidP="00C71AED">
            <w:pPr>
              <w:spacing w:after="1" w:line="220" w:lineRule="atLeast"/>
              <w:jc w:val="both"/>
              <w:outlineLvl w:val="0"/>
              <w:rPr>
                <w:rFonts w:ascii="Times New Roman" w:hAnsi="Times New Roman" w:cs="Times New Roman"/>
                <w:sz w:val="24"/>
                <w:szCs w:val="24"/>
              </w:rPr>
            </w:pPr>
            <w:r w:rsidRPr="00C71AED">
              <w:rPr>
                <w:rFonts w:ascii="Times New Roman" w:hAnsi="Times New Roman" w:cs="Times New Roman"/>
                <w:sz w:val="24"/>
                <w:szCs w:val="24"/>
              </w:rPr>
              <w:t xml:space="preserve">По результатам </w:t>
            </w:r>
            <w:hyperlink r:id="rId282" w:history="1">
              <w:r w:rsidRPr="00C71AED">
                <w:rPr>
                  <w:rStyle w:val="a3"/>
                  <w:rFonts w:ascii="Times New Roman" w:hAnsi="Times New Roman" w:cs="Times New Roman"/>
                  <w:color w:val="auto"/>
                  <w:sz w:val="24"/>
                  <w:szCs w:val="24"/>
                  <w:u w:val="none"/>
                </w:rPr>
                <w:t>выявления</w:t>
              </w:r>
            </w:hyperlink>
            <w:r w:rsidRPr="00C71AED">
              <w:rPr>
                <w:rFonts w:ascii="Times New Roman" w:hAnsi="Times New Roman" w:cs="Times New Roman"/>
                <w:sz w:val="24"/>
                <w:szCs w:val="24"/>
              </w:rPr>
              <w:t xml:space="preserve"> опасностей </w:t>
            </w:r>
            <w:hyperlink r:id="rId283" w:history="1">
              <w:r w:rsidRPr="00C71AED">
                <w:rPr>
                  <w:rStyle w:val="a3"/>
                  <w:rFonts w:ascii="Times New Roman" w:hAnsi="Times New Roman" w:cs="Times New Roman"/>
                  <w:color w:val="auto"/>
                  <w:sz w:val="24"/>
                  <w:szCs w:val="24"/>
                  <w:u w:val="none"/>
                </w:rPr>
                <w:t>рекомендовано</w:t>
              </w:r>
            </w:hyperlink>
            <w:r w:rsidRPr="00C71AED">
              <w:rPr>
                <w:rFonts w:ascii="Times New Roman" w:hAnsi="Times New Roman" w:cs="Times New Roman"/>
                <w:sz w:val="24"/>
                <w:szCs w:val="24"/>
              </w:rPr>
              <w:t xml:space="preserve"> формировать перечень идентифицированных (выявленных) опасностей.</w:t>
            </w:r>
          </w:p>
          <w:p w14:paraId="3A4A436D" w14:textId="77777777" w:rsidR="00C71AED" w:rsidRPr="00C71AED" w:rsidRDefault="00C71AED" w:rsidP="00C71AED">
            <w:pPr>
              <w:spacing w:after="1" w:line="220" w:lineRule="atLeast"/>
              <w:jc w:val="both"/>
              <w:outlineLvl w:val="0"/>
              <w:rPr>
                <w:rFonts w:ascii="Times New Roman" w:hAnsi="Times New Roman" w:cs="Times New Roman"/>
                <w:sz w:val="24"/>
                <w:szCs w:val="24"/>
              </w:rPr>
            </w:pPr>
            <w:r w:rsidRPr="00C71AED">
              <w:rPr>
                <w:rFonts w:ascii="Times New Roman" w:hAnsi="Times New Roman" w:cs="Times New Roman"/>
                <w:sz w:val="24"/>
                <w:szCs w:val="24"/>
              </w:rPr>
              <w:t>Нахождение и распознавание опасностей на рабочих местах рекомендовано выполнять посредством:</w:t>
            </w:r>
          </w:p>
          <w:p w14:paraId="4E098756" w14:textId="77777777" w:rsidR="00C71AED" w:rsidRPr="00C71AED" w:rsidRDefault="00C71AED" w:rsidP="00C71AED">
            <w:pPr>
              <w:spacing w:after="1" w:line="220" w:lineRule="atLeast"/>
              <w:jc w:val="both"/>
              <w:outlineLvl w:val="0"/>
              <w:rPr>
                <w:rFonts w:ascii="Times New Roman" w:hAnsi="Times New Roman" w:cs="Times New Roman"/>
                <w:sz w:val="24"/>
                <w:szCs w:val="24"/>
              </w:rPr>
            </w:pPr>
            <w:r w:rsidRPr="00C71AED">
              <w:rPr>
                <w:rFonts w:ascii="Times New Roman" w:hAnsi="Times New Roman" w:cs="Times New Roman"/>
                <w:sz w:val="24"/>
                <w:szCs w:val="24"/>
              </w:rPr>
              <w:t xml:space="preserve">‒ </w:t>
            </w:r>
            <w:hyperlink r:id="rId284" w:history="1">
              <w:r w:rsidRPr="00C71AED">
                <w:rPr>
                  <w:rStyle w:val="a3"/>
                  <w:rFonts w:ascii="Times New Roman" w:hAnsi="Times New Roman" w:cs="Times New Roman"/>
                  <w:color w:val="auto"/>
                  <w:sz w:val="24"/>
                  <w:szCs w:val="24"/>
                  <w:u w:val="none"/>
                </w:rPr>
                <w:t>сбора исходной информации</w:t>
              </w:r>
            </w:hyperlink>
            <w:r w:rsidRPr="00C71AED">
              <w:rPr>
                <w:rFonts w:ascii="Times New Roman" w:hAnsi="Times New Roman" w:cs="Times New Roman"/>
                <w:sz w:val="24"/>
                <w:szCs w:val="24"/>
              </w:rPr>
              <w:t>;</w:t>
            </w:r>
          </w:p>
          <w:p w14:paraId="5E99C6CE" w14:textId="77777777" w:rsidR="00C71AED" w:rsidRPr="00C71AED" w:rsidRDefault="00C71AED" w:rsidP="00C71AED">
            <w:pPr>
              <w:spacing w:after="1" w:line="220" w:lineRule="atLeast"/>
              <w:jc w:val="both"/>
              <w:outlineLvl w:val="0"/>
              <w:rPr>
                <w:rFonts w:ascii="Times New Roman" w:hAnsi="Times New Roman" w:cs="Times New Roman"/>
                <w:sz w:val="24"/>
                <w:szCs w:val="24"/>
              </w:rPr>
            </w:pPr>
            <w:r w:rsidRPr="00C71AED">
              <w:rPr>
                <w:rFonts w:ascii="Times New Roman" w:hAnsi="Times New Roman" w:cs="Times New Roman"/>
                <w:sz w:val="24"/>
                <w:szCs w:val="24"/>
              </w:rPr>
              <w:t xml:space="preserve">‒ </w:t>
            </w:r>
            <w:hyperlink r:id="rId285" w:history="1">
              <w:r w:rsidRPr="00C71AED">
                <w:rPr>
                  <w:rStyle w:val="a3"/>
                  <w:rFonts w:ascii="Times New Roman" w:hAnsi="Times New Roman" w:cs="Times New Roman"/>
                  <w:color w:val="auto"/>
                  <w:sz w:val="24"/>
                  <w:szCs w:val="24"/>
                  <w:u w:val="none"/>
                </w:rPr>
                <w:t>анализа государственных нормативных требований охраны труда</w:t>
              </w:r>
            </w:hyperlink>
            <w:r w:rsidRPr="00C71AED">
              <w:rPr>
                <w:rFonts w:ascii="Times New Roman" w:hAnsi="Times New Roman" w:cs="Times New Roman"/>
                <w:sz w:val="24"/>
                <w:szCs w:val="24"/>
              </w:rPr>
              <w:t xml:space="preserve"> по результатам работы с </w:t>
            </w:r>
            <w:hyperlink r:id="rId286" w:history="1">
              <w:r w:rsidRPr="00C71AED">
                <w:rPr>
                  <w:rStyle w:val="a3"/>
                  <w:rFonts w:ascii="Times New Roman" w:hAnsi="Times New Roman" w:cs="Times New Roman"/>
                  <w:color w:val="auto"/>
                  <w:sz w:val="24"/>
                  <w:szCs w:val="24"/>
                  <w:u w:val="none"/>
                </w:rPr>
                <w:t>реестром (перечнем)</w:t>
              </w:r>
            </w:hyperlink>
            <w:r w:rsidRPr="00C71AED">
              <w:rPr>
                <w:rFonts w:ascii="Times New Roman" w:hAnsi="Times New Roman" w:cs="Times New Roman"/>
                <w:sz w:val="24"/>
                <w:szCs w:val="24"/>
              </w:rPr>
              <w:t xml:space="preserve"> НПА (при его наличии), а также в соответствии со спецификой деятельности работодателя;</w:t>
            </w:r>
          </w:p>
          <w:p w14:paraId="4C6CC180" w14:textId="77777777" w:rsidR="00C71AED" w:rsidRPr="00C71AED" w:rsidRDefault="00C71AED" w:rsidP="00C71AED">
            <w:pPr>
              <w:spacing w:after="1" w:line="220" w:lineRule="atLeast"/>
              <w:jc w:val="both"/>
              <w:outlineLvl w:val="0"/>
              <w:rPr>
                <w:rFonts w:ascii="Times New Roman" w:hAnsi="Times New Roman" w:cs="Times New Roman"/>
                <w:sz w:val="24"/>
                <w:szCs w:val="24"/>
              </w:rPr>
            </w:pPr>
            <w:r w:rsidRPr="00C71AED">
              <w:rPr>
                <w:rFonts w:ascii="Times New Roman" w:hAnsi="Times New Roman" w:cs="Times New Roman"/>
                <w:sz w:val="24"/>
                <w:szCs w:val="24"/>
              </w:rPr>
              <w:t xml:space="preserve">‒ </w:t>
            </w:r>
            <w:hyperlink r:id="rId287" w:history="1">
              <w:r w:rsidRPr="00C71AED">
                <w:rPr>
                  <w:rStyle w:val="a3"/>
                  <w:rFonts w:ascii="Times New Roman" w:hAnsi="Times New Roman" w:cs="Times New Roman"/>
                  <w:color w:val="auto"/>
                  <w:sz w:val="24"/>
                  <w:szCs w:val="24"/>
                  <w:u w:val="none"/>
                </w:rPr>
                <w:t>обследования</w:t>
              </w:r>
            </w:hyperlink>
            <w:r w:rsidRPr="00C71AED">
              <w:rPr>
                <w:rFonts w:ascii="Times New Roman" w:hAnsi="Times New Roman" w:cs="Times New Roman"/>
                <w:sz w:val="24"/>
                <w:szCs w:val="24"/>
              </w:rPr>
              <w:t xml:space="preserve"> территории, объектов, структурных подразделений, рабочих мест (рабочих зон), выполняемых работ и опроса работников.</w:t>
            </w:r>
          </w:p>
          <w:p w14:paraId="2B1FB93A" w14:textId="7C2A99C5" w:rsidR="00E04502" w:rsidRPr="00C71AED" w:rsidRDefault="00802E56" w:rsidP="00C71AED">
            <w:pPr>
              <w:spacing w:after="1" w:line="220" w:lineRule="atLeast"/>
              <w:jc w:val="both"/>
              <w:outlineLvl w:val="0"/>
              <w:rPr>
                <w:rFonts w:ascii="Times New Roman" w:hAnsi="Times New Roman" w:cs="Times New Roman"/>
                <w:sz w:val="24"/>
                <w:szCs w:val="24"/>
              </w:rPr>
            </w:pPr>
            <w:hyperlink r:id="rId288" w:history="1">
              <w:r w:rsidR="00C71AED" w:rsidRPr="00C71AED">
                <w:rPr>
                  <w:rStyle w:val="a3"/>
                  <w:rFonts w:ascii="Times New Roman" w:hAnsi="Times New Roman" w:cs="Times New Roman"/>
                  <w:color w:val="auto"/>
                  <w:sz w:val="24"/>
                  <w:szCs w:val="24"/>
                  <w:u w:val="none"/>
                </w:rPr>
                <w:t>Рекомендации</w:t>
              </w:r>
            </w:hyperlink>
            <w:r w:rsidR="00C71AED" w:rsidRPr="00C71AED">
              <w:rPr>
                <w:rFonts w:ascii="Times New Roman" w:hAnsi="Times New Roman" w:cs="Times New Roman"/>
                <w:sz w:val="24"/>
                <w:szCs w:val="24"/>
              </w:rPr>
              <w:t xml:space="preserve"> также содержат рекомендуемую анкету результатов осмотра места нахождения работников при выполнении работ (</w:t>
            </w:r>
            <w:hyperlink r:id="rId289" w:history="1">
              <w:r w:rsidR="00C71AED" w:rsidRPr="00C71AED">
                <w:rPr>
                  <w:rStyle w:val="a3"/>
                  <w:rFonts w:ascii="Times New Roman" w:hAnsi="Times New Roman" w:cs="Times New Roman"/>
                  <w:color w:val="auto"/>
                  <w:sz w:val="24"/>
                  <w:szCs w:val="24"/>
                  <w:u w:val="none"/>
                </w:rPr>
                <w:t xml:space="preserve">Приложение </w:t>
              </w:r>
              <w:r w:rsidR="00C71AED">
                <w:rPr>
                  <w:rStyle w:val="a3"/>
                  <w:rFonts w:ascii="Times New Roman" w:hAnsi="Times New Roman" w:cs="Times New Roman"/>
                  <w:color w:val="auto"/>
                  <w:sz w:val="24"/>
                  <w:szCs w:val="24"/>
                  <w:u w:val="none"/>
                </w:rPr>
                <w:t>№</w:t>
              </w:r>
              <w:r w:rsidR="00C71AED" w:rsidRPr="00C71AED">
                <w:rPr>
                  <w:rStyle w:val="a3"/>
                  <w:rFonts w:ascii="Times New Roman" w:hAnsi="Times New Roman" w:cs="Times New Roman"/>
                  <w:color w:val="auto"/>
                  <w:sz w:val="24"/>
                  <w:szCs w:val="24"/>
                  <w:u w:val="none"/>
                </w:rPr>
                <w:t xml:space="preserve"> 4</w:t>
              </w:r>
            </w:hyperlink>
            <w:r w:rsidR="00C71AED" w:rsidRPr="00C71AED">
              <w:rPr>
                <w:rFonts w:ascii="Times New Roman" w:hAnsi="Times New Roman" w:cs="Times New Roman"/>
                <w:sz w:val="24"/>
                <w:szCs w:val="24"/>
              </w:rPr>
              <w:t>) и примерную анкету опроса работника об опасностях в местах выполнения работ (</w:t>
            </w:r>
            <w:hyperlink r:id="rId290" w:history="1">
              <w:r w:rsidR="00C71AED" w:rsidRPr="00C71AED">
                <w:rPr>
                  <w:rStyle w:val="a3"/>
                  <w:rFonts w:ascii="Times New Roman" w:hAnsi="Times New Roman" w:cs="Times New Roman"/>
                  <w:color w:val="auto"/>
                  <w:sz w:val="24"/>
                  <w:szCs w:val="24"/>
                  <w:u w:val="none"/>
                </w:rPr>
                <w:t xml:space="preserve">Приложение </w:t>
              </w:r>
              <w:r w:rsidR="00C71AED">
                <w:rPr>
                  <w:rStyle w:val="a3"/>
                  <w:rFonts w:ascii="Times New Roman" w:hAnsi="Times New Roman" w:cs="Times New Roman"/>
                  <w:color w:val="auto"/>
                  <w:sz w:val="24"/>
                  <w:szCs w:val="24"/>
                  <w:u w:val="none"/>
                </w:rPr>
                <w:t>№</w:t>
              </w:r>
              <w:r w:rsidR="00C71AED" w:rsidRPr="00C71AED">
                <w:rPr>
                  <w:rStyle w:val="a3"/>
                  <w:rFonts w:ascii="Times New Roman" w:hAnsi="Times New Roman" w:cs="Times New Roman"/>
                  <w:color w:val="auto"/>
                  <w:sz w:val="24"/>
                  <w:szCs w:val="24"/>
                  <w:u w:val="none"/>
                </w:rPr>
                <w:t xml:space="preserve"> 5</w:t>
              </w:r>
            </w:hyperlink>
            <w:r w:rsidR="00C71AED" w:rsidRPr="00C71AED">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0040CD8A" w14:textId="57E90A6A"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355D4FE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7C1E5E5" w14:textId="5C17E682"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4F0E662" w14:textId="77777777" w:rsidR="00E65130" w:rsidRDefault="00EA5879" w:rsidP="00837861">
            <w:pPr>
              <w:spacing w:after="1" w:line="220" w:lineRule="atLeast"/>
              <w:jc w:val="both"/>
              <w:outlineLvl w:val="0"/>
              <w:rPr>
                <w:rFonts w:ascii="Times New Roman" w:hAnsi="Times New Roman" w:cs="Times New Roman"/>
                <w:b/>
                <w:sz w:val="24"/>
                <w:szCs w:val="24"/>
              </w:rPr>
            </w:pPr>
            <w:r w:rsidRPr="00EA5879">
              <w:rPr>
                <w:rFonts w:ascii="Times New Roman" w:hAnsi="Times New Roman" w:cs="Times New Roman"/>
                <w:b/>
                <w:sz w:val="24"/>
                <w:szCs w:val="24"/>
              </w:rPr>
              <w:t>Новые рекомендации по формированию службы охраны труда с 1 марта 2022 года</w:t>
            </w:r>
          </w:p>
          <w:p w14:paraId="149D750F" w14:textId="17750FEC" w:rsidR="00EA5879" w:rsidRPr="00EA5879" w:rsidRDefault="00EA5879" w:rsidP="00837861">
            <w:pPr>
              <w:spacing w:after="1" w:line="220" w:lineRule="atLeast"/>
              <w:jc w:val="both"/>
              <w:outlineLvl w:val="0"/>
              <w:rPr>
                <w:rFonts w:ascii="Times New Roman" w:hAnsi="Times New Roman" w:cs="Times New Roman"/>
                <w:bCs/>
                <w:sz w:val="24"/>
                <w:szCs w:val="24"/>
              </w:rPr>
            </w:pPr>
            <w:r w:rsidRPr="00EA5879">
              <w:rPr>
                <w:rFonts w:ascii="Times New Roman" w:hAnsi="Times New Roman" w:cs="Times New Roman"/>
                <w:bCs/>
                <w:sz w:val="24"/>
                <w:szCs w:val="24"/>
              </w:rPr>
              <w:t xml:space="preserve">(Приказ Минтруда России от 31.01.2022 </w:t>
            </w:r>
            <w:r>
              <w:rPr>
                <w:rFonts w:ascii="Times New Roman" w:hAnsi="Times New Roman" w:cs="Times New Roman"/>
                <w:bCs/>
                <w:sz w:val="24"/>
                <w:szCs w:val="24"/>
              </w:rPr>
              <w:t xml:space="preserve">№ </w:t>
            </w:r>
            <w:r w:rsidRPr="00EA5879">
              <w:rPr>
                <w:rFonts w:ascii="Times New Roman" w:hAnsi="Times New Roman" w:cs="Times New Roman"/>
                <w:bCs/>
                <w:sz w:val="24"/>
                <w:szCs w:val="24"/>
              </w:rPr>
              <w:t>37)</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59BEF76" w14:textId="77777777" w:rsidR="003A2120" w:rsidRPr="003A2120" w:rsidRDefault="003A2120" w:rsidP="003A2120">
            <w:pPr>
              <w:spacing w:after="1" w:line="220" w:lineRule="atLeast"/>
              <w:jc w:val="both"/>
              <w:outlineLvl w:val="0"/>
              <w:rPr>
                <w:rFonts w:ascii="Times New Roman" w:hAnsi="Times New Roman" w:cs="Times New Roman"/>
                <w:sz w:val="24"/>
                <w:szCs w:val="24"/>
              </w:rPr>
            </w:pPr>
            <w:r w:rsidRPr="003A2120">
              <w:rPr>
                <w:rFonts w:ascii="Times New Roman" w:hAnsi="Times New Roman" w:cs="Times New Roman"/>
                <w:sz w:val="24"/>
                <w:szCs w:val="24"/>
              </w:rPr>
              <w:t xml:space="preserve">При осуществлении </w:t>
            </w:r>
            <w:hyperlink r:id="rId291" w:history="1">
              <w:r w:rsidRPr="003A2120">
                <w:rPr>
                  <w:rStyle w:val="a3"/>
                  <w:rFonts w:ascii="Times New Roman" w:hAnsi="Times New Roman" w:cs="Times New Roman"/>
                  <w:color w:val="auto"/>
                  <w:sz w:val="24"/>
                  <w:szCs w:val="24"/>
                  <w:u w:val="none"/>
                </w:rPr>
                <w:t>производственной деятельности</w:t>
              </w:r>
            </w:hyperlink>
            <w:r w:rsidRPr="003A2120">
              <w:rPr>
                <w:rFonts w:ascii="Times New Roman" w:hAnsi="Times New Roman" w:cs="Times New Roman"/>
                <w:sz w:val="24"/>
                <w:szCs w:val="24"/>
              </w:rPr>
              <w:t xml:space="preserve"> и численности более 50 человек работодатель должен создать службу охраны труда или ввести должность специалиста по охране труда (</w:t>
            </w:r>
            <w:hyperlink r:id="rId292" w:history="1">
              <w:r w:rsidRPr="003A2120">
                <w:rPr>
                  <w:rStyle w:val="a3"/>
                  <w:rFonts w:ascii="Times New Roman" w:hAnsi="Times New Roman" w:cs="Times New Roman"/>
                  <w:color w:val="auto"/>
                  <w:sz w:val="24"/>
                  <w:szCs w:val="24"/>
                  <w:u w:val="none"/>
                </w:rPr>
                <w:t>ч. 1 ст. 217</w:t>
              </w:r>
            </w:hyperlink>
            <w:r w:rsidRPr="003A2120">
              <w:rPr>
                <w:rFonts w:ascii="Times New Roman" w:hAnsi="Times New Roman" w:cs="Times New Roman"/>
                <w:sz w:val="24"/>
                <w:szCs w:val="24"/>
              </w:rPr>
              <w:t xml:space="preserve"> ТК РФ, с 1 марта 2022 года ‒ </w:t>
            </w:r>
            <w:hyperlink r:id="rId293" w:history="1">
              <w:r w:rsidRPr="003A2120">
                <w:rPr>
                  <w:rStyle w:val="a3"/>
                  <w:rFonts w:ascii="Times New Roman" w:hAnsi="Times New Roman" w:cs="Times New Roman"/>
                  <w:color w:val="auto"/>
                  <w:sz w:val="24"/>
                  <w:szCs w:val="24"/>
                  <w:u w:val="none"/>
                </w:rPr>
                <w:t>ч. 1 ст. 223</w:t>
              </w:r>
            </w:hyperlink>
            <w:r w:rsidRPr="003A2120">
              <w:rPr>
                <w:rFonts w:ascii="Times New Roman" w:hAnsi="Times New Roman" w:cs="Times New Roman"/>
                <w:sz w:val="24"/>
                <w:szCs w:val="24"/>
              </w:rPr>
              <w:t xml:space="preserve"> ТК РФ).</w:t>
            </w:r>
          </w:p>
          <w:p w14:paraId="6A3E35B8" w14:textId="28110665" w:rsidR="003A2120" w:rsidRPr="003A2120" w:rsidRDefault="003A2120" w:rsidP="003A2120">
            <w:pPr>
              <w:spacing w:after="1" w:line="220" w:lineRule="atLeast"/>
              <w:jc w:val="both"/>
              <w:outlineLvl w:val="0"/>
              <w:rPr>
                <w:rFonts w:ascii="Times New Roman" w:hAnsi="Times New Roman" w:cs="Times New Roman"/>
                <w:sz w:val="24"/>
                <w:szCs w:val="24"/>
              </w:rPr>
            </w:pPr>
            <w:r w:rsidRPr="003A2120">
              <w:rPr>
                <w:rFonts w:ascii="Times New Roman" w:hAnsi="Times New Roman" w:cs="Times New Roman"/>
                <w:sz w:val="24"/>
                <w:szCs w:val="24"/>
              </w:rPr>
              <w:t xml:space="preserve">Минтруд России </w:t>
            </w:r>
            <w:hyperlink r:id="rId294" w:history="1">
              <w:r w:rsidRPr="003A2120">
                <w:rPr>
                  <w:rStyle w:val="a3"/>
                  <w:rFonts w:ascii="Times New Roman" w:hAnsi="Times New Roman" w:cs="Times New Roman"/>
                  <w:color w:val="auto"/>
                  <w:sz w:val="24"/>
                  <w:szCs w:val="24"/>
                  <w:u w:val="none"/>
                </w:rPr>
                <w:t>Приказом</w:t>
              </w:r>
            </w:hyperlink>
            <w:r w:rsidRPr="003A2120">
              <w:rPr>
                <w:rFonts w:ascii="Times New Roman" w:hAnsi="Times New Roman" w:cs="Times New Roman"/>
                <w:sz w:val="24"/>
                <w:szCs w:val="24"/>
              </w:rPr>
              <w:t xml:space="preserve"> от 31.01.2022 </w:t>
            </w:r>
            <w:r>
              <w:rPr>
                <w:rFonts w:ascii="Times New Roman" w:hAnsi="Times New Roman" w:cs="Times New Roman"/>
                <w:sz w:val="24"/>
                <w:szCs w:val="24"/>
              </w:rPr>
              <w:t>№</w:t>
            </w:r>
            <w:r w:rsidRPr="003A2120">
              <w:rPr>
                <w:rFonts w:ascii="Times New Roman" w:hAnsi="Times New Roman" w:cs="Times New Roman"/>
                <w:sz w:val="24"/>
                <w:szCs w:val="24"/>
              </w:rPr>
              <w:t xml:space="preserve"> 37 </w:t>
            </w:r>
            <w:hyperlink r:id="rId295" w:tooltip="Ссылка на КонсультантПлюс" w:history="1">
              <w:r w:rsidR="00A76022">
                <w:rPr>
                  <w:rFonts w:ascii="Times New Roman" w:hAnsi="Times New Roman" w:cs="Times New Roman"/>
                  <w:sz w:val="24"/>
                  <w:szCs w:val="24"/>
                </w:rPr>
                <w:t>«</w:t>
              </w:r>
              <w:r w:rsidRPr="003A2120">
                <w:rPr>
                  <w:rStyle w:val="a3"/>
                  <w:rFonts w:ascii="Times New Roman" w:hAnsi="Times New Roman" w:cs="Times New Roman"/>
                  <w:iCs/>
                  <w:color w:val="auto"/>
                  <w:sz w:val="24"/>
                  <w:szCs w:val="24"/>
                  <w:u w:val="none"/>
                </w:rPr>
                <w:t xml:space="preserve">Об утверждении Рекомендаций по структуре службы </w:t>
              </w:r>
              <w:r w:rsidRPr="003A2120">
                <w:rPr>
                  <w:rStyle w:val="a3"/>
                  <w:rFonts w:ascii="Times New Roman" w:hAnsi="Times New Roman" w:cs="Times New Roman"/>
                  <w:iCs/>
                  <w:color w:val="auto"/>
                  <w:sz w:val="24"/>
                  <w:szCs w:val="24"/>
                  <w:u w:val="none"/>
                </w:rPr>
                <w:lastRenderedPageBreak/>
                <w:t>охраны труда в организации и по численности работников службы охраны труда</w:t>
              </w:r>
            </w:hyperlink>
            <w:r w:rsidR="00A76022">
              <w:rPr>
                <w:rFonts w:ascii="Times New Roman" w:hAnsi="Times New Roman" w:cs="Times New Roman"/>
                <w:sz w:val="24"/>
                <w:szCs w:val="24"/>
              </w:rPr>
              <w:t>»</w:t>
            </w:r>
            <w:r w:rsidR="00A76022">
              <w:t xml:space="preserve"> </w:t>
            </w:r>
            <w:r w:rsidRPr="003A2120">
              <w:rPr>
                <w:rFonts w:ascii="Times New Roman" w:hAnsi="Times New Roman" w:cs="Times New Roman"/>
                <w:sz w:val="24"/>
                <w:szCs w:val="24"/>
              </w:rPr>
              <w:t xml:space="preserve">утвердил новые </w:t>
            </w:r>
            <w:hyperlink r:id="rId296" w:history="1">
              <w:r w:rsidRPr="003A2120">
                <w:rPr>
                  <w:rStyle w:val="a3"/>
                  <w:rFonts w:ascii="Times New Roman" w:hAnsi="Times New Roman" w:cs="Times New Roman"/>
                  <w:color w:val="auto"/>
                  <w:sz w:val="24"/>
                  <w:szCs w:val="24"/>
                  <w:u w:val="none"/>
                </w:rPr>
                <w:t>Рекомендации</w:t>
              </w:r>
            </w:hyperlink>
            <w:r w:rsidRPr="003A2120">
              <w:rPr>
                <w:rFonts w:ascii="Times New Roman" w:hAnsi="Times New Roman" w:cs="Times New Roman"/>
                <w:sz w:val="24"/>
                <w:szCs w:val="24"/>
              </w:rPr>
              <w:t xml:space="preserve"> по структуре службы охраны труда в организации и по численности её работников взамен прежних документов ‒ </w:t>
            </w:r>
            <w:hyperlink r:id="rId297" w:history="1">
              <w:r w:rsidRPr="003A2120">
                <w:rPr>
                  <w:rStyle w:val="a3"/>
                  <w:rFonts w:ascii="Times New Roman" w:hAnsi="Times New Roman" w:cs="Times New Roman"/>
                  <w:color w:val="auto"/>
                  <w:sz w:val="24"/>
                  <w:szCs w:val="24"/>
                  <w:u w:val="none"/>
                </w:rPr>
                <w:t>Рекомендаций</w:t>
              </w:r>
            </w:hyperlink>
            <w:r w:rsidRPr="003A2120">
              <w:rPr>
                <w:rFonts w:ascii="Times New Roman" w:hAnsi="Times New Roman" w:cs="Times New Roman"/>
                <w:sz w:val="24"/>
                <w:szCs w:val="24"/>
              </w:rPr>
              <w:t xml:space="preserve"> по организации работы Службы охраны труда в организации, утв. Постановлением Минтруда России от 08.02.2000 </w:t>
            </w:r>
            <w:r w:rsidR="00A76022">
              <w:rPr>
                <w:rFonts w:ascii="Times New Roman" w:hAnsi="Times New Roman" w:cs="Times New Roman"/>
                <w:sz w:val="24"/>
                <w:szCs w:val="24"/>
              </w:rPr>
              <w:t>№</w:t>
            </w:r>
            <w:r w:rsidRPr="003A2120">
              <w:rPr>
                <w:rFonts w:ascii="Times New Roman" w:hAnsi="Times New Roman" w:cs="Times New Roman"/>
                <w:sz w:val="24"/>
                <w:szCs w:val="24"/>
              </w:rPr>
              <w:t xml:space="preserve"> 14, и </w:t>
            </w:r>
            <w:hyperlink r:id="rId298" w:history="1">
              <w:r w:rsidRPr="003A2120">
                <w:rPr>
                  <w:rStyle w:val="a3"/>
                  <w:rFonts w:ascii="Times New Roman" w:hAnsi="Times New Roman" w:cs="Times New Roman"/>
                  <w:color w:val="auto"/>
                  <w:sz w:val="24"/>
                  <w:szCs w:val="24"/>
                  <w:u w:val="none"/>
                </w:rPr>
                <w:t>Межотраслевых нормативов</w:t>
              </w:r>
            </w:hyperlink>
            <w:r w:rsidRPr="003A2120">
              <w:rPr>
                <w:rFonts w:ascii="Times New Roman" w:hAnsi="Times New Roman" w:cs="Times New Roman"/>
                <w:sz w:val="24"/>
                <w:szCs w:val="24"/>
              </w:rPr>
              <w:t xml:space="preserve"> численности работников службы охраны труда в организациях, утв. Постановлением Минтруда России от 22.01.2001 </w:t>
            </w:r>
            <w:r w:rsidR="00A76022">
              <w:rPr>
                <w:rFonts w:ascii="Times New Roman" w:hAnsi="Times New Roman" w:cs="Times New Roman"/>
                <w:sz w:val="24"/>
                <w:szCs w:val="24"/>
              </w:rPr>
              <w:t>№</w:t>
            </w:r>
            <w:r w:rsidRPr="003A2120">
              <w:rPr>
                <w:rFonts w:ascii="Times New Roman" w:hAnsi="Times New Roman" w:cs="Times New Roman"/>
                <w:sz w:val="24"/>
                <w:szCs w:val="24"/>
              </w:rPr>
              <w:t xml:space="preserve"> 10.</w:t>
            </w:r>
          </w:p>
          <w:p w14:paraId="6F9FB8FF" w14:textId="7DB0A033" w:rsidR="003A2120" w:rsidRPr="003A2120" w:rsidRDefault="00802E56" w:rsidP="003A2120">
            <w:pPr>
              <w:spacing w:after="1" w:line="220" w:lineRule="atLeast"/>
              <w:jc w:val="both"/>
              <w:outlineLvl w:val="0"/>
              <w:rPr>
                <w:rFonts w:ascii="Times New Roman" w:hAnsi="Times New Roman" w:cs="Times New Roman"/>
                <w:sz w:val="24"/>
                <w:szCs w:val="24"/>
              </w:rPr>
            </w:pPr>
            <w:hyperlink r:id="rId299" w:history="1">
              <w:r w:rsidR="003A2120" w:rsidRPr="003A2120">
                <w:rPr>
                  <w:rStyle w:val="a3"/>
                  <w:rFonts w:ascii="Times New Roman" w:hAnsi="Times New Roman" w:cs="Times New Roman"/>
                  <w:color w:val="auto"/>
                  <w:sz w:val="24"/>
                  <w:szCs w:val="24"/>
                  <w:u w:val="none"/>
                </w:rPr>
                <w:t>Рекомендации</w:t>
              </w:r>
            </w:hyperlink>
            <w:r w:rsidR="003A2120" w:rsidRPr="003A2120">
              <w:rPr>
                <w:rFonts w:ascii="Times New Roman" w:hAnsi="Times New Roman" w:cs="Times New Roman"/>
                <w:sz w:val="24"/>
                <w:szCs w:val="24"/>
              </w:rPr>
              <w:t xml:space="preserve"> начнут действовать </w:t>
            </w:r>
            <w:r w:rsidR="003A2120" w:rsidRPr="003A2120">
              <w:rPr>
                <w:rFonts w:ascii="Times New Roman" w:hAnsi="Times New Roman" w:cs="Times New Roman"/>
                <w:b/>
                <w:bCs/>
                <w:sz w:val="24"/>
                <w:szCs w:val="24"/>
              </w:rPr>
              <w:t>с 1 марта 2022 года</w:t>
            </w:r>
            <w:r w:rsidR="003A2120" w:rsidRPr="003A2120">
              <w:rPr>
                <w:rFonts w:ascii="Times New Roman" w:hAnsi="Times New Roman" w:cs="Times New Roman"/>
                <w:sz w:val="24"/>
                <w:szCs w:val="24"/>
              </w:rPr>
              <w:t xml:space="preserve">. Они основаны на положениях действующих в настоящее время вышеупомянутых документов и адаптированы к современным требованиям, а также учитывают изменения </w:t>
            </w:r>
            <w:r w:rsidR="00A76022">
              <w:rPr>
                <w:rFonts w:ascii="Times New Roman" w:hAnsi="Times New Roman" w:cs="Times New Roman"/>
                <w:sz w:val="24"/>
                <w:szCs w:val="24"/>
              </w:rPr>
              <w:t>з</w:t>
            </w:r>
            <w:r w:rsidR="003A2120" w:rsidRPr="003A2120">
              <w:rPr>
                <w:rFonts w:ascii="Times New Roman" w:hAnsi="Times New Roman" w:cs="Times New Roman"/>
                <w:sz w:val="24"/>
                <w:szCs w:val="24"/>
              </w:rPr>
              <w:t xml:space="preserve">аконодательства Российской Федерации. Новые </w:t>
            </w:r>
            <w:hyperlink r:id="rId300" w:history="1">
              <w:r w:rsidR="003A2120" w:rsidRPr="003A2120">
                <w:rPr>
                  <w:rStyle w:val="a3"/>
                  <w:rFonts w:ascii="Times New Roman" w:hAnsi="Times New Roman" w:cs="Times New Roman"/>
                  <w:color w:val="auto"/>
                  <w:sz w:val="24"/>
                  <w:szCs w:val="24"/>
                  <w:u w:val="none"/>
                </w:rPr>
                <w:t>Рекомендации</w:t>
              </w:r>
            </w:hyperlink>
            <w:r w:rsidR="003A2120" w:rsidRPr="003A2120">
              <w:rPr>
                <w:rFonts w:ascii="Times New Roman" w:hAnsi="Times New Roman" w:cs="Times New Roman"/>
                <w:sz w:val="24"/>
                <w:szCs w:val="24"/>
              </w:rPr>
              <w:t xml:space="preserve"> содержат в том числе положения о формировании </w:t>
            </w:r>
            <w:hyperlink r:id="rId301" w:history="1">
              <w:r w:rsidR="003A2120" w:rsidRPr="003A2120">
                <w:rPr>
                  <w:rStyle w:val="a3"/>
                  <w:rFonts w:ascii="Times New Roman" w:hAnsi="Times New Roman" w:cs="Times New Roman"/>
                  <w:color w:val="auto"/>
                  <w:sz w:val="24"/>
                  <w:szCs w:val="24"/>
                  <w:u w:val="none"/>
                </w:rPr>
                <w:t>структуры службы охраны труда</w:t>
              </w:r>
            </w:hyperlink>
            <w:r w:rsidR="003A2120" w:rsidRPr="003A2120">
              <w:rPr>
                <w:rFonts w:ascii="Times New Roman" w:hAnsi="Times New Roman" w:cs="Times New Roman"/>
                <w:sz w:val="24"/>
                <w:szCs w:val="24"/>
              </w:rPr>
              <w:t xml:space="preserve"> (специалист, бюро, отдел, управление/служба, департамент и т.п.), а также </w:t>
            </w:r>
            <w:hyperlink r:id="rId302" w:history="1">
              <w:r w:rsidR="003A2120" w:rsidRPr="003A2120">
                <w:rPr>
                  <w:rStyle w:val="a3"/>
                  <w:rFonts w:ascii="Times New Roman" w:hAnsi="Times New Roman" w:cs="Times New Roman"/>
                  <w:color w:val="auto"/>
                  <w:sz w:val="24"/>
                  <w:szCs w:val="24"/>
                  <w:u w:val="none"/>
                </w:rPr>
                <w:t>методику расчета</w:t>
              </w:r>
            </w:hyperlink>
            <w:r w:rsidR="003A2120" w:rsidRPr="003A2120">
              <w:rPr>
                <w:rFonts w:ascii="Times New Roman" w:hAnsi="Times New Roman" w:cs="Times New Roman"/>
                <w:sz w:val="24"/>
                <w:szCs w:val="24"/>
              </w:rPr>
              <w:t xml:space="preserve"> минимальной нормативной численности работников службы охраны труда в зависимости от выполняемых ими основных функций с </w:t>
            </w:r>
            <w:hyperlink r:id="rId303" w:history="1">
              <w:r w:rsidR="003A2120" w:rsidRPr="003A2120">
                <w:rPr>
                  <w:rStyle w:val="a3"/>
                  <w:rFonts w:ascii="Times New Roman" w:hAnsi="Times New Roman" w:cs="Times New Roman"/>
                  <w:color w:val="auto"/>
                  <w:sz w:val="24"/>
                  <w:szCs w:val="24"/>
                  <w:u w:val="none"/>
                </w:rPr>
                <w:t>примером расчета</w:t>
              </w:r>
            </w:hyperlink>
            <w:r w:rsidR="003A2120" w:rsidRPr="003A2120">
              <w:rPr>
                <w:rFonts w:ascii="Times New Roman" w:hAnsi="Times New Roman" w:cs="Times New Roman"/>
                <w:sz w:val="24"/>
                <w:szCs w:val="24"/>
              </w:rPr>
              <w:t>.</w:t>
            </w:r>
          </w:p>
          <w:p w14:paraId="5D88F0B7" w14:textId="77777777" w:rsidR="003A2120" w:rsidRPr="003A2120" w:rsidRDefault="003A2120" w:rsidP="003A2120">
            <w:pPr>
              <w:spacing w:after="1" w:line="220" w:lineRule="atLeast"/>
              <w:jc w:val="both"/>
              <w:outlineLvl w:val="0"/>
              <w:rPr>
                <w:rFonts w:ascii="Times New Roman" w:hAnsi="Times New Roman" w:cs="Times New Roman"/>
                <w:sz w:val="24"/>
                <w:szCs w:val="24"/>
              </w:rPr>
            </w:pPr>
            <w:r w:rsidRPr="003A2120">
              <w:rPr>
                <w:rFonts w:ascii="Times New Roman" w:hAnsi="Times New Roman" w:cs="Times New Roman"/>
                <w:sz w:val="24"/>
                <w:szCs w:val="24"/>
              </w:rPr>
              <w:t xml:space="preserve">При этом Рекомендациями </w:t>
            </w:r>
            <w:hyperlink r:id="rId304" w:history="1">
              <w:r w:rsidRPr="003A2120">
                <w:rPr>
                  <w:rStyle w:val="a3"/>
                  <w:rFonts w:ascii="Times New Roman" w:hAnsi="Times New Roman" w:cs="Times New Roman"/>
                  <w:color w:val="auto"/>
                  <w:sz w:val="24"/>
                  <w:szCs w:val="24"/>
                  <w:u w:val="none"/>
                </w:rPr>
                <w:t>охвачены</w:t>
              </w:r>
            </w:hyperlink>
            <w:r w:rsidRPr="003A2120">
              <w:rPr>
                <w:rFonts w:ascii="Times New Roman" w:hAnsi="Times New Roman" w:cs="Times New Roman"/>
                <w:sz w:val="24"/>
                <w:szCs w:val="24"/>
              </w:rPr>
              <w:t xml:space="preserve"> такие должности, как руководитель (начальник) службы (бюро, отдела, управления, департамента и т.п.) охраны труда и специалисты по охране труда всех категорий.</w:t>
            </w:r>
          </w:p>
          <w:p w14:paraId="698793D7" w14:textId="79769529" w:rsidR="003A2120" w:rsidRPr="003A2120" w:rsidRDefault="003A2120" w:rsidP="003A2120">
            <w:pPr>
              <w:spacing w:after="1" w:line="220" w:lineRule="atLeast"/>
              <w:jc w:val="both"/>
              <w:outlineLvl w:val="0"/>
              <w:rPr>
                <w:rFonts w:ascii="Times New Roman" w:hAnsi="Times New Roman" w:cs="Times New Roman"/>
                <w:sz w:val="24"/>
                <w:szCs w:val="24"/>
              </w:rPr>
            </w:pPr>
            <w:r w:rsidRPr="003A2120">
              <w:rPr>
                <w:rFonts w:ascii="Times New Roman" w:hAnsi="Times New Roman" w:cs="Times New Roman"/>
                <w:sz w:val="24"/>
                <w:szCs w:val="24"/>
              </w:rPr>
              <w:t xml:space="preserve">Рекомендации </w:t>
            </w:r>
            <w:hyperlink r:id="rId305" w:history="1">
              <w:r w:rsidRPr="003A2120">
                <w:rPr>
                  <w:rStyle w:val="a3"/>
                  <w:rFonts w:ascii="Times New Roman" w:hAnsi="Times New Roman" w:cs="Times New Roman"/>
                  <w:b/>
                  <w:color w:val="auto"/>
                  <w:sz w:val="24"/>
                  <w:szCs w:val="24"/>
                  <w:u w:val="none"/>
                </w:rPr>
                <w:t>не</w:t>
              </w:r>
              <w:r w:rsidRPr="003A2120">
                <w:rPr>
                  <w:rStyle w:val="a3"/>
                  <w:rFonts w:ascii="Times New Roman" w:hAnsi="Times New Roman" w:cs="Times New Roman"/>
                  <w:color w:val="auto"/>
                  <w:sz w:val="24"/>
                  <w:szCs w:val="24"/>
                  <w:u w:val="none"/>
                </w:rPr>
                <w:t xml:space="preserve"> распространяются</w:t>
              </w:r>
            </w:hyperlink>
            <w:r w:rsidRPr="003A2120">
              <w:rPr>
                <w:rFonts w:ascii="Times New Roman" w:hAnsi="Times New Roman" w:cs="Times New Roman"/>
                <w:sz w:val="24"/>
                <w:szCs w:val="24"/>
              </w:rPr>
              <w:t xml:space="preserve"> на:</w:t>
            </w:r>
          </w:p>
          <w:p w14:paraId="113F8682" w14:textId="77777777" w:rsidR="003A2120" w:rsidRPr="003A2120" w:rsidRDefault="003A2120" w:rsidP="003A2120">
            <w:pPr>
              <w:spacing w:after="1" w:line="220" w:lineRule="atLeast"/>
              <w:jc w:val="both"/>
              <w:outlineLvl w:val="0"/>
              <w:rPr>
                <w:rFonts w:ascii="Times New Roman" w:hAnsi="Times New Roman" w:cs="Times New Roman"/>
                <w:sz w:val="24"/>
                <w:szCs w:val="24"/>
              </w:rPr>
            </w:pPr>
            <w:r w:rsidRPr="003A2120">
              <w:rPr>
                <w:rFonts w:ascii="Times New Roman" w:hAnsi="Times New Roman" w:cs="Times New Roman"/>
                <w:sz w:val="24"/>
                <w:szCs w:val="24"/>
              </w:rPr>
              <w:t xml:space="preserve">‒ работодателей-ИП, </w:t>
            </w:r>
          </w:p>
          <w:p w14:paraId="4D17F62D" w14:textId="77777777" w:rsidR="003A2120" w:rsidRPr="003A2120" w:rsidRDefault="003A2120" w:rsidP="003A2120">
            <w:pPr>
              <w:spacing w:after="1" w:line="220" w:lineRule="atLeast"/>
              <w:jc w:val="both"/>
              <w:outlineLvl w:val="0"/>
              <w:rPr>
                <w:rFonts w:ascii="Times New Roman" w:hAnsi="Times New Roman" w:cs="Times New Roman"/>
                <w:sz w:val="24"/>
                <w:szCs w:val="24"/>
              </w:rPr>
            </w:pPr>
            <w:r w:rsidRPr="003A2120">
              <w:rPr>
                <w:rFonts w:ascii="Times New Roman" w:hAnsi="Times New Roman" w:cs="Times New Roman"/>
                <w:sz w:val="24"/>
                <w:szCs w:val="24"/>
              </w:rPr>
              <w:t xml:space="preserve">‒ работодателей, не осуществляющих производственную деятельность согласно уставным документам с численностью работников не более 50 человек, </w:t>
            </w:r>
          </w:p>
          <w:p w14:paraId="527E88D1" w14:textId="2B4C0B18" w:rsidR="00E04502" w:rsidRPr="003A2120" w:rsidRDefault="003A2120" w:rsidP="003A2120">
            <w:pPr>
              <w:spacing w:after="1" w:line="220" w:lineRule="atLeast"/>
              <w:jc w:val="both"/>
              <w:outlineLvl w:val="0"/>
              <w:rPr>
                <w:rFonts w:ascii="Times New Roman" w:hAnsi="Times New Roman" w:cs="Times New Roman"/>
                <w:sz w:val="24"/>
                <w:szCs w:val="24"/>
              </w:rPr>
            </w:pPr>
            <w:r w:rsidRPr="003A2120">
              <w:rPr>
                <w:rFonts w:ascii="Times New Roman" w:hAnsi="Times New Roman" w:cs="Times New Roman"/>
                <w:sz w:val="24"/>
                <w:szCs w:val="24"/>
              </w:rPr>
              <w:t>‒ работодателей ‒ субъектов малого предпринимательства и иных работодателей (организации, предприятия, учреждения), не осуществляющих производственную деятельность, предоставляющих социально-бытовые услуги без предоставления проживания, принявших решение о введении должности специалиста по охране труда с учетом специфики своей деятельности.</w:t>
            </w:r>
          </w:p>
        </w:tc>
        <w:tc>
          <w:tcPr>
            <w:tcW w:w="127" w:type="pct"/>
            <w:tcBorders>
              <w:top w:val="single" w:sz="8" w:space="0" w:color="auto"/>
              <w:left w:val="nil"/>
              <w:bottom w:val="single" w:sz="8" w:space="0" w:color="auto"/>
              <w:right w:val="single" w:sz="4" w:space="0" w:color="auto"/>
            </w:tcBorders>
          </w:tcPr>
          <w:p w14:paraId="5756BB53" w14:textId="22415642"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301D313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5C829A5" w14:textId="13D1E158"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5E1B578" w14:textId="77777777" w:rsidR="00761903" w:rsidRDefault="00FD0DCF" w:rsidP="00761903">
            <w:pPr>
              <w:rPr>
                <w:rFonts w:ascii="Times New Roman" w:hAnsi="Times New Roman" w:cs="Times New Roman"/>
                <w:b/>
                <w:bCs/>
                <w:sz w:val="24"/>
                <w:szCs w:val="24"/>
              </w:rPr>
            </w:pPr>
            <w:r w:rsidRPr="00FD0DCF">
              <w:rPr>
                <w:rFonts w:ascii="Times New Roman" w:hAnsi="Times New Roman" w:cs="Times New Roman"/>
                <w:b/>
                <w:bCs/>
                <w:sz w:val="24"/>
                <w:szCs w:val="24"/>
              </w:rPr>
              <w:t>COVID-19 и отменен карантин для всех лиц, контактировавших с ними</w:t>
            </w:r>
          </w:p>
          <w:p w14:paraId="5AF26F6A" w14:textId="6BE38184" w:rsidR="00761903" w:rsidRPr="00761903" w:rsidRDefault="00761903" w:rsidP="00761903">
            <w:pPr>
              <w:rPr>
                <w:rFonts w:ascii="Times New Roman" w:hAnsi="Times New Roman" w:cs="Times New Roman"/>
                <w:sz w:val="24"/>
                <w:szCs w:val="24"/>
              </w:rPr>
            </w:pPr>
            <w:r w:rsidRPr="00761903">
              <w:rPr>
                <w:rFonts w:ascii="Times New Roman" w:hAnsi="Times New Roman" w:cs="Times New Roman"/>
                <w:sz w:val="24"/>
                <w:szCs w:val="24"/>
              </w:rPr>
              <w:t>(</w:t>
            </w:r>
            <w:hyperlink r:id="rId306" w:anchor="FQrojwS3sSAh7Qy" w:history="1">
              <w:r w:rsidRPr="00761903">
                <w:rPr>
                  <w:rStyle w:val="a3"/>
                  <w:rFonts w:ascii="Times New Roman" w:hAnsi="Times New Roman" w:cs="Times New Roman"/>
                  <w:color w:val="auto"/>
                  <w:sz w:val="24"/>
                  <w:szCs w:val="24"/>
                  <w:u w:val="none"/>
                </w:rPr>
                <w:t xml:space="preserve">Постановление Главного государственного санитарного врача Р Ф от 04.02.2022 </w:t>
              </w:r>
              <w:r>
                <w:rPr>
                  <w:rStyle w:val="a3"/>
                  <w:rFonts w:ascii="Times New Roman" w:hAnsi="Times New Roman" w:cs="Times New Roman"/>
                  <w:color w:val="auto"/>
                  <w:sz w:val="24"/>
                  <w:szCs w:val="24"/>
                  <w:u w:val="none"/>
                </w:rPr>
                <w:t>№</w:t>
              </w:r>
              <w:r w:rsidRPr="00761903">
                <w:rPr>
                  <w:rStyle w:val="a3"/>
                  <w:rFonts w:ascii="Times New Roman" w:hAnsi="Times New Roman" w:cs="Times New Roman"/>
                  <w:color w:val="auto"/>
                  <w:sz w:val="24"/>
                  <w:szCs w:val="24"/>
                  <w:u w:val="none"/>
                </w:rPr>
                <w:t xml:space="preserve"> 4 </w:t>
              </w:r>
              <w:r>
                <w:rPr>
                  <w:rStyle w:val="a3"/>
                  <w:rFonts w:ascii="Times New Roman" w:hAnsi="Times New Roman" w:cs="Times New Roman"/>
                  <w:color w:val="auto"/>
                  <w:sz w:val="24"/>
                  <w:szCs w:val="24"/>
                  <w:u w:val="none"/>
                </w:rPr>
                <w:t>«</w:t>
              </w:r>
              <w:r w:rsidRPr="00761903">
                <w:rPr>
                  <w:rStyle w:val="a3"/>
                  <w:rFonts w:ascii="Times New Roman" w:hAnsi="Times New Roman" w:cs="Times New Roman"/>
                  <w:color w:val="auto"/>
                  <w:sz w:val="24"/>
                  <w:szCs w:val="24"/>
                  <w:u w:val="none"/>
                </w:rPr>
                <w:t xml:space="preserve">О внесении изменений в санитарно-эпидемиологические </w:t>
              </w:r>
              <w:r w:rsidRPr="00761903">
                <w:rPr>
                  <w:rStyle w:val="a3"/>
                  <w:rFonts w:ascii="Times New Roman" w:hAnsi="Times New Roman" w:cs="Times New Roman"/>
                  <w:color w:val="auto"/>
                  <w:sz w:val="24"/>
                  <w:szCs w:val="24"/>
                  <w:u w:val="none"/>
                </w:rPr>
                <w:lastRenderedPageBreak/>
                <w:t xml:space="preserve">правила СП 3.1.3597-20 </w:t>
              </w:r>
              <w:r>
                <w:rPr>
                  <w:rStyle w:val="a3"/>
                  <w:rFonts w:ascii="Times New Roman" w:hAnsi="Times New Roman" w:cs="Times New Roman"/>
                  <w:color w:val="auto"/>
                  <w:sz w:val="24"/>
                  <w:szCs w:val="24"/>
                  <w:u w:val="none"/>
                </w:rPr>
                <w:t>«</w:t>
              </w:r>
              <w:r w:rsidRPr="00761903">
                <w:rPr>
                  <w:rStyle w:val="a3"/>
                  <w:rFonts w:ascii="Times New Roman" w:hAnsi="Times New Roman" w:cs="Times New Roman"/>
                  <w:color w:val="auto"/>
                  <w:sz w:val="24"/>
                  <w:szCs w:val="24"/>
                  <w:u w:val="none"/>
                </w:rPr>
                <w:t>Профилактика новой коронавирусной инфекции (COVID-19)</w:t>
              </w:r>
              <w:r>
                <w:rPr>
                  <w:rStyle w:val="a3"/>
                  <w:rFonts w:ascii="Times New Roman" w:hAnsi="Times New Roman" w:cs="Times New Roman"/>
                  <w:color w:val="auto"/>
                  <w:sz w:val="24"/>
                  <w:szCs w:val="24"/>
                  <w:u w:val="none"/>
                </w:rPr>
                <w:t>»</w:t>
              </w:r>
              <w:r w:rsidRPr="00761903">
                <w:rPr>
                  <w:rStyle w:val="a3"/>
                  <w:rFonts w:ascii="Times New Roman" w:hAnsi="Times New Roman" w:cs="Times New Roman"/>
                  <w:color w:val="auto"/>
                  <w:sz w:val="24"/>
                  <w:szCs w:val="24"/>
                  <w:u w:val="none"/>
                </w:rPr>
                <w:t>‚ утв. постановлением Главного государственного санитарного врача РФ от 22.05.2020 № 15</w:t>
              </w:r>
            </w:hyperlink>
            <w:r w:rsidR="00024130">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B055210" w14:textId="5585A183" w:rsidR="00FD0DCF" w:rsidRPr="00FD0DCF" w:rsidRDefault="00FD0DCF" w:rsidP="00FD0DCF">
            <w:pPr>
              <w:spacing w:after="1" w:line="220" w:lineRule="atLeast"/>
              <w:jc w:val="both"/>
              <w:outlineLvl w:val="0"/>
              <w:rPr>
                <w:rFonts w:ascii="Times New Roman" w:hAnsi="Times New Roman" w:cs="Times New Roman"/>
                <w:b/>
                <w:sz w:val="24"/>
                <w:szCs w:val="24"/>
              </w:rPr>
            </w:pPr>
            <w:r w:rsidRPr="00FD0DCF">
              <w:rPr>
                <w:rFonts w:ascii="Times New Roman" w:hAnsi="Times New Roman" w:cs="Times New Roman"/>
                <w:sz w:val="24"/>
                <w:szCs w:val="24"/>
              </w:rPr>
              <w:lastRenderedPageBreak/>
              <w:t xml:space="preserve">Согласно </w:t>
            </w:r>
            <w:hyperlink r:id="rId307" w:anchor="FQrojwS3sSAh7Qy" w:history="1">
              <w:r w:rsidRPr="00FD0DCF">
                <w:rPr>
                  <w:rStyle w:val="a3"/>
                  <w:rFonts w:ascii="Times New Roman" w:hAnsi="Times New Roman" w:cs="Times New Roman"/>
                  <w:color w:val="auto"/>
                  <w:sz w:val="24"/>
                  <w:szCs w:val="24"/>
                  <w:u w:val="none"/>
                </w:rPr>
                <w:t>Постановлению</w:t>
              </w:r>
            </w:hyperlink>
            <w:r w:rsidRPr="00FD0DCF">
              <w:rPr>
                <w:rFonts w:ascii="Times New Roman" w:hAnsi="Times New Roman" w:cs="Times New Roman"/>
                <w:sz w:val="24"/>
                <w:szCs w:val="24"/>
              </w:rPr>
              <w:t xml:space="preserve"> Главного государственного санитарного врача РФ от 04.02.2022 </w:t>
            </w:r>
            <w:r>
              <w:rPr>
                <w:rFonts w:ascii="Times New Roman" w:hAnsi="Times New Roman" w:cs="Times New Roman"/>
                <w:sz w:val="24"/>
                <w:szCs w:val="24"/>
              </w:rPr>
              <w:t>№</w:t>
            </w:r>
            <w:r w:rsidRPr="00FD0DCF">
              <w:rPr>
                <w:rFonts w:ascii="Times New Roman" w:hAnsi="Times New Roman" w:cs="Times New Roman"/>
                <w:sz w:val="24"/>
                <w:szCs w:val="24"/>
              </w:rPr>
              <w:t xml:space="preserve"> 4 </w:t>
            </w:r>
            <w:r w:rsidRPr="00FD0DCF">
              <w:rPr>
                <w:rFonts w:ascii="Times New Roman" w:hAnsi="Times New Roman" w:cs="Times New Roman"/>
                <w:b/>
                <w:sz w:val="24"/>
                <w:szCs w:val="24"/>
              </w:rPr>
              <w:t>с 6 февраля 2022 года:</w:t>
            </w:r>
          </w:p>
          <w:p w14:paraId="062A048F" w14:textId="77777777" w:rsidR="00FD0DCF" w:rsidRPr="00FD0DCF" w:rsidRDefault="00FD0DCF" w:rsidP="00FD0DCF">
            <w:pPr>
              <w:numPr>
                <w:ilvl w:val="0"/>
                <w:numId w:val="9"/>
              </w:numPr>
              <w:spacing w:after="1" w:line="220" w:lineRule="atLeast"/>
              <w:jc w:val="both"/>
              <w:outlineLvl w:val="0"/>
              <w:rPr>
                <w:rFonts w:ascii="Times New Roman" w:hAnsi="Times New Roman" w:cs="Times New Roman"/>
                <w:b/>
                <w:sz w:val="24"/>
                <w:szCs w:val="24"/>
              </w:rPr>
            </w:pPr>
            <w:r w:rsidRPr="00FD0DCF">
              <w:rPr>
                <w:rFonts w:ascii="Times New Roman" w:hAnsi="Times New Roman" w:cs="Times New Roman"/>
                <w:b/>
                <w:sz w:val="24"/>
                <w:szCs w:val="24"/>
              </w:rPr>
              <w:t xml:space="preserve">Срок лечения пациентов с COVID-19 сокращен с 14 до 7 дней </w:t>
            </w:r>
            <w:r w:rsidRPr="00FD0DCF">
              <w:rPr>
                <w:rFonts w:ascii="Times New Roman" w:hAnsi="Times New Roman" w:cs="Times New Roman"/>
                <w:sz w:val="24"/>
                <w:szCs w:val="24"/>
              </w:rPr>
              <w:t>(если симптомы заболевания сохранятся, больничный продлят на больший срок).</w:t>
            </w:r>
          </w:p>
          <w:p w14:paraId="14FDA623" w14:textId="77777777" w:rsidR="00FD0DCF" w:rsidRPr="00FD0DCF" w:rsidRDefault="00FD0DCF" w:rsidP="00FD0DCF">
            <w:pPr>
              <w:spacing w:after="1" w:line="220" w:lineRule="atLeast"/>
              <w:ind w:firstLine="540"/>
              <w:jc w:val="both"/>
              <w:outlineLvl w:val="0"/>
              <w:rPr>
                <w:rFonts w:ascii="Times New Roman" w:hAnsi="Times New Roman" w:cs="Times New Roman"/>
                <w:sz w:val="24"/>
                <w:szCs w:val="24"/>
              </w:rPr>
            </w:pPr>
            <w:r w:rsidRPr="00FD0DCF">
              <w:rPr>
                <w:rFonts w:ascii="Times New Roman" w:hAnsi="Times New Roman" w:cs="Times New Roman"/>
                <w:sz w:val="24"/>
                <w:szCs w:val="24"/>
              </w:rPr>
              <w:t xml:space="preserve">Эти правила распространяются только на пациентов, чей диагноз будет установлен начиная с 6 февраля 2022 года. Больничный лист для перенесших коронавирус пациентов закрывается без лабораторного обследования на COVID-19, если время лечения составило 7 и более дней. Раньше закрыть больничный </w:t>
            </w:r>
            <w:r w:rsidRPr="00FD0DCF">
              <w:rPr>
                <w:rFonts w:ascii="Times New Roman" w:hAnsi="Times New Roman" w:cs="Times New Roman"/>
                <w:sz w:val="24"/>
                <w:szCs w:val="24"/>
              </w:rPr>
              <w:lastRenderedPageBreak/>
              <w:t xml:space="preserve">лист через 7 дней можно было только после получения одного отрицательного результата лабораторного обследования на COVID-19, проведенного не ранее чем через 3 календарных дня после получения положительного результата лабораторного обследования на COVID-19. </w:t>
            </w:r>
          </w:p>
          <w:p w14:paraId="61DB4B6E" w14:textId="77777777" w:rsidR="00FD0DCF" w:rsidRPr="00FD0DCF" w:rsidRDefault="00FD0DCF" w:rsidP="00FD0DCF">
            <w:pPr>
              <w:spacing w:after="1" w:line="220" w:lineRule="atLeast"/>
              <w:ind w:firstLine="540"/>
              <w:jc w:val="both"/>
              <w:outlineLvl w:val="0"/>
              <w:rPr>
                <w:rFonts w:ascii="Times New Roman" w:hAnsi="Times New Roman" w:cs="Times New Roman"/>
                <w:sz w:val="24"/>
                <w:szCs w:val="24"/>
              </w:rPr>
            </w:pPr>
            <w:r w:rsidRPr="00FD0DCF">
              <w:rPr>
                <w:rFonts w:ascii="Times New Roman" w:hAnsi="Times New Roman" w:cs="Times New Roman"/>
                <w:sz w:val="24"/>
                <w:szCs w:val="24"/>
              </w:rPr>
              <w:t xml:space="preserve">Пациенты, чей диагноз установлен до 6 февраля 2022 года, должны соблюдать режим изоляции до 14-го дня. Такие разъяснения </w:t>
            </w:r>
            <w:hyperlink r:id="rId308" w:history="1">
              <w:r w:rsidRPr="00FD0DCF">
                <w:rPr>
                  <w:rStyle w:val="a3"/>
                  <w:rFonts w:ascii="Times New Roman" w:hAnsi="Times New Roman" w:cs="Times New Roman"/>
                  <w:color w:val="auto"/>
                  <w:sz w:val="24"/>
                  <w:szCs w:val="24"/>
                  <w:u w:val="none"/>
                </w:rPr>
                <w:t>дал</w:t>
              </w:r>
            </w:hyperlink>
            <w:r w:rsidRPr="00FD0DCF">
              <w:rPr>
                <w:rFonts w:ascii="Times New Roman" w:hAnsi="Times New Roman" w:cs="Times New Roman"/>
                <w:sz w:val="24"/>
                <w:szCs w:val="24"/>
              </w:rPr>
              <w:t xml:space="preserve"> оперативный штаб Москвы по контролю и мониторингу ситуации с коронавирусом.</w:t>
            </w:r>
          </w:p>
          <w:p w14:paraId="34E99613" w14:textId="77777777" w:rsidR="00FD0DCF" w:rsidRPr="00FD0DCF" w:rsidRDefault="00FD0DCF" w:rsidP="00FD0DCF">
            <w:pPr>
              <w:numPr>
                <w:ilvl w:val="0"/>
                <w:numId w:val="9"/>
              </w:numPr>
              <w:spacing w:after="1" w:line="220" w:lineRule="atLeast"/>
              <w:jc w:val="both"/>
              <w:outlineLvl w:val="0"/>
              <w:rPr>
                <w:rFonts w:ascii="Times New Roman" w:hAnsi="Times New Roman" w:cs="Times New Roman"/>
                <w:sz w:val="24"/>
                <w:szCs w:val="24"/>
              </w:rPr>
            </w:pPr>
            <w:r w:rsidRPr="00FD0DCF">
              <w:rPr>
                <w:rFonts w:ascii="Times New Roman" w:hAnsi="Times New Roman" w:cs="Times New Roman"/>
                <w:b/>
                <w:sz w:val="24"/>
                <w:szCs w:val="24"/>
              </w:rPr>
              <w:t>Отменена необходимость соблюдения режима изоляции для лиц, контактировавших с больными COVID-19</w:t>
            </w:r>
            <w:r w:rsidRPr="00FD0DCF">
              <w:rPr>
                <w:rFonts w:ascii="Times New Roman" w:hAnsi="Times New Roman" w:cs="Times New Roman"/>
                <w:sz w:val="24"/>
                <w:szCs w:val="24"/>
              </w:rPr>
              <w:t>.</w:t>
            </w:r>
          </w:p>
          <w:p w14:paraId="002F2BF3" w14:textId="77777777" w:rsidR="00FD0DCF" w:rsidRPr="00FD0DCF" w:rsidRDefault="00FD0DCF" w:rsidP="00FD0DCF">
            <w:pPr>
              <w:spacing w:after="1" w:line="220" w:lineRule="atLeast"/>
              <w:ind w:firstLine="540"/>
              <w:jc w:val="both"/>
              <w:outlineLvl w:val="0"/>
              <w:rPr>
                <w:rFonts w:ascii="Times New Roman" w:hAnsi="Times New Roman" w:cs="Times New Roman"/>
                <w:sz w:val="24"/>
                <w:szCs w:val="24"/>
              </w:rPr>
            </w:pPr>
            <w:r w:rsidRPr="00FD0DCF">
              <w:rPr>
                <w:rFonts w:ascii="Times New Roman" w:hAnsi="Times New Roman" w:cs="Times New Roman"/>
                <w:sz w:val="24"/>
                <w:szCs w:val="24"/>
              </w:rPr>
              <w:t xml:space="preserve">Данное правило распространяется в том числе на тех, кому предписание Роспотребнадзора о соблюдении самоизоляции было выдано до 6 февраля 2022 года. Если был открыт больничный лист как контактному лицу, он будет автоматически закрыт 7 февраля 2022 года. Электронный больничный появится в электронной медкарте и будет направлен работодателю. Посещать поликлинику для его закрытия не нужно. </w:t>
            </w:r>
            <w:r w:rsidRPr="00FD0DCF">
              <w:rPr>
                <w:rFonts w:ascii="Times New Roman" w:hAnsi="Times New Roman" w:cs="Times New Roman"/>
                <w:sz w:val="24"/>
                <w:szCs w:val="24"/>
              </w:rPr>
              <w:br/>
              <w:t xml:space="preserve">Такие разъяснения </w:t>
            </w:r>
            <w:hyperlink r:id="rId309" w:history="1">
              <w:r w:rsidRPr="00FD0DCF">
                <w:rPr>
                  <w:rStyle w:val="a3"/>
                  <w:rFonts w:ascii="Times New Roman" w:hAnsi="Times New Roman" w:cs="Times New Roman"/>
                  <w:color w:val="auto"/>
                  <w:sz w:val="24"/>
                  <w:szCs w:val="24"/>
                  <w:u w:val="none"/>
                </w:rPr>
                <w:t>дал</w:t>
              </w:r>
            </w:hyperlink>
            <w:r w:rsidRPr="00FD0DCF">
              <w:rPr>
                <w:rFonts w:ascii="Times New Roman" w:hAnsi="Times New Roman" w:cs="Times New Roman"/>
                <w:sz w:val="24"/>
                <w:szCs w:val="24"/>
              </w:rPr>
              <w:t xml:space="preserve"> оперативный штаб Москвы по контролю и мониторингу ситуации с коронавирусом.</w:t>
            </w:r>
          </w:p>
          <w:p w14:paraId="2CB5C2F9" w14:textId="77777777" w:rsidR="00FD0DCF" w:rsidRPr="00FD0DCF" w:rsidRDefault="00FD0DCF" w:rsidP="00FD0DCF">
            <w:pPr>
              <w:spacing w:after="1" w:line="220" w:lineRule="atLeast"/>
              <w:ind w:firstLine="540"/>
              <w:jc w:val="both"/>
              <w:outlineLvl w:val="0"/>
              <w:rPr>
                <w:rFonts w:ascii="Times New Roman" w:hAnsi="Times New Roman" w:cs="Times New Roman"/>
                <w:sz w:val="24"/>
                <w:szCs w:val="24"/>
              </w:rPr>
            </w:pPr>
            <w:r w:rsidRPr="00FD0DCF">
              <w:rPr>
                <w:rFonts w:ascii="Times New Roman" w:hAnsi="Times New Roman" w:cs="Times New Roman"/>
                <w:sz w:val="24"/>
                <w:szCs w:val="24"/>
              </w:rPr>
              <w:t xml:space="preserve">Напомним, ранее срок изоляции был </w:t>
            </w:r>
            <w:hyperlink r:id="rId310" w:history="1">
              <w:r w:rsidRPr="00FD0DCF">
                <w:rPr>
                  <w:rStyle w:val="a3"/>
                  <w:rFonts w:ascii="Times New Roman" w:hAnsi="Times New Roman" w:cs="Times New Roman"/>
                  <w:color w:val="auto"/>
                  <w:sz w:val="24"/>
                  <w:szCs w:val="24"/>
                  <w:u w:val="none"/>
                </w:rPr>
                <w:t>сокращен</w:t>
              </w:r>
            </w:hyperlink>
            <w:r w:rsidRPr="00FD0DCF">
              <w:rPr>
                <w:rFonts w:ascii="Times New Roman" w:hAnsi="Times New Roman" w:cs="Times New Roman"/>
                <w:sz w:val="24"/>
                <w:szCs w:val="24"/>
              </w:rPr>
              <w:t xml:space="preserve"> с 14 до 7 дней. Подробнее об этом читайте в </w:t>
            </w:r>
            <w:hyperlink r:id="rId311" w:history="1">
              <w:r w:rsidRPr="00FD0DCF">
                <w:rPr>
                  <w:rStyle w:val="a3"/>
                  <w:rFonts w:ascii="Times New Roman" w:hAnsi="Times New Roman" w:cs="Times New Roman"/>
                  <w:color w:val="auto"/>
                  <w:sz w:val="24"/>
                  <w:szCs w:val="24"/>
                  <w:u w:val="none"/>
                </w:rPr>
                <w:t>обзоре</w:t>
              </w:r>
            </w:hyperlink>
            <w:r w:rsidRPr="00FD0DCF">
              <w:rPr>
                <w:rFonts w:ascii="Times New Roman" w:hAnsi="Times New Roman" w:cs="Times New Roman"/>
                <w:sz w:val="24"/>
                <w:szCs w:val="24"/>
              </w:rPr>
              <w:t xml:space="preserve"> «Вдвое сократили карантин для тех, кто контактировал с больными коронавирусом» на нашем сайте.</w:t>
            </w:r>
          </w:p>
          <w:p w14:paraId="32ED81B8" w14:textId="0292101C" w:rsidR="00E04502" w:rsidRPr="00D42152" w:rsidRDefault="00FD0DCF" w:rsidP="00FD0DCF">
            <w:pPr>
              <w:numPr>
                <w:ilvl w:val="0"/>
                <w:numId w:val="9"/>
              </w:numPr>
              <w:spacing w:after="1" w:line="220" w:lineRule="atLeast"/>
              <w:jc w:val="both"/>
              <w:outlineLvl w:val="0"/>
              <w:rPr>
                <w:rFonts w:ascii="Times New Roman" w:hAnsi="Times New Roman" w:cs="Times New Roman"/>
                <w:sz w:val="24"/>
                <w:szCs w:val="24"/>
              </w:rPr>
            </w:pPr>
            <w:r w:rsidRPr="00FD0DCF">
              <w:rPr>
                <w:rFonts w:ascii="Times New Roman" w:hAnsi="Times New Roman" w:cs="Times New Roman"/>
                <w:b/>
                <w:sz w:val="24"/>
                <w:szCs w:val="24"/>
              </w:rPr>
              <w:t>Из перечня мер по предотвращению передачи коронавирусной инфекции исключили ношение перчаток.</w:t>
            </w:r>
          </w:p>
        </w:tc>
        <w:tc>
          <w:tcPr>
            <w:tcW w:w="127" w:type="pct"/>
            <w:tcBorders>
              <w:top w:val="single" w:sz="8" w:space="0" w:color="auto"/>
              <w:left w:val="nil"/>
              <w:bottom w:val="single" w:sz="8" w:space="0" w:color="auto"/>
              <w:right w:val="single" w:sz="4" w:space="0" w:color="auto"/>
            </w:tcBorders>
          </w:tcPr>
          <w:p w14:paraId="6552AF55" w14:textId="3F96DBF9"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0BEC9C2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AE1CCEE" w14:textId="3C0C879F"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665A2DA" w14:textId="77777777" w:rsidR="00C75AA5" w:rsidRDefault="003C0FB0" w:rsidP="00B366B0">
            <w:pPr>
              <w:spacing w:after="1" w:line="220" w:lineRule="atLeast"/>
              <w:jc w:val="both"/>
              <w:outlineLvl w:val="0"/>
              <w:rPr>
                <w:rFonts w:ascii="Times New Roman" w:hAnsi="Times New Roman" w:cs="Times New Roman"/>
                <w:b/>
                <w:bCs/>
                <w:sz w:val="24"/>
                <w:szCs w:val="24"/>
              </w:rPr>
            </w:pPr>
            <w:r w:rsidRPr="003C0FB0">
              <w:rPr>
                <w:rFonts w:ascii="Times New Roman" w:hAnsi="Times New Roman" w:cs="Times New Roman"/>
                <w:b/>
                <w:bCs/>
                <w:sz w:val="24"/>
                <w:szCs w:val="24"/>
              </w:rPr>
              <w:t>Сертификат о вакцинации против коронавируса будет включать информацию о наличии антител</w:t>
            </w:r>
          </w:p>
          <w:p w14:paraId="637F865F" w14:textId="6B47E376" w:rsidR="00D33A88" w:rsidRPr="00D33A88" w:rsidRDefault="00D33A88" w:rsidP="00B366B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312" w:tooltip="Ссылка на КонсультантПлюс" w:history="1">
              <w:r w:rsidRPr="00D33A88">
                <w:rPr>
                  <w:rStyle w:val="a3"/>
                  <w:rFonts w:ascii="Times New Roman" w:hAnsi="Times New Roman" w:cs="Times New Roman"/>
                  <w:iCs/>
                  <w:color w:val="auto"/>
                  <w:sz w:val="24"/>
                  <w:szCs w:val="24"/>
                  <w:u w:val="none"/>
                </w:rPr>
                <w:t xml:space="preserve">Приказ Минздрава России от 04.02.2022 </w:t>
              </w:r>
              <w:r>
                <w:rPr>
                  <w:rStyle w:val="a3"/>
                  <w:rFonts w:ascii="Times New Roman" w:hAnsi="Times New Roman" w:cs="Times New Roman"/>
                  <w:iCs/>
                  <w:color w:val="auto"/>
                  <w:sz w:val="24"/>
                  <w:szCs w:val="24"/>
                  <w:u w:val="none"/>
                </w:rPr>
                <w:t>№</w:t>
              </w:r>
              <w:r w:rsidRPr="00D33A88">
                <w:rPr>
                  <w:rStyle w:val="a3"/>
                  <w:rFonts w:ascii="Times New Roman" w:hAnsi="Times New Roman" w:cs="Times New Roman"/>
                  <w:iCs/>
                  <w:color w:val="auto"/>
                  <w:sz w:val="24"/>
                  <w:szCs w:val="24"/>
                  <w:u w:val="none"/>
                </w:rPr>
                <w:t xml:space="preserve"> 58н</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D349DED" w14:textId="77777777" w:rsidR="00D33A88" w:rsidRDefault="00802E56" w:rsidP="003C0FB0">
            <w:pPr>
              <w:spacing w:after="1" w:line="220" w:lineRule="atLeast"/>
              <w:jc w:val="both"/>
              <w:outlineLvl w:val="0"/>
              <w:rPr>
                <w:rFonts w:ascii="Times New Roman" w:hAnsi="Times New Roman" w:cs="Times New Roman"/>
                <w:sz w:val="24"/>
                <w:szCs w:val="24"/>
              </w:rPr>
            </w:pPr>
            <w:hyperlink r:id="rId313" w:history="1">
              <w:r w:rsidR="003C0FB0" w:rsidRPr="003C0FB0">
                <w:rPr>
                  <w:rStyle w:val="a3"/>
                  <w:rFonts w:ascii="Times New Roman" w:hAnsi="Times New Roman" w:cs="Times New Roman"/>
                  <w:color w:val="auto"/>
                  <w:sz w:val="24"/>
                  <w:szCs w:val="24"/>
                  <w:u w:val="none"/>
                </w:rPr>
                <w:t>Приказом</w:t>
              </w:r>
            </w:hyperlink>
            <w:r w:rsidR="003C0FB0" w:rsidRPr="003C0FB0">
              <w:rPr>
                <w:rFonts w:ascii="Times New Roman" w:hAnsi="Times New Roman" w:cs="Times New Roman"/>
                <w:sz w:val="24"/>
                <w:szCs w:val="24"/>
              </w:rPr>
              <w:t xml:space="preserve"> Минздрава России от 04.02.2022 </w:t>
            </w:r>
            <w:r w:rsidR="003C0FB0">
              <w:rPr>
                <w:rFonts w:ascii="Times New Roman" w:hAnsi="Times New Roman" w:cs="Times New Roman"/>
                <w:sz w:val="24"/>
                <w:szCs w:val="24"/>
              </w:rPr>
              <w:t>№</w:t>
            </w:r>
            <w:r w:rsidR="003C0FB0" w:rsidRPr="003C0FB0">
              <w:rPr>
                <w:rFonts w:ascii="Times New Roman" w:hAnsi="Times New Roman" w:cs="Times New Roman"/>
                <w:sz w:val="24"/>
                <w:szCs w:val="24"/>
              </w:rPr>
              <w:t xml:space="preserve"> 58н внесены изменения в форму </w:t>
            </w:r>
            <w:hyperlink r:id="rId314" w:history="1">
              <w:r w:rsidR="003C0FB0" w:rsidRPr="003C0FB0">
                <w:rPr>
                  <w:rStyle w:val="a3"/>
                  <w:rFonts w:ascii="Times New Roman" w:hAnsi="Times New Roman" w:cs="Times New Roman"/>
                  <w:color w:val="auto"/>
                  <w:sz w:val="24"/>
                  <w:szCs w:val="24"/>
                  <w:u w:val="none"/>
                </w:rPr>
                <w:t>сертификата</w:t>
              </w:r>
            </w:hyperlink>
            <w:r w:rsidR="003C0FB0" w:rsidRPr="003C0FB0">
              <w:rPr>
                <w:rFonts w:ascii="Times New Roman" w:hAnsi="Times New Roman" w:cs="Times New Roman"/>
                <w:sz w:val="24"/>
                <w:szCs w:val="24"/>
              </w:rPr>
              <w:t xml:space="preserve"> о вакцинации против коронавируса. </w:t>
            </w:r>
          </w:p>
          <w:p w14:paraId="47AB90DC" w14:textId="3FEE1F54" w:rsidR="003C0FB0" w:rsidRPr="003C0FB0" w:rsidRDefault="003C0FB0" w:rsidP="003C0FB0">
            <w:pPr>
              <w:spacing w:after="1" w:line="220" w:lineRule="atLeast"/>
              <w:jc w:val="both"/>
              <w:outlineLvl w:val="0"/>
              <w:rPr>
                <w:rFonts w:ascii="Times New Roman" w:hAnsi="Times New Roman" w:cs="Times New Roman"/>
                <w:sz w:val="24"/>
                <w:szCs w:val="24"/>
              </w:rPr>
            </w:pPr>
            <w:r w:rsidRPr="003C0FB0">
              <w:rPr>
                <w:rFonts w:ascii="Times New Roman" w:hAnsi="Times New Roman" w:cs="Times New Roman"/>
                <w:b/>
                <w:bCs/>
                <w:sz w:val="24"/>
                <w:szCs w:val="24"/>
              </w:rPr>
              <w:t>С 21 февраля 2022 года</w:t>
            </w:r>
            <w:r w:rsidRPr="003C0FB0">
              <w:rPr>
                <w:rFonts w:ascii="Times New Roman" w:hAnsi="Times New Roman" w:cs="Times New Roman"/>
                <w:sz w:val="24"/>
                <w:szCs w:val="24"/>
              </w:rPr>
              <w:t xml:space="preserve"> </w:t>
            </w:r>
            <w:hyperlink r:id="rId315" w:history="1">
              <w:r w:rsidRPr="003C0FB0">
                <w:rPr>
                  <w:rStyle w:val="a3"/>
                  <w:rFonts w:ascii="Times New Roman" w:hAnsi="Times New Roman" w:cs="Times New Roman"/>
                  <w:color w:val="auto"/>
                  <w:sz w:val="24"/>
                  <w:szCs w:val="24"/>
                  <w:u w:val="none"/>
                </w:rPr>
                <w:t>сертификат</w:t>
              </w:r>
            </w:hyperlink>
            <w:r w:rsidRPr="003C0FB0">
              <w:rPr>
                <w:rFonts w:ascii="Times New Roman" w:hAnsi="Times New Roman" w:cs="Times New Roman"/>
                <w:sz w:val="24"/>
                <w:szCs w:val="24"/>
              </w:rPr>
              <w:t xml:space="preserve"> будет включать информацию о положительных результатах исследования на наличие антител (иммуноглобулинов G) к возбудителю новой коронавирусной инфекции (COVID-19). </w:t>
            </w:r>
          </w:p>
          <w:p w14:paraId="1BE11134" w14:textId="23501745" w:rsidR="003C0FB0" w:rsidRPr="003C0FB0" w:rsidRDefault="003C0FB0" w:rsidP="003C0FB0">
            <w:pPr>
              <w:spacing w:after="1" w:line="220" w:lineRule="atLeast"/>
              <w:jc w:val="both"/>
              <w:outlineLvl w:val="0"/>
              <w:rPr>
                <w:rFonts w:ascii="Times New Roman" w:hAnsi="Times New Roman" w:cs="Times New Roman"/>
                <w:sz w:val="24"/>
                <w:szCs w:val="24"/>
              </w:rPr>
            </w:pPr>
            <w:r w:rsidRPr="003C0FB0">
              <w:rPr>
                <w:rFonts w:ascii="Times New Roman" w:hAnsi="Times New Roman" w:cs="Times New Roman"/>
                <w:sz w:val="24"/>
                <w:szCs w:val="24"/>
              </w:rPr>
              <w:t xml:space="preserve">При наличии на </w:t>
            </w:r>
            <w:hyperlink r:id="rId316" w:history="1">
              <w:r w:rsidRPr="003C0FB0">
                <w:rPr>
                  <w:rStyle w:val="a3"/>
                  <w:rFonts w:ascii="Times New Roman" w:hAnsi="Times New Roman" w:cs="Times New Roman"/>
                  <w:color w:val="auto"/>
                  <w:sz w:val="24"/>
                  <w:szCs w:val="24"/>
                  <w:u w:val="none"/>
                </w:rPr>
                <w:t>Портале</w:t>
              </w:r>
            </w:hyperlink>
            <w:r w:rsidRPr="003C0FB0">
              <w:rPr>
                <w:rFonts w:ascii="Times New Roman" w:hAnsi="Times New Roman" w:cs="Times New Roman"/>
                <w:sz w:val="24"/>
                <w:szCs w:val="24"/>
              </w:rPr>
              <w:t xml:space="preserve"> госуслуг указанных сведений, гражданин может подать заявление, чтобы получить сертификат с данными об антителах. </w:t>
            </w:r>
            <w:hyperlink r:id="rId317" w:history="1">
              <w:r w:rsidRPr="003C0FB0">
                <w:rPr>
                  <w:rStyle w:val="a3"/>
                  <w:rFonts w:ascii="Times New Roman" w:hAnsi="Times New Roman" w:cs="Times New Roman"/>
                  <w:color w:val="auto"/>
                  <w:sz w:val="24"/>
                  <w:szCs w:val="24"/>
                  <w:u w:val="none"/>
                </w:rPr>
                <w:t>Сертификат</w:t>
              </w:r>
            </w:hyperlink>
            <w:r w:rsidRPr="003C0FB0">
              <w:rPr>
                <w:rFonts w:ascii="Times New Roman" w:hAnsi="Times New Roman" w:cs="Times New Roman"/>
                <w:sz w:val="24"/>
                <w:szCs w:val="24"/>
              </w:rPr>
              <w:t xml:space="preserve"> сформируется на </w:t>
            </w:r>
            <w:hyperlink r:id="rId318" w:history="1">
              <w:r w:rsidRPr="003C0FB0">
                <w:rPr>
                  <w:rStyle w:val="a3"/>
                  <w:rFonts w:ascii="Times New Roman" w:hAnsi="Times New Roman" w:cs="Times New Roman"/>
                  <w:color w:val="auto"/>
                  <w:sz w:val="24"/>
                  <w:szCs w:val="24"/>
                  <w:u w:val="none"/>
                </w:rPr>
                <w:t>Портале</w:t>
              </w:r>
            </w:hyperlink>
            <w:r w:rsidRPr="003C0FB0">
              <w:rPr>
                <w:rFonts w:ascii="Times New Roman" w:hAnsi="Times New Roman" w:cs="Times New Roman"/>
                <w:sz w:val="24"/>
                <w:szCs w:val="24"/>
              </w:rPr>
              <w:t xml:space="preserve"> госуслуг не позднее 3 календарных дней со дня подачи заявления. Такой </w:t>
            </w:r>
            <w:hyperlink r:id="rId319" w:history="1">
              <w:r w:rsidRPr="003C0FB0">
                <w:rPr>
                  <w:rStyle w:val="a3"/>
                  <w:rFonts w:ascii="Times New Roman" w:hAnsi="Times New Roman" w:cs="Times New Roman"/>
                  <w:color w:val="auto"/>
                  <w:sz w:val="24"/>
                  <w:szCs w:val="24"/>
                  <w:u w:val="none"/>
                </w:rPr>
                <w:t>сертификат</w:t>
              </w:r>
            </w:hyperlink>
            <w:r w:rsidRPr="003C0FB0">
              <w:rPr>
                <w:rFonts w:ascii="Times New Roman" w:hAnsi="Times New Roman" w:cs="Times New Roman"/>
                <w:sz w:val="24"/>
                <w:szCs w:val="24"/>
              </w:rPr>
              <w:t xml:space="preserve"> будет формироваться однократно. Сертификат может быть оформлен, в том числе, на основании положительного результата ПЦР-тестирования, подтвержденного результатами теста на антитела.</w:t>
            </w:r>
          </w:p>
          <w:p w14:paraId="27C212E4" w14:textId="6A04A65B" w:rsidR="00E04502" w:rsidRPr="00F52CC4" w:rsidRDefault="00D33A88" w:rsidP="00D33A88">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Т</w:t>
            </w:r>
            <w:r w:rsidR="003C0FB0" w:rsidRPr="003C0FB0">
              <w:rPr>
                <w:rFonts w:ascii="Times New Roman" w:hAnsi="Times New Roman" w:cs="Times New Roman"/>
                <w:sz w:val="24"/>
                <w:szCs w:val="24"/>
              </w:rPr>
              <w:t xml:space="preserve">ест на антитела может быть проведен в любой лицензированной лаборатории. При этом требований к уровню антител не устанавливается – достаточно их наличия в организме. Срок действия сертификата </w:t>
            </w:r>
            <w:r w:rsidR="003C0FB0" w:rsidRPr="003C0FB0">
              <w:rPr>
                <w:rFonts w:ascii="Times New Roman" w:hAnsi="Times New Roman" w:cs="Times New Roman"/>
                <w:sz w:val="24"/>
                <w:szCs w:val="24"/>
              </w:rPr>
              <w:lastRenderedPageBreak/>
              <w:t>составит 6 месяцев с даты получения результатов теста. При этом срок действия сертификата, выданного на основании ПЦР-теста, составит один год.</w:t>
            </w:r>
          </w:p>
        </w:tc>
        <w:tc>
          <w:tcPr>
            <w:tcW w:w="127" w:type="pct"/>
            <w:tcBorders>
              <w:top w:val="single" w:sz="8" w:space="0" w:color="auto"/>
              <w:left w:val="nil"/>
              <w:bottom w:val="single" w:sz="8" w:space="0" w:color="auto"/>
              <w:right w:val="single" w:sz="4" w:space="0" w:color="auto"/>
            </w:tcBorders>
          </w:tcPr>
          <w:p w14:paraId="6E27E798" w14:textId="7DB17FF4" w:rsidR="00E04502" w:rsidRPr="00E04502" w:rsidRDefault="005911EC" w:rsidP="00E04502">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lastRenderedPageBreak/>
              <w:t>Ё</w:t>
            </w:r>
          </w:p>
        </w:tc>
      </w:tr>
      <w:tr w:rsidR="00E04502" w14:paraId="2BBD55F9" w14:textId="77777777" w:rsidTr="00AD3439">
        <w:trPr>
          <w:trHeight w:val="60"/>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BF91E0B" w14:textId="52BD36B8" w:rsidR="00E04502" w:rsidRPr="00E04502" w:rsidRDefault="00E04502" w:rsidP="00E04502">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A467D03" w14:textId="77777777" w:rsidR="005006DC" w:rsidRDefault="00024130" w:rsidP="005006DC">
            <w:pPr>
              <w:spacing w:after="1" w:line="220" w:lineRule="atLeast"/>
              <w:jc w:val="both"/>
              <w:outlineLvl w:val="0"/>
              <w:rPr>
                <w:rFonts w:ascii="Times New Roman" w:hAnsi="Times New Roman" w:cs="Times New Roman"/>
                <w:b/>
                <w:bCs/>
                <w:sz w:val="24"/>
                <w:szCs w:val="24"/>
              </w:rPr>
            </w:pPr>
            <w:r w:rsidRPr="00024130">
              <w:rPr>
                <w:rFonts w:ascii="Times New Roman" w:hAnsi="Times New Roman" w:cs="Times New Roman"/>
                <w:b/>
                <w:bCs/>
                <w:sz w:val="24"/>
                <w:szCs w:val="24"/>
              </w:rPr>
              <w:t>Как работнице, принятой на декретную ставку, предоставить отпуск по БИР и по уходу за ребенком</w:t>
            </w:r>
          </w:p>
          <w:p w14:paraId="3F025115" w14:textId="30E19CBB" w:rsidR="00D06CB2" w:rsidRPr="005911EC" w:rsidRDefault="00D06CB2" w:rsidP="005006DC">
            <w:pPr>
              <w:spacing w:after="1" w:line="220" w:lineRule="atLeast"/>
              <w:jc w:val="both"/>
              <w:outlineLvl w:val="0"/>
              <w:rPr>
                <w:rFonts w:ascii="Times New Roman" w:hAnsi="Times New Roman" w:cs="Times New Roman"/>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7792B5B" w14:textId="77777777" w:rsidR="00024130" w:rsidRPr="00024130" w:rsidRDefault="00024130" w:rsidP="00024130">
            <w:pPr>
              <w:spacing w:after="1" w:line="220" w:lineRule="atLeast"/>
              <w:ind w:firstLine="540"/>
              <w:jc w:val="both"/>
              <w:outlineLvl w:val="0"/>
              <w:rPr>
                <w:rFonts w:ascii="Times New Roman" w:hAnsi="Times New Roman" w:cs="Times New Roman"/>
                <w:sz w:val="24"/>
                <w:szCs w:val="24"/>
              </w:rPr>
            </w:pPr>
            <w:r w:rsidRPr="00024130">
              <w:rPr>
                <w:rFonts w:ascii="Times New Roman" w:hAnsi="Times New Roman" w:cs="Times New Roman"/>
                <w:sz w:val="24"/>
                <w:szCs w:val="24"/>
              </w:rPr>
              <w:t>За работницей, находящейся в декретном отпуске - по беременности и родам или в отпуске по уходу за ребенком, сохраняется должность в штатном расписании (</w:t>
            </w:r>
            <w:hyperlink r:id="rId320" w:history="1">
              <w:r w:rsidRPr="00024130">
                <w:rPr>
                  <w:rStyle w:val="a3"/>
                  <w:rFonts w:ascii="Times New Roman" w:hAnsi="Times New Roman" w:cs="Times New Roman"/>
                  <w:color w:val="auto"/>
                  <w:sz w:val="24"/>
                  <w:szCs w:val="24"/>
                  <w:u w:val="none"/>
                </w:rPr>
                <w:t>ч. 4 ст. 256</w:t>
              </w:r>
            </w:hyperlink>
            <w:r w:rsidRPr="00024130">
              <w:rPr>
                <w:rFonts w:ascii="Times New Roman" w:hAnsi="Times New Roman" w:cs="Times New Roman"/>
                <w:sz w:val="24"/>
                <w:szCs w:val="24"/>
              </w:rPr>
              <w:t xml:space="preserve"> ТК РФ).  На время отсутствия такой работницы работодатель вправе заключить с другим работником срочный трудовой договор, который прекращается с выходом этой работницы на работу (</w:t>
            </w:r>
            <w:hyperlink r:id="rId321" w:history="1">
              <w:r w:rsidRPr="00024130">
                <w:rPr>
                  <w:rStyle w:val="a3"/>
                  <w:rFonts w:ascii="Times New Roman" w:hAnsi="Times New Roman" w:cs="Times New Roman"/>
                  <w:color w:val="auto"/>
                  <w:sz w:val="24"/>
                  <w:szCs w:val="24"/>
                  <w:u w:val="none"/>
                </w:rPr>
                <w:t>ч. 1 ст. 59</w:t>
              </w:r>
            </w:hyperlink>
            <w:r w:rsidRPr="00024130">
              <w:rPr>
                <w:rFonts w:ascii="Times New Roman" w:hAnsi="Times New Roman" w:cs="Times New Roman"/>
                <w:sz w:val="24"/>
                <w:szCs w:val="24"/>
              </w:rPr>
              <w:t xml:space="preserve">, </w:t>
            </w:r>
            <w:hyperlink r:id="rId322" w:history="1">
              <w:r w:rsidRPr="00024130">
                <w:rPr>
                  <w:rStyle w:val="a3"/>
                  <w:rFonts w:ascii="Times New Roman" w:hAnsi="Times New Roman" w:cs="Times New Roman"/>
                  <w:color w:val="auto"/>
                  <w:sz w:val="24"/>
                  <w:szCs w:val="24"/>
                  <w:u w:val="none"/>
                </w:rPr>
                <w:t>ч. 3 ст. 79</w:t>
              </w:r>
            </w:hyperlink>
            <w:r w:rsidRPr="00024130">
              <w:rPr>
                <w:rFonts w:ascii="Times New Roman" w:hAnsi="Times New Roman" w:cs="Times New Roman"/>
                <w:sz w:val="24"/>
                <w:szCs w:val="24"/>
              </w:rPr>
              <w:t xml:space="preserve"> ТК РФ).</w:t>
            </w:r>
          </w:p>
          <w:p w14:paraId="2E812A6F" w14:textId="77777777" w:rsidR="00024130" w:rsidRPr="00024130" w:rsidRDefault="00024130" w:rsidP="00024130">
            <w:pPr>
              <w:spacing w:after="1" w:line="220" w:lineRule="atLeast"/>
              <w:ind w:firstLine="540"/>
              <w:jc w:val="both"/>
              <w:outlineLvl w:val="0"/>
              <w:rPr>
                <w:rFonts w:ascii="Times New Roman" w:hAnsi="Times New Roman" w:cs="Times New Roman"/>
                <w:sz w:val="24"/>
                <w:szCs w:val="24"/>
              </w:rPr>
            </w:pPr>
            <w:r w:rsidRPr="00024130">
              <w:rPr>
                <w:rFonts w:ascii="Times New Roman" w:hAnsi="Times New Roman" w:cs="Times New Roman"/>
                <w:sz w:val="24"/>
                <w:szCs w:val="24"/>
              </w:rPr>
              <w:t>Допускается расторжение срочного трудового договора с беременной женщиной в связи с истечением срока его действия в случае его заключения на время исполнения обязанностей отсутствующего работника и невозможности ее перевода (с ее письменного согласия)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она может выполнять с учетом ее состояния здоровья (</w:t>
            </w:r>
            <w:hyperlink r:id="rId323" w:history="1">
              <w:r w:rsidRPr="00024130">
                <w:rPr>
                  <w:rStyle w:val="a3"/>
                  <w:rFonts w:ascii="Times New Roman" w:hAnsi="Times New Roman" w:cs="Times New Roman"/>
                  <w:color w:val="auto"/>
                  <w:sz w:val="24"/>
                  <w:szCs w:val="24"/>
                  <w:u w:val="none"/>
                </w:rPr>
                <w:t>ч. 3 ст. 261</w:t>
              </w:r>
            </w:hyperlink>
            <w:r w:rsidRPr="00024130">
              <w:rPr>
                <w:rFonts w:ascii="Times New Roman" w:hAnsi="Times New Roman" w:cs="Times New Roman"/>
                <w:sz w:val="24"/>
                <w:szCs w:val="24"/>
              </w:rPr>
              <w:t xml:space="preserve"> ТК РФ).</w:t>
            </w:r>
          </w:p>
          <w:p w14:paraId="2C45BF24" w14:textId="77777777" w:rsidR="00024130" w:rsidRPr="00024130" w:rsidRDefault="00024130" w:rsidP="00024130">
            <w:pPr>
              <w:spacing w:after="1" w:line="220" w:lineRule="atLeast"/>
              <w:ind w:firstLine="540"/>
              <w:jc w:val="both"/>
              <w:outlineLvl w:val="0"/>
              <w:rPr>
                <w:rFonts w:ascii="Times New Roman" w:hAnsi="Times New Roman" w:cs="Times New Roman"/>
                <w:sz w:val="24"/>
                <w:szCs w:val="24"/>
              </w:rPr>
            </w:pPr>
            <w:r w:rsidRPr="00024130">
              <w:rPr>
                <w:rFonts w:ascii="Times New Roman" w:hAnsi="Times New Roman" w:cs="Times New Roman"/>
                <w:sz w:val="24"/>
                <w:szCs w:val="24"/>
              </w:rPr>
              <w:t>Таким образом, женщине, принятой на декретное место, до момента выхода из отпуска основной работницы при наличии оснований должны быть предоставлены отпуск по беременности и родам и отпуск по уходу за ребенком (</w:t>
            </w:r>
            <w:hyperlink r:id="rId324" w:history="1">
              <w:r w:rsidRPr="00024130">
                <w:rPr>
                  <w:rStyle w:val="a3"/>
                  <w:rFonts w:ascii="Times New Roman" w:hAnsi="Times New Roman" w:cs="Times New Roman"/>
                  <w:color w:val="auto"/>
                  <w:sz w:val="24"/>
                  <w:szCs w:val="24"/>
                  <w:u w:val="none"/>
                </w:rPr>
                <w:t>ч. 1 ст. 255</w:t>
              </w:r>
            </w:hyperlink>
            <w:r w:rsidRPr="00024130">
              <w:rPr>
                <w:rFonts w:ascii="Times New Roman" w:hAnsi="Times New Roman" w:cs="Times New Roman"/>
                <w:sz w:val="24"/>
                <w:szCs w:val="24"/>
              </w:rPr>
              <w:t xml:space="preserve">, </w:t>
            </w:r>
            <w:hyperlink r:id="rId325" w:history="1">
              <w:r w:rsidRPr="00024130">
                <w:rPr>
                  <w:rStyle w:val="a3"/>
                  <w:rFonts w:ascii="Times New Roman" w:hAnsi="Times New Roman" w:cs="Times New Roman"/>
                  <w:color w:val="auto"/>
                  <w:sz w:val="24"/>
                  <w:szCs w:val="24"/>
                  <w:u w:val="none"/>
                </w:rPr>
                <w:t>ч. 1 ст. 256</w:t>
              </w:r>
            </w:hyperlink>
            <w:r w:rsidRPr="00024130">
              <w:rPr>
                <w:rFonts w:ascii="Times New Roman" w:hAnsi="Times New Roman" w:cs="Times New Roman"/>
                <w:sz w:val="24"/>
                <w:szCs w:val="24"/>
              </w:rPr>
              <w:t xml:space="preserve"> ТК РФ).</w:t>
            </w:r>
          </w:p>
          <w:p w14:paraId="0AC28141" w14:textId="77777777" w:rsidR="00024130" w:rsidRPr="00024130" w:rsidRDefault="00024130" w:rsidP="00024130">
            <w:pPr>
              <w:spacing w:after="1" w:line="220" w:lineRule="atLeast"/>
              <w:ind w:firstLine="540"/>
              <w:jc w:val="both"/>
              <w:outlineLvl w:val="0"/>
              <w:rPr>
                <w:rFonts w:ascii="Times New Roman" w:hAnsi="Times New Roman" w:cs="Times New Roman"/>
                <w:sz w:val="24"/>
                <w:szCs w:val="24"/>
              </w:rPr>
            </w:pPr>
            <w:r w:rsidRPr="00024130">
              <w:rPr>
                <w:rFonts w:ascii="Times New Roman" w:hAnsi="Times New Roman" w:cs="Times New Roman"/>
                <w:sz w:val="24"/>
                <w:szCs w:val="24"/>
              </w:rPr>
              <w:t>Отпуск по беременности и родам предоставляется женщинам по их заявлению и на основании выданного в установленном порядке листка нетрудоспособности с выплатой пособия (</w:t>
            </w:r>
            <w:hyperlink r:id="rId326" w:history="1">
              <w:r w:rsidRPr="00024130">
                <w:rPr>
                  <w:rStyle w:val="a3"/>
                  <w:rFonts w:ascii="Times New Roman" w:hAnsi="Times New Roman" w:cs="Times New Roman"/>
                  <w:color w:val="auto"/>
                  <w:sz w:val="24"/>
                  <w:szCs w:val="24"/>
                  <w:u w:val="none"/>
                </w:rPr>
                <w:t>ч. 1 ст. 255</w:t>
              </w:r>
            </w:hyperlink>
            <w:r w:rsidRPr="00024130">
              <w:rPr>
                <w:rFonts w:ascii="Times New Roman" w:hAnsi="Times New Roman" w:cs="Times New Roman"/>
                <w:sz w:val="24"/>
                <w:szCs w:val="24"/>
              </w:rPr>
              <w:t xml:space="preserve"> ТК РФ).</w:t>
            </w:r>
          </w:p>
          <w:p w14:paraId="73087CEB" w14:textId="5D36B614" w:rsidR="00E04502" w:rsidRPr="004D3910" w:rsidRDefault="00024130" w:rsidP="00D06CB2">
            <w:pPr>
              <w:spacing w:after="1" w:line="220" w:lineRule="atLeast"/>
              <w:ind w:firstLine="540"/>
              <w:jc w:val="both"/>
              <w:outlineLvl w:val="0"/>
              <w:rPr>
                <w:rFonts w:ascii="Times New Roman" w:hAnsi="Times New Roman" w:cs="Times New Roman"/>
                <w:sz w:val="24"/>
                <w:szCs w:val="24"/>
              </w:rPr>
            </w:pPr>
            <w:r w:rsidRPr="00024130">
              <w:rPr>
                <w:rFonts w:ascii="Times New Roman" w:hAnsi="Times New Roman" w:cs="Times New Roman"/>
                <w:sz w:val="24"/>
                <w:szCs w:val="24"/>
              </w:rPr>
              <w:t xml:space="preserve">Отпуск по уходу за ребенком предоставляется женщинам по их заявлению. Порядок и сроки выплаты </w:t>
            </w:r>
            <w:hyperlink r:id="rId327" w:history="1">
              <w:r w:rsidRPr="00024130">
                <w:rPr>
                  <w:rStyle w:val="a3"/>
                  <w:rFonts w:ascii="Times New Roman" w:hAnsi="Times New Roman" w:cs="Times New Roman"/>
                  <w:color w:val="auto"/>
                  <w:sz w:val="24"/>
                  <w:szCs w:val="24"/>
                  <w:u w:val="none"/>
                </w:rPr>
                <w:t>пособия</w:t>
              </w:r>
            </w:hyperlink>
            <w:r w:rsidRPr="00024130">
              <w:rPr>
                <w:rFonts w:ascii="Times New Roman" w:hAnsi="Times New Roman" w:cs="Times New Roman"/>
                <w:sz w:val="24"/>
                <w:szCs w:val="24"/>
              </w:rPr>
              <w:t xml:space="preserve"> в период указанного отпуска определяются федеральными законами (</w:t>
            </w:r>
            <w:hyperlink r:id="rId328" w:history="1">
              <w:r w:rsidRPr="00024130">
                <w:rPr>
                  <w:rStyle w:val="a3"/>
                  <w:rFonts w:ascii="Times New Roman" w:hAnsi="Times New Roman" w:cs="Times New Roman"/>
                  <w:color w:val="auto"/>
                  <w:sz w:val="24"/>
                  <w:szCs w:val="24"/>
                  <w:u w:val="none"/>
                </w:rPr>
                <w:t>ч. 1 ст. 256</w:t>
              </w:r>
            </w:hyperlink>
            <w:r w:rsidRPr="00024130">
              <w:rPr>
                <w:rFonts w:ascii="Times New Roman" w:hAnsi="Times New Roman" w:cs="Times New Roman"/>
                <w:sz w:val="24"/>
                <w:szCs w:val="24"/>
              </w:rPr>
              <w:t xml:space="preserve"> ТК РФ).</w:t>
            </w:r>
          </w:p>
        </w:tc>
        <w:tc>
          <w:tcPr>
            <w:tcW w:w="127" w:type="pct"/>
            <w:tcBorders>
              <w:top w:val="single" w:sz="8" w:space="0" w:color="auto"/>
              <w:left w:val="nil"/>
              <w:bottom w:val="single" w:sz="8" w:space="0" w:color="auto"/>
              <w:right w:val="single" w:sz="4" w:space="0" w:color="auto"/>
            </w:tcBorders>
          </w:tcPr>
          <w:p w14:paraId="3BCFBE1E" w14:textId="1E52C571"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E04502" w14:paraId="4E194D7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6FF3DE4" w14:textId="71BC9494" w:rsidR="00E04502" w:rsidRPr="00E04502" w:rsidRDefault="00802E56" w:rsidP="00E04502">
            <w:pPr>
              <w:spacing w:after="1" w:line="220" w:lineRule="atLeast"/>
              <w:ind w:firstLine="540"/>
              <w:jc w:val="both"/>
              <w:rPr>
                <w:rFonts w:ascii="Times New Roman" w:hAnsi="Times New Roman" w:cs="Times New Roman"/>
                <w:sz w:val="24"/>
                <w:szCs w:val="24"/>
              </w:rPr>
            </w:pPr>
            <w:hyperlink r:id="rId329" w:tooltip="Ссылка на КонсультантПлюс" w:history="1">
              <w:r w:rsidR="00E04502" w:rsidRPr="00E04502">
                <w:rPr>
                  <w:rStyle w:val="a3"/>
                  <w:rFonts w:ascii="Times New Roman" w:hAnsi="Times New Roman" w:cs="Times New Roman"/>
                  <w:sz w:val="24"/>
                  <w:szCs w:val="24"/>
                </w:rPr>
                <w:t xml:space="preserve">  </w:t>
              </w:r>
            </w:hyperlink>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179222E" w14:textId="1360D4F0" w:rsidR="005911EC" w:rsidRPr="00E04502" w:rsidRDefault="00D06CB2" w:rsidP="0035555B">
            <w:pPr>
              <w:spacing w:after="1" w:line="220" w:lineRule="atLeast"/>
              <w:jc w:val="both"/>
              <w:outlineLvl w:val="0"/>
              <w:rPr>
                <w:rFonts w:ascii="Times New Roman" w:hAnsi="Times New Roman" w:cs="Times New Roman"/>
                <w:b/>
                <w:bCs/>
                <w:sz w:val="24"/>
                <w:szCs w:val="24"/>
              </w:rPr>
            </w:pPr>
            <w:r w:rsidRPr="00D06CB2">
              <w:rPr>
                <w:rFonts w:ascii="Times New Roman" w:hAnsi="Times New Roman" w:cs="Times New Roman"/>
                <w:b/>
                <w:bCs/>
                <w:sz w:val="24"/>
                <w:szCs w:val="24"/>
              </w:rPr>
              <w:t>Нужно ли удерживать алименты с аванса по заработной плате</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514FB87" w14:textId="6F3B8FC7" w:rsidR="00D06CB2" w:rsidRPr="00D06CB2" w:rsidRDefault="00D06CB2" w:rsidP="00D06CB2">
            <w:pPr>
              <w:spacing w:after="1" w:line="220" w:lineRule="atLeast"/>
              <w:jc w:val="both"/>
              <w:outlineLvl w:val="0"/>
              <w:rPr>
                <w:rFonts w:ascii="Times New Roman" w:hAnsi="Times New Roman" w:cs="Times New Roman"/>
                <w:sz w:val="24"/>
                <w:szCs w:val="24"/>
              </w:rPr>
            </w:pPr>
            <w:r w:rsidRPr="00D06CB2">
              <w:rPr>
                <w:rFonts w:ascii="Times New Roman" w:hAnsi="Times New Roman" w:cs="Times New Roman"/>
                <w:sz w:val="24"/>
                <w:szCs w:val="24"/>
              </w:rPr>
              <w:t>Работодатель обязан удерживать алименты из заработной платы и (или) иного дохода и уплачивать или переводить их лицу, получающему алименты, не позднее чем в трехдневный срок со дня выплаты заработной платы (</w:t>
            </w:r>
            <w:hyperlink r:id="rId330" w:history="1">
              <w:r w:rsidRPr="00D06CB2">
                <w:rPr>
                  <w:rStyle w:val="a3"/>
                  <w:rFonts w:ascii="Times New Roman" w:hAnsi="Times New Roman" w:cs="Times New Roman"/>
                  <w:color w:val="auto"/>
                  <w:sz w:val="24"/>
                  <w:szCs w:val="24"/>
                  <w:u w:val="none"/>
                </w:rPr>
                <w:t>ст. 109</w:t>
              </w:r>
            </w:hyperlink>
            <w:r w:rsidRPr="00D06CB2">
              <w:rPr>
                <w:rFonts w:ascii="Times New Roman" w:hAnsi="Times New Roman" w:cs="Times New Roman"/>
                <w:sz w:val="24"/>
                <w:szCs w:val="24"/>
              </w:rPr>
              <w:t xml:space="preserve"> СК РФ, </w:t>
            </w:r>
            <w:hyperlink r:id="rId331" w:history="1">
              <w:r w:rsidRPr="00D06CB2">
                <w:rPr>
                  <w:rStyle w:val="a3"/>
                  <w:rFonts w:ascii="Times New Roman" w:hAnsi="Times New Roman" w:cs="Times New Roman"/>
                  <w:color w:val="auto"/>
                  <w:sz w:val="24"/>
                  <w:szCs w:val="24"/>
                  <w:u w:val="none"/>
                </w:rPr>
                <w:t>ч. 3 ст. 98</w:t>
              </w:r>
            </w:hyperlink>
            <w:r w:rsidRPr="00D06CB2">
              <w:rPr>
                <w:rFonts w:ascii="Times New Roman" w:hAnsi="Times New Roman" w:cs="Times New Roman"/>
                <w:sz w:val="24"/>
                <w:szCs w:val="24"/>
              </w:rPr>
              <w:t xml:space="preserve"> Федерального закона от 02.10.2007 </w:t>
            </w:r>
            <w:r>
              <w:rPr>
                <w:rFonts w:ascii="Times New Roman" w:hAnsi="Times New Roman" w:cs="Times New Roman"/>
                <w:sz w:val="24"/>
                <w:szCs w:val="24"/>
              </w:rPr>
              <w:t>№</w:t>
            </w:r>
            <w:r w:rsidRPr="00D06CB2">
              <w:rPr>
                <w:rFonts w:ascii="Times New Roman" w:hAnsi="Times New Roman" w:cs="Times New Roman"/>
                <w:sz w:val="24"/>
                <w:szCs w:val="24"/>
              </w:rPr>
              <w:t xml:space="preserve"> 229-ФЗ «Об исполнительном производстве»).</w:t>
            </w:r>
          </w:p>
          <w:p w14:paraId="5102332C" w14:textId="050A227D" w:rsidR="00D06CB2" w:rsidRPr="00D06CB2" w:rsidRDefault="00D06CB2" w:rsidP="00D06CB2">
            <w:pPr>
              <w:spacing w:after="1" w:line="220" w:lineRule="atLeast"/>
              <w:jc w:val="both"/>
              <w:outlineLvl w:val="0"/>
              <w:rPr>
                <w:rFonts w:ascii="Times New Roman" w:hAnsi="Times New Roman" w:cs="Times New Roman"/>
                <w:sz w:val="24"/>
                <w:szCs w:val="24"/>
              </w:rPr>
            </w:pPr>
            <w:r w:rsidRPr="00D06CB2">
              <w:rPr>
                <w:rFonts w:ascii="Times New Roman" w:hAnsi="Times New Roman" w:cs="Times New Roman"/>
                <w:sz w:val="24"/>
                <w:szCs w:val="24"/>
              </w:rPr>
              <w:t>При этом общий размер удержаний с учетом алиментов не может быть больше 70% дохода работника (</w:t>
            </w:r>
            <w:hyperlink r:id="rId332" w:history="1">
              <w:r w:rsidRPr="00D06CB2">
                <w:rPr>
                  <w:rStyle w:val="a3"/>
                  <w:rFonts w:ascii="Times New Roman" w:hAnsi="Times New Roman" w:cs="Times New Roman"/>
                  <w:color w:val="auto"/>
                  <w:sz w:val="24"/>
                  <w:szCs w:val="24"/>
                  <w:u w:val="none"/>
                </w:rPr>
                <w:t>ч. 3 ст. 138</w:t>
              </w:r>
            </w:hyperlink>
            <w:r w:rsidRPr="00D06CB2">
              <w:rPr>
                <w:rFonts w:ascii="Times New Roman" w:hAnsi="Times New Roman" w:cs="Times New Roman"/>
                <w:sz w:val="24"/>
                <w:szCs w:val="24"/>
              </w:rPr>
              <w:t xml:space="preserve"> ТК РФ, </w:t>
            </w:r>
            <w:hyperlink r:id="rId333" w:history="1">
              <w:r w:rsidRPr="00D06CB2">
                <w:rPr>
                  <w:rStyle w:val="a3"/>
                  <w:rFonts w:ascii="Times New Roman" w:hAnsi="Times New Roman" w:cs="Times New Roman"/>
                  <w:color w:val="auto"/>
                  <w:sz w:val="24"/>
                  <w:szCs w:val="24"/>
                  <w:u w:val="none"/>
                </w:rPr>
                <w:t>ч. 3 ст. 99</w:t>
              </w:r>
            </w:hyperlink>
            <w:r w:rsidRPr="00D06CB2">
              <w:rPr>
                <w:rFonts w:ascii="Times New Roman" w:hAnsi="Times New Roman" w:cs="Times New Roman"/>
                <w:sz w:val="24"/>
                <w:szCs w:val="24"/>
              </w:rPr>
              <w:t xml:space="preserve"> Закона </w:t>
            </w:r>
            <w:r>
              <w:rPr>
                <w:rFonts w:ascii="Times New Roman" w:hAnsi="Times New Roman" w:cs="Times New Roman"/>
                <w:sz w:val="24"/>
                <w:szCs w:val="24"/>
              </w:rPr>
              <w:t>№</w:t>
            </w:r>
            <w:r w:rsidRPr="00D06CB2">
              <w:rPr>
                <w:rFonts w:ascii="Times New Roman" w:hAnsi="Times New Roman" w:cs="Times New Roman"/>
                <w:sz w:val="24"/>
                <w:szCs w:val="24"/>
              </w:rPr>
              <w:t xml:space="preserve"> 229-ФЗ).</w:t>
            </w:r>
          </w:p>
          <w:p w14:paraId="5C72039D" w14:textId="49B55FDD" w:rsidR="00D06CB2" w:rsidRPr="00D06CB2" w:rsidRDefault="00D06CB2" w:rsidP="00D06CB2">
            <w:pPr>
              <w:spacing w:after="1" w:line="220" w:lineRule="atLeast"/>
              <w:jc w:val="both"/>
              <w:outlineLvl w:val="0"/>
              <w:rPr>
                <w:rFonts w:ascii="Times New Roman" w:hAnsi="Times New Roman" w:cs="Times New Roman"/>
                <w:sz w:val="24"/>
                <w:szCs w:val="24"/>
              </w:rPr>
            </w:pPr>
            <w:r w:rsidRPr="00D06CB2">
              <w:rPr>
                <w:rFonts w:ascii="Times New Roman" w:hAnsi="Times New Roman" w:cs="Times New Roman"/>
                <w:sz w:val="24"/>
                <w:szCs w:val="24"/>
              </w:rPr>
              <w:t>Размер удержания из заработной платы и иных доходов алиментщика исчисляется от суммы, оставшейся после удержания налогов (</w:t>
            </w:r>
            <w:hyperlink r:id="rId334" w:history="1">
              <w:r w:rsidRPr="00D06CB2">
                <w:rPr>
                  <w:rStyle w:val="a3"/>
                  <w:rFonts w:ascii="Times New Roman" w:hAnsi="Times New Roman" w:cs="Times New Roman"/>
                  <w:color w:val="auto"/>
                  <w:sz w:val="24"/>
                  <w:szCs w:val="24"/>
                  <w:u w:val="none"/>
                </w:rPr>
                <w:t>ч. 1 ст. 99</w:t>
              </w:r>
            </w:hyperlink>
            <w:r w:rsidRPr="00D06CB2">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D06CB2">
              <w:rPr>
                <w:rFonts w:ascii="Times New Roman" w:hAnsi="Times New Roman" w:cs="Times New Roman"/>
                <w:sz w:val="24"/>
                <w:szCs w:val="24"/>
              </w:rPr>
              <w:t xml:space="preserve"> 229-ФЗ, </w:t>
            </w:r>
            <w:hyperlink r:id="rId335" w:history="1">
              <w:r w:rsidRPr="00D06CB2">
                <w:rPr>
                  <w:rStyle w:val="a3"/>
                  <w:rFonts w:ascii="Times New Roman" w:hAnsi="Times New Roman" w:cs="Times New Roman"/>
                  <w:color w:val="auto"/>
                  <w:sz w:val="24"/>
                  <w:szCs w:val="24"/>
                  <w:u w:val="none"/>
                </w:rPr>
                <w:t>п. 4</w:t>
              </w:r>
            </w:hyperlink>
            <w:r w:rsidRPr="00D06CB2">
              <w:rPr>
                <w:rFonts w:ascii="Times New Roman" w:hAnsi="Times New Roman" w:cs="Times New Roman"/>
                <w:sz w:val="24"/>
                <w:szCs w:val="24"/>
              </w:rPr>
              <w:t xml:space="preserve"> Перечня, утв. Постановлением Правительства РФ от 02.11.2021 </w:t>
            </w:r>
            <w:r>
              <w:rPr>
                <w:rFonts w:ascii="Times New Roman" w:hAnsi="Times New Roman" w:cs="Times New Roman"/>
                <w:sz w:val="24"/>
                <w:szCs w:val="24"/>
              </w:rPr>
              <w:t>№</w:t>
            </w:r>
            <w:r w:rsidRPr="00D06CB2">
              <w:rPr>
                <w:rFonts w:ascii="Times New Roman" w:hAnsi="Times New Roman" w:cs="Times New Roman"/>
                <w:sz w:val="24"/>
                <w:szCs w:val="24"/>
              </w:rPr>
              <w:t xml:space="preserve"> 1908). При этом исчисление суммы НДФЛ производится по итогам </w:t>
            </w:r>
            <w:r w:rsidRPr="00D06CB2">
              <w:rPr>
                <w:rFonts w:ascii="Times New Roman" w:hAnsi="Times New Roman" w:cs="Times New Roman"/>
                <w:sz w:val="24"/>
                <w:szCs w:val="24"/>
              </w:rPr>
              <w:lastRenderedPageBreak/>
              <w:t>каждого месяца. В связи с чем, как правило, удержание и уплата алиментов производятся один раз в месяц после удержания НДФЛ (</w:t>
            </w:r>
            <w:hyperlink r:id="rId336" w:history="1">
              <w:r w:rsidRPr="00D06CB2">
                <w:rPr>
                  <w:rStyle w:val="a3"/>
                  <w:rFonts w:ascii="Times New Roman" w:hAnsi="Times New Roman" w:cs="Times New Roman"/>
                  <w:color w:val="auto"/>
                  <w:sz w:val="24"/>
                  <w:szCs w:val="24"/>
                  <w:u w:val="none"/>
                </w:rPr>
                <w:t>п. 3 ст. 226</w:t>
              </w:r>
            </w:hyperlink>
            <w:r w:rsidRPr="00D06CB2">
              <w:rPr>
                <w:rFonts w:ascii="Times New Roman" w:hAnsi="Times New Roman" w:cs="Times New Roman"/>
                <w:sz w:val="24"/>
                <w:szCs w:val="24"/>
              </w:rPr>
              <w:t xml:space="preserve"> НК РФ).</w:t>
            </w:r>
          </w:p>
          <w:p w14:paraId="1D0175B4" w14:textId="505BEDA8" w:rsidR="00D06CB2" w:rsidRPr="00D06CB2" w:rsidRDefault="00D06CB2" w:rsidP="00D06CB2">
            <w:pPr>
              <w:spacing w:after="1" w:line="220" w:lineRule="atLeast"/>
              <w:jc w:val="both"/>
              <w:outlineLvl w:val="0"/>
              <w:rPr>
                <w:rFonts w:ascii="Times New Roman" w:hAnsi="Times New Roman" w:cs="Times New Roman"/>
                <w:sz w:val="24"/>
                <w:szCs w:val="24"/>
              </w:rPr>
            </w:pPr>
            <w:r w:rsidRPr="00D06CB2">
              <w:rPr>
                <w:rFonts w:ascii="Times New Roman" w:hAnsi="Times New Roman" w:cs="Times New Roman"/>
                <w:sz w:val="24"/>
                <w:szCs w:val="24"/>
              </w:rPr>
              <w:t xml:space="preserve">Однако суммы заработной платы может не хватить для того, чтобы произвести удержание алиментов. Например, если причитающаяся работнику заработная плата после выплаты аванса (окончательный расчет) окажется меньше, чем сумма ежемесячных удержаний, производимых работодателем с учетом установленных </w:t>
            </w:r>
            <w:hyperlink r:id="rId337" w:history="1">
              <w:r w:rsidRPr="00D06CB2">
                <w:rPr>
                  <w:rStyle w:val="a3"/>
                  <w:rFonts w:ascii="Times New Roman" w:hAnsi="Times New Roman" w:cs="Times New Roman"/>
                  <w:color w:val="auto"/>
                  <w:sz w:val="24"/>
                  <w:szCs w:val="24"/>
                  <w:u w:val="none"/>
                </w:rPr>
                <w:t>ст. 99</w:t>
              </w:r>
            </w:hyperlink>
            <w:r w:rsidRPr="00D06CB2">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D06CB2">
              <w:rPr>
                <w:rFonts w:ascii="Times New Roman" w:hAnsi="Times New Roman" w:cs="Times New Roman"/>
                <w:sz w:val="24"/>
                <w:szCs w:val="24"/>
              </w:rPr>
              <w:t xml:space="preserve"> 229-ФЗ ограничений. В этом случае, работодатель вынужден будет производить удержания также из аванса работника. Поскольку заработная плата выплачивается работнику два раза в месяц, алименты могут быть удержаны при каждой выплате заработной платы работнику, если иное не предусмотрено исполнительным документом или соглашением об уплате алиментов (</w:t>
            </w:r>
            <w:hyperlink r:id="rId338" w:history="1">
              <w:r w:rsidRPr="00D06CB2">
                <w:rPr>
                  <w:rStyle w:val="a3"/>
                  <w:rFonts w:ascii="Times New Roman" w:hAnsi="Times New Roman" w:cs="Times New Roman"/>
                  <w:color w:val="auto"/>
                  <w:sz w:val="24"/>
                  <w:szCs w:val="24"/>
                  <w:u w:val="none"/>
                </w:rPr>
                <w:t>ч. 6 ст. 136</w:t>
              </w:r>
            </w:hyperlink>
            <w:r w:rsidRPr="00D06CB2">
              <w:rPr>
                <w:rFonts w:ascii="Times New Roman" w:hAnsi="Times New Roman" w:cs="Times New Roman"/>
                <w:sz w:val="24"/>
                <w:szCs w:val="24"/>
              </w:rPr>
              <w:t xml:space="preserve"> ТК РФ).</w:t>
            </w:r>
          </w:p>
          <w:p w14:paraId="5C0D41CC" w14:textId="77777777" w:rsidR="00D06CB2" w:rsidRPr="00D06CB2" w:rsidRDefault="00D06CB2" w:rsidP="00D06CB2">
            <w:pPr>
              <w:spacing w:after="1" w:line="220" w:lineRule="atLeast"/>
              <w:jc w:val="both"/>
              <w:outlineLvl w:val="0"/>
              <w:rPr>
                <w:rFonts w:ascii="Times New Roman" w:hAnsi="Times New Roman" w:cs="Times New Roman"/>
                <w:sz w:val="24"/>
                <w:szCs w:val="24"/>
              </w:rPr>
            </w:pPr>
            <w:r w:rsidRPr="00D06CB2">
              <w:rPr>
                <w:rFonts w:ascii="Times New Roman" w:hAnsi="Times New Roman" w:cs="Times New Roman"/>
                <w:sz w:val="24"/>
                <w:szCs w:val="24"/>
              </w:rPr>
              <w:t xml:space="preserve">При этом с заработной платы за вторую половину месяца удерживать алименты нужно с суммы, оставшейся после удержания НДФЛ. </w:t>
            </w:r>
          </w:p>
          <w:p w14:paraId="06784E2C" w14:textId="3C597339" w:rsidR="00E04502" w:rsidRPr="00D06CB2" w:rsidRDefault="00D06CB2" w:rsidP="00D06CB2">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П</w:t>
            </w:r>
            <w:r w:rsidRPr="00D06CB2">
              <w:rPr>
                <w:rFonts w:ascii="Times New Roman" w:hAnsi="Times New Roman" w:cs="Times New Roman"/>
                <w:sz w:val="24"/>
                <w:szCs w:val="24"/>
              </w:rPr>
              <w:t>ри данных обстоятельствах работник может заключить соглашение с работодателем о порядке удержания суммы алиментов с аванса и заработной платы при условии соблюдения ограничения размера удержаний и сроков перечисления алиментов, предусмотренных законодательством. Однако заключение соответствующего соглашения является правом, но не обязанностью работодателя.</w:t>
            </w:r>
          </w:p>
        </w:tc>
        <w:tc>
          <w:tcPr>
            <w:tcW w:w="127" w:type="pct"/>
            <w:tcBorders>
              <w:top w:val="single" w:sz="8" w:space="0" w:color="auto"/>
              <w:left w:val="nil"/>
              <w:bottom w:val="single" w:sz="8" w:space="0" w:color="auto"/>
              <w:right w:val="single" w:sz="4" w:space="0" w:color="auto"/>
            </w:tcBorders>
          </w:tcPr>
          <w:p w14:paraId="3BE15226" w14:textId="686D4881" w:rsidR="00E04502" w:rsidRPr="00E04502" w:rsidRDefault="00E04502" w:rsidP="00E04502">
            <w:pPr>
              <w:spacing w:after="1" w:line="220" w:lineRule="atLeast"/>
              <w:ind w:firstLine="540"/>
              <w:jc w:val="both"/>
              <w:outlineLvl w:val="0"/>
              <w:rPr>
                <w:rFonts w:ascii="Times New Roman" w:hAnsi="Times New Roman" w:cs="Times New Roman"/>
                <w:sz w:val="24"/>
                <w:szCs w:val="24"/>
              </w:rPr>
            </w:pPr>
          </w:p>
        </w:tc>
      </w:tr>
      <w:tr w:rsidR="0084352D" w14:paraId="3B839E09"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F0F9D1" w14:textId="18BBDD96" w:rsidR="0084352D" w:rsidRPr="0084352D" w:rsidRDefault="0084352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2C840B7" w14:textId="77777777" w:rsidR="004C6321" w:rsidRDefault="00B3559D" w:rsidP="0035555B">
            <w:pPr>
              <w:spacing w:after="1" w:line="220" w:lineRule="atLeast"/>
              <w:jc w:val="both"/>
              <w:outlineLvl w:val="0"/>
              <w:rPr>
                <w:rFonts w:ascii="Times New Roman" w:hAnsi="Times New Roman" w:cs="Times New Roman"/>
                <w:b/>
                <w:bCs/>
                <w:sz w:val="24"/>
                <w:szCs w:val="24"/>
              </w:rPr>
            </w:pPr>
            <w:r w:rsidRPr="00B3559D">
              <w:rPr>
                <w:rFonts w:ascii="Times New Roman" w:hAnsi="Times New Roman" w:cs="Times New Roman"/>
                <w:b/>
                <w:bCs/>
                <w:sz w:val="24"/>
                <w:szCs w:val="24"/>
              </w:rPr>
              <w:t>Минфин напомнил, что с вычетов по НДФЛ теперь тоже надо удерживать алименты</w:t>
            </w:r>
          </w:p>
          <w:p w14:paraId="4CAC9633" w14:textId="514B9ACE" w:rsidR="00B3559D" w:rsidRPr="00B3559D" w:rsidRDefault="00B3559D" w:rsidP="0035555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B3559D">
              <w:rPr>
                <w:rFonts w:ascii="Times New Roman" w:hAnsi="Times New Roman" w:cs="Times New Roman"/>
                <w:sz w:val="24"/>
                <w:szCs w:val="24"/>
              </w:rPr>
              <w:t>Письмо Минфина РФ от 29.12.2021 № 03-04-05/107586</w:t>
            </w:r>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19A779D" w14:textId="28F3DC32" w:rsidR="00B3559D" w:rsidRPr="00B3559D" w:rsidRDefault="00B3559D" w:rsidP="00B3559D">
            <w:pPr>
              <w:spacing w:after="1" w:line="220" w:lineRule="atLeast"/>
              <w:ind w:firstLine="540"/>
              <w:jc w:val="both"/>
              <w:outlineLvl w:val="0"/>
              <w:rPr>
                <w:rFonts w:ascii="Times New Roman" w:hAnsi="Times New Roman" w:cs="Times New Roman"/>
                <w:sz w:val="24"/>
                <w:szCs w:val="24"/>
              </w:rPr>
            </w:pPr>
            <w:r w:rsidRPr="00B3559D">
              <w:rPr>
                <w:rFonts w:ascii="Times New Roman" w:hAnsi="Times New Roman" w:cs="Times New Roman"/>
                <w:sz w:val="24"/>
                <w:szCs w:val="24"/>
              </w:rPr>
              <w:t xml:space="preserve">В </w:t>
            </w:r>
            <w:hyperlink r:id="rId339" w:history="1">
              <w:r w:rsidRPr="00B3559D">
                <w:rPr>
                  <w:rStyle w:val="a3"/>
                  <w:rFonts w:ascii="Times New Roman" w:hAnsi="Times New Roman" w:cs="Times New Roman"/>
                  <w:color w:val="auto"/>
                  <w:sz w:val="24"/>
                  <w:szCs w:val="24"/>
                  <w:u w:val="none"/>
                </w:rPr>
                <w:t>Письме</w:t>
              </w:r>
            </w:hyperlink>
            <w:r w:rsidRPr="00B3559D">
              <w:rPr>
                <w:rFonts w:ascii="Times New Roman" w:hAnsi="Times New Roman" w:cs="Times New Roman"/>
                <w:sz w:val="24"/>
                <w:szCs w:val="24"/>
              </w:rPr>
              <w:t xml:space="preserve"> от 29.12.2021 </w:t>
            </w:r>
            <w:r>
              <w:rPr>
                <w:rFonts w:ascii="Times New Roman" w:hAnsi="Times New Roman" w:cs="Times New Roman"/>
                <w:sz w:val="24"/>
                <w:szCs w:val="24"/>
              </w:rPr>
              <w:t>№</w:t>
            </w:r>
            <w:r w:rsidRPr="00B3559D">
              <w:rPr>
                <w:rFonts w:ascii="Times New Roman" w:hAnsi="Times New Roman" w:cs="Times New Roman"/>
                <w:sz w:val="24"/>
                <w:szCs w:val="24"/>
              </w:rPr>
              <w:t xml:space="preserve"> 03-04-05/107586 Минфин разъяснил, что удерживать алименты нужно, в том числе, с сумм возвращенного работнику НДФЛ при получении им налогового вычета через работодателя. </w:t>
            </w:r>
          </w:p>
          <w:p w14:paraId="53CC6321" w14:textId="06DDC1E4" w:rsidR="0084352D" w:rsidRPr="00B3559D" w:rsidRDefault="00B3559D" w:rsidP="00B3559D">
            <w:pPr>
              <w:spacing w:after="1" w:line="22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С</w:t>
            </w:r>
            <w:r w:rsidRPr="00B3559D">
              <w:rPr>
                <w:rFonts w:ascii="Times New Roman" w:hAnsi="Times New Roman" w:cs="Times New Roman"/>
                <w:sz w:val="24"/>
                <w:szCs w:val="24"/>
              </w:rPr>
              <w:t xml:space="preserve"> вычетов по НДФЛ алименты нужно удерживать, начиная с 11 ноября 2021 года. С этой даты в </w:t>
            </w:r>
            <w:hyperlink r:id="rId340" w:history="1">
              <w:r w:rsidRPr="00B3559D">
                <w:rPr>
                  <w:rStyle w:val="a3"/>
                  <w:rFonts w:ascii="Times New Roman" w:hAnsi="Times New Roman" w:cs="Times New Roman"/>
                  <w:color w:val="auto"/>
                  <w:sz w:val="24"/>
                  <w:szCs w:val="24"/>
                  <w:u w:val="none"/>
                </w:rPr>
                <w:t>перечень</w:t>
              </w:r>
            </w:hyperlink>
            <w:r w:rsidRPr="00B3559D">
              <w:rPr>
                <w:rFonts w:ascii="Times New Roman" w:hAnsi="Times New Roman" w:cs="Times New Roman"/>
                <w:sz w:val="24"/>
                <w:szCs w:val="24"/>
              </w:rPr>
              <w:t xml:space="preserve"> доходов, с которых удерживаются алименты, включены доходы самозанятых, суммы налоговых вычетов по НДФЛ и еще ряд выплат.</w:t>
            </w:r>
          </w:p>
        </w:tc>
        <w:tc>
          <w:tcPr>
            <w:tcW w:w="127" w:type="pct"/>
            <w:tcBorders>
              <w:top w:val="single" w:sz="8" w:space="0" w:color="auto"/>
              <w:left w:val="nil"/>
              <w:bottom w:val="single" w:sz="8" w:space="0" w:color="auto"/>
              <w:right w:val="single" w:sz="4" w:space="0" w:color="auto"/>
            </w:tcBorders>
          </w:tcPr>
          <w:p w14:paraId="1D5AB2A1" w14:textId="43836F81" w:rsidR="0084352D" w:rsidRPr="0084352D" w:rsidRDefault="0084352D" w:rsidP="0084352D">
            <w:pPr>
              <w:spacing w:after="1" w:line="220" w:lineRule="atLeast"/>
              <w:ind w:firstLine="540"/>
              <w:jc w:val="both"/>
              <w:outlineLvl w:val="0"/>
              <w:rPr>
                <w:rFonts w:ascii="Times New Roman" w:hAnsi="Times New Roman" w:cs="Times New Roman"/>
                <w:sz w:val="24"/>
                <w:szCs w:val="24"/>
              </w:rPr>
            </w:pPr>
          </w:p>
        </w:tc>
      </w:tr>
      <w:tr w:rsidR="0084352D" w14:paraId="03B4007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9FAA042" w14:textId="77777777" w:rsidR="0084352D" w:rsidRPr="0084352D" w:rsidRDefault="0084352D" w:rsidP="00EE17E4">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2D0F2DB" w14:textId="77777777" w:rsidR="001F309F" w:rsidRDefault="00DB5F7B" w:rsidP="00EE17E4">
            <w:pPr>
              <w:spacing w:after="1" w:line="220" w:lineRule="atLeast"/>
              <w:jc w:val="both"/>
              <w:outlineLvl w:val="0"/>
              <w:rPr>
                <w:rFonts w:ascii="Times New Roman" w:hAnsi="Times New Roman" w:cs="Times New Roman"/>
                <w:b/>
                <w:sz w:val="24"/>
                <w:szCs w:val="24"/>
              </w:rPr>
            </w:pPr>
            <w:r w:rsidRPr="00DB5F7B">
              <w:rPr>
                <w:rFonts w:ascii="Times New Roman" w:hAnsi="Times New Roman" w:cs="Times New Roman"/>
                <w:b/>
                <w:sz w:val="24"/>
                <w:szCs w:val="24"/>
              </w:rPr>
              <w:t>Субсидия на нерабочие дни: если сотрудников на момент выплат стало больше или меньше по сравнению с июнем 2021 года, то что с НДФЛ и страховыми взносами</w:t>
            </w:r>
          </w:p>
          <w:p w14:paraId="6EE2B3EE" w14:textId="0CD9C35B" w:rsidR="00DB5F7B" w:rsidRPr="001F309F" w:rsidRDefault="00DB5F7B" w:rsidP="00EE17E4">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341" w:history="1">
              <w:r w:rsidRPr="00DB5F7B">
                <w:rPr>
                  <w:rStyle w:val="a3"/>
                  <w:rFonts w:ascii="Times New Roman" w:hAnsi="Times New Roman" w:cs="Times New Roman"/>
                  <w:color w:val="auto"/>
                  <w:sz w:val="24"/>
                  <w:szCs w:val="24"/>
                  <w:u w:val="none"/>
                </w:rPr>
                <w:t xml:space="preserve">Письмо ФНС России от 21.01.2022 </w:t>
              </w:r>
              <w:r>
                <w:rPr>
                  <w:rStyle w:val="a3"/>
                  <w:rFonts w:ascii="Times New Roman" w:hAnsi="Times New Roman" w:cs="Times New Roman"/>
                  <w:color w:val="auto"/>
                  <w:sz w:val="24"/>
                  <w:szCs w:val="24"/>
                  <w:u w:val="none"/>
                </w:rPr>
                <w:t>№</w:t>
              </w:r>
              <w:r w:rsidRPr="00DB5F7B">
                <w:rPr>
                  <w:rStyle w:val="a3"/>
                  <w:rFonts w:ascii="Times New Roman" w:hAnsi="Times New Roman" w:cs="Times New Roman"/>
                  <w:color w:val="auto"/>
                  <w:sz w:val="24"/>
                  <w:szCs w:val="24"/>
                  <w:u w:val="none"/>
                </w:rPr>
                <w:t xml:space="preserve"> БС-4-11/592@</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56A1C9F" w14:textId="3C1679D6" w:rsidR="00DB5F7B" w:rsidRPr="00DB5F7B" w:rsidRDefault="00DB5F7B" w:rsidP="00DB5F7B">
            <w:pPr>
              <w:spacing w:after="1" w:line="220" w:lineRule="atLeast"/>
              <w:jc w:val="both"/>
              <w:outlineLvl w:val="0"/>
              <w:rPr>
                <w:rFonts w:ascii="Times New Roman" w:hAnsi="Times New Roman" w:cs="Times New Roman"/>
                <w:sz w:val="24"/>
                <w:szCs w:val="24"/>
              </w:rPr>
            </w:pPr>
            <w:r w:rsidRPr="00DB5F7B">
              <w:rPr>
                <w:rFonts w:ascii="Times New Roman" w:hAnsi="Times New Roman" w:cs="Times New Roman"/>
                <w:sz w:val="24"/>
                <w:szCs w:val="24"/>
              </w:rPr>
              <w:t xml:space="preserve">В период с 1 ноября по 15 декабря 2021 года субъекты МСП из наиболее пострадавших отраслей и СОНКО могли обратиться за субсидией на нерабочие дни. Размер субсидии на нерабочие дни для организаций </w:t>
            </w:r>
            <w:hyperlink r:id="rId342" w:history="1">
              <w:r w:rsidRPr="00DB5F7B">
                <w:rPr>
                  <w:rStyle w:val="a3"/>
                  <w:rFonts w:ascii="Times New Roman" w:hAnsi="Times New Roman" w:cs="Times New Roman"/>
                  <w:color w:val="auto"/>
                  <w:sz w:val="24"/>
                  <w:szCs w:val="24"/>
                  <w:u w:val="none"/>
                </w:rPr>
                <w:t>составлял</w:t>
              </w:r>
            </w:hyperlink>
            <w:r w:rsidRPr="00DB5F7B">
              <w:rPr>
                <w:rFonts w:ascii="Times New Roman" w:hAnsi="Times New Roman" w:cs="Times New Roman"/>
                <w:sz w:val="24"/>
                <w:szCs w:val="24"/>
              </w:rPr>
              <w:t xml:space="preserve"> сумму МРОТ (12 792 руб.), умноженную на количество работников в июне 2021 года согласно данным </w:t>
            </w:r>
            <w:hyperlink r:id="rId343" w:history="1">
              <w:r w:rsidRPr="00DB5F7B">
                <w:rPr>
                  <w:rStyle w:val="a3"/>
                  <w:rFonts w:ascii="Times New Roman" w:hAnsi="Times New Roman" w:cs="Times New Roman"/>
                  <w:color w:val="auto"/>
                  <w:sz w:val="24"/>
                  <w:szCs w:val="24"/>
                  <w:u w:val="none"/>
                </w:rPr>
                <w:t>раздела 3</w:t>
              </w:r>
            </w:hyperlink>
            <w:r w:rsidRPr="00DB5F7B">
              <w:rPr>
                <w:rFonts w:ascii="Times New Roman" w:hAnsi="Times New Roman" w:cs="Times New Roman"/>
                <w:sz w:val="24"/>
                <w:szCs w:val="24"/>
              </w:rPr>
              <w:t xml:space="preserve"> РСВ (</w:t>
            </w:r>
            <w:hyperlink r:id="rId344" w:history="1">
              <w:r w:rsidRPr="00DB5F7B">
                <w:rPr>
                  <w:rStyle w:val="a3"/>
                  <w:rFonts w:ascii="Times New Roman" w:hAnsi="Times New Roman" w:cs="Times New Roman"/>
                  <w:color w:val="auto"/>
                  <w:sz w:val="24"/>
                  <w:szCs w:val="24"/>
                  <w:u w:val="none"/>
                </w:rPr>
                <w:t>п. 5(1)</w:t>
              </w:r>
            </w:hyperlink>
            <w:r w:rsidRPr="00DB5F7B">
              <w:rPr>
                <w:rFonts w:ascii="Times New Roman" w:hAnsi="Times New Roman" w:cs="Times New Roman"/>
                <w:sz w:val="24"/>
                <w:szCs w:val="24"/>
              </w:rPr>
              <w:t xml:space="preserve"> Правил, утв. Постановлением Правительства РФ от 07.09.2021 </w:t>
            </w:r>
            <w:r>
              <w:rPr>
                <w:rFonts w:ascii="Times New Roman" w:hAnsi="Times New Roman" w:cs="Times New Roman"/>
                <w:sz w:val="24"/>
                <w:szCs w:val="24"/>
              </w:rPr>
              <w:t>№</w:t>
            </w:r>
            <w:r w:rsidRPr="00DB5F7B">
              <w:rPr>
                <w:rFonts w:ascii="Times New Roman" w:hAnsi="Times New Roman" w:cs="Times New Roman"/>
                <w:sz w:val="24"/>
                <w:szCs w:val="24"/>
              </w:rPr>
              <w:t xml:space="preserve"> 1513, </w:t>
            </w:r>
            <w:hyperlink r:id="rId345" w:history="1">
              <w:r w:rsidRPr="00DB5F7B">
                <w:rPr>
                  <w:rStyle w:val="a3"/>
                  <w:rFonts w:ascii="Times New Roman" w:hAnsi="Times New Roman" w:cs="Times New Roman"/>
                  <w:color w:val="auto"/>
                  <w:sz w:val="24"/>
                  <w:szCs w:val="24"/>
                  <w:u w:val="none"/>
                </w:rPr>
                <w:t>Информация</w:t>
              </w:r>
            </w:hyperlink>
            <w:r w:rsidRPr="00DB5F7B">
              <w:rPr>
                <w:rFonts w:ascii="Times New Roman" w:hAnsi="Times New Roman" w:cs="Times New Roman"/>
                <w:sz w:val="24"/>
                <w:szCs w:val="24"/>
              </w:rPr>
              <w:t xml:space="preserve"> ФНС России).</w:t>
            </w:r>
          </w:p>
          <w:p w14:paraId="52D8AFF1" w14:textId="1A8DFDA4" w:rsidR="00DB5F7B" w:rsidRPr="00DB5F7B" w:rsidRDefault="00DB5F7B" w:rsidP="00DB5F7B">
            <w:pPr>
              <w:spacing w:after="1" w:line="220" w:lineRule="atLeast"/>
              <w:jc w:val="both"/>
              <w:outlineLvl w:val="0"/>
              <w:rPr>
                <w:rFonts w:ascii="Times New Roman" w:hAnsi="Times New Roman" w:cs="Times New Roman"/>
                <w:sz w:val="24"/>
                <w:szCs w:val="24"/>
              </w:rPr>
            </w:pPr>
            <w:r w:rsidRPr="00DB5F7B">
              <w:rPr>
                <w:rFonts w:ascii="Times New Roman" w:hAnsi="Times New Roman" w:cs="Times New Roman"/>
                <w:sz w:val="24"/>
                <w:szCs w:val="24"/>
              </w:rPr>
              <w:t>Выплаты работникам за счет этой субсидии освободили от обложения </w:t>
            </w:r>
            <w:hyperlink r:id="rId346" w:tgtFrame="_blank" w:history="1">
              <w:r w:rsidRPr="00DB5F7B">
                <w:rPr>
                  <w:rStyle w:val="a3"/>
                  <w:rFonts w:ascii="Times New Roman" w:hAnsi="Times New Roman" w:cs="Times New Roman"/>
                  <w:color w:val="auto"/>
                  <w:sz w:val="24"/>
                  <w:szCs w:val="24"/>
                  <w:u w:val="none"/>
                </w:rPr>
                <w:t>НДФЛ</w:t>
              </w:r>
            </w:hyperlink>
            <w:r w:rsidRPr="00DB5F7B">
              <w:rPr>
                <w:rFonts w:ascii="Times New Roman" w:hAnsi="Times New Roman" w:cs="Times New Roman"/>
                <w:sz w:val="24"/>
                <w:szCs w:val="24"/>
              </w:rPr>
              <w:t> и </w:t>
            </w:r>
            <w:hyperlink r:id="rId347" w:tgtFrame="_blank" w:history="1">
              <w:r w:rsidRPr="00DB5F7B">
                <w:rPr>
                  <w:rStyle w:val="a3"/>
                  <w:rFonts w:ascii="Times New Roman" w:hAnsi="Times New Roman" w:cs="Times New Roman"/>
                  <w:color w:val="auto"/>
                  <w:sz w:val="24"/>
                  <w:szCs w:val="24"/>
                  <w:u w:val="none"/>
                </w:rPr>
                <w:t>страховыми взносами</w:t>
              </w:r>
            </w:hyperlink>
            <w:r w:rsidRPr="00DB5F7B">
              <w:rPr>
                <w:rFonts w:ascii="Times New Roman" w:hAnsi="Times New Roman" w:cs="Times New Roman"/>
                <w:sz w:val="24"/>
                <w:szCs w:val="24"/>
              </w:rPr>
              <w:t xml:space="preserve"> (Федеральный </w:t>
            </w:r>
            <w:hyperlink r:id="rId348" w:history="1">
              <w:r w:rsidRPr="00DB5F7B">
                <w:rPr>
                  <w:rStyle w:val="a3"/>
                  <w:rFonts w:ascii="Times New Roman" w:hAnsi="Times New Roman" w:cs="Times New Roman"/>
                  <w:color w:val="auto"/>
                  <w:sz w:val="24"/>
                  <w:szCs w:val="24"/>
                  <w:u w:val="none"/>
                </w:rPr>
                <w:t>закон</w:t>
              </w:r>
            </w:hyperlink>
            <w:r w:rsidRPr="00DB5F7B">
              <w:rPr>
                <w:rFonts w:ascii="Times New Roman" w:hAnsi="Times New Roman" w:cs="Times New Roman"/>
                <w:sz w:val="24"/>
                <w:szCs w:val="24"/>
              </w:rPr>
              <w:t xml:space="preserve"> от 29.11.2021 </w:t>
            </w:r>
            <w:r>
              <w:rPr>
                <w:rFonts w:ascii="Times New Roman" w:hAnsi="Times New Roman" w:cs="Times New Roman"/>
                <w:sz w:val="24"/>
                <w:szCs w:val="24"/>
              </w:rPr>
              <w:t>№</w:t>
            </w:r>
            <w:r w:rsidRPr="00DB5F7B">
              <w:rPr>
                <w:rFonts w:ascii="Times New Roman" w:hAnsi="Times New Roman" w:cs="Times New Roman"/>
                <w:sz w:val="24"/>
                <w:szCs w:val="24"/>
              </w:rPr>
              <w:t xml:space="preserve"> 382-ФЗ). Согласно </w:t>
            </w:r>
            <w:hyperlink r:id="rId349" w:history="1">
              <w:r w:rsidRPr="00DB5F7B">
                <w:rPr>
                  <w:rStyle w:val="a3"/>
                  <w:rFonts w:ascii="Times New Roman" w:hAnsi="Times New Roman" w:cs="Times New Roman"/>
                  <w:color w:val="auto"/>
                  <w:sz w:val="24"/>
                  <w:szCs w:val="24"/>
                  <w:u w:val="none"/>
                </w:rPr>
                <w:t>п. 89 ст. 217</w:t>
              </w:r>
            </w:hyperlink>
            <w:r w:rsidRPr="00DB5F7B">
              <w:rPr>
                <w:rFonts w:ascii="Times New Roman" w:hAnsi="Times New Roman" w:cs="Times New Roman"/>
                <w:sz w:val="24"/>
                <w:szCs w:val="24"/>
              </w:rPr>
              <w:t xml:space="preserve"> и </w:t>
            </w:r>
            <w:hyperlink r:id="rId350" w:history="1">
              <w:r w:rsidRPr="00DB5F7B">
                <w:rPr>
                  <w:rStyle w:val="a3"/>
                  <w:rFonts w:ascii="Times New Roman" w:hAnsi="Times New Roman" w:cs="Times New Roman"/>
                  <w:color w:val="auto"/>
                  <w:sz w:val="24"/>
                  <w:szCs w:val="24"/>
                  <w:u w:val="none"/>
                </w:rPr>
                <w:t>подп. 17 п. 1 ст. 422</w:t>
              </w:r>
            </w:hyperlink>
            <w:r w:rsidRPr="00DB5F7B">
              <w:rPr>
                <w:rFonts w:ascii="Times New Roman" w:hAnsi="Times New Roman" w:cs="Times New Roman"/>
                <w:sz w:val="24"/>
                <w:szCs w:val="24"/>
              </w:rPr>
              <w:t xml:space="preserve"> НК РФ работодатели, которые получили такую субсидию, не включают в базу по страховым взносам и НДФЛ выплаты работникам в размере, не превышающем 12 792 руб. на одного </w:t>
            </w:r>
            <w:r w:rsidR="00721819">
              <w:rPr>
                <w:rFonts w:ascii="Times New Roman" w:hAnsi="Times New Roman" w:cs="Times New Roman"/>
                <w:sz w:val="24"/>
                <w:szCs w:val="24"/>
              </w:rPr>
              <w:lastRenderedPageBreak/>
              <w:t>работ</w:t>
            </w:r>
            <w:r w:rsidRPr="00DB5F7B">
              <w:rPr>
                <w:rFonts w:ascii="Times New Roman" w:hAnsi="Times New Roman" w:cs="Times New Roman"/>
                <w:sz w:val="24"/>
                <w:szCs w:val="24"/>
              </w:rPr>
              <w:t>ника. Освобождение можно применить в календарном месяце получения субсидии или в следующем за ним календарном месяце.</w:t>
            </w:r>
          </w:p>
          <w:p w14:paraId="5DE28285" w14:textId="0CF67993" w:rsidR="00DB5F7B" w:rsidRPr="00DB5F7B" w:rsidRDefault="00DB5F7B" w:rsidP="00DB5F7B">
            <w:pPr>
              <w:spacing w:after="1" w:line="220" w:lineRule="atLeast"/>
              <w:jc w:val="both"/>
              <w:outlineLvl w:val="0"/>
              <w:rPr>
                <w:rFonts w:ascii="Times New Roman" w:hAnsi="Times New Roman" w:cs="Times New Roman"/>
                <w:sz w:val="24"/>
                <w:szCs w:val="24"/>
              </w:rPr>
            </w:pPr>
            <w:r w:rsidRPr="00DB5F7B">
              <w:rPr>
                <w:rFonts w:ascii="Times New Roman" w:hAnsi="Times New Roman" w:cs="Times New Roman"/>
                <w:sz w:val="24"/>
                <w:szCs w:val="24"/>
              </w:rPr>
              <w:t xml:space="preserve">ФНС России в </w:t>
            </w:r>
            <w:hyperlink r:id="rId351" w:history="1">
              <w:r w:rsidRPr="00DB5F7B">
                <w:rPr>
                  <w:rStyle w:val="a3"/>
                  <w:rFonts w:ascii="Times New Roman" w:hAnsi="Times New Roman" w:cs="Times New Roman"/>
                  <w:color w:val="auto"/>
                  <w:sz w:val="24"/>
                  <w:szCs w:val="24"/>
                  <w:u w:val="none"/>
                </w:rPr>
                <w:t>Письме</w:t>
              </w:r>
            </w:hyperlink>
            <w:r w:rsidRPr="00DB5F7B">
              <w:rPr>
                <w:rFonts w:ascii="Times New Roman" w:hAnsi="Times New Roman" w:cs="Times New Roman"/>
                <w:sz w:val="24"/>
                <w:szCs w:val="24"/>
              </w:rPr>
              <w:t xml:space="preserve"> от 21.01.2022 </w:t>
            </w:r>
            <w:r>
              <w:rPr>
                <w:rFonts w:ascii="Times New Roman" w:hAnsi="Times New Roman" w:cs="Times New Roman"/>
                <w:sz w:val="24"/>
                <w:szCs w:val="24"/>
              </w:rPr>
              <w:t>№</w:t>
            </w:r>
            <w:r w:rsidRPr="00DB5F7B">
              <w:rPr>
                <w:rFonts w:ascii="Times New Roman" w:hAnsi="Times New Roman" w:cs="Times New Roman"/>
                <w:sz w:val="24"/>
                <w:szCs w:val="24"/>
              </w:rPr>
              <w:t xml:space="preserve"> БС-4-11/592@ обратила внимание, что численность работников </w:t>
            </w:r>
            <w:hyperlink r:id="rId352" w:history="1">
              <w:r w:rsidRPr="00DB5F7B">
                <w:rPr>
                  <w:rStyle w:val="a3"/>
                  <w:rFonts w:ascii="Times New Roman" w:hAnsi="Times New Roman" w:cs="Times New Roman"/>
                  <w:color w:val="auto"/>
                  <w:sz w:val="24"/>
                  <w:szCs w:val="24"/>
                  <w:u w:val="none"/>
                </w:rPr>
                <w:t>за июнь 2021 года</w:t>
              </w:r>
            </w:hyperlink>
            <w:r w:rsidRPr="00DB5F7B">
              <w:rPr>
                <w:rFonts w:ascii="Times New Roman" w:hAnsi="Times New Roman" w:cs="Times New Roman"/>
                <w:sz w:val="24"/>
                <w:szCs w:val="24"/>
              </w:rPr>
              <w:t xml:space="preserve"> согласно данным РСВ и на дату получения субсидии может не совпадать. </w:t>
            </w:r>
          </w:p>
          <w:p w14:paraId="621AC2AE" w14:textId="4414EA8E" w:rsidR="0084352D" w:rsidRPr="00722849" w:rsidRDefault="00DB5F7B" w:rsidP="00DB5F7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В</w:t>
            </w:r>
            <w:r w:rsidRPr="00DB5F7B">
              <w:rPr>
                <w:rFonts w:ascii="Times New Roman" w:hAnsi="Times New Roman" w:cs="Times New Roman"/>
                <w:sz w:val="24"/>
                <w:szCs w:val="24"/>
              </w:rPr>
              <w:t xml:space="preserve">ыплаты в месяце получения субсидии или следующем за ним в размере не более 12 792 руб. на 1 сотрудника освобождается от обложения НДФЛ и страховыми взносами согласно </w:t>
            </w:r>
            <w:hyperlink r:id="rId353" w:history="1">
              <w:r w:rsidRPr="00DB5F7B">
                <w:rPr>
                  <w:rStyle w:val="a3"/>
                  <w:rFonts w:ascii="Times New Roman" w:hAnsi="Times New Roman" w:cs="Times New Roman"/>
                  <w:color w:val="auto"/>
                  <w:sz w:val="24"/>
                  <w:szCs w:val="24"/>
                  <w:u w:val="none"/>
                </w:rPr>
                <w:t>п. 89 ст. 217</w:t>
              </w:r>
            </w:hyperlink>
            <w:r w:rsidRPr="00DB5F7B">
              <w:rPr>
                <w:rFonts w:ascii="Times New Roman" w:hAnsi="Times New Roman" w:cs="Times New Roman"/>
                <w:sz w:val="24"/>
                <w:szCs w:val="24"/>
              </w:rPr>
              <w:t xml:space="preserve"> и </w:t>
            </w:r>
            <w:hyperlink r:id="rId354" w:history="1">
              <w:r w:rsidRPr="00DB5F7B">
                <w:rPr>
                  <w:rStyle w:val="a3"/>
                  <w:rFonts w:ascii="Times New Roman" w:hAnsi="Times New Roman" w:cs="Times New Roman"/>
                  <w:color w:val="auto"/>
                  <w:sz w:val="24"/>
                  <w:szCs w:val="24"/>
                  <w:u w:val="none"/>
                </w:rPr>
                <w:t>подп. 17 п. 1 ст. 422</w:t>
              </w:r>
            </w:hyperlink>
            <w:r w:rsidRPr="00DB5F7B">
              <w:rPr>
                <w:rFonts w:ascii="Times New Roman" w:hAnsi="Times New Roman" w:cs="Times New Roman"/>
                <w:sz w:val="24"/>
                <w:szCs w:val="24"/>
              </w:rPr>
              <w:t xml:space="preserve"> НК РФ. А количество работников на момент начисления выплат и сумма субсидии значения не имеют.</w:t>
            </w:r>
          </w:p>
        </w:tc>
        <w:tc>
          <w:tcPr>
            <w:tcW w:w="127" w:type="pct"/>
            <w:tcBorders>
              <w:top w:val="single" w:sz="8" w:space="0" w:color="auto"/>
              <w:left w:val="nil"/>
              <w:bottom w:val="single" w:sz="8" w:space="0" w:color="auto"/>
              <w:right w:val="single" w:sz="4" w:space="0" w:color="auto"/>
            </w:tcBorders>
          </w:tcPr>
          <w:p w14:paraId="6186994D" w14:textId="24597E42" w:rsidR="0084352D" w:rsidRPr="00857582" w:rsidRDefault="0084352D" w:rsidP="0084352D">
            <w:pPr>
              <w:spacing w:after="1" w:line="220" w:lineRule="atLeast"/>
              <w:ind w:firstLine="540"/>
              <w:jc w:val="both"/>
              <w:outlineLvl w:val="0"/>
              <w:rPr>
                <w:rFonts w:ascii="Times New Roman" w:hAnsi="Times New Roman" w:cs="Times New Roman"/>
                <w:sz w:val="24"/>
                <w:szCs w:val="24"/>
              </w:rPr>
            </w:pPr>
          </w:p>
        </w:tc>
      </w:tr>
      <w:tr w:rsidR="004C6321" w14:paraId="7B5FA21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B82480B" w14:textId="69E4FA46" w:rsidR="004C6321" w:rsidRPr="0084352D" w:rsidRDefault="004C6321"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012A909" w14:textId="6F202604" w:rsidR="009A306F" w:rsidRPr="009A306F" w:rsidRDefault="00253B6B" w:rsidP="009A306F">
            <w:pPr>
              <w:spacing w:after="1" w:line="220" w:lineRule="atLeast"/>
              <w:jc w:val="both"/>
              <w:outlineLvl w:val="0"/>
              <w:rPr>
                <w:rFonts w:ascii="Times New Roman" w:hAnsi="Times New Roman" w:cs="Times New Roman"/>
                <w:b/>
                <w:sz w:val="24"/>
                <w:szCs w:val="24"/>
              </w:rPr>
            </w:pPr>
            <w:r w:rsidRPr="00253B6B">
              <w:rPr>
                <w:rFonts w:ascii="Times New Roman" w:hAnsi="Times New Roman" w:cs="Times New Roman"/>
                <w:b/>
                <w:bCs/>
                <w:sz w:val="24"/>
                <w:szCs w:val="24"/>
              </w:rPr>
              <w:t>Минтруд рекомендует перевести максимум работников на удаленную работу</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48EB1C0" w14:textId="5448342D" w:rsidR="00253B6B" w:rsidRPr="00253B6B" w:rsidRDefault="00253B6B" w:rsidP="00253B6B">
            <w:pPr>
              <w:spacing w:after="1" w:line="220" w:lineRule="atLeast"/>
              <w:jc w:val="both"/>
              <w:outlineLvl w:val="0"/>
              <w:rPr>
                <w:rFonts w:ascii="Times New Roman" w:hAnsi="Times New Roman" w:cs="Times New Roman"/>
                <w:sz w:val="24"/>
                <w:szCs w:val="24"/>
              </w:rPr>
            </w:pPr>
            <w:r w:rsidRPr="00253B6B">
              <w:rPr>
                <w:rFonts w:ascii="Times New Roman" w:hAnsi="Times New Roman" w:cs="Times New Roman"/>
                <w:sz w:val="24"/>
                <w:szCs w:val="24"/>
              </w:rPr>
              <w:t>Минтруд сообщает, что 28 января 2022 года на заседании Российской трехсторонней комиссии по регулированию социально-трудовых отношений были утверждены рекомендации о переводе на дистанционный режим работы максимально возможного числа работников.</w:t>
            </w:r>
          </w:p>
          <w:p w14:paraId="6145D549" w14:textId="77777777" w:rsidR="00253B6B" w:rsidRPr="00253B6B" w:rsidRDefault="00253B6B" w:rsidP="00253B6B">
            <w:pPr>
              <w:spacing w:after="1" w:line="220" w:lineRule="atLeast"/>
              <w:jc w:val="both"/>
              <w:outlineLvl w:val="0"/>
              <w:rPr>
                <w:rFonts w:ascii="Times New Roman" w:hAnsi="Times New Roman" w:cs="Times New Roman"/>
                <w:sz w:val="24"/>
                <w:szCs w:val="24"/>
              </w:rPr>
            </w:pPr>
            <w:r w:rsidRPr="00253B6B">
              <w:rPr>
                <w:rFonts w:ascii="Times New Roman" w:hAnsi="Times New Roman" w:cs="Times New Roman"/>
                <w:sz w:val="24"/>
                <w:szCs w:val="24"/>
              </w:rPr>
              <w:t>Численность работников, которых можно перевести на дистанционный режим, определяется организацией самостоятельно, исходя из возможностей работодателя и работников.</w:t>
            </w:r>
          </w:p>
          <w:p w14:paraId="4F1436BF" w14:textId="77777777" w:rsidR="00253B6B" w:rsidRPr="00253B6B" w:rsidRDefault="00253B6B" w:rsidP="00253B6B">
            <w:pPr>
              <w:spacing w:after="1" w:line="220" w:lineRule="atLeast"/>
              <w:jc w:val="both"/>
              <w:outlineLvl w:val="0"/>
              <w:rPr>
                <w:rFonts w:ascii="Times New Roman" w:hAnsi="Times New Roman" w:cs="Times New Roman"/>
                <w:sz w:val="24"/>
                <w:szCs w:val="24"/>
              </w:rPr>
            </w:pPr>
            <w:r w:rsidRPr="00253B6B">
              <w:rPr>
                <w:rFonts w:ascii="Times New Roman" w:hAnsi="Times New Roman" w:cs="Times New Roman"/>
                <w:sz w:val="24"/>
                <w:szCs w:val="24"/>
              </w:rPr>
              <w:t xml:space="preserve">Минтруд предупреждает, что перевод работника на удаленку не может являться основанием для сокращения зарплаты при сохранении объема выполняемых задач. Это закреплено в </w:t>
            </w:r>
            <w:hyperlink r:id="rId355" w:history="1">
              <w:r w:rsidRPr="00253B6B">
                <w:rPr>
                  <w:rStyle w:val="a3"/>
                  <w:rFonts w:ascii="Times New Roman" w:hAnsi="Times New Roman" w:cs="Times New Roman"/>
                  <w:color w:val="auto"/>
                  <w:sz w:val="24"/>
                  <w:szCs w:val="24"/>
                  <w:u w:val="none"/>
                </w:rPr>
                <w:t>ст. 312.5</w:t>
              </w:r>
            </w:hyperlink>
            <w:r w:rsidRPr="00253B6B">
              <w:rPr>
                <w:rFonts w:ascii="Times New Roman" w:hAnsi="Times New Roman" w:cs="Times New Roman"/>
                <w:sz w:val="24"/>
                <w:szCs w:val="24"/>
              </w:rPr>
              <w:t xml:space="preserve"> ТК РФ.</w:t>
            </w:r>
          </w:p>
          <w:p w14:paraId="5585266F" w14:textId="77777777" w:rsidR="00253B6B" w:rsidRPr="00253B6B" w:rsidRDefault="00253B6B" w:rsidP="00253B6B">
            <w:pPr>
              <w:spacing w:after="1" w:line="220" w:lineRule="atLeast"/>
              <w:jc w:val="both"/>
              <w:outlineLvl w:val="0"/>
              <w:rPr>
                <w:rFonts w:ascii="Times New Roman" w:hAnsi="Times New Roman" w:cs="Times New Roman"/>
                <w:sz w:val="24"/>
                <w:szCs w:val="24"/>
              </w:rPr>
            </w:pPr>
            <w:r w:rsidRPr="00253B6B">
              <w:rPr>
                <w:rFonts w:ascii="Times New Roman" w:hAnsi="Times New Roman" w:cs="Times New Roman"/>
                <w:sz w:val="24"/>
                <w:szCs w:val="24"/>
              </w:rPr>
              <w:t>Напомним, сохраняется обязанность работодателей московского региона по установлению удаленного режима работы для 30% сотрудников:</w:t>
            </w:r>
          </w:p>
          <w:p w14:paraId="7020637D" w14:textId="77777777" w:rsidR="00253B6B" w:rsidRPr="00253B6B" w:rsidRDefault="00253B6B" w:rsidP="00253B6B">
            <w:pPr>
              <w:spacing w:after="1" w:line="220" w:lineRule="atLeast"/>
              <w:jc w:val="both"/>
              <w:outlineLvl w:val="0"/>
              <w:rPr>
                <w:rFonts w:ascii="Times New Roman" w:hAnsi="Times New Roman" w:cs="Times New Roman"/>
                <w:sz w:val="24"/>
                <w:szCs w:val="24"/>
              </w:rPr>
            </w:pPr>
            <w:r w:rsidRPr="00253B6B">
              <w:rPr>
                <w:rFonts w:ascii="Times New Roman" w:hAnsi="Times New Roman" w:cs="Times New Roman"/>
                <w:sz w:val="24"/>
                <w:szCs w:val="24"/>
              </w:rPr>
              <w:t>- до 25 февраля 2022 года в Московской области;</w:t>
            </w:r>
          </w:p>
          <w:p w14:paraId="4C0DB4FB" w14:textId="54F8318A" w:rsidR="004C6321" w:rsidRPr="009A306F" w:rsidRDefault="00253B6B" w:rsidP="00253B6B">
            <w:pPr>
              <w:spacing w:after="1" w:line="220" w:lineRule="atLeast"/>
              <w:jc w:val="both"/>
              <w:outlineLvl w:val="0"/>
              <w:rPr>
                <w:rFonts w:ascii="Times New Roman" w:hAnsi="Times New Roman" w:cs="Times New Roman"/>
                <w:sz w:val="24"/>
                <w:szCs w:val="24"/>
              </w:rPr>
            </w:pPr>
            <w:r w:rsidRPr="00253B6B">
              <w:rPr>
                <w:rFonts w:ascii="Times New Roman" w:hAnsi="Times New Roman" w:cs="Times New Roman"/>
                <w:sz w:val="24"/>
                <w:szCs w:val="24"/>
              </w:rPr>
              <w:t>- до 1 апреля 2022 года в Москве.</w:t>
            </w:r>
          </w:p>
        </w:tc>
        <w:tc>
          <w:tcPr>
            <w:tcW w:w="127" w:type="pct"/>
            <w:tcBorders>
              <w:top w:val="single" w:sz="8" w:space="0" w:color="auto"/>
              <w:left w:val="nil"/>
              <w:bottom w:val="single" w:sz="8" w:space="0" w:color="auto"/>
              <w:right w:val="single" w:sz="4" w:space="0" w:color="auto"/>
            </w:tcBorders>
          </w:tcPr>
          <w:p w14:paraId="5E4AEC7F" w14:textId="184D6E04" w:rsidR="004C6321" w:rsidRPr="0084352D" w:rsidRDefault="004C6321" w:rsidP="0084352D">
            <w:pPr>
              <w:spacing w:after="1" w:line="220" w:lineRule="atLeast"/>
              <w:ind w:firstLine="540"/>
              <w:jc w:val="both"/>
              <w:outlineLvl w:val="0"/>
              <w:rPr>
                <w:rFonts w:ascii="Times New Roman" w:hAnsi="Times New Roman" w:cs="Times New Roman"/>
                <w:sz w:val="24"/>
                <w:szCs w:val="24"/>
              </w:rPr>
            </w:pPr>
          </w:p>
        </w:tc>
      </w:tr>
      <w:tr w:rsidR="004C6321" w14:paraId="1DABF45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80399FF" w14:textId="77777777" w:rsidR="004C6321" w:rsidRPr="0084352D" w:rsidRDefault="004C6321"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5ECA162" w14:textId="0C500E9E" w:rsidR="00C75D6B" w:rsidRDefault="00253B6B" w:rsidP="00C75D6B">
            <w:pPr>
              <w:spacing w:after="1" w:line="220" w:lineRule="atLeast"/>
              <w:jc w:val="both"/>
              <w:outlineLvl w:val="0"/>
              <w:rPr>
                <w:rFonts w:ascii="Times New Roman" w:hAnsi="Times New Roman" w:cs="Times New Roman"/>
                <w:b/>
                <w:bCs/>
                <w:sz w:val="24"/>
                <w:szCs w:val="24"/>
              </w:rPr>
            </w:pPr>
            <w:r w:rsidRPr="00253B6B">
              <w:rPr>
                <w:rFonts w:ascii="Times New Roman" w:hAnsi="Times New Roman" w:cs="Times New Roman"/>
                <w:b/>
                <w:bCs/>
                <w:sz w:val="24"/>
                <w:szCs w:val="24"/>
              </w:rPr>
              <w:t>Обновлены формы, по которым работодатели отчитываются в органы службы занятости, в том числе через портал Работа в России</w:t>
            </w:r>
          </w:p>
          <w:p w14:paraId="2D379E95" w14:textId="65C89F61" w:rsidR="00253B6B" w:rsidRPr="000E411D" w:rsidRDefault="00253B6B" w:rsidP="00C75D6B">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356" w:tooltip="Ссылка на КонсультантПлюс" w:history="1">
              <w:r w:rsidRPr="00253B6B">
                <w:rPr>
                  <w:rStyle w:val="a3"/>
                  <w:rFonts w:ascii="Times New Roman" w:hAnsi="Times New Roman" w:cs="Times New Roman"/>
                  <w:bCs/>
                  <w:color w:val="auto"/>
                  <w:sz w:val="24"/>
                  <w:szCs w:val="24"/>
                  <w:u w:val="none"/>
                </w:rPr>
                <w:t xml:space="preserve">Приказ Минтруда России от 26.01.2022 № 24 </w:t>
              </w:r>
            </w:hyperlink>
            <w:r w:rsidRPr="00253B6B">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79AA97C" w14:textId="5364522E" w:rsidR="00253B6B" w:rsidRPr="00253B6B" w:rsidRDefault="00253B6B" w:rsidP="00253B6B">
            <w:pPr>
              <w:spacing w:after="1" w:line="220" w:lineRule="atLeast"/>
              <w:jc w:val="both"/>
              <w:outlineLvl w:val="0"/>
              <w:rPr>
                <w:rFonts w:ascii="Times New Roman" w:hAnsi="Times New Roman" w:cs="Times New Roman"/>
                <w:sz w:val="24"/>
                <w:szCs w:val="24"/>
              </w:rPr>
            </w:pPr>
            <w:r w:rsidRPr="00253B6B">
              <w:rPr>
                <w:rFonts w:ascii="Times New Roman" w:hAnsi="Times New Roman" w:cs="Times New Roman"/>
                <w:sz w:val="24"/>
                <w:szCs w:val="24"/>
              </w:rPr>
              <w:t xml:space="preserve">Работодатели должны ежемесячно предоставлять службе занятости сведения о банкротстве, о профессиональной реабилитации и по содействия занятости инвалидов и </w:t>
            </w:r>
            <w:hyperlink r:id="rId357" w:tgtFrame="_blank" w:history="1">
              <w:r w:rsidRPr="00253B6B">
                <w:rPr>
                  <w:rStyle w:val="a3"/>
                  <w:rFonts w:ascii="Times New Roman" w:hAnsi="Times New Roman" w:cs="Times New Roman"/>
                  <w:color w:val="auto"/>
                  <w:sz w:val="24"/>
                  <w:szCs w:val="24"/>
                  <w:u w:val="none"/>
                </w:rPr>
                <w:t>информацию</w:t>
              </w:r>
            </w:hyperlink>
            <w:r w:rsidRPr="00253B6B">
              <w:rPr>
                <w:rFonts w:ascii="Times New Roman" w:hAnsi="Times New Roman" w:cs="Times New Roman"/>
                <w:sz w:val="24"/>
                <w:szCs w:val="24"/>
              </w:rPr>
              <w:t xml:space="preserve"> о наличии </w:t>
            </w:r>
            <w:hyperlink r:id="rId358" w:tgtFrame="_blank" w:history="1">
              <w:r w:rsidRPr="00253B6B">
                <w:rPr>
                  <w:rStyle w:val="a3"/>
                  <w:rFonts w:ascii="Times New Roman" w:hAnsi="Times New Roman" w:cs="Times New Roman"/>
                  <w:color w:val="auto"/>
                  <w:sz w:val="24"/>
                  <w:szCs w:val="24"/>
                  <w:u w:val="none"/>
                </w:rPr>
                <w:t>квотируемых вакансий</w:t>
              </w:r>
            </w:hyperlink>
            <w:r w:rsidRPr="00253B6B">
              <w:rPr>
                <w:rFonts w:ascii="Times New Roman" w:hAnsi="Times New Roman" w:cs="Times New Roman"/>
                <w:sz w:val="24"/>
                <w:szCs w:val="24"/>
              </w:rPr>
              <w:t xml:space="preserve"> для инвалидов (</w:t>
            </w:r>
            <w:hyperlink r:id="rId359" w:history="1">
              <w:r w:rsidRPr="00253B6B">
                <w:rPr>
                  <w:rStyle w:val="a3"/>
                  <w:rFonts w:ascii="Times New Roman" w:hAnsi="Times New Roman" w:cs="Times New Roman"/>
                  <w:color w:val="auto"/>
                  <w:sz w:val="24"/>
                  <w:szCs w:val="24"/>
                  <w:u w:val="none"/>
                </w:rPr>
                <w:t>п. 3 ст. 25</w:t>
              </w:r>
            </w:hyperlink>
            <w:r w:rsidRPr="00253B6B">
              <w:rPr>
                <w:rFonts w:ascii="Times New Roman" w:hAnsi="Times New Roman" w:cs="Times New Roman"/>
                <w:sz w:val="24"/>
                <w:szCs w:val="24"/>
              </w:rPr>
              <w:t xml:space="preserve"> Закона РФ от 19.04.1991 </w:t>
            </w:r>
            <w:r w:rsidR="00820BB1">
              <w:rPr>
                <w:rFonts w:ascii="Times New Roman" w:hAnsi="Times New Roman" w:cs="Times New Roman"/>
                <w:sz w:val="24"/>
                <w:szCs w:val="24"/>
              </w:rPr>
              <w:t>№</w:t>
            </w:r>
            <w:r w:rsidRPr="00253B6B">
              <w:rPr>
                <w:rFonts w:ascii="Times New Roman" w:hAnsi="Times New Roman" w:cs="Times New Roman"/>
                <w:sz w:val="24"/>
                <w:szCs w:val="24"/>
              </w:rPr>
              <w:t xml:space="preserve"> 1032-I </w:t>
            </w:r>
            <w:r w:rsidR="00820BB1">
              <w:rPr>
                <w:rFonts w:ascii="Times New Roman" w:hAnsi="Times New Roman" w:cs="Times New Roman"/>
                <w:sz w:val="24"/>
                <w:szCs w:val="24"/>
              </w:rPr>
              <w:t>«</w:t>
            </w:r>
            <w:r w:rsidRPr="00253B6B">
              <w:rPr>
                <w:rFonts w:ascii="Times New Roman" w:hAnsi="Times New Roman" w:cs="Times New Roman"/>
                <w:sz w:val="24"/>
                <w:szCs w:val="24"/>
              </w:rPr>
              <w:t>О занятости населения в РФ</w:t>
            </w:r>
            <w:r w:rsidR="00820BB1">
              <w:rPr>
                <w:rFonts w:ascii="Times New Roman" w:hAnsi="Times New Roman" w:cs="Times New Roman"/>
                <w:sz w:val="24"/>
                <w:szCs w:val="24"/>
              </w:rPr>
              <w:t>»</w:t>
            </w:r>
            <w:r w:rsidRPr="00253B6B">
              <w:rPr>
                <w:rFonts w:ascii="Times New Roman" w:hAnsi="Times New Roman" w:cs="Times New Roman"/>
                <w:sz w:val="24"/>
                <w:szCs w:val="24"/>
              </w:rPr>
              <w:t xml:space="preserve">). </w:t>
            </w:r>
          </w:p>
          <w:p w14:paraId="2364AF19" w14:textId="710673A4" w:rsidR="00253B6B" w:rsidRPr="00253B6B" w:rsidRDefault="00253B6B" w:rsidP="00253B6B">
            <w:pPr>
              <w:spacing w:after="1" w:line="220" w:lineRule="atLeast"/>
              <w:jc w:val="both"/>
              <w:outlineLvl w:val="0"/>
              <w:rPr>
                <w:rFonts w:ascii="Times New Roman" w:hAnsi="Times New Roman" w:cs="Times New Roman"/>
                <w:sz w:val="24"/>
                <w:szCs w:val="24"/>
              </w:rPr>
            </w:pPr>
            <w:r w:rsidRPr="00253B6B">
              <w:rPr>
                <w:rFonts w:ascii="Times New Roman" w:hAnsi="Times New Roman" w:cs="Times New Roman"/>
                <w:sz w:val="24"/>
                <w:szCs w:val="24"/>
              </w:rPr>
              <w:t xml:space="preserve">С 1 января 2022 года установлены </w:t>
            </w:r>
            <w:hyperlink r:id="rId360" w:tgtFrame="_blank" w:history="1">
              <w:r w:rsidRPr="00253B6B">
                <w:rPr>
                  <w:rStyle w:val="a3"/>
                  <w:rFonts w:ascii="Times New Roman" w:hAnsi="Times New Roman" w:cs="Times New Roman"/>
                  <w:color w:val="auto"/>
                  <w:sz w:val="24"/>
                  <w:szCs w:val="24"/>
                  <w:u w:val="none"/>
                </w:rPr>
                <w:t>Правила</w:t>
              </w:r>
            </w:hyperlink>
            <w:r w:rsidRPr="00253B6B">
              <w:rPr>
                <w:rFonts w:ascii="Times New Roman" w:hAnsi="Times New Roman" w:cs="Times New Roman"/>
                <w:sz w:val="24"/>
                <w:szCs w:val="24"/>
              </w:rPr>
              <w:t xml:space="preserve"> предоставления работодателем таких сведений и информации. </w:t>
            </w:r>
          </w:p>
          <w:p w14:paraId="689E1CA2" w14:textId="16606B73" w:rsidR="00253B6B" w:rsidRPr="00253B6B" w:rsidRDefault="00253B6B" w:rsidP="00253B6B">
            <w:pPr>
              <w:spacing w:after="1" w:line="220" w:lineRule="atLeast"/>
              <w:jc w:val="both"/>
              <w:outlineLvl w:val="0"/>
              <w:rPr>
                <w:rFonts w:ascii="Times New Roman" w:hAnsi="Times New Roman" w:cs="Times New Roman"/>
                <w:sz w:val="24"/>
                <w:szCs w:val="24"/>
              </w:rPr>
            </w:pPr>
            <w:r w:rsidRPr="00253B6B">
              <w:rPr>
                <w:rFonts w:ascii="Times New Roman" w:hAnsi="Times New Roman" w:cs="Times New Roman"/>
                <w:sz w:val="24"/>
                <w:szCs w:val="24"/>
              </w:rPr>
              <w:t xml:space="preserve">Минтруд России </w:t>
            </w:r>
            <w:hyperlink r:id="rId361" w:history="1">
              <w:r w:rsidRPr="00253B6B">
                <w:rPr>
                  <w:rStyle w:val="a3"/>
                  <w:rFonts w:ascii="Times New Roman" w:hAnsi="Times New Roman" w:cs="Times New Roman"/>
                  <w:color w:val="auto"/>
                  <w:sz w:val="24"/>
                  <w:szCs w:val="24"/>
                  <w:u w:val="none"/>
                </w:rPr>
                <w:t>Приказом</w:t>
              </w:r>
            </w:hyperlink>
            <w:r w:rsidRPr="00253B6B">
              <w:rPr>
                <w:rFonts w:ascii="Times New Roman" w:hAnsi="Times New Roman" w:cs="Times New Roman"/>
                <w:sz w:val="24"/>
                <w:szCs w:val="24"/>
              </w:rPr>
              <w:t xml:space="preserve"> от 26.01.2022 </w:t>
            </w:r>
            <w:r w:rsidR="00820BB1">
              <w:rPr>
                <w:rFonts w:ascii="Times New Roman" w:hAnsi="Times New Roman" w:cs="Times New Roman"/>
                <w:sz w:val="24"/>
                <w:szCs w:val="24"/>
              </w:rPr>
              <w:t>№</w:t>
            </w:r>
            <w:r w:rsidRPr="00253B6B">
              <w:rPr>
                <w:rFonts w:ascii="Times New Roman" w:hAnsi="Times New Roman" w:cs="Times New Roman"/>
                <w:sz w:val="24"/>
                <w:szCs w:val="24"/>
              </w:rPr>
              <w:t xml:space="preserve"> 24 обновил формы, по которым нужно представлять вышеуказанные сведения. Так утверждены </w:t>
            </w:r>
            <w:hyperlink r:id="rId362" w:history="1">
              <w:r w:rsidRPr="00253B6B">
                <w:rPr>
                  <w:rStyle w:val="a3"/>
                  <w:rFonts w:ascii="Times New Roman" w:hAnsi="Times New Roman" w:cs="Times New Roman"/>
                  <w:color w:val="auto"/>
                  <w:sz w:val="24"/>
                  <w:szCs w:val="24"/>
                  <w:u w:val="none"/>
                </w:rPr>
                <w:t>формы</w:t>
              </w:r>
            </w:hyperlink>
            <w:r w:rsidRPr="00253B6B">
              <w:rPr>
                <w:rFonts w:ascii="Times New Roman" w:hAnsi="Times New Roman" w:cs="Times New Roman"/>
                <w:sz w:val="24"/>
                <w:szCs w:val="24"/>
              </w:rPr>
              <w:t xml:space="preserve"> представления работодателем сведений и информации: </w:t>
            </w:r>
          </w:p>
          <w:p w14:paraId="14BD68CB" w14:textId="0061F467" w:rsidR="00253B6B" w:rsidRPr="00253B6B" w:rsidRDefault="00253B6B" w:rsidP="00253B6B">
            <w:pPr>
              <w:spacing w:after="1" w:line="220" w:lineRule="atLeast"/>
              <w:jc w:val="both"/>
              <w:outlineLvl w:val="0"/>
              <w:rPr>
                <w:rFonts w:ascii="Times New Roman" w:hAnsi="Times New Roman" w:cs="Times New Roman"/>
                <w:sz w:val="24"/>
                <w:szCs w:val="24"/>
              </w:rPr>
            </w:pPr>
            <w:r w:rsidRPr="00253B6B">
              <w:rPr>
                <w:rFonts w:ascii="Times New Roman" w:hAnsi="Times New Roman" w:cs="Times New Roman"/>
                <w:sz w:val="24"/>
                <w:szCs w:val="24"/>
              </w:rPr>
              <w:t xml:space="preserve">- о принятии решения о ликвидации организации либо прекращении деятельности ИП, сокращении численности или штата работников организации, ИП и возможном расторжении трудовых договоров (приложение </w:t>
            </w:r>
            <w:r w:rsidR="00820BB1">
              <w:rPr>
                <w:rFonts w:ascii="Times New Roman" w:hAnsi="Times New Roman" w:cs="Times New Roman"/>
                <w:sz w:val="24"/>
                <w:szCs w:val="24"/>
              </w:rPr>
              <w:t>№</w:t>
            </w:r>
            <w:r w:rsidRPr="00253B6B">
              <w:rPr>
                <w:rFonts w:ascii="Times New Roman" w:hAnsi="Times New Roman" w:cs="Times New Roman"/>
                <w:sz w:val="24"/>
                <w:szCs w:val="24"/>
              </w:rPr>
              <w:t xml:space="preserve"> 1);</w:t>
            </w:r>
          </w:p>
          <w:p w14:paraId="4169E37A" w14:textId="4DB37784" w:rsidR="00253B6B" w:rsidRPr="00253B6B" w:rsidRDefault="00253B6B" w:rsidP="00253B6B">
            <w:pPr>
              <w:spacing w:after="1" w:line="220" w:lineRule="atLeast"/>
              <w:jc w:val="both"/>
              <w:outlineLvl w:val="0"/>
              <w:rPr>
                <w:rFonts w:ascii="Times New Roman" w:hAnsi="Times New Roman" w:cs="Times New Roman"/>
                <w:sz w:val="24"/>
                <w:szCs w:val="24"/>
              </w:rPr>
            </w:pPr>
            <w:r w:rsidRPr="00253B6B">
              <w:rPr>
                <w:rFonts w:ascii="Times New Roman" w:hAnsi="Times New Roman" w:cs="Times New Roman"/>
                <w:sz w:val="24"/>
                <w:szCs w:val="24"/>
              </w:rPr>
              <w:t xml:space="preserve">- о введении режима неполного рабочего дня (смены) и (или) неполной рабочей недели, а также о приостановке производства (приложение </w:t>
            </w:r>
            <w:r w:rsidR="00820BB1">
              <w:rPr>
                <w:rFonts w:ascii="Times New Roman" w:hAnsi="Times New Roman" w:cs="Times New Roman"/>
                <w:sz w:val="24"/>
                <w:szCs w:val="24"/>
              </w:rPr>
              <w:t>№</w:t>
            </w:r>
            <w:r w:rsidRPr="00253B6B">
              <w:rPr>
                <w:rFonts w:ascii="Times New Roman" w:hAnsi="Times New Roman" w:cs="Times New Roman"/>
                <w:sz w:val="24"/>
                <w:szCs w:val="24"/>
              </w:rPr>
              <w:t xml:space="preserve"> 2);</w:t>
            </w:r>
          </w:p>
          <w:p w14:paraId="16488DD9" w14:textId="197554FD" w:rsidR="00253B6B" w:rsidRPr="00253B6B" w:rsidRDefault="00253B6B" w:rsidP="00253B6B">
            <w:pPr>
              <w:spacing w:after="1" w:line="220" w:lineRule="atLeast"/>
              <w:jc w:val="both"/>
              <w:outlineLvl w:val="0"/>
              <w:rPr>
                <w:rFonts w:ascii="Times New Roman" w:hAnsi="Times New Roman" w:cs="Times New Roman"/>
                <w:sz w:val="24"/>
                <w:szCs w:val="24"/>
              </w:rPr>
            </w:pPr>
            <w:r w:rsidRPr="00253B6B">
              <w:rPr>
                <w:rFonts w:ascii="Times New Roman" w:hAnsi="Times New Roman" w:cs="Times New Roman"/>
                <w:sz w:val="24"/>
                <w:szCs w:val="24"/>
              </w:rPr>
              <w:lastRenderedPageBreak/>
              <w:t xml:space="preserve">- о применении в отношении работодателя процедур о несостоятельности (банкротстве) (приложение </w:t>
            </w:r>
            <w:r w:rsidR="00820BB1">
              <w:rPr>
                <w:rFonts w:ascii="Times New Roman" w:hAnsi="Times New Roman" w:cs="Times New Roman"/>
                <w:sz w:val="24"/>
                <w:szCs w:val="24"/>
              </w:rPr>
              <w:t>№</w:t>
            </w:r>
            <w:r w:rsidRPr="00253B6B">
              <w:rPr>
                <w:rFonts w:ascii="Times New Roman" w:hAnsi="Times New Roman" w:cs="Times New Roman"/>
                <w:sz w:val="24"/>
                <w:szCs w:val="24"/>
              </w:rPr>
              <w:t xml:space="preserve"> 3);</w:t>
            </w:r>
          </w:p>
          <w:p w14:paraId="78767F17" w14:textId="4806A39A" w:rsidR="00253B6B" w:rsidRPr="00253B6B" w:rsidRDefault="00253B6B" w:rsidP="00253B6B">
            <w:pPr>
              <w:spacing w:after="1" w:line="220" w:lineRule="atLeast"/>
              <w:jc w:val="both"/>
              <w:outlineLvl w:val="0"/>
              <w:rPr>
                <w:rFonts w:ascii="Times New Roman" w:hAnsi="Times New Roman" w:cs="Times New Roman"/>
                <w:sz w:val="24"/>
                <w:szCs w:val="24"/>
              </w:rPr>
            </w:pPr>
            <w:r w:rsidRPr="00253B6B">
              <w:rPr>
                <w:rFonts w:ascii="Times New Roman" w:hAnsi="Times New Roman" w:cs="Times New Roman"/>
                <w:sz w:val="24"/>
                <w:szCs w:val="24"/>
              </w:rPr>
              <w:t xml:space="preserve">- для осуществления деятельности по профреабилитации и содействию занятости инвалидов (приложение </w:t>
            </w:r>
            <w:r w:rsidR="00820BB1">
              <w:rPr>
                <w:rFonts w:ascii="Times New Roman" w:hAnsi="Times New Roman" w:cs="Times New Roman"/>
                <w:sz w:val="24"/>
                <w:szCs w:val="24"/>
              </w:rPr>
              <w:t>№</w:t>
            </w:r>
            <w:r w:rsidRPr="00253B6B">
              <w:rPr>
                <w:rFonts w:ascii="Times New Roman" w:hAnsi="Times New Roman" w:cs="Times New Roman"/>
                <w:sz w:val="24"/>
                <w:szCs w:val="24"/>
              </w:rPr>
              <w:t xml:space="preserve"> 4);</w:t>
            </w:r>
          </w:p>
          <w:p w14:paraId="74F69D92" w14:textId="5DB0BC28" w:rsidR="00253B6B" w:rsidRPr="00253B6B" w:rsidRDefault="00253B6B" w:rsidP="00253B6B">
            <w:pPr>
              <w:spacing w:after="1" w:line="220" w:lineRule="atLeast"/>
              <w:jc w:val="both"/>
              <w:outlineLvl w:val="0"/>
              <w:rPr>
                <w:rFonts w:ascii="Times New Roman" w:hAnsi="Times New Roman" w:cs="Times New Roman"/>
                <w:sz w:val="24"/>
                <w:szCs w:val="24"/>
              </w:rPr>
            </w:pPr>
            <w:r w:rsidRPr="00253B6B">
              <w:rPr>
                <w:rFonts w:ascii="Times New Roman" w:hAnsi="Times New Roman" w:cs="Times New Roman"/>
                <w:sz w:val="24"/>
                <w:szCs w:val="24"/>
              </w:rPr>
              <w:t xml:space="preserve">- о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ЛНА, содержащих сведения о данных рабочих местах, выполнении квоты для приема на работу инвалидов (приложение </w:t>
            </w:r>
            <w:r w:rsidR="00820BB1">
              <w:rPr>
                <w:rFonts w:ascii="Times New Roman" w:hAnsi="Times New Roman" w:cs="Times New Roman"/>
                <w:sz w:val="24"/>
                <w:szCs w:val="24"/>
              </w:rPr>
              <w:t>№</w:t>
            </w:r>
            <w:r w:rsidRPr="00253B6B">
              <w:rPr>
                <w:rFonts w:ascii="Times New Roman" w:hAnsi="Times New Roman" w:cs="Times New Roman"/>
                <w:sz w:val="24"/>
                <w:szCs w:val="24"/>
              </w:rPr>
              <w:t xml:space="preserve"> 5).</w:t>
            </w:r>
          </w:p>
          <w:p w14:paraId="49CB96E4" w14:textId="682D4D11" w:rsidR="004C6321" w:rsidRPr="00253B6B" w:rsidRDefault="00820BB1" w:rsidP="00253B6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П</w:t>
            </w:r>
            <w:r w:rsidR="00253B6B" w:rsidRPr="00253B6B">
              <w:rPr>
                <w:rFonts w:ascii="Times New Roman" w:hAnsi="Times New Roman" w:cs="Times New Roman"/>
                <w:sz w:val="24"/>
                <w:szCs w:val="24"/>
              </w:rPr>
              <w:t xml:space="preserve">о общему правилу эти сведения работодатель </w:t>
            </w:r>
            <w:hyperlink r:id="rId363" w:history="1">
              <w:r w:rsidR="00253B6B" w:rsidRPr="00253B6B">
                <w:rPr>
                  <w:rStyle w:val="a3"/>
                  <w:rFonts w:ascii="Times New Roman" w:hAnsi="Times New Roman" w:cs="Times New Roman"/>
                  <w:color w:val="auto"/>
                  <w:sz w:val="24"/>
                  <w:szCs w:val="24"/>
                  <w:u w:val="none"/>
                </w:rPr>
                <w:t>может передать</w:t>
              </w:r>
            </w:hyperlink>
            <w:r w:rsidR="00253B6B" w:rsidRPr="00253B6B">
              <w:rPr>
                <w:rFonts w:ascii="Times New Roman" w:hAnsi="Times New Roman" w:cs="Times New Roman"/>
                <w:sz w:val="24"/>
                <w:szCs w:val="24"/>
              </w:rPr>
              <w:t xml:space="preserve"> через портал </w:t>
            </w:r>
            <w:r>
              <w:rPr>
                <w:rFonts w:ascii="Times New Roman" w:hAnsi="Times New Roman" w:cs="Times New Roman"/>
                <w:sz w:val="24"/>
                <w:szCs w:val="24"/>
              </w:rPr>
              <w:t>«</w:t>
            </w:r>
            <w:r w:rsidR="00253B6B" w:rsidRPr="00253B6B">
              <w:rPr>
                <w:rFonts w:ascii="Times New Roman" w:hAnsi="Times New Roman" w:cs="Times New Roman"/>
                <w:sz w:val="24"/>
                <w:szCs w:val="24"/>
              </w:rPr>
              <w:t>Работа в России</w:t>
            </w:r>
            <w:r>
              <w:rPr>
                <w:rFonts w:ascii="Times New Roman" w:hAnsi="Times New Roman" w:cs="Times New Roman"/>
                <w:sz w:val="24"/>
                <w:szCs w:val="24"/>
              </w:rPr>
              <w:t>»</w:t>
            </w:r>
            <w:r w:rsidR="00253B6B" w:rsidRPr="00253B6B">
              <w:rPr>
                <w:rFonts w:ascii="Times New Roman" w:hAnsi="Times New Roman" w:cs="Times New Roman"/>
                <w:sz w:val="24"/>
                <w:szCs w:val="24"/>
              </w:rPr>
              <w:t xml:space="preserve"> или непосредственно в службу занятости.  Предоставлять сведения только через портал «Работа в России»  </w:t>
            </w:r>
            <w:hyperlink r:id="rId364" w:tgtFrame="_blank" w:history="1">
              <w:r w:rsidR="00253B6B" w:rsidRPr="00253B6B">
                <w:rPr>
                  <w:rStyle w:val="a3"/>
                  <w:rFonts w:ascii="Times New Roman" w:hAnsi="Times New Roman" w:cs="Times New Roman"/>
                  <w:color w:val="auto"/>
                  <w:sz w:val="24"/>
                  <w:szCs w:val="24"/>
                  <w:u w:val="none"/>
                </w:rPr>
                <w:t>обязаны</w:t>
              </w:r>
            </w:hyperlink>
            <w:r w:rsidR="00253B6B" w:rsidRPr="00253B6B">
              <w:rPr>
                <w:rFonts w:ascii="Times New Roman" w:hAnsi="Times New Roman" w:cs="Times New Roman"/>
                <w:sz w:val="24"/>
                <w:szCs w:val="24"/>
              </w:rPr>
              <w:t>, например, работодатели, у которых среднесписочная численность работников за предшествующий календарный год превышает 25 человек, включая и вновь созданных (в том числе в результате реорганизации).</w:t>
            </w:r>
          </w:p>
        </w:tc>
        <w:tc>
          <w:tcPr>
            <w:tcW w:w="127" w:type="pct"/>
            <w:tcBorders>
              <w:top w:val="single" w:sz="8" w:space="0" w:color="auto"/>
              <w:left w:val="nil"/>
              <w:bottom w:val="single" w:sz="8" w:space="0" w:color="auto"/>
              <w:right w:val="single" w:sz="4" w:space="0" w:color="auto"/>
            </w:tcBorders>
          </w:tcPr>
          <w:p w14:paraId="22687DB9" w14:textId="77777777" w:rsidR="004C6321" w:rsidRPr="0084352D" w:rsidRDefault="004C6321" w:rsidP="0084352D">
            <w:pPr>
              <w:spacing w:after="1" w:line="220" w:lineRule="atLeast"/>
              <w:ind w:firstLine="540"/>
              <w:jc w:val="both"/>
              <w:outlineLvl w:val="0"/>
              <w:rPr>
                <w:rFonts w:ascii="Times New Roman" w:hAnsi="Times New Roman" w:cs="Times New Roman"/>
                <w:sz w:val="24"/>
                <w:szCs w:val="24"/>
              </w:rPr>
            </w:pPr>
          </w:p>
        </w:tc>
      </w:tr>
      <w:tr w:rsidR="000E411D" w14:paraId="380F3FD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8822997"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FBB9EB1" w14:textId="77777777" w:rsidR="008E2CB2" w:rsidRDefault="0018068A" w:rsidP="0092662B">
            <w:pPr>
              <w:spacing w:after="1" w:line="220" w:lineRule="atLeast"/>
              <w:jc w:val="both"/>
              <w:outlineLvl w:val="0"/>
              <w:rPr>
                <w:rFonts w:ascii="Times New Roman" w:hAnsi="Times New Roman" w:cs="Times New Roman"/>
                <w:b/>
                <w:bCs/>
                <w:sz w:val="24"/>
                <w:szCs w:val="24"/>
              </w:rPr>
            </w:pPr>
            <w:r w:rsidRPr="0018068A">
              <w:rPr>
                <w:rFonts w:ascii="Times New Roman" w:hAnsi="Times New Roman" w:cs="Times New Roman"/>
                <w:b/>
                <w:bCs/>
                <w:sz w:val="24"/>
                <w:szCs w:val="24"/>
              </w:rPr>
              <w:t>Можно ли уплатить госпошлину за другое юрлицо</w:t>
            </w:r>
          </w:p>
          <w:p w14:paraId="3482878F" w14:textId="4CE0E617" w:rsidR="0018068A" w:rsidRPr="008E2CB2" w:rsidRDefault="0018068A" w:rsidP="0092662B">
            <w:pPr>
              <w:spacing w:after="1" w:line="220" w:lineRule="atLeast"/>
              <w:jc w:val="both"/>
              <w:outlineLvl w:val="0"/>
              <w:rPr>
                <w:rFonts w:ascii="Times New Roman" w:hAnsi="Times New Roman" w:cs="Times New Roman"/>
                <w:sz w:val="24"/>
                <w:szCs w:val="24"/>
              </w:rPr>
            </w:pPr>
            <w:r w:rsidRPr="0018068A">
              <w:rPr>
                <w:rFonts w:ascii="Times New Roman" w:hAnsi="Times New Roman" w:cs="Times New Roman"/>
                <w:sz w:val="24"/>
                <w:szCs w:val="24"/>
              </w:rPr>
              <w:t>(</w:t>
            </w:r>
            <w:hyperlink r:id="rId365" w:history="1">
              <w:r w:rsidRPr="0018068A">
                <w:rPr>
                  <w:rStyle w:val="a3"/>
                  <w:rFonts w:ascii="Times New Roman" w:hAnsi="Times New Roman" w:cs="Times New Roman"/>
                  <w:color w:val="auto"/>
                  <w:sz w:val="24"/>
                  <w:szCs w:val="24"/>
                  <w:u w:val="none"/>
                </w:rPr>
                <w:t>Письмо Минфина России от 14.01.2022 № 03-05-05-03/1436</w:t>
              </w:r>
            </w:hyperlink>
            <w:r w:rsidRPr="0018068A">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8792DE0" w14:textId="4759198C" w:rsidR="0018068A" w:rsidRPr="0018068A" w:rsidRDefault="0018068A" w:rsidP="0018068A">
            <w:pPr>
              <w:spacing w:after="1" w:line="220" w:lineRule="atLeast"/>
              <w:jc w:val="both"/>
              <w:outlineLvl w:val="0"/>
              <w:rPr>
                <w:rFonts w:ascii="Times New Roman" w:hAnsi="Times New Roman" w:cs="Times New Roman"/>
                <w:sz w:val="24"/>
                <w:szCs w:val="24"/>
              </w:rPr>
            </w:pPr>
            <w:r w:rsidRPr="0018068A">
              <w:rPr>
                <w:rFonts w:ascii="Times New Roman" w:hAnsi="Times New Roman" w:cs="Times New Roman"/>
                <w:sz w:val="24"/>
                <w:szCs w:val="24"/>
              </w:rPr>
              <w:t xml:space="preserve">Минфин России в </w:t>
            </w:r>
            <w:hyperlink r:id="rId366" w:history="1">
              <w:r w:rsidRPr="0018068A">
                <w:rPr>
                  <w:rStyle w:val="a3"/>
                  <w:rFonts w:ascii="Times New Roman" w:hAnsi="Times New Roman" w:cs="Times New Roman"/>
                  <w:color w:val="auto"/>
                  <w:sz w:val="24"/>
                  <w:szCs w:val="24"/>
                  <w:u w:val="none"/>
                </w:rPr>
                <w:t>Письме</w:t>
              </w:r>
            </w:hyperlink>
            <w:r w:rsidRPr="0018068A">
              <w:rPr>
                <w:rFonts w:ascii="Times New Roman" w:hAnsi="Times New Roman" w:cs="Times New Roman"/>
                <w:sz w:val="24"/>
                <w:szCs w:val="24"/>
              </w:rPr>
              <w:t xml:space="preserve"> от 14.01.2022 </w:t>
            </w:r>
            <w:r>
              <w:rPr>
                <w:rFonts w:ascii="Times New Roman" w:hAnsi="Times New Roman" w:cs="Times New Roman"/>
                <w:sz w:val="24"/>
                <w:szCs w:val="24"/>
              </w:rPr>
              <w:t>№</w:t>
            </w:r>
            <w:r w:rsidRPr="0018068A">
              <w:rPr>
                <w:rFonts w:ascii="Times New Roman" w:hAnsi="Times New Roman" w:cs="Times New Roman"/>
                <w:sz w:val="24"/>
                <w:szCs w:val="24"/>
              </w:rPr>
              <w:t xml:space="preserve"> 03-05-05-03/1436 рассмотрел вопрос об уплате госпошлины за юрлицо иным юрлицом при обращении в суд, и сообщает следующее:</w:t>
            </w:r>
          </w:p>
          <w:p w14:paraId="0BE1D3E1" w14:textId="77777777" w:rsidR="0018068A" w:rsidRPr="0018068A" w:rsidRDefault="0018068A" w:rsidP="0018068A">
            <w:pPr>
              <w:numPr>
                <w:ilvl w:val="0"/>
                <w:numId w:val="10"/>
              </w:numPr>
              <w:spacing w:after="1" w:line="220" w:lineRule="atLeast"/>
              <w:jc w:val="both"/>
              <w:outlineLvl w:val="0"/>
              <w:rPr>
                <w:rFonts w:ascii="Times New Roman" w:hAnsi="Times New Roman" w:cs="Times New Roman"/>
                <w:sz w:val="24"/>
                <w:szCs w:val="24"/>
              </w:rPr>
            </w:pPr>
            <w:r w:rsidRPr="0018068A">
              <w:rPr>
                <w:rFonts w:ascii="Times New Roman" w:hAnsi="Times New Roman" w:cs="Times New Roman"/>
                <w:b/>
                <w:bCs/>
                <w:sz w:val="24"/>
                <w:szCs w:val="24"/>
              </w:rPr>
              <w:t xml:space="preserve">возможность уплаты за налогоплательщика иным лицом налогов, а также сборов, пеней, штрафов, страховых взносов установлена </w:t>
            </w:r>
            <w:hyperlink r:id="rId367" w:history="1">
              <w:r w:rsidRPr="0018068A">
                <w:rPr>
                  <w:rStyle w:val="a3"/>
                  <w:rFonts w:ascii="Times New Roman" w:hAnsi="Times New Roman" w:cs="Times New Roman"/>
                  <w:b/>
                  <w:bCs/>
                  <w:color w:val="auto"/>
                  <w:sz w:val="24"/>
                  <w:szCs w:val="24"/>
                  <w:u w:val="none"/>
                </w:rPr>
                <w:t>пп. 1</w:t>
              </w:r>
            </w:hyperlink>
            <w:r w:rsidRPr="0018068A">
              <w:rPr>
                <w:rFonts w:ascii="Times New Roman" w:hAnsi="Times New Roman" w:cs="Times New Roman"/>
                <w:b/>
                <w:bCs/>
                <w:sz w:val="24"/>
                <w:szCs w:val="24"/>
              </w:rPr>
              <w:t xml:space="preserve">, </w:t>
            </w:r>
            <w:hyperlink r:id="rId368" w:history="1">
              <w:r w:rsidRPr="0018068A">
                <w:rPr>
                  <w:rStyle w:val="a3"/>
                  <w:rFonts w:ascii="Times New Roman" w:hAnsi="Times New Roman" w:cs="Times New Roman"/>
                  <w:b/>
                  <w:bCs/>
                  <w:color w:val="auto"/>
                  <w:sz w:val="24"/>
                  <w:szCs w:val="24"/>
                  <w:u w:val="none"/>
                </w:rPr>
                <w:t>8</w:t>
              </w:r>
            </w:hyperlink>
            <w:r w:rsidRPr="0018068A">
              <w:rPr>
                <w:rFonts w:ascii="Times New Roman" w:hAnsi="Times New Roman" w:cs="Times New Roman"/>
                <w:b/>
                <w:bCs/>
                <w:sz w:val="24"/>
                <w:szCs w:val="24"/>
              </w:rPr>
              <w:t xml:space="preserve">, </w:t>
            </w:r>
            <w:hyperlink r:id="rId369" w:history="1">
              <w:r w:rsidRPr="0018068A">
                <w:rPr>
                  <w:rStyle w:val="a3"/>
                  <w:rFonts w:ascii="Times New Roman" w:hAnsi="Times New Roman" w:cs="Times New Roman"/>
                  <w:b/>
                  <w:bCs/>
                  <w:color w:val="auto"/>
                  <w:sz w:val="24"/>
                  <w:szCs w:val="24"/>
                  <w:u w:val="none"/>
                </w:rPr>
                <w:t>9 ст. 45</w:t>
              </w:r>
            </w:hyperlink>
            <w:r w:rsidRPr="0018068A">
              <w:rPr>
                <w:rFonts w:ascii="Times New Roman" w:hAnsi="Times New Roman" w:cs="Times New Roman"/>
                <w:b/>
                <w:bCs/>
                <w:sz w:val="24"/>
                <w:szCs w:val="24"/>
              </w:rPr>
              <w:t xml:space="preserve"> НК РФ</w:t>
            </w:r>
            <w:r w:rsidRPr="0018068A">
              <w:rPr>
                <w:rFonts w:ascii="Times New Roman" w:hAnsi="Times New Roman" w:cs="Times New Roman"/>
                <w:sz w:val="24"/>
                <w:szCs w:val="24"/>
              </w:rPr>
              <w:t>;</w:t>
            </w:r>
          </w:p>
          <w:p w14:paraId="718A089F" w14:textId="6CE94580" w:rsidR="0018068A" w:rsidRPr="0018068A" w:rsidRDefault="00802E56" w:rsidP="0018068A">
            <w:pPr>
              <w:numPr>
                <w:ilvl w:val="0"/>
                <w:numId w:val="10"/>
              </w:numPr>
              <w:spacing w:after="1" w:line="220" w:lineRule="atLeast"/>
              <w:jc w:val="both"/>
              <w:outlineLvl w:val="0"/>
              <w:rPr>
                <w:rFonts w:ascii="Times New Roman" w:hAnsi="Times New Roman" w:cs="Times New Roman"/>
                <w:sz w:val="24"/>
                <w:szCs w:val="24"/>
              </w:rPr>
            </w:pPr>
            <w:hyperlink r:id="rId370" w:history="1">
              <w:r w:rsidR="0018068A" w:rsidRPr="0018068A">
                <w:rPr>
                  <w:rStyle w:val="a3"/>
                  <w:rFonts w:ascii="Times New Roman" w:hAnsi="Times New Roman" w:cs="Times New Roman"/>
                  <w:color w:val="auto"/>
                  <w:sz w:val="24"/>
                  <w:szCs w:val="24"/>
                  <w:u w:val="none"/>
                </w:rPr>
                <w:t>Правилами</w:t>
              </w:r>
            </w:hyperlink>
            <w:r w:rsidR="0018068A" w:rsidRPr="0018068A">
              <w:rPr>
                <w:rFonts w:ascii="Times New Roman" w:hAnsi="Times New Roman" w:cs="Times New Roman"/>
                <w:sz w:val="24"/>
                <w:szCs w:val="24"/>
              </w:rPr>
              <w:t xml:space="preserve">, утвержденными Приказом Минфина России от 12.11.2013 </w:t>
            </w:r>
            <w:r w:rsidR="0018068A">
              <w:rPr>
                <w:rFonts w:ascii="Times New Roman" w:hAnsi="Times New Roman" w:cs="Times New Roman"/>
                <w:sz w:val="24"/>
                <w:szCs w:val="24"/>
              </w:rPr>
              <w:t>№</w:t>
            </w:r>
            <w:r w:rsidR="0018068A" w:rsidRPr="0018068A">
              <w:rPr>
                <w:rFonts w:ascii="Times New Roman" w:hAnsi="Times New Roman" w:cs="Times New Roman"/>
                <w:sz w:val="24"/>
                <w:szCs w:val="24"/>
              </w:rPr>
              <w:t xml:space="preserve"> 107н, установлена возможность указания в распоряжении о переводе денежных средств в уплату платежей в бюджетную систему РФ как реквизитов плательщика, чья обязанность исполняется, так и реквизитов плательщика - третьего лица, осуществляющего платеж за плательщика налогов, сборов, страховых взносов и иных платежей.</w:t>
            </w:r>
          </w:p>
          <w:p w14:paraId="0E973C9D" w14:textId="5779AA34" w:rsidR="000E411D" w:rsidRPr="008E2CB2" w:rsidRDefault="0018068A" w:rsidP="0018068A">
            <w:pPr>
              <w:spacing w:after="1" w:line="220" w:lineRule="atLeast"/>
              <w:jc w:val="both"/>
              <w:outlineLvl w:val="0"/>
              <w:rPr>
                <w:rFonts w:ascii="Times New Roman" w:hAnsi="Times New Roman" w:cs="Times New Roman"/>
                <w:sz w:val="24"/>
                <w:szCs w:val="24"/>
              </w:rPr>
            </w:pPr>
            <w:r w:rsidRPr="0018068A">
              <w:rPr>
                <w:rFonts w:ascii="Times New Roman" w:hAnsi="Times New Roman" w:cs="Times New Roman"/>
                <w:sz w:val="24"/>
                <w:szCs w:val="24"/>
              </w:rPr>
              <w:t>Таким образом, иное лицо, в том числе юридическое, вправе уплатить госпошлину за другого плательщика, однако при этом оно не вправе требовать возврата из бюджетной системы РФ госпошлины, уплаченной за другого плательщика (</w:t>
            </w:r>
            <w:hyperlink r:id="rId371" w:history="1">
              <w:r w:rsidRPr="0018068A">
                <w:rPr>
                  <w:rStyle w:val="a3"/>
                  <w:rFonts w:ascii="Times New Roman" w:hAnsi="Times New Roman" w:cs="Times New Roman"/>
                  <w:color w:val="auto"/>
                  <w:sz w:val="24"/>
                  <w:szCs w:val="24"/>
                  <w:u w:val="none"/>
                </w:rPr>
                <w:t>абз. 5 п. 1 ст. 45</w:t>
              </w:r>
            </w:hyperlink>
            <w:r w:rsidRPr="0018068A">
              <w:rPr>
                <w:rFonts w:ascii="Times New Roman" w:hAnsi="Times New Roman" w:cs="Times New Roman"/>
                <w:sz w:val="24"/>
                <w:szCs w:val="24"/>
              </w:rPr>
              <w:t xml:space="preserve"> НК РФ).</w:t>
            </w:r>
          </w:p>
        </w:tc>
        <w:tc>
          <w:tcPr>
            <w:tcW w:w="127" w:type="pct"/>
            <w:tcBorders>
              <w:top w:val="single" w:sz="8" w:space="0" w:color="auto"/>
              <w:left w:val="nil"/>
              <w:bottom w:val="single" w:sz="8" w:space="0" w:color="auto"/>
              <w:right w:val="single" w:sz="4" w:space="0" w:color="auto"/>
            </w:tcBorders>
          </w:tcPr>
          <w:p w14:paraId="5AFD0755" w14:textId="77777777" w:rsidR="000E411D" w:rsidRPr="0084352D" w:rsidRDefault="000E411D" w:rsidP="0084352D">
            <w:pPr>
              <w:spacing w:after="1" w:line="220" w:lineRule="atLeast"/>
              <w:ind w:firstLine="540"/>
              <w:jc w:val="both"/>
              <w:outlineLvl w:val="0"/>
              <w:rPr>
                <w:rFonts w:ascii="Times New Roman" w:hAnsi="Times New Roman" w:cs="Times New Roman"/>
                <w:sz w:val="24"/>
                <w:szCs w:val="24"/>
              </w:rPr>
            </w:pPr>
          </w:p>
        </w:tc>
      </w:tr>
      <w:tr w:rsidR="000E411D" w:rsidRPr="00E556C7" w14:paraId="6316911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90F64BC"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3DE3893" w14:textId="77777777" w:rsidR="00641425" w:rsidRDefault="0097548C" w:rsidP="00E556C7">
            <w:pPr>
              <w:spacing w:after="1" w:line="220" w:lineRule="atLeast"/>
              <w:jc w:val="both"/>
              <w:outlineLvl w:val="0"/>
              <w:rPr>
                <w:rFonts w:ascii="Times New Roman" w:hAnsi="Times New Roman" w:cs="Times New Roman"/>
                <w:b/>
                <w:bCs/>
                <w:sz w:val="24"/>
                <w:szCs w:val="24"/>
              </w:rPr>
            </w:pPr>
            <w:r w:rsidRPr="0097548C">
              <w:rPr>
                <w:rFonts w:ascii="Times New Roman" w:hAnsi="Times New Roman" w:cs="Times New Roman"/>
                <w:b/>
                <w:bCs/>
                <w:sz w:val="24"/>
                <w:szCs w:val="24"/>
              </w:rPr>
              <w:t>С 1 апреля 2022 года обновлены условия назначения детских пособий для малоимущих семей</w:t>
            </w:r>
          </w:p>
          <w:p w14:paraId="7E9840A8" w14:textId="1E90999D" w:rsidR="0097548C" w:rsidRPr="0097548C" w:rsidRDefault="0097548C" w:rsidP="00E556C7">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372" w:tooltip="Ссылка на КонсультантПлюс" w:history="1">
              <w:r w:rsidRPr="0097548C">
                <w:rPr>
                  <w:rStyle w:val="a3"/>
                  <w:rFonts w:ascii="Times New Roman" w:hAnsi="Times New Roman" w:cs="Times New Roman"/>
                  <w:bCs/>
                  <w:color w:val="auto"/>
                  <w:sz w:val="24"/>
                  <w:szCs w:val="24"/>
                  <w:u w:val="none"/>
                </w:rPr>
                <w:t xml:space="preserve">Постановление Правительства РФ от 28.01.2022 </w:t>
              </w:r>
              <w:r>
                <w:rPr>
                  <w:rStyle w:val="a3"/>
                  <w:rFonts w:ascii="Times New Roman" w:hAnsi="Times New Roman" w:cs="Times New Roman"/>
                  <w:bCs/>
                  <w:color w:val="auto"/>
                  <w:sz w:val="24"/>
                  <w:szCs w:val="24"/>
                  <w:u w:val="none"/>
                </w:rPr>
                <w:t>№</w:t>
              </w:r>
              <w:r w:rsidRPr="0097548C">
                <w:rPr>
                  <w:rStyle w:val="a3"/>
                  <w:rFonts w:ascii="Times New Roman" w:hAnsi="Times New Roman" w:cs="Times New Roman"/>
                  <w:bCs/>
                  <w:color w:val="auto"/>
                  <w:sz w:val="24"/>
                  <w:szCs w:val="24"/>
                  <w:u w:val="none"/>
                </w:rPr>
                <w:t xml:space="preserve"> 68</w:t>
              </w:r>
            </w:hyperlink>
            <w:r>
              <w:rPr>
                <w:rFonts w:ascii="Times New Roman" w:hAnsi="Times New Roman" w:cs="Times New Roman"/>
                <w:bCs/>
                <w:sz w:val="24"/>
                <w:szCs w:val="24"/>
              </w:rPr>
              <w:t>)</w:t>
            </w:r>
            <w:r w:rsidRPr="0097548C">
              <w:rPr>
                <w:rFonts w:ascii="Times New Roman" w:hAnsi="Times New Roman" w:cs="Times New Roman"/>
                <w:bCs/>
                <w:sz w:val="24"/>
                <w:szCs w:val="24"/>
              </w:rPr>
              <w:t xml:space="preserve"> </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8DA9BED" w14:textId="57C1F86C" w:rsidR="00DA3B92" w:rsidRDefault="00DA3B92" w:rsidP="00EE44DF">
            <w:pPr>
              <w:spacing w:after="1" w:line="220" w:lineRule="atLeast"/>
              <w:jc w:val="both"/>
              <w:outlineLvl w:val="0"/>
              <w:rPr>
                <w:rFonts w:ascii="Times New Roman" w:hAnsi="Times New Roman" w:cs="Times New Roman"/>
                <w:sz w:val="24"/>
                <w:szCs w:val="24"/>
              </w:rPr>
            </w:pPr>
            <w:r w:rsidRPr="00DA3B92">
              <w:rPr>
                <w:rFonts w:ascii="Times New Roman" w:hAnsi="Times New Roman" w:cs="Times New Roman"/>
                <w:sz w:val="24"/>
                <w:szCs w:val="24"/>
              </w:rPr>
              <w:t xml:space="preserve">Минтруд России </w:t>
            </w:r>
            <w:hyperlink r:id="rId373" w:history="1">
              <w:r w:rsidRPr="00DA3B92">
                <w:rPr>
                  <w:rStyle w:val="a3"/>
                  <w:rFonts w:ascii="Times New Roman" w:hAnsi="Times New Roman" w:cs="Times New Roman"/>
                  <w:color w:val="auto"/>
                  <w:sz w:val="24"/>
                  <w:szCs w:val="24"/>
                  <w:u w:val="none"/>
                </w:rPr>
                <w:t>сообщает</w:t>
              </w:r>
            </w:hyperlink>
            <w:r w:rsidRPr="00DA3B92">
              <w:rPr>
                <w:rFonts w:ascii="Times New Roman" w:hAnsi="Times New Roman" w:cs="Times New Roman"/>
                <w:sz w:val="24"/>
                <w:szCs w:val="24"/>
              </w:rPr>
              <w:t>, что внесены изменения в правила комплексной оценки нуждаемости, которые применяются при назначении выплат на детей от 3 до 7 лет, выплат одиноким родителям на детей от 8 до 17 лет и ежемесячных выплат беременным женщинам, вставшим на учет в ранние сроки (</w:t>
            </w:r>
            <w:hyperlink r:id="rId374" w:history="1">
              <w:r w:rsidRPr="00DA3B92">
                <w:rPr>
                  <w:rStyle w:val="a3"/>
                  <w:rFonts w:ascii="Times New Roman" w:hAnsi="Times New Roman" w:cs="Times New Roman"/>
                  <w:color w:val="auto"/>
                  <w:sz w:val="24"/>
                  <w:szCs w:val="24"/>
                  <w:u w:val="none"/>
                </w:rPr>
                <w:t>Постановление</w:t>
              </w:r>
            </w:hyperlink>
            <w:r w:rsidRPr="00DA3B92">
              <w:rPr>
                <w:rFonts w:ascii="Times New Roman" w:hAnsi="Times New Roman" w:cs="Times New Roman"/>
                <w:sz w:val="24"/>
                <w:szCs w:val="24"/>
              </w:rPr>
              <w:t xml:space="preserve"> Правительства РФ от 28.01.2022 </w:t>
            </w:r>
            <w:r>
              <w:rPr>
                <w:rFonts w:ascii="Times New Roman" w:hAnsi="Times New Roman" w:cs="Times New Roman"/>
                <w:sz w:val="24"/>
                <w:szCs w:val="24"/>
              </w:rPr>
              <w:t>№</w:t>
            </w:r>
            <w:r w:rsidRPr="00DA3B92">
              <w:rPr>
                <w:rFonts w:ascii="Times New Roman" w:hAnsi="Times New Roman" w:cs="Times New Roman"/>
                <w:sz w:val="24"/>
                <w:szCs w:val="24"/>
              </w:rPr>
              <w:t xml:space="preserve"> 68).</w:t>
            </w:r>
          </w:p>
          <w:p w14:paraId="25C0135E" w14:textId="6D719128" w:rsidR="00EE44DF" w:rsidRPr="00EE44DF" w:rsidRDefault="00EE44DF" w:rsidP="00EE44DF">
            <w:pPr>
              <w:spacing w:after="1" w:line="220" w:lineRule="atLeast"/>
              <w:jc w:val="both"/>
              <w:outlineLvl w:val="0"/>
              <w:rPr>
                <w:rFonts w:ascii="Times New Roman" w:hAnsi="Times New Roman" w:cs="Times New Roman"/>
                <w:sz w:val="24"/>
                <w:szCs w:val="24"/>
              </w:rPr>
            </w:pPr>
            <w:r w:rsidRPr="00EE44DF">
              <w:rPr>
                <w:rFonts w:ascii="Times New Roman" w:hAnsi="Times New Roman" w:cs="Times New Roman"/>
                <w:sz w:val="24"/>
                <w:szCs w:val="24"/>
              </w:rPr>
              <w:t xml:space="preserve">Согласно изменениям </w:t>
            </w:r>
            <w:r w:rsidRPr="00EE44DF">
              <w:rPr>
                <w:rFonts w:ascii="Times New Roman" w:hAnsi="Times New Roman" w:cs="Times New Roman"/>
                <w:b/>
                <w:bCs/>
                <w:sz w:val="24"/>
                <w:szCs w:val="24"/>
              </w:rPr>
              <w:t>с 1 апреля 2022 года</w:t>
            </w:r>
            <w:r w:rsidRPr="00EE44DF">
              <w:rPr>
                <w:rFonts w:ascii="Times New Roman" w:hAnsi="Times New Roman" w:cs="Times New Roman"/>
                <w:sz w:val="24"/>
                <w:szCs w:val="24"/>
              </w:rPr>
              <w:t>, при принятии решения о выплатах не будет учитываться:</w:t>
            </w:r>
          </w:p>
          <w:p w14:paraId="54B3B8A4" w14:textId="77777777" w:rsidR="00EE44DF" w:rsidRPr="00EE44DF" w:rsidRDefault="00EE44DF" w:rsidP="00EE44DF">
            <w:pPr>
              <w:numPr>
                <w:ilvl w:val="0"/>
                <w:numId w:val="11"/>
              </w:numPr>
              <w:spacing w:after="1" w:line="220" w:lineRule="atLeast"/>
              <w:jc w:val="both"/>
              <w:outlineLvl w:val="0"/>
              <w:rPr>
                <w:rFonts w:ascii="Times New Roman" w:hAnsi="Times New Roman" w:cs="Times New Roman"/>
                <w:sz w:val="24"/>
                <w:szCs w:val="24"/>
              </w:rPr>
            </w:pPr>
            <w:r w:rsidRPr="00EE44DF">
              <w:rPr>
                <w:rFonts w:ascii="Times New Roman" w:hAnsi="Times New Roman" w:cs="Times New Roman"/>
                <w:sz w:val="24"/>
                <w:szCs w:val="24"/>
              </w:rPr>
              <w:lastRenderedPageBreak/>
              <w:t xml:space="preserve">Имущество: </w:t>
            </w:r>
          </w:p>
          <w:p w14:paraId="0DBF4DF6" w14:textId="77777777" w:rsidR="00EE44DF" w:rsidRPr="00EE44DF" w:rsidRDefault="00EE44DF" w:rsidP="00EE44DF">
            <w:pPr>
              <w:spacing w:after="1" w:line="220" w:lineRule="atLeast"/>
              <w:jc w:val="both"/>
              <w:outlineLvl w:val="0"/>
              <w:rPr>
                <w:rFonts w:ascii="Times New Roman" w:hAnsi="Times New Roman" w:cs="Times New Roman"/>
                <w:sz w:val="24"/>
                <w:szCs w:val="24"/>
              </w:rPr>
            </w:pPr>
            <w:r w:rsidRPr="00EE44DF">
              <w:rPr>
                <w:rFonts w:ascii="Times New Roman" w:hAnsi="Times New Roman" w:cs="Times New Roman"/>
                <w:sz w:val="24"/>
                <w:szCs w:val="24"/>
              </w:rPr>
              <w:t>- автомобили и мототранспортные средства, а также объекты жилого недвижимого имущества, находящиеся в розыске или под арестом;</w:t>
            </w:r>
          </w:p>
          <w:p w14:paraId="7F1E9CCC" w14:textId="77777777" w:rsidR="00EE44DF" w:rsidRPr="00EE44DF" w:rsidRDefault="00EE44DF" w:rsidP="00EE44DF">
            <w:pPr>
              <w:spacing w:after="1" w:line="220" w:lineRule="atLeast"/>
              <w:jc w:val="both"/>
              <w:outlineLvl w:val="0"/>
              <w:rPr>
                <w:rFonts w:ascii="Times New Roman" w:hAnsi="Times New Roman" w:cs="Times New Roman"/>
                <w:sz w:val="24"/>
                <w:szCs w:val="24"/>
              </w:rPr>
            </w:pPr>
            <w:r w:rsidRPr="00EE44DF">
              <w:rPr>
                <w:rFonts w:ascii="Times New Roman" w:hAnsi="Times New Roman" w:cs="Times New Roman"/>
                <w:sz w:val="24"/>
                <w:szCs w:val="24"/>
              </w:rPr>
              <w:t>- жилье, транспорт и имущество, приобретённое за счёт средств целевых субсидий.</w:t>
            </w:r>
          </w:p>
          <w:p w14:paraId="5472346C" w14:textId="77777777" w:rsidR="00EE44DF" w:rsidRPr="00EE44DF" w:rsidRDefault="00EE44DF" w:rsidP="00EE44DF">
            <w:pPr>
              <w:numPr>
                <w:ilvl w:val="0"/>
                <w:numId w:val="11"/>
              </w:numPr>
              <w:spacing w:after="1" w:line="220" w:lineRule="atLeast"/>
              <w:jc w:val="both"/>
              <w:outlineLvl w:val="0"/>
              <w:rPr>
                <w:rFonts w:ascii="Times New Roman" w:hAnsi="Times New Roman" w:cs="Times New Roman"/>
                <w:sz w:val="24"/>
                <w:szCs w:val="24"/>
              </w:rPr>
            </w:pPr>
            <w:r w:rsidRPr="00EE44DF">
              <w:rPr>
                <w:rFonts w:ascii="Times New Roman" w:hAnsi="Times New Roman" w:cs="Times New Roman"/>
                <w:sz w:val="24"/>
                <w:szCs w:val="24"/>
              </w:rPr>
              <w:t>Доходы:</w:t>
            </w:r>
          </w:p>
          <w:p w14:paraId="3C51E5E1" w14:textId="77777777" w:rsidR="00EE44DF" w:rsidRPr="00EE44DF" w:rsidRDefault="00EE44DF" w:rsidP="00EE44DF">
            <w:pPr>
              <w:spacing w:after="1" w:line="220" w:lineRule="atLeast"/>
              <w:jc w:val="both"/>
              <w:outlineLvl w:val="0"/>
              <w:rPr>
                <w:rFonts w:ascii="Times New Roman" w:hAnsi="Times New Roman" w:cs="Times New Roman"/>
                <w:sz w:val="24"/>
                <w:szCs w:val="24"/>
              </w:rPr>
            </w:pPr>
            <w:r w:rsidRPr="00EE44DF">
              <w:rPr>
                <w:rFonts w:ascii="Times New Roman" w:hAnsi="Times New Roman" w:cs="Times New Roman"/>
                <w:sz w:val="24"/>
                <w:szCs w:val="24"/>
              </w:rPr>
              <w:t xml:space="preserve">-  целевые средства на развитие собственного дела; </w:t>
            </w:r>
          </w:p>
          <w:p w14:paraId="2CECCFFE" w14:textId="77777777" w:rsidR="00EE44DF" w:rsidRPr="00EE44DF" w:rsidRDefault="00EE44DF" w:rsidP="00EE44DF">
            <w:pPr>
              <w:spacing w:after="1" w:line="220" w:lineRule="atLeast"/>
              <w:jc w:val="both"/>
              <w:outlineLvl w:val="0"/>
              <w:rPr>
                <w:rFonts w:ascii="Times New Roman" w:hAnsi="Times New Roman" w:cs="Times New Roman"/>
                <w:sz w:val="24"/>
                <w:szCs w:val="24"/>
              </w:rPr>
            </w:pPr>
            <w:r w:rsidRPr="00EE44DF">
              <w:rPr>
                <w:rFonts w:ascii="Times New Roman" w:hAnsi="Times New Roman" w:cs="Times New Roman"/>
                <w:sz w:val="24"/>
                <w:szCs w:val="24"/>
              </w:rPr>
              <w:t xml:space="preserve">- средства материнского капитала, полученные в денежной форме; </w:t>
            </w:r>
          </w:p>
          <w:p w14:paraId="13F4024B" w14:textId="77777777" w:rsidR="00EE44DF" w:rsidRPr="00EE44DF" w:rsidRDefault="00EE44DF" w:rsidP="00EE44DF">
            <w:pPr>
              <w:spacing w:after="1" w:line="220" w:lineRule="atLeast"/>
              <w:jc w:val="both"/>
              <w:outlineLvl w:val="0"/>
              <w:rPr>
                <w:rFonts w:ascii="Times New Roman" w:hAnsi="Times New Roman" w:cs="Times New Roman"/>
                <w:sz w:val="24"/>
                <w:szCs w:val="24"/>
              </w:rPr>
            </w:pPr>
            <w:r w:rsidRPr="00EE44DF">
              <w:rPr>
                <w:rFonts w:ascii="Times New Roman" w:hAnsi="Times New Roman" w:cs="Times New Roman"/>
                <w:sz w:val="24"/>
                <w:szCs w:val="24"/>
              </w:rPr>
              <w:t>- налоговые вычеты и целевые средства, полученные в рамках государственной поддержки для приобретения имущества.</w:t>
            </w:r>
          </w:p>
          <w:p w14:paraId="1308A182" w14:textId="77777777" w:rsidR="00EE44DF" w:rsidRPr="00EE44DF" w:rsidRDefault="00EE44DF" w:rsidP="00EE44DF">
            <w:pPr>
              <w:spacing w:after="1" w:line="220" w:lineRule="atLeast"/>
              <w:jc w:val="both"/>
              <w:outlineLvl w:val="0"/>
              <w:rPr>
                <w:rFonts w:ascii="Times New Roman" w:hAnsi="Times New Roman" w:cs="Times New Roman"/>
                <w:sz w:val="24"/>
                <w:szCs w:val="24"/>
              </w:rPr>
            </w:pPr>
            <w:r w:rsidRPr="00EE44DF">
              <w:rPr>
                <w:rFonts w:ascii="Times New Roman" w:hAnsi="Times New Roman" w:cs="Times New Roman"/>
                <w:sz w:val="24"/>
                <w:szCs w:val="24"/>
              </w:rPr>
              <w:t>Кроме того, предусматривается освобождение для беременных женщин от действия «</w:t>
            </w:r>
            <w:hyperlink r:id="rId375" w:history="1">
              <w:r w:rsidRPr="00EE44DF">
                <w:rPr>
                  <w:rStyle w:val="a3"/>
                  <w:rFonts w:ascii="Times New Roman" w:hAnsi="Times New Roman" w:cs="Times New Roman"/>
                  <w:color w:val="auto"/>
                  <w:sz w:val="24"/>
                  <w:szCs w:val="24"/>
                  <w:u w:val="none"/>
                </w:rPr>
                <w:t>правила нулевого дохода</w:t>
              </w:r>
            </w:hyperlink>
            <w:r w:rsidRPr="00EE44DF">
              <w:rPr>
                <w:rFonts w:ascii="Times New Roman" w:hAnsi="Times New Roman" w:cs="Times New Roman"/>
                <w:sz w:val="24"/>
                <w:szCs w:val="24"/>
              </w:rPr>
              <w:t>» (то есть, оценки использования гражданами своего трудового потенциала) в случае, если срок беременности шесть и более месяцев расчетного периода. Кроме того, правило «нулевого дохода» не будет применяться, если на момент подачи заявления срок беременности женщины превышает 12 недель.</w:t>
            </w:r>
          </w:p>
          <w:p w14:paraId="4D28BCC9" w14:textId="77777777" w:rsidR="00EE44DF" w:rsidRPr="00EE44DF" w:rsidRDefault="00EE44DF" w:rsidP="00EE44DF">
            <w:pPr>
              <w:spacing w:after="1" w:line="220" w:lineRule="atLeast"/>
              <w:jc w:val="both"/>
              <w:outlineLvl w:val="0"/>
              <w:rPr>
                <w:rFonts w:ascii="Times New Roman" w:hAnsi="Times New Roman" w:cs="Times New Roman"/>
                <w:sz w:val="24"/>
                <w:szCs w:val="24"/>
              </w:rPr>
            </w:pPr>
            <w:r w:rsidRPr="00EE44DF">
              <w:rPr>
                <w:rFonts w:ascii="Times New Roman" w:hAnsi="Times New Roman" w:cs="Times New Roman"/>
                <w:sz w:val="24"/>
                <w:szCs w:val="24"/>
              </w:rPr>
              <w:t>Эти изменения вступают в силу с 1 апреля 2022 года.</w:t>
            </w:r>
          </w:p>
          <w:p w14:paraId="31F56E5C" w14:textId="2EDF4C94" w:rsidR="000E411D" w:rsidRPr="006A2C51" w:rsidRDefault="00EE44DF" w:rsidP="00EE44DF">
            <w:pPr>
              <w:spacing w:after="1" w:line="220" w:lineRule="atLeast"/>
              <w:jc w:val="both"/>
              <w:outlineLvl w:val="0"/>
              <w:rPr>
                <w:rFonts w:ascii="Times New Roman" w:hAnsi="Times New Roman" w:cs="Times New Roman"/>
                <w:b/>
                <w:bCs/>
                <w:sz w:val="24"/>
                <w:szCs w:val="24"/>
              </w:rPr>
            </w:pPr>
            <w:r w:rsidRPr="00EE44DF">
              <w:rPr>
                <w:rFonts w:ascii="Times New Roman" w:hAnsi="Times New Roman" w:cs="Times New Roman"/>
                <w:sz w:val="24"/>
                <w:szCs w:val="24"/>
              </w:rPr>
              <w:t>Также вводится возможность подачи заявления на выплату на детей в возрасте от 3 до 7 лет по месту фактического жительства, если соответствующая возможность предусмотрена региональным нормативным актом. Помимо этого, устанавливается беззаявительный перерасчёт выплат в связи с ежегодным изменением прожиточного минимума.</w:t>
            </w:r>
          </w:p>
        </w:tc>
        <w:tc>
          <w:tcPr>
            <w:tcW w:w="127" w:type="pct"/>
            <w:tcBorders>
              <w:top w:val="single" w:sz="8" w:space="0" w:color="auto"/>
              <w:left w:val="nil"/>
              <w:bottom w:val="single" w:sz="8" w:space="0" w:color="auto"/>
              <w:right w:val="single" w:sz="4" w:space="0" w:color="auto"/>
            </w:tcBorders>
          </w:tcPr>
          <w:p w14:paraId="2F9786AE" w14:textId="77777777" w:rsidR="000E411D" w:rsidRPr="00E556C7" w:rsidRDefault="000E411D" w:rsidP="0084352D">
            <w:pPr>
              <w:spacing w:after="1" w:line="220" w:lineRule="atLeast"/>
              <w:ind w:firstLine="540"/>
              <w:jc w:val="both"/>
              <w:outlineLvl w:val="0"/>
              <w:rPr>
                <w:rFonts w:ascii="Times New Roman" w:hAnsi="Times New Roman" w:cs="Times New Roman"/>
                <w:sz w:val="24"/>
                <w:szCs w:val="24"/>
              </w:rPr>
            </w:pPr>
          </w:p>
        </w:tc>
      </w:tr>
      <w:tr w:rsidR="000E411D" w14:paraId="6A58B94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B1546A0" w14:textId="77777777" w:rsidR="000E411D" w:rsidRPr="0084352D" w:rsidRDefault="000E411D"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A431CF3" w14:textId="08AA1902" w:rsidR="00E92160" w:rsidRPr="00E92160" w:rsidRDefault="004066C1" w:rsidP="00E92160">
            <w:pPr>
              <w:spacing w:after="1" w:line="220" w:lineRule="atLeast"/>
              <w:jc w:val="both"/>
              <w:outlineLvl w:val="0"/>
              <w:rPr>
                <w:rFonts w:ascii="Times New Roman" w:hAnsi="Times New Roman" w:cs="Times New Roman"/>
                <w:bCs/>
                <w:sz w:val="24"/>
                <w:szCs w:val="24"/>
              </w:rPr>
            </w:pPr>
            <w:r>
              <w:rPr>
                <w:rFonts w:ascii="Times New Roman" w:hAnsi="Times New Roman" w:cs="Times New Roman"/>
                <w:b/>
                <w:bCs/>
                <w:sz w:val="24"/>
                <w:szCs w:val="24"/>
              </w:rPr>
              <w:t>К</w:t>
            </w:r>
            <w:r w:rsidRPr="004066C1">
              <w:rPr>
                <w:rFonts w:ascii="Times New Roman" w:hAnsi="Times New Roman" w:cs="Times New Roman"/>
                <w:b/>
                <w:bCs/>
                <w:sz w:val="24"/>
                <w:szCs w:val="24"/>
              </w:rPr>
              <w:t>акие появились новые возможности открытия и закрытия больничных</w:t>
            </w:r>
            <w:r w:rsidR="0094417D">
              <w:rPr>
                <w:rFonts w:ascii="Times New Roman" w:hAnsi="Times New Roman" w:cs="Times New Roman"/>
                <w:b/>
                <w:bCs/>
                <w:sz w:val="24"/>
                <w:szCs w:val="24"/>
              </w:rPr>
              <w:t xml:space="preserve"> листов</w:t>
            </w:r>
            <w:r w:rsidRPr="004066C1">
              <w:rPr>
                <w:rFonts w:ascii="Times New Roman" w:hAnsi="Times New Roman" w:cs="Times New Roman"/>
                <w:b/>
                <w:bCs/>
                <w:sz w:val="24"/>
                <w:szCs w:val="24"/>
              </w:rPr>
              <w:t>, а также записи к врачу</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45F7D42" w14:textId="4258879C" w:rsidR="0094417D" w:rsidRPr="0094417D" w:rsidRDefault="0094417D" w:rsidP="0094417D">
            <w:pPr>
              <w:spacing w:after="1" w:line="220" w:lineRule="atLeast"/>
              <w:ind w:firstLine="540"/>
              <w:jc w:val="both"/>
              <w:outlineLvl w:val="0"/>
              <w:rPr>
                <w:rFonts w:ascii="Times New Roman" w:hAnsi="Times New Roman" w:cs="Times New Roman"/>
                <w:sz w:val="24"/>
                <w:szCs w:val="24"/>
              </w:rPr>
            </w:pPr>
            <w:r w:rsidRPr="0094417D">
              <w:rPr>
                <w:rFonts w:ascii="Times New Roman" w:hAnsi="Times New Roman" w:cs="Times New Roman"/>
                <w:sz w:val="24"/>
                <w:szCs w:val="24"/>
              </w:rPr>
              <w:t xml:space="preserve">На сайте Мэра Москвы в </w:t>
            </w:r>
            <w:hyperlink r:id="rId376" w:history="1">
              <w:r w:rsidRPr="0094417D">
                <w:rPr>
                  <w:rStyle w:val="a3"/>
                  <w:rFonts w:ascii="Times New Roman" w:hAnsi="Times New Roman" w:cs="Times New Roman"/>
                  <w:color w:val="auto"/>
                  <w:sz w:val="24"/>
                  <w:szCs w:val="24"/>
                  <w:u w:val="none"/>
                </w:rPr>
                <w:t>Информации</w:t>
              </w:r>
            </w:hyperlink>
            <w:r w:rsidRPr="0094417D">
              <w:rPr>
                <w:rFonts w:ascii="Times New Roman" w:hAnsi="Times New Roman" w:cs="Times New Roman"/>
                <w:sz w:val="24"/>
                <w:szCs w:val="24"/>
              </w:rPr>
              <w:t xml:space="preserve"> от 02.02.2022 года разъясняется, что делать после контакта с заболевшим COVID-19 и в каком случае можно оформить больничный</w:t>
            </w:r>
            <w:r>
              <w:rPr>
                <w:rFonts w:ascii="Times New Roman" w:hAnsi="Times New Roman" w:cs="Times New Roman"/>
                <w:sz w:val="24"/>
                <w:szCs w:val="24"/>
              </w:rPr>
              <w:t xml:space="preserve"> лист</w:t>
            </w:r>
            <w:r w:rsidRPr="0094417D">
              <w:rPr>
                <w:rFonts w:ascii="Times New Roman" w:hAnsi="Times New Roman" w:cs="Times New Roman"/>
                <w:sz w:val="24"/>
                <w:szCs w:val="24"/>
              </w:rPr>
              <w:t>:</w:t>
            </w:r>
          </w:p>
          <w:p w14:paraId="4E551EB9" w14:textId="77777777" w:rsidR="0094417D" w:rsidRPr="0094417D" w:rsidRDefault="0094417D" w:rsidP="0094417D">
            <w:pPr>
              <w:numPr>
                <w:ilvl w:val="0"/>
                <w:numId w:val="12"/>
              </w:numPr>
              <w:spacing w:after="1" w:line="220" w:lineRule="atLeast"/>
              <w:jc w:val="both"/>
              <w:outlineLvl w:val="0"/>
              <w:rPr>
                <w:rFonts w:ascii="Times New Roman" w:hAnsi="Times New Roman" w:cs="Times New Roman"/>
                <w:sz w:val="24"/>
                <w:szCs w:val="24"/>
              </w:rPr>
            </w:pPr>
            <w:r w:rsidRPr="0094417D">
              <w:rPr>
                <w:rFonts w:ascii="Times New Roman" w:hAnsi="Times New Roman" w:cs="Times New Roman"/>
                <w:sz w:val="24"/>
                <w:szCs w:val="24"/>
              </w:rPr>
              <w:t xml:space="preserve">если с момента вакцинации или перенесенного COVID-19 прошло не больше 6 месяцев – </w:t>
            </w:r>
            <w:hyperlink r:id="rId377" w:history="1">
              <w:r w:rsidRPr="0094417D">
                <w:rPr>
                  <w:rStyle w:val="a3"/>
                  <w:rFonts w:ascii="Times New Roman" w:hAnsi="Times New Roman" w:cs="Times New Roman"/>
                  <w:color w:val="auto"/>
                  <w:sz w:val="24"/>
                  <w:szCs w:val="24"/>
                  <w:u w:val="none"/>
                </w:rPr>
                <w:t>нет необходимости</w:t>
              </w:r>
            </w:hyperlink>
            <w:r w:rsidRPr="0094417D">
              <w:rPr>
                <w:rFonts w:ascii="Times New Roman" w:hAnsi="Times New Roman" w:cs="Times New Roman"/>
                <w:sz w:val="24"/>
                <w:szCs w:val="24"/>
              </w:rPr>
              <w:t xml:space="preserve"> соблюдать карантин и оформлять больничный;</w:t>
            </w:r>
          </w:p>
          <w:p w14:paraId="32887F91" w14:textId="77777777" w:rsidR="0094417D" w:rsidRPr="0094417D" w:rsidRDefault="0094417D" w:rsidP="0094417D">
            <w:pPr>
              <w:numPr>
                <w:ilvl w:val="0"/>
                <w:numId w:val="12"/>
              </w:numPr>
              <w:spacing w:after="1" w:line="220" w:lineRule="atLeast"/>
              <w:jc w:val="both"/>
              <w:outlineLvl w:val="0"/>
              <w:rPr>
                <w:rFonts w:ascii="Times New Roman" w:hAnsi="Times New Roman" w:cs="Times New Roman"/>
                <w:sz w:val="24"/>
                <w:szCs w:val="24"/>
              </w:rPr>
            </w:pPr>
            <w:r w:rsidRPr="0094417D">
              <w:rPr>
                <w:rFonts w:ascii="Times New Roman" w:hAnsi="Times New Roman" w:cs="Times New Roman"/>
                <w:sz w:val="24"/>
                <w:szCs w:val="24"/>
              </w:rPr>
              <w:t>для оформления больничного факт контакта должен быть подтвержден самим заболевшим или его работодателем. Заболевший может сообщить о контакте, заполнив специальную </w:t>
            </w:r>
            <w:hyperlink r:id="rId378" w:tgtFrame="_blank" w:history="1">
              <w:r w:rsidRPr="0094417D">
                <w:rPr>
                  <w:rStyle w:val="a3"/>
                  <w:rFonts w:ascii="Times New Roman" w:hAnsi="Times New Roman" w:cs="Times New Roman"/>
                  <w:color w:val="auto"/>
                  <w:sz w:val="24"/>
                  <w:szCs w:val="24"/>
                  <w:u w:val="none"/>
                </w:rPr>
                <w:t>электронную форму</w:t>
              </w:r>
            </w:hyperlink>
            <w:r w:rsidRPr="0094417D">
              <w:rPr>
                <w:rFonts w:ascii="Times New Roman" w:hAnsi="Times New Roman" w:cs="Times New Roman"/>
                <w:sz w:val="24"/>
                <w:szCs w:val="24"/>
              </w:rPr>
              <w:t>;</w:t>
            </w:r>
          </w:p>
          <w:p w14:paraId="3992A7C8" w14:textId="77777777" w:rsidR="0094417D" w:rsidRPr="0094417D" w:rsidRDefault="0094417D" w:rsidP="0094417D">
            <w:pPr>
              <w:numPr>
                <w:ilvl w:val="0"/>
                <w:numId w:val="12"/>
              </w:numPr>
              <w:spacing w:after="1" w:line="220" w:lineRule="atLeast"/>
              <w:jc w:val="both"/>
              <w:outlineLvl w:val="0"/>
              <w:rPr>
                <w:rFonts w:ascii="Times New Roman" w:hAnsi="Times New Roman" w:cs="Times New Roman"/>
                <w:sz w:val="24"/>
                <w:szCs w:val="24"/>
              </w:rPr>
            </w:pPr>
            <w:r w:rsidRPr="0094417D">
              <w:rPr>
                <w:rFonts w:ascii="Times New Roman" w:hAnsi="Times New Roman" w:cs="Times New Roman"/>
                <w:sz w:val="24"/>
                <w:szCs w:val="24"/>
              </w:rPr>
              <w:t>если контакт с заболевшим COVID-19 произошел на работе, необходимо уточнить, передал ли работодатель сведения об этом в оперштаб Москвы;</w:t>
            </w:r>
          </w:p>
          <w:p w14:paraId="4A3B6FC8" w14:textId="77777777" w:rsidR="0094417D" w:rsidRPr="0094417D" w:rsidRDefault="0094417D" w:rsidP="0094417D">
            <w:pPr>
              <w:numPr>
                <w:ilvl w:val="0"/>
                <w:numId w:val="12"/>
              </w:numPr>
              <w:spacing w:after="1" w:line="220" w:lineRule="atLeast"/>
              <w:jc w:val="both"/>
              <w:outlineLvl w:val="0"/>
              <w:rPr>
                <w:rFonts w:ascii="Times New Roman" w:hAnsi="Times New Roman" w:cs="Times New Roman"/>
                <w:sz w:val="24"/>
                <w:szCs w:val="24"/>
              </w:rPr>
            </w:pPr>
            <w:r w:rsidRPr="0094417D">
              <w:rPr>
                <w:rFonts w:ascii="Times New Roman" w:hAnsi="Times New Roman" w:cs="Times New Roman"/>
                <w:sz w:val="24"/>
                <w:szCs w:val="24"/>
              </w:rPr>
              <w:t xml:space="preserve">чтобы открыть больничный по контакту с заболевшим, нужно оставить заявку на </w:t>
            </w:r>
            <w:hyperlink r:id="rId379" w:history="1">
              <w:r w:rsidRPr="0094417D">
                <w:rPr>
                  <w:rStyle w:val="a3"/>
                  <w:rFonts w:ascii="Times New Roman" w:hAnsi="Times New Roman" w:cs="Times New Roman"/>
                  <w:color w:val="auto"/>
                  <w:sz w:val="24"/>
                  <w:szCs w:val="24"/>
                  <w:u w:val="none"/>
                </w:rPr>
                <w:t>сайте</w:t>
              </w:r>
            </w:hyperlink>
            <w:r w:rsidRPr="0094417D">
              <w:rPr>
                <w:rFonts w:ascii="Times New Roman" w:hAnsi="Times New Roman" w:cs="Times New Roman"/>
                <w:sz w:val="24"/>
                <w:szCs w:val="24"/>
              </w:rPr>
              <w:t xml:space="preserve"> Департамента здравоохранения Москвы.</w:t>
            </w:r>
          </w:p>
          <w:p w14:paraId="653C3A79" w14:textId="174D8353" w:rsidR="0094417D" w:rsidRPr="0094417D" w:rsidRDefault="0094417D" w:rsidP="0094417D">
            <w:pPr>
              <w:spacing w:after="1" w:line="220" w:lineRule="atLeast"/>
              <w:ind w:firstLine="540"/>
              <w:jc w:val="both"/>
              <w:outlineLvl w:val="0"/>
              <w:rPr>
                <w:rFonts w:ascii="Times New Roman" w:hAnsi="Times New Roman" w:cs="Times New Roman"/>
                <w:sz w:val="24"/>
                <w:szCs w:val="24"/>
              </w:rPr>
            </w:pPr>
            <w:r w:rsidRPr="0094417D">
              <w:rPr>
                <w:rFonts w:ascii="Times New Roman" w:hAnsi="Times New Roman" w:cs="Times New Roman"/>
                <w:sz w:val="24"/>
                <w:szCs w:val="24"/>
              </w:rPr>
              <w:lastRenderedPageBreak/>
              <w:t xml:space="preserve">Больничный </w:t>
            </w:r>
            <w:r>
              <w:rPr>
                <w:rFonts w:ascii="Times New Roman" w:hAnsi="Times New Roman" w:cs="Times New Roman"/>
                <w:sz w:val="24"/>
                <w:szCs w:val="24"/>
              </w:rPr>
              <w:t xml:space="preserve">лист </w:t>
            </w:r>
            <w:r w:rsidRPr="0094417D">
              <w:rPr>
                <w:rFonts w:ascii="Times New Roman" w:hAnsi="Times New Roman" w:cs="Times New Roman"/>
                <w:sz w:val="24"/>
                <w:szCs w:val="24"/>
              </w:rPr>
              <w:t>для контактных лиц без симптомов будет закрыт дистанционно автоматически через 7 дней, продлить его не могут.</w:t>
            </w:r>
          </w:p>
          <w:p w14:paraId="0BBA724B" w14:textId="008E0F5D" w:rsidR="000E411D" w:rsidRPr="006A2C51" w:rsidRDefault="0094417D" w:rsidP="0094417D">
            <w:pPr>
              <w:spacing w:after="1" w:line="220" w:lineRule="atLeast"/>
              <w:ind w:firstLine="540"/>
              <w:jc w:val="both"/>
              <w:outlineLvl w:val="0"/>
              <w:rPr>
                <w:rFonts w:ascii="Times New Roman" w:hAnsi="Times New Roman" w:cs="Times New Roman"/>
                <w:sz w:val="24"/>
                <w:szCs w:val="24"/>
              </w:rPr>
            </w:pPr>
            <w:r w:rsidRPr="0094417D">
              <w:rPr>
                <w:rFonts w:ascii="Times New Roman" w:hAnsi="Times New Roman" w:cs="Times New Roman"/>
                <w:sz w:val="24"/>
                <w:szCs w:val="24"/>
              </w:rPr>
              <w:t>Если есть симптомы ОРВИ, можно оставить </w:t>
            </w:r>
            <w:hyperlink r:id="rId380" w:tgtFrame="_blank" w:history="1">
              <w:r w:rsidRPr="0094417D">
                <w:rPr>
                  <w:rStyle w:val="a3"/>
                  <w:rFonts w:ascii="Times New Roman" w:hAnsi="Times New Roman" w:cs="Times New Roman"/>
                  <w:color w:val="auto"/>
                  <w:sz w:val="24"/>
                  <w:szCs w:val="24"/>
                  <w:u w:val="none"/>
                </w:rPr>
                <w:t>заявку</w:t>
              </w:r>
            </w:hyperlink>
            <w:r w:rsidRPr="0094417D">
              <w:rPr>
                <w:rFonts w:ascii="Times New Roman" w:hAnsi="Times New Roman" w:cs="Times New Roman"/>
                <w:sz w:val="24"/>
                <w:szCs w:val="24"/>
              </w:rPr>
              <w:t xml:space="preserve"> на первичную аудиоконсультацию с врачом поликлиники. В соответствующей графе нужно поставить галочку о необходимости оформления больничного, и врач дистанционно откроет его на 7 дней после консультации. Также можно без записи прийти на прием к дежурному врачу в любую ближайшую поликлинику или записаться на конкретное время в свою. Закрытие больничного проходит дистанционно — приходить в поликлинику не нужно. </w:t>
            </w:r>
          </w:p>
        </w:tc>
        <w:tc>
          <w:tcPr>
            <w:tcW w:w="127" w:type="pct"/>
            <w:tcBorders>
              <w:top w:val="single" w:sz="8" w:space="0" w:color="auto"/>
              <w:left w:val="nil"/>
              <w:bottom w:val="single" w:sz="8" w:space="0" w:color="auto"/>
              <w:right w:val="single" w:sz="4" w:space="0" w:color="auto"/>
            </w:tcBorders>
          </w:tcPr>
          <w:p w14:paraId="0ABF5CD3" w14:textId="77777777" w:rsidR="000E411D" w:rsidRPr="0084352D" w:rsidRDefault="000E411D" w:rsidP="0084352D">
            <w:pPr>
              <w:spacing w:after="1" w:line="220" w:lineRule="atLeast"/>
              <w:ind w:firstLine="540"/>
              <w:jc w:val="both"/>
              <w:outlineLvl w:val="0"/>
              <w:rPr>
                <w:rFonts w:ascii="Times New Roman" w:hAnsi="Times New Roman" w:cs="Times New Roman"/>
                <w:sz w:val="24"/>
                <w:szCs w:val="24"/>
              </w:rPr>
            </w:pPr>
          </w:p>
        </w:tc>
      </w:tr>
      <w:tr w:rsidR="00E556C7" w14:paraId="3E467732"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A1A45D8"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CF64544" w14:textId="4712408E" w:rsidR="000D2AB1" w:rsidRPr="003862ED" w:rsidRDefault="00EB35C4" w:rsidP="003862ED">
            <w:pPr>
              <w:spacing w:after="1" w:line="220" w:lineRule="atLeast"/>
              <w:jc w:val="both"/>
              <w:outlineLvl w:val="0"/>
              <w:rPr>
                <w:rFonts w:ascii="Times New Roman" w:hAnsi="Times New Roman" w:cs="Times New Roman"/>
                <w:bCs/>
                <w:sz w:val="24"/>
                <w:szCs w:val="24"/>
              </w:rPr>
            </w:pPr>
            <w:r w:rsidRPr="00EB35C4">
              <w:rPr>
                <w:rFonts w:ascii="Times New Roman" w:hAnsi="Times New Roman" w:cs="Times New Roman"/>
                <w:b/>
                <w:bCs/>
                <w:sz w:val="24"/>
                <w:szCs w:val="24"/>
              </w:rPr>
              <w:t>Работник отработал полный рабочий день и после работы открыл больничный. Как быть работодателю</w:t>
            </w:r>
            <w:r>
              <w:rPr>
                <w:rFonts w:ascii="Times New Roman" w:hAnsi="Times New Roman" w:cs="Times New Roman"/>
                <w:b/>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31DFAFC" w14:textId="6E241155" w:rsidR="00EB35C4" w:rsidRPr="00EB35C4" w:rsidRDefault="00EB35C4" w:rsidP="00EB35C4">
            <w:pPr>
              <w:spacing w:after="1" w:line="220" w:lineRule="atLeast"/>
              <w:jc w:val="both"/>
              <w:outlineLvl w:val="0"/>
              <w:rPr>
                <w:rFonts w:ascii="Times New Roman" w:hAnsi="Times New Roman" w:cs="Times New Roman"/>
                <w:sz w:val="24"/>
                <w:szCs w:val="24"/>
              </w:rPr>
            </w:pPr>
            <w:r w:rsidRPr="00EB35C4">
              <w:rPr>
                <w:rFonts w:ascii="Times New Roman" w:hAnsi="Times New Roman" w:cs="Times New Roman"/>
                <w:sz w:val="24"/>
                <w:szCs w:val="24"/>
              </w:rPr>
              <w:t xml:space="preserve">За отработанный день, в который открыт больничный, нужно выплатить работнику зарплату. Отсчет дней болезни надо начинать со второго дня больничного, а пособие платить </w:t>
            </w:r>
            <w:hyperlink r:id="rId381" w:history="1">
              <w:r w:rsidRPr="00EB35C4">
                <w:rPr>
                  <w:rStyle w:val="a3"/>
                  <w:rFonts w:ascii="Times New Roman" w:hAnsi="Times New Roman" w:cs="Times New Roman"/>
                  <w:color w:val="auto"/>
                  <w:sz w:val="24"/>
                  <w:szCs w:val="24"/>
                  <w:u w:val="none"/>
                </w:rPr>
                <w:t>как обычно</w:t>
              </w:r>
            </w:hyperlink>
            <w:r w:rsidRPr="00EB35C4">
              <w:rPr>
                <w:rFonts w:ascii="Times New Roman" w:hAnsi="Times New Roman" w:cs="Times New Roman"/>
                <w:sz w:val="24"/>
                <w:szCs w:val="24"/>
              </w:rPr>
              <w:t xml:space="preserve"> - первые 3 дня оплачивает работодатель, остальные - ФСС (</w:t>
            </w:r>
            <w:hyperlink r:id="rId382" w:history="1">
              <w:r w:rsidRPr="00EB35C4">
                <w:rPr>
                  <w:rStyle w:val="a3"/>
                  <w:rFonts w:ascii="Times New Roman" w:hAnsi="Times New Roman" w:cs="Times New Roman"/>
                  <w:color w:val="auto"/>
                  <w:sz w:val="24"/>
                  <w:szCs w:val="24"/>
                  <w:u w:val="none"/>
                </w:rPr>
                <w:t>Письмо</w:t>
              </w:r>
            </w:hyperlink>
            <w:r w:rsidRPr="00EB35C4">
              <w:rPr>
                <w:rFonts w:ascii="Times New Roman" w:hAnsi="Times New Roman" w:cs="Times New Roman"/>
                <w:sz w:val="24"/>
                <w:szCs w:val="24"/>
              </w:rPr>
              <w:t xml:space="preserve"> ГУ - МРО ФСС от 31.10.2018 </w:t>
            </w:r>
            <w:r>
              <w:rPr>
                <w:rFonts w:ascii="Times New Roman" w:hAnsi="Times New Roman" w:cs="Times New Roman"/>
                <w:sz w:val="24"/>
                <w:szCs w:val="24"/>
              </w:rPr>
              <w:t>№</w:t>
            </w:r>
            <w:r w:rsidRPr="00EB35C4">
              <w:rPr>
                <w:rFonts w:ascii="Times New Roman" w:hAnsi="Times New Roman" w:cs="Times New Roman"/>
                <w:sz w:val="24"/>
                <w:szCs w:val="24"/>
              </w:rPr>
              <w:t xml:space="preserve"> 14-15/7710-3443л).</w:t>
            </w:r>
          </w:p>
          <w:p w14:paraId="403281F8" w14:textId="71866F2D" w:rsidR="00EB35C4" w:rsidRPr="00EB35C4" w:rsidRDefault="00EB35C4" w:rsidP="00EB35C4">
            <w:pPr>
              <w:spacing w:after="1" w:line="220" w:lineRule="atLeast"/>
              <w:jc w:val="both"/>
              <w:outlineLvl w:val="0"/>
              <w:rPr>
                <w:rFonts w:ascii="Times New Roman" w:hAnsi="Times New Roman" w:cs="Times New Roman"/>
                <w:sz w:val="24"/>
                <w:szCs w:val="24"/>
              </w:rPr>
            </w:pPr>
            <w:r w:rsidRPr="00EB35C4">
              <w:rPr>
                <w:rFonts w:ascii="Times New Roman" w:hAnsi="Times New Roman" w:cs="Times New Roman"/>
                <w:sz w:val="24"/>
                <w:szCs w:val="24"/>
              </w:rPr>
              <w:t xml:space="preserve">Документом, подтверждающим обоснованность выплаты пособия по временной нетрудоспособности со второго дня освобождения от работы, указанного в листе нетрудоспособности, в данном случае является табель учета рабочего времени, согласно которому начислена заработная плата. В табеле необходимо проставить буквенный код </w:t>
            </w:r>
            <w:r>
              <w:rPr>
                <w:rFonts w:ascii="Times New Roman" w:hAnsi="Times New Roman" w:cs="Times New Roman"/>
                <w:sz w:val="24"/>
                <w:szCs w:val="24"/>
              </w:rPr>
              <w:t>«</w:t>
            </w:r>
            <w:r w:rsidRPr="00EB35C4">
              <w:rPr>
                <w:rFonts w:ascii="Times New Roman" w:hAnsi="Times New Roman" w:cs="Times New Roman"/>
                <w:sz w:val="24"/>
                <w:szCs w:val="24"/>
              </w:rPr>
              <w:t>Я</w:t>
            </w:r>
            <w:r>
              <w:rPr>
                <w:rFonts w:ascii="Times New Roman" w:hAnsi="Times New Roman" w:cs="Times New Roman"/>
                <w:sz w:val="24"/>
                <w:szCs w:val="24"/>
              </w:rPr>
              <w:t>»</w:t>
            </w:r>
            <w:r w:rsidRPr="00EB35C4">
              <w:rPr>
                <w:rFonts w:ascii="Times New Roman" w:hAnsi="Times New Roman" w:cs="Times New Roman"/>
                <w:sz w:val="24"/>
                <w:szCs w:val="24"/>
              </w:rPr>
              <w:t xml:space="preserve"> и количество отработанных часов.</w:t>
            </w:r>
          </w:p>
          <w:p w14:paraId="6CB0DA90" w14:textId="4D640B8E" w:rsidR="00EB35C4" w:rsidRPr="00EB35C4" w:rsidRDefault="00EB35C4" w:rsidP="00EB35C4">
            <w:pPr>
              <w:spacing w:after="1" w:line="220" w:lineRule="atLeast"/>
              <w:jc w:val="both"/>
              <w:outlineLvl w:val="0"/>
              <w:rPr>
                <w:rFonts w:ascii="Times New Roman" w:hAnsi="Times New Roman" w:cs="Times New Roman"/>
                <w:b/>
                <w:sz w:val="24"/>
                <w:szCs w:val="24"/>
              </w:rPr>
            </w:pPr>
            <w:r w:rsidRPr="00EB35C4">
              <w:rPr>
                <w:rFonts w:ascii="Times New Roman" w:hAnsi="Times New Roman" w:cs="Times New Roman"/>
                <w:b/>
                <w:sz w:val="24"/>
                <w:szCs w:val="24"/>
              </w:rPr>
              <w:t>Пример</w:t>
            </w:r>
            <w:r>
              <w:rPr>
                <w:rFonts w:ascii="Times New Roman" w:hAnsi="Times New Roman" w:cs="Times New Roman"/>
                <w:b/>
                <w:sz w:val="24"/>
                <w:szCs w:val="24"/>
              </w:rPr>
              <w:t>:</w:t>
            </w:r>
          </w:p>
          <w:p w14:paraId="57BDAD7D" w14:textId="77777777" w:rsidR="00EB35C4" w:rsidRPr="00EB35C4" w:rsidRDefault="00EB35C4" w:rsidP="00EB35C4">
            <w:pPr>
              <w:spacing w:after="1" w:line="220" w:lineRule="atLeast"/>
              <w:jc w:val="both"/>
              <w:outlineLvl w:val="0"/>
              <w:rPr>
                <w:rFonts w:ascii="Times New Roman" w:hAnsi="Times New Roman" w:cs="Times New Roman"/>
                <w:sz w:val="24"/>
                <w:szCs w:val="24"/>
              </w:rPr>
            </w:pPr>
            <w:r w:rsidRPr="00EB35C4">
              <w:rPr>
                <w:rFonts w:ascii="Times New Roman" w:hAnsi="Times New Roman" w:cs="Times New Roman"/>
                <w:sz w:val="24"/>
                <w:szCs w:val="24"/>
              </w:rPr>
              <w:t>Работник 6 октября отработал полный день, а по его окончании обратился к врачу. Больничный оформлен с 6 по 15 октября.</w:t>
            </w:r>
          </w:p>
          <w:p w14:paraId="2ECBF45B" w14:textId="121C2A52" w:rsidR="00E556C7" w:rsidRPr="000D2AB1" w:rsidRDefault="00EB35C4" w:rsidP="00EB35C4">
            <w:pPr>
              <w:spacing w:after="1" w:line="220" w:lineRule="atLeast"/>
              <w:jc w:val="both"/>
              <w:outlineLvl w:val="0"/>
              <w:rPr>
                <w:rFonts w:ascii="Times New Roman" w:hAnsi="Times New Roman" w:cs="Times New Roman"/>
                <w:sz w:val="24"/>
                <w:szCs w:val="24"/>
              </w:rPr>
            </w:pPr>
            <w:r w:rsidRPr="00EB35C4">
              <w:rPr>
                <w:rFonts w:ascii="Times New Roman" w:hAnsi="Times New Roman" w:cs="Times New Roman"/>
                <w:sz w:val="24"/>
                <w:szCs w:val="24"/>
              </w:rPr>
              <w:t>За 6 октября работнику полагается заработная плата. Пособие за дни болезни с 7 по 9 октября оплачивает работодатель, оставшиеся дни с 10 по 15 октября - ФСС.</w:t>
            </w:r>
          </w:p>
        </w:tc>
        <w:tc>
          <w:tcPr>
            <w:tcW w:w="127" w:type="pct"/>
            <w:tcBorders>
              <w:top w:val="single" w:sz="8" w:space="0" w:color="auto"/>
              <w:left w:val="nil"/>
              <w:bottom w:val="single" w:sz="8" w:space="0" w:color="auto"/>
              <w:right w:val="single" w:sz="4" w:space="0" w:color="auto"/>
            </w:tcBorders>
          </w:tcPr>
          <w:p w14:paraId="616A18CE"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3E73136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485C68D"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B1EE11E" w14:textId="6C345D6D" w:rsidR="006F5A5A" w:rsidRPr="006F5A5A" w:rsidRDefault="00D26543" w:rsidP="0035555B">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b/>
                <w:bCs/>
                <w:sz w:val="24"/>
                <w:szCs w:val="24"/>
              </w:rPr>
              <w:t>Страховые взносы на травматизм в 2022 году</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301CD03" w14:textId="38BCDA1A"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ФСС РФ проинформировал о тарифах страховых взносов на травматизм и порядке подтверждения основного вида экономической деятельности страхователя в 2022 году</w:t>
            </w:r>
            <w:r>
              <w:rPr>
                <w:rFonts w:ascii="Times New Roman" w:hAnsi="Times New Roman" w:cs="Times New Roman"/>
                <w:sz w:val="24"/>
                <w:szCs w:val="24"/>
              </w:rPr>
              <w:t>.</w:t>
            </w:r>
            <w:r w:rsidRPr="00D26543">
              <w:rPr>
                <w:rFonts w:ascii="Times New Roman" w:hAnsi="Times New Roman" w:cs="Times New Roman"/>
                <w:sz w:val="24"/>
                <w:szCs w:val="24"/>
              </w:rPr>
              <w:t xml:space="preserve"> </w:t>
            </w:r>
          </w:p>
          <w:p w14:paraId="0722D0F2" w14:textId="77777777" w:rsidR="00D26543" w:rsidRPr="00D26543" w:rsidRDefault="00D26543" w:rsidP="00D26543">
            <w:pPr>
              <w:spacing w:after="1" w:line="220" w:lineRule="atLeast"/>
              <w:jc w:val="both"/>
              <w:outlineLvl w:val="0"/>
              <w:rPr>
                <w:rFonts w:ascii="Times New Roman" w:hAnsi="Times New Roman" w:cs="Times New Roman"/>
                <w:b/>
                <w:bCs/>
                <w:sz w:val="24"/>
                <w:szCs w:val="24"/>
              </w:rPr>
            </w:pPr>
            <w:r w:rsidRPr="00D26543">
              <w:rPr>
                <w:rFonts w:ascii="Times New Roman" w:hAnsi="Times New Roman" w:cs="Times New Roman"/>
                <w:b/>
                <w:bCs/>
                <w:sz w:val="24"/>
                <w:szCs w:val="24"/>
              </w:rPr>
              <w:t>Тарифы</w:t>
            </w:r>
          </w:p>
          <w:p w14:paraId="5DB69A1F" w14:textId="4007F92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 xml:space="preserve">В 2022 году тарифы страховых взносов на травматизм не изменились: сохраняются 32 страховых тарифа (от 0,2 до 8,5%), дифференцированных по видам экономической деятельности в зависимости от класса профессионального риска страхователя. </w:t>
            </w:r>
          </w:p>
          <w:p w14:paraId="414378AB" w14:textId="77777777" w:rsidR="00D26543" w:rsidRPr="00D26543" w:rsidRDefault="00D26543" w:rsidP="00D26543">
            <w:pPr>
              <w:spacing w:after="1" w:line="220" w:lineRule="atLeast"/>
              <w:jc w:val="both"/>
              <w:outlineLvl w:val="0"/>
              <w:rPr>
                <w:rFonts w:ascii="Times New Roman" w:hAnsi="Times New Roman" w:cs="Times New Roman"/>
                <w:b/>
                <w:bCs/>
                <w:sz w:val="24"/>
                <w:szCs w:val="24"/>
              </w:rPr>
            </w:pPr>
            <w:r w:rsidRPr="00D26543">
              <w:rPr>
                <w:rFonts w:ascii="Times New Roman" w:hAnsi="Times New Roman" w:cs="Times New Roman"/>
                <w:b/>
                <w:bCs/>
                <w:sz w:val="24"/>
                <w:szCs w:val="24"/>
              </w:rPr>
              <w:t>Льготы</w:t>
            </w:r>
          </w:p>
          <w:p w14:paraId="5479170E" w14:textId="7777777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В 2022 году охраняется льгота по уплате взносов на травматизм в размере 60% от величины страховых тарифов для:</w:t>
            </w:r>
          </w:p>
          <w:p w14:paraId="4476533F" w14:textId="7777777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 всех организаций и ИП в части любых выплат работникам-инвалидам I, II или III группы;</w:t>
            </w:r>
          </w:p>
          <w:p w14:paraId="0A646597" w14:textId="7777777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 общественных организаций инвалидов;</w:t>
            </w:r>
          </w:p>
          <w:p w14:paraId="489A1331" w14:textId="7777777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 xml:space="preserve">- организаций с уставным капиталом из вкладов общественных организаций инвалидов, в которых среднесписочная численность инвалидов составляет не </w:t>
            </w:r>
            <w:r w:rsidRPr="00D26543">
              <w:rPr>
                <w:rFonts w:ascii="Times New Roman" w:hAnsi="Times New Roman" w:cs="Times New Roman"/>
                <w:sz w:val="24"/>
                <w:szCs w:val="24"/>
              </w:rPr>
              <w:lastRenderedPageBreak/>
              <w:t>менее 50%, а доля заработной платы инвалидов в ФОТ - не менее 25%;</w:t>
            </w:r>
          </w:p>
          <w:p w14:paraId="59DF27A0" w14:textId="7777777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 учреждений, которые созданы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единственными собственниками имущества которых являются указанные общественные организации инвалидов.</w:t>
            </w:r>
          </w:p>
          <w:p w14:paraId="61000362" w14:textId="77777777" w:rsidR="00D26543" w:rsidRPr="00D26543" w:rsidRDefault="00D26543" w:rsidP="00D26543">
            <w:pPr>
              <w:spacing w:after="1" w:line="220" w:lineRule="atLeast"/>
              <w:jc w:val="both"/>
              <w:outlineLvl w:val="0"/>
              <w:rPr>
                <w:rFonts w:ascii="Times New Roman" w:hAnsi="Times New Roman" w:cs="Times New Roman"/>
                <w:b/>
                <w:bCs/>
                <w:sz w:val="24"/>
                <w:szCs w:val="24"/>
              </w:rPr>
            </w:pPr>
            <w:r w:rsidRPr="00D26543">
              <w:rPr>
                <w:rFonts w:ascii="Times New Roman" w:hAnsi="Times New Roman" w:cs="Times New Roman"/>
                <w:b/>
                <w:bCs/>
                <w:sz w:val="24"/>
                <w:szCs w:val="24"/>
              </w:rPr>
              <w:t xml:space="preserve">Порядок подтверждения основного вида экономической деятельности </w:t>
            </w:r>
          </w:p>
          <w:p w14:paraId="588EB3C5" w14:textId="7777777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В 2022 году Порядок и Правила остаются прежним. Основным видом экономической деятельности является:</w:t>
            </w:r>
          </w:p>
          <w:p w14:paraId="75937F5B" w14:textId="7777777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 для коммерческой организации – вид, который по итогам предыдущего года имеет наибольший удельный вес в общем объеме выпущенной продукции и оказанных услуг;</w:t>
            </w:r>
          </w:p>
          <w:p w14:paraId="3689AA63" w14:textId="7777777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 для некоммерческой организации – вид, в котором по итогам предыдущего года было занято большинство работников;</w:t>
            </w:r>
          </w:p>
          <w:p w14:paraId="5A5A7A32" w14:textId="7777777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 для ИП - вид деятельности, который для него указан в ЕГРИП как основной. То есть ИП не должен ежегодно подтверждать основной вид деятельности.</w:t>
            </w:r>
          </w:p>
          <w:p w14:paraId="5C0EAF06" w14:textId="3105BA80"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 xml:space="preserve">Если страхователь не осуществлял деятельность в 2021 году (подтверждается </w:t>
            </w:r>
            <w:r w:rsidR="00674469">
              <w:rPr>
                <w:rFonts w:ascii="Times New Roman" w:hAnsi="Times New Roman" w:cs="Times New Roman"/>
                <w:sz w:val="24"/>
                <w:szCs w:val="24"/>
              </w:rPr>
              <w:t>«</w:t>
            </w:r>
            <w:r w:rsidRPr="00D26543">
              <w:rPr>
                <w:rFonts w:ascii="Times New Roman" w:hAnsi="Times New Roman" w:cs="Times New Roman"/>
                <w:sz w:val="24"/>
                <w:szCs w:val="24"/>
              </w:rPr>
              <w:t>нулевыми</w:t>
            </w:r>
            <w:r w:rsidR="00674469">
              <w:rPr>
                <w:rFonts w:ascii="Times New Roman" w:hAnsi="Times New Roman" w:cs="Times New Roman"/>
                <w:sz w:val="24"/>
                <w:szCs w:val="24"/>
              </w:rPr>
              <w:t>»</w:t>
            </w:r>
            <w:r w:rsidRPr="00D26543">
              <w:rPr>
                <w:rFonts w:ascii="Times New Roman" w:hAnsi="Times New Roman" w:cs="Times New Roman"/>
                <w:sz w:val="24"/>
                <w:szCs w:val="24"/>
              </w:rPr>
              <w:t xml:space="preserve"> отчетами по форме 4-ФСС), класс профессионального риска и размер страхового тарифа определяется в соответствии с кодом по ОКВЭД2 вида экономической деятельности, заявленным в качестве основного в выписке из ЕГРЮЛ за 2021 год.</w:t>
            </w:r>
          </w:p>
          <w:p w14:paraId="3A5D515F" w14:textId="7777777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Для подтверждения основного вида экономической деятельности страхователь ежегодно в срок не позднее 15 апреля представляет в территориальный орган ФСС по месту своей регистрации:</w:t>
            </w:r>
          </w:p>
          <w:p w14:paraId="29077B56" w14:textId="7777777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 заявление о подтверждении основного вида экономической деятельности;</w:t>
            </w:r>
          </w:p>
          <w:p w14:paraId="1F135335" w14:textId="7777777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 справку-подтверждение основного вида экономической деятельности;</w:t>
            </w:r>
          </w:p>
          <w:p w14:paraId="436BDE3D" w14:textId="7777777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 копию пояснительной записки к бухгалтерскому балансу за предыдущий год (ее не представляют только СМП).</w:t>
            </w:r>
          </w:p>
          <w:p w14:paraId="1C3996AA" w14:textId="7777777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ФСС отмечает, что коды по ОКВЭД2, заявленные страхователем при регистрации и включенные налоговым органом в ЕГРЮЛ и ЕГРИП, могут изменяться в процессе осуществления им деятельности и требуют своевременной актуализации. При этом изменение страхователем в течение текущего года вида экономической деятельности не влечет изменения размера страхового тарифа.</w:t>
            </w:r>
          </w:p>
          <w:p w14:paraId="6855BCB1" w14:textId="7777777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 xml:space="preserve">Размер тарифа на 2022 год территориальный орган ФСС России указывает в уведомлении, которое направляет </w:t>
            </w:r>
            <w:r w:rsidRPr="00D26543">
              <w:rPr>
                <w:rFonts w:ascii="Times New Roman" w:hAnsi="Times New Roman" w:cs="Times New Roman"/>
                <w:sz w:val="24"/>
                <w:szCs w:val="24"/>
              </w:rPr>
              <w:lastRenderedPageBreak/>
              <w:t>организации в двухнедельный срок со дня, когда она представит вышеуказанные документы. До получения такого уведомления организация применяет тариф, который был установлен ей в предыдущем году. Если тариф изменится, взносы нужно пересчитать.</w:t>
            </w:r>
          </w:p>
          <w:p w14:paraId="3C34B056" w14:textId="7D55B5B1" w:rsidR="00D26543" w:rsidRPr="00D26543" w:rsidRDefault="00D26543" w:rsidP="00D26543">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В</w:t>
            </w:r>
            <w:r w:rsidRPr="00D26543">
              <w:rPr>
                <w:rFonts w:ascii="Times New Roman" w:hAnsi="Times New Roman" w:cs="Times New Roman"/>
                <w:sz w:val="24"/>
                <w:szCs w:val="24"/>
              </w:rPr>
              <w:t xml:space="preserve"> течение 2022 года нужно считать, отражать при заполнении формы 4-ФСС и уплачивать страховые взносы в соответствии с размером страхового тарифа, указанным в уведомлении от ФСС на 2022 год.</w:t>
            </w:r>
          </w:p>
          <w:p w14:paraId="4C5DAB82" w14:textId="7777777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Вновь созданные (в течение 2022 года) страхователи указывают в форме 4-ФСС код по ОКВЭД2 по данным органа госрегистрации, а начиная со второго года деятельности - код по ОКВЭД2, подтвержденный в установленном порядке в территориальных органах Фонда.</w:t>
            </w:r>
          </w:p>
          <w:p w14:paraId="40897304" w14:textId="77777777" w:rsidR="00D26543" w:rsidRPr="00D26543"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При выявлении в ходе камеральных проверок нарушений страхователем установленного порядка начисления и уплаты страховых взносов на травматизм, включая неподтверждение основного вида деятельности, территориальный орган Фонда вправе провести выездную проверку и привлечь страхователя к ответственности.</w:t>
            </w:r>
          </w:p>
          <w:p w14:paraId="4AAF2A31" w14:textId="5C283CA3" w:rsidR="00E556C7" w:rsidRPr="006F5A5A" w:rsidRDefault="00D26543" w:rsidP="00D26543">
            <w:pPr>
              <w:spacing w:after="1" w:line="220" w:lineRule="atLeast"/>
              <w:jc w:val="both"/>
              <w:outlineLvl w:val="0"/>
              <w:rPr>
                <w:rFonts w:ascii="Times New Roman" w:hAnsi="Times New Roman" w:cs="Times New Roman"/>
                <w:sz w:val="24"/>
                <w:szCs w:val="24"/>
              </w:rPr>
            </w:pPr>
            <w:r w:rsidRPr="00D26543">
              <w:rPr>
                <w:rFonts w:ascii="Times New Roman" w:hAnsi="Times New Roman" w:cs="Times New Roman"/>
                <w:sz w:val="24"/>
                <w:szCs w:val="24"/>
              </w:rPr>
              <w:t>ФСС также обращает внимание, что актуализирована Классификация видов экономической деятельности по классам профессионального риска. Она приведена в соответствие с наименованиями видов экономической деятельности и кодов по ОКВЭД2, с изменениями и дополнениями.</w:t>
            </w:r>
          </w:p>
        </w:tc>
        <w:tc>
          <w:tcPr>
            <w:tcW w:w="127" w:type="pct"/>
            <w:tcBorders>
              <w:top w:val="single" w:sz="8" w:space="0" w:color="auto"/>
              <w:left w:val="nil"/>
              <w:bottom w:val="single" w:sz="8" w:space="0" w:color="auto"/>
              <w:right w:val="single" w:sz="4" w:space="0" w:color="auto"/>
            </w:tcBorders>
          </w:tcPr>
          <w:p w14:paraId="3CF28207"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16D12A83"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312C8D9"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338E1AB" w14:textId="77777777" w:rsidR="00384C98" w:rsidRDefault="00521970" w:rsidP="0035555B">
            <w:pPr>
              <w:spacing w:after="1" w:line="220" w:lineRule="atLeast"/>
              <w:jc w:val="both"/>
              <w:outlineLvl w:val="0"/>
              <w:rPr>
                <w:rFonts w:ascii="Times New Roman" w:hAnsi="Times New Roman" w:cs="Times New Roman"/>
                <w:b/>
                <w:bCs/>
                <w:sz w:val="24"/>
                <w:szCs w:val="24"/>
              </w:rPr>
            </w:pPr>
            <w:r w:rsidRPr="00521970">
              <w:rPr>
                <w:rFonts w:ascii="Times New Roman" w:hAnsi="Times New Roman" w:cs="Times New Roman"/>
                <w:b/>
                <w:bCs/>
                <w:sz w:val="24"/>
                <w:szCs w:val="24"/>
              </w:rPr>
              <w:t>С 1 февраля 2022 года проиндексированы детские пособия, маткапитал и соцвыплаты</w:t>
            </w:r>
          </w:p>
          <w:p w14:paraId="42B01189" w14:textId="3622DCFF" w:rsidR="00521970" w:rsidRPr="00521970" w:rsidRDefault="00521970" w:rsidP="0035555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hyperlink r:id="rId383" w:history="1">
              <w:r w:rsidRPr="00521970">
                <w:rPr>
                  <w:rStyle w:val="a3"/>
                  <w:rFonts w:ascii="Times New Roman" w:hAnsi="Times New Roman" w:cs="Times New Roman"/>
                  <w:color w:val="auto"/>
                  <w:sz w:val="24"/>
                  <w:szCs w:val="24"/>
                  <w:u w:val="none"/>
                </w:rPr>
                <w:t>Постановлением</w:t>
              </w:r>
            </w:hyperlink>
            <w:r w:rsidRPr="00521970">
              <w:rPr>
                <w:rFonts w:ascii="Times New Roman" w:hAnsi="Times New Roman" w:cs="Times New Roman"/>
                <w:sz w:val="24"/>
                <w:szCs w:val="24"/>
              </w:rPr>
              <w:t xml:space="preserve"> Правительства РФ от 27.01.2022 </w:t>
            </w:r>
            <w:r>
              <w:rPr>
                <w:rFonts w:ascii="Times New Roman" w:hAnsi="Times New Roman" w:cs="Times New Roman"/>
                <w:sz w:val="24"/>
                <w:szCs w:val="24"/>
              </w:rPr>
              <w:t>№</w:t>
            </w:r>
            <w:r w:rsidRPr="00521970">
              <w:rPr>
                <w:rFonts w:ascii="Times New Roman" w:hAnsi="Times New Roman" w:cs="Times New Roman"/>
                <w:sz w:val="24"/>
                <w:szCs w:val="24"/>
              </w:rPr>
              <w:t xml:space="preserve"> 57</w:t>
            </w:r>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15F20D7" w14:textId="6F780061" w:rsidR="00521970" w:rsidRPr="00521970" w:rsidRDefault="00802E56" w:rsidP="00521970">
            <w:pPr>
              <w:spacing w:after="1" w:line="220" w:lineRule="atLeast"/>
              <w:jc w:val="both"/>
              <w:outlineLvl w:val="0"/>
              <w:rPr>
                <w:rFonts w:ascii="Times New Roman" w:hAnsi="Times New Roman" w:cs="Times New Roman"/>
                <w:sz w:val="24"/>
                <w:szCs w:val="24"/>
              </w:rPr>
            </w:pPr>
            <w:hyperlink r:id="rId384" w:history="1">
              <w:r w:rsidR="00521970" w:rsidRPr="00521970">
                <w:rPr>
                  <w:rStyle w:val="a3"/>
                  <w:rFonts w:ascii="Times New Roman" w:hAnsi="Times New Roman" w:cs="Times New Roman"/>
                  <w:color w:val="auto"/>
                  <w:sz w:val="24"/>
                  <w:szCs w:val="24"/>
                  <w:u w:val="none"/>
                </w:rPr>
                <w:t>Постановлением</w:t>
              </w:r>
            </w:hyperlink>
            <w:r w:rsidR="00521970" w:rsidRPr="00521970">
              <w:rPr>
                <w:rFonts w:ascii="Times New Roman" w:hAnsi="Times New Roman" w:cs="Times New Roman"/>
                <w:sz w:val="24"/>
                <w:szCs w:val="24"/>
              </w:rPr>
              <w:t xml:space="preserve"> Правительства РФ от 27.01.2022 </w:t>
            </w:r>
            <w:r w:rsidR="0047532C">
              <w:rPr>
                <w:rFonts w:ascii="Times New Roman" w:hAnsi="Times New Roman" w:cs="Times New Roman"/>
                <w:sz w:val="24"/>
                <w:szCs w:val="24"/>
              </w:rPr>
              <w:t>№</w:t>
            </w:r>
            <w:r w:rsidR="00521970" w:rsidRPr="00521970">
              <w:rPr>
                <w:rFonts w:ascii="Times New Roman" w:hAnsi="Times New Roman" w:cs="Times New Roman"/>
                <w:sz w:val="24"/>
                <w:szCs w:val="24"/>
              </w:rPr>
              <w:t xml:space="preserve"> 57 утвержден коэффициент ежегодной индексации пособий в размере 1,084. Речь идёт о выплатах, которые получают инвалиды, ветераны, чернобыльцы, Герои России, а также граждане, пострадавшие на производстве (максимальный размер </w:t>
            </w:r>
            <w:hyperlink r:id="rId385" w:history="1">
              <w:r w:rsidR="00521970" w:rsidRPr="00521970">
                <w:rPr>
                  <w:rStyle w:val="a3"/>
                  <w:rFonts w:ascii="Times New Roman" w:hAnsi="Times New Roman" w:cs="Times New Roman"/>
                  <w:color w:val="auto"/>
                  <w:sz w:val="24"/>
                  <w:szCs w:val="24"/>
                  <w:u w:val="none"/>
                </w:rPr>
                <w:t>единовременной</w:t>
              </w:r>
            </w:hyperlink>
            <w:r w:rsidR="00521970" w:rsidRPr="00521970">
              <w:rPr>
                <w:rFonts w:ascii="Times New Roman" w:hAnsi="Times New Roman" w:cs="Times New Roman"/>
                <w:sz w:val="24"/>
                <w:szCs w:val="24"/>
              </w:rPr>
              <w:t xml:space="preserve"> и </w:t>
            </w:r>
            <w:hyperlink r:id="rId386" w:history="1">
              <w:r w:rsidR="00521970" w:rsidRPr="00521970">
                <w:rPr>
                  <w:rStyle w:val="a3"/>
                  <w:rFonts w:ascii="Times New Roman" w:hAnsi="Times New Roman" w:cs="Times New Roman"/>
                  <w:color w:val="auto"/>
                  <w:sz w:val="24"/>
                  <w:szCs w:val="24"/>
                  <w:u w:val="none"/>
                </w:rPr>
                <w:t>ежемесячной</w:t>
              </w:r>
            </w:hyperlink>
            <w:r w:rsidR="00521970" w:rsidRPr="00521970">
              <w:rPr>
                <w:rFonts w:ascii="Times New Roman" w:hAnsi="Times New Roman" w:cs="Times New Roman"/>
                <w:sz w:val="24"/>
                <w:szCs w:val="24"/>
              </w:rPr>
              <w:t xml:space="preserve"> выплат в связи с утратой трудоспособности при травме на производстве). Индексация коснётся и некоторых пособий, которые положены семьям с детьми. </w:t>
            </w:r>
            <w:r w:rsidR="00674469">
              <w:rPr>
                <w:rFonts w:ascii="Times New Roman" w:hAnsi="Times New Roman" w:cs="Times New Roman"/>
                <w:sz w:val="24"/>
                <w:szCs w:val="24"/>
              </w:rPr>
              <w:t>С</w:t>
            </w:r>
            <w:r w:rsidR="00521970" w:rsidRPr="00521970">
              <w:rPr>
                <w:rFonts w:ascii="Times New Roman" w:hAnsi="Times New Roman" w:cs="Times New Roman"/>
                <w:sz w:val="24"/>
                <w:szCs w:val="24"/>
              </w:rPr>
              <w:t xml:space="preserve"> 1 февраля 2022 года вырастут размеры единовременных детских пособий, а также фиксированный минимум пособия по уходу за ребенком в возрасте до 1,5 лет. </w:t>
            </w:r>
            <w:r w:rsidR="00674469">
              <w:rPr>
                <w:rFonts w:ascii="Times New Roman" w:hAnsi="Times New Roman" w:cs="Times New Roman"/>
                <w:sz w:val="24"/>
                <w:szCs w:val="24"/>
              </w:rPr>
              <w:t>Д</w:t>
            </w:r>
            <w:r w:rsidR="00521970" w:rsidRPr="00521970">
              <w:rPr>
                <w:rFonts w:ascii="Times New Roman" w:hAnsi="Times New Roman" w:cs="Times New Roman"/>
                <w:sz w:val="24"/>
                <w:szCs w:val="24"/>
              </w:rPr>
              <w:t>етские пособия работникам ФСС выплачивает напрямую.</w:t>
            </w:r>
          </w:p>
          <w:tbl>
            <w:tblPr>
              <w:tblW w:w="5000" w:type="pct"/>
              <w:tblLayout w:type="fixed"/>
              <w:tblCellMar>
                <w:left w:w="0" w:type="dxa"/>
                <w:right w:w="0" w:type="dxa"/>
              </w:tblCellMar>
              <w:tblLook w:val="04A0" w:firstRow="1" w:lastRow="0" w:firstColumn="1" w:lastColumn="0" w:noHBand="0" w:noVBand="1"/>
            </w:tblPr>
            <w:tblGrid>
              <w:gridCol w:w="1943"/>
              <w:gridCol w:w="1943"/>
              <w:gridCol w:w="1943"/>
            </w:tblGrid>
            <w:tr w:rsidR="00521970" w:rsidRPr="00521970" w14:paraId="2A42DBF7" w14:textId="77777777" w:rsidTr="00535A75">
              <w:tc>
                <w:tcPr>
                  <w:tcW w:w="16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7BA2A9" w14:textId="77777777" w:rsidR="00521970" w:rsidRPr="00521970" w:rsidRDefault="00521970" w:rsidP="00521970">
                  <w:pPr>
                    <w:spacing w:after="1" w:line="220" w:lineRule="atLeast"/>
                    <w:jc w:val="both"/>
                    <w:outlineLvl w:val="0"/>
                    <w:rPr>
                      <w:rFonts w:ascii="Times New Roman" w:hAnsi="Times New Roman" w:cs="Times New Roman"/>
                      <w:b/>
                      <w:bCs/>
                      <w:sz w:val="24"/>
                      <w:szCs w:val="24"/>
                    </w:rPr>
                  </w:pPr>
                  <w:r w:rsidRPr="00521970">
                    <w:rPr>
                      <w:rFonts w:ascii="Times New Roman" w:hAnsi="Times New Roman" w:cs="Times New Roman"/>
                      <w:b/>
                      <w:bCs/>
                      <w:sz w:val="24"/>
                      <w:szCs w:val="24"/>
                    </w:rPr>
                    <w:t>Название пособия</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1BFCF9" w14:textId="77777777" w:rsidR="00521970" w:rsidRPr="00521970" w:rsidRDefault="00521970" w:rsidP="00521970">
                  <w:pPr>
                    <w:spacing w:after="1" w:line="220" w:lineRule="atLeast"/>
                    <w:jc w:val="both"/>
                    <w:outlineLvl w:val="0"/>
                    <w:rPr>
                      <w:rFonts w:ascii="Times New Roman" w:hAnsi="Times New Roman" w:cs="Times New Roman"/>
                      <w:b/>
                      <w:bCs/>
                      <w:sz w:val="24"/>
                      <w:szCs w:val="24"/>
                    </w:rPr>
                  </w:pPr>
                  <w:r w:rsidRPr="00521970">
                    <w:rPr>
                      <w:rFonts w:ascii="Times New Roman" w:hAnsi="Times New Roman" w:cs="Times New Roman"/>
                      <w:b/>
                      <w:bCs/>
                      <w:sz w:val="24"/>
                      <w:szCs w:val="24"/>
                    </w:rPr>
                    <w:t>С 1 января 2022 года</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C48C2F" w14:textId="77777777" w:rsidR="00521970" w:rsidRPr="00521970" w:rsidRDefault="00521970" w:rsidP="00521970">
                  <w:pPr>
                    <w:spacing w:after="1" w:line="220" w:lineRule="atLeast"/>
                    <w:jc w:val="both"/>
                    <w:outlineLvl w:val="0"/>
                    <w:rPr>
                      <w:rFonts w:ascii="Times New Roman" w:hAnsi="Times New Roman" w:cs="Times New Roman"/>
                      <w:b/>
                      <w:bCs/>
                      <w:sz w:val="24"/>
                      <w:szCs w:val="24"/>
                    </w:rPr>
                  </w:pPr>
                  <w:r w:rsidRPr="00521970">
                    <w:rPr>
                      <w:rFonts w:ascii="Times New Roman" w:hAnsi="Times New Roman" w:cs="Times New Roman"/>
                      <w:b/>
                      <w:bCs/>
                      <w:sz w:val="24"/>
                      <w:szCs w:val="24"/>
                    </w:rPr>
                    <w:t>С 1 февраля 2022 года с учетом индексации 8,4% </w:t>
                  </w:r>
                </w:p>
              </w:tc>
            </w:tr>
            <w:tr w:rsidR="00521970" w:rsidRPr="00521970" w14:paraId="5781A7F1" w14:textId="77777777" w:rsidTr="00535A75">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D53FE" w14:textId="77777777" w:rsidR="00521970" w:rsidRPr="00521970" w:rsidRDefault="00521970" w:rsidP="00521970">
                  <w:pPr>
                    <w:spacing w:after="1" w:line="220" w:lineRule="atLeast"/>
                    <w:jc w:val="both"/>
                    <w:outlineLvl w:val="0"/>
                    <w:rPr>
                      <w:rFonts w:ascii="Times New Roman" w:hAnsi="Times New Roman" w:cs="Times New Roman"/>
                      <w:sz w:val="24"/>
                      <w:szCs w:val="24"/>
                    </w:rPr>
                  </w:pPr>
                  <w:r w:rsidRPr="00521970">
                    <w:rPr>
                      <w:rFonts w:ascii="Times New Roman" w:hAnsi="Times New Roman" w:cs="Times New Roman"/>
                      <w:sz w:val="24"/>
                      <w:szCs w:val="24"/>
                    </w:rPr>
                    <w:t xml:space="preserve">Единовременное пособие при рождении </w:t>
                  </w:r>
                  <w:r w:rsidRPr="00521970">
                    <w:rPr>
                      <w:rFonts w:ascii="Times New Roman" w:hAnsi="Times New Roman" w:cs="Times New Roman"/>
                      <w:sz w:val="24"/>
                      <w:szCs w:val="24"/>
                    </w:rPr>
                    <w:lastRenderedPageBreak/>
                    <w:t>(усыновлении) ребенка</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4E8C1921" w14:textId="77777777" w:rsidR="00521970" w:rsidRPr="00521970" w:rsidRDefault="00802E56" w:rsidP="00521970">
                  <w:pPr>
                    <w:spacing w:after="1" w:line="220" w:lineRule="atLeast"/>
                    <w:jc w:val="both"/>
                    <w:outlineLvl w:val="0"/>
                    <w:rPr>
                      <w:rFonts w:ascii="Times New Roman" w:hAnsi="Times New Roman" w:cs="Times New Roman"/>
                      <w:sz w:val="24"/>
                      <w:szCs w:val="24"/>
                    </w:rPr>
                  </w:pPr>
                  <w:hyperlink r:id="rId387" w:history="1">
                    <w:r w:rsidR="00521970" w:rsidRPr="00521970">
                      <w:rPr>
                        <w:rStyle w:val="a3"/>
                        <w:rFonts w:ascii="Times New Roman" w:hAnsi="Times New Roman" w:cs="Times New Roman"/>
                        <w:color w:val="auto"/>
                        <w:sz w:val="24"/>
                        <w:szCs w:val="24"/>
                        <w:u w:val="none"/>
                      </w:rPr>
                      <w:t>18 886,32 руб.</w:t>
                    </w:r>
                  </w:hyperlink>
                  <w:r w:rsidR="00521970" w:rsidRPr="00521970">
                    <w:rPr>
                      <w:rFonts w:ascii="Times New Roman" w:hAnsi="Times New Roman" w:cs="Times New Roman"/>
                      <w:sz w:val="24"/>
                      <w:szCs w:val="24"/>
                    </w:rPr>
                    <w:t xml:space="preserve"> </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6FACE95E" w14:textId="77777777" w:rsidR="00521970" w:rsidRPr="00521970" w:rsidRDefault="00521970" w:rsidP="00521970">
                  <w:pPr>
                    <w:spacing w:after="1" w:line="220" w:lineRule="atLeast"/>
                    <w:jc w:val="both"/>
                    <w:outlineLvl w:val="0"/>
                    <w:rPr>
                      <w:rFonts w:ascii="Times New Roman" w:hAnsi="Times New Roman" w:cs="Times New Roman"/>
                      <w:sz w:val="24"/>
                      <w:szCs w:val="24"/>
                    </w:rPr>
                  </w:pPr>
                  <w:r w:rsidRPr="00521970">
                    <w:rPr>
                      <w:rFonts w:ascii="Times New Roman" w:hAnsi="Times New Roman" w:cs="Times New Roman"/>
                      <w:sz w:val="24"/>
                      <w:szCs w:val="24"/>
                    </w:rPr>
                    <w:t xml:space="preserve">20 472,77 руб. </w:t>
                  </w:r>
                </w:p>
              </w:tc>
            </w:tr>
            <w:tr w:rsidR="00521970" w:rsidRPr="00521970" w14:paraId="1725949B" w14:textId="77777777" w:rsidTr="00535A75">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4BEDD" w14:textId="77777777" w:rsidR="00521970" w:rsidRPr="00521970" w:rsidRDefault="00521970" w:rsidP="00521970">
                  <w:pPr>
                    <w:spacing w:after="1" w:line="220" w:lineRule="atLeast"/>
                    <w:jc w:val="both"/>
                    <w:outlineLvl w:val="0"/>
                    <w:rPr>
                      <w:rFonts w:ascii="Times New Roman" w:hAnsi="Times New Roman" w:cs="Times New Roman"/>
                      <w:sz w:val="24"/>
                      <w:szCs w:val="24"/>
                    </w:rPr>
                  </w:pPr>
                  <w:r w:rsidRPr="00521970">
                    <w:rPr>
                      <w:rFonts w:ascii="Times New Roman" w:hAnsi="Times New Roman" w:cs="Times New Roman"/>
                      <w:sz w:val="24"/>
                      <w:szCs w:val="24"/>
                    </w:rPr>
                    <w:t>Ежемесячное пособие по уходу за ребенком (минимальный размер)</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4AEAF6DB" w14:textId="77777777" w:rsidR="00521970" w:rsidRPr="00521970" w:rsidRDefault="00802E56" w:rsidP="00521970">
                  <w:pPr>
                    <w:spacing w:after="1" w:line="220" w:lineRule="atLeast"/>
                    <w:jc w:val="both"/>
                    <w:outlineLvl w:val="0"/>
                    <w:rPr>
                      <w:rFonts w:ascii="Times New Roman" w:hAnsi="Times New Roman" w:cs="Times New Roman"/>
                      <w:sz w:val="24"/>
                      <w:szCs w:val="24"/>
                    </w:rPr>
                  </w:pPr>
                  <w:hyperlink r:id="rId388" w:history="1">
                    <w:r w:rsidR="00521970" w:rsidRPr="00521970">
                      <w:rPr>
                        <w:rStyle w:val="a3"/>
                        <w:rFonts w:ascii="Times New Roman" w:hAnsi="Times New Roman" w:cs="Times New Roman"/>
                        <w:color w:val="auto"/>
                        <w:sz w:val="24"/>
                        <w:szCs w:val="24"/>
                        <w:u w:val="none"/>
                      </w:rPr>
                      <w:t>7 082,85 руб.</w:t>
                    </w:r>
                  </w:hyperlink>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14:paraId="330D0FD8" w14:textId="77777777" w:rsidR="00521970" w:rsidRPr="00521970" w:rsidRDefault="00521970" w:rsidP="00521970">
                  <w:pPr>
                    <w:spacing w:after="1" w:line="220" w:lineRule="atLeast"/>
                    <w:jc w:val="both"/>
                    <w:outlineLvl w:val="0"/>
                    <w:rPr>
                      <w:rFonts w:ascii="Times New Roman" w:hAnsi="Times New Roman" w:cs="Times New Roman"/>
                      <w:sz w:val="24"/>
                      <w:szCs w:val="24"/>
                    </w:rPr>
                  </w:pPr>
                  <w:r w:rsidRPr="00521970">
                    <w:rPr>
                      <w:rFonts w:ascii="Times New Roman" w:hAnsi="Times New Roman" w:cs="Times New Roman"/>
                      <w:sz w:val="24"/>
                      <w:szCs w:val="24"/>
                    </w:rPr>
                    <w:t>7 677,81 руб.</w:t>
                  </w:r>
                </w:p>
              </w:tc>
            </w:tr>
          </w:tbl>
          <w:p w14:paraId="17C2CE8F" w14:textId="365BD625" w:rsidR="00521970" w:rsidRPr="00521970" w:rsidRDefault="00674469" w:rsidP="0052197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Е</w:t>
            </w:r>
            <w:r w:rsidR="00521970" w:rsidRPr="00521970">
              <w:rPr>
                <w:rFonts w:ascii="Times New Roman" w:hAnsi="Times New Roman" w:cs="Times New Roman"/>
                <w:sz w:val="24"/>
                <w:szCs w:val="24"/>
              </w:rPr>
              <w:t>диновременное пособие при рождении ребенка в увеличенном размере ФСС выплатит одному из родителей ребенка, появившегося на свет 01.02.2022 и позже. Пособие по уходу за ребенком в возрасте до полутора лет, независимо от даты оформления работником детского отпуска с февраля будет не меньше проиндексированной величины.</w:t>
            </w:r>
          </w:p>
          <w:p w14:paraId="277B0C08" w14:textId="77777777" w:rsidR="00521970" w:rsidRPr="00521970" w:rsidRDefault="00521970" w:rsidP="00521970">
            <w:pPr>
              <w:spacing w:after="1" w:line="220" w:lineRule="atLeast"/>
              <w:jc w:val="both"/>
              <w:outlineLvl w:val="0"/>
              <w:rPr>
                <w:rFonts w:ascii="Times New Roman" w:hAnsi="Times New Roman" w:cs="Times New Roman"/>
                <w:sz w:val="24"/>
                <w:szCs w:val="24"/>
              </w:rPr>
            </w:pPr>
            <w:r w:rsidRPr="00521970">
              <w:rPr>
                <w:rFonts w:ascii="Times New Roman" w:hAnsi="Times New Roman" w:cs="Times New Roman"/>
                <w:sz w:val="24"/>
                <w:szCs w:val="24"/>
              </w:rPr>
              <w:t>Если реестр или документы для назначения пособия по уходу за ребенком были поданы до 01.02.2022, то заявление о перерасчете в связи с индексацией ни работодателю, ни работнику подавать не требуется. ФСС самостоятельно повысит назначенное пособие до нового минимума, если это необходимо.</w:t>
            </w:r>
          </w:p>
          <w:p w14:paraId="36895EB5" w14:textId="77777777" w:rsidR="00521970" w:rsidRPr="00521970" w:rsidRDefault="00521970" w:rsidP="00521970">
            <w:pPr>
              <w:spacing w:after="1" w:line="220" w:lineRule="atLeast"/>
              <w:jc w:val="both"/>
              <w:outlineLvl w:val="0"/>
              <w:rPr>
                <w:rFonts w:ascii="Times New Roman" w:hAnsi="Times New Roman" w:cs="Times New Roman"/>
                <w:sz w:val="24"/>
                <w:szCs w:val="24"/>
              </w:rPr>
            </w:pPr>
            <w:r w:rsidRPr="00521970">
              <w:rPr>
                <w:rFonts w:ascii="Times New Roman" w:hAnsi="Times New Roman" w:cs="Times New Roman"/>
                <w:sz w:val="24"/>
                <w:szCs w:val="24"/>
              </w:rPr>
              <w:t>Если работник трудится в районах Крайнего Севера и приравненных к ним местностях, проиндексированные размеры пособий нужно увеличить на районный коэффициент.</w:t>
            </w:r>
          </w:p>
          <w:p w14:paraId="4F030A63" w14:textId="4D58E90E" w:rsidR="00521970" w:rsidRPr="00521970" w:rsidRDefault="00674469" w:rsidP="00521970">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С</w:t>
            </w:r>
            <w:r w:rsidR="00521970" w:rsidRPr="00521970">
              <w:rPr>
                <w:rFonts w:ascii="Times New Roman" w:hAnsi="Times New Roman" w:cs="Times New Roman"/>
                <w:sz w:val="24"/>
                <w:szCs w:val="24"/>
              </w:rPr>
              <w:t xml:space="preserve"> 1 февраля сумма материнского капитала на первого ребенка </w:t>
            </w:r>
            <w:hyperlink r:id="rId389" w:history="1">
              <w:r w:rsidR="00521970" w:rsidRPr="00521970">
                <w:rPr>
                  <w:rStyle w:val="a3"/>
                  <w:rFonts w:ascii="Times New Roman" w:hAnsi="Times New Roman" w:cs="Times New Roman"/>
                  <w:color w:val="auto"/>
                  <w:sz w:val="24"/>
                  <w:szCs w:val="24"/>
                  <w:u w:val="none"/>
                </w:rPr>
                <w:t>составит</w:t>
              </w:r>
            </w:hyperlink>
            <w:r w:rsidR="00521970" w:rsidRPr="00521970">
              <w:rPr>
                <w:rFonts w:ascii="Times New Roman" w:hAnsi="Times New Roman" w:cs="Times New Roman"/>
                <w:sz w:val="24"/>
                <w:szCs w:val="24"/>
              </w:rPr>
              <w:t xml:space="preserve"> 524,5 тыс. рублей (вместо </w:t>
            </w:r>
            <w:hyperlink r:id="rId390" w:history="1">
              <w:r w:rsidR="00521970" w:rsidRPr="00521970">
                <w:rPr>
                  <w:rStyle w:val="a3"/>
                  <w:rFonts w:ascii="Times New Roman" w:hAnsi="Times New Roman" w:cs="Times New Roman"/>
                  <w:color w:val="auto"/>
                  <w:sz w:val="24"/>
                  <w:szCs w:val="24"/>
                  <w:u w:val="none"/>
                </w:rPr>
                <w:t>483,9</w:t>
              </w:r>
            </w:hyperlink>
            <w:r w:rsidR="00521970" w:rsidRPr="00521970">
              <w:rPr>
                <w:rFonts w:ascii="Times New Roman" w:hAnsi="Times New Roman" w:cs="Times New Roman"/>
                <w:sz w:val="24"/>
                <w:szCs w:val="24"/>
              </w:rPr>
              <w:t xml:space="preserve"> тыс. рублей), а на второго и последующих детей будет выплачиваться 693,1 тыс. рублей (вместо </w:t>
            </w:r>
            <w:hyperlink r:id="rId391" w:history="1">
              <w:r w:rsidR="00521970" w:rsidRPr="00521970">
                <w:rPr>
                  <w:rStyle w:val="a3"/>
                  <w:rFonts w:ascii="Times New Roman" w:hAnsi="Times New Roman" w:cs="Times New Roman"/>
                  <w:color w:val="auto"/>
                  <w:sz w:val="24"/>
                  <w:szCs w:val="24"/>
                  <w:u w:val="none"/>
                </w:rPr>
                <w:t>639,4</w:t>
              </w:r>
            </w:hyperlink>
            <w:r w:rsidR="00521970" w:rsidRPr="00521970">
              <w:rPr>
                <w:rFonts w:ascii="Times New Roman" w:hAnsi="Times New Roman" w:cs="Times New Roman"/>
                <w:sz w:val="24"/>
                <w:szCs w:val="24"/>
              </w:rPr>
              <w:t xml:space="preserve"> тыс. рублей).</w:t>
            </w:r>
          </w:p>
          <w:p w14:paraId="42B2607D" w14:textId="77777777" w:rsidR="00521970" w:rsidRPr="00521970" w:rsidRDefault="00521970" w:rsidP="00521970">
            <w:pPr>
              <w:spacing w:after="1" w:line="220" w:lineRule="atLeast"/>
              <w:jc w:val="both"/>
              <w:outlineLvl w:val="0"/>
              <w:rPr>
                <w:rFonts w:ascii="Times New Roman" w:hAnsi="Times New Roman" w:cs="Times New Roman"/>
                <w:sz w:val="24"/>
                <w:szCs w:val="24"/>
              </w:rPr>
            </w:pPr>
            <w:r w:rsidRPr="00521970">
              <w:rPr>
                <w:rFonts w:ascii="Times New Roman" w:hAnsi="Times New Roman" w:cs="Times New Roman"/>
                <w:sz w:val="24"/>
                <w:szCs w:val="24"/>
              </w:rPr>
              <w:t xml:space="preserve">Если семья, в которой родился второй ребенок, уже получала выплаты на первого, то ей будет положена доплата 168,6 тыс. рублей (сейчас </w:t>
            </w:r>
            <w:hyperlink r:id="rId392" w:history="1">
              <w:r w:rsidRPr="00521970">
                <w:rPr>
                  <w:rStyle w:val="a3"/>
                  <w:rFonts w:ascii="Times New Roman" w:hAnsi="Times New Roman" w:cs="Times New Roman"/>
                  <w:color w:val="auto"/>
                  <w:sz w:val="24"/>
                  <w:szCs w:val="24"/>
                  <w:u w:val="none"/>
                </w:rPr>
                <w:t>155,5</w:t>
              </w:r>
            </w:hyperlink>
            <w:r w:rsidRPr="00521970">
              <w:rPr>
                <w:rFonts w:ascii="Times New Roman" w:hAnsi="Times New Roman" w:cs="Times New Roman"/>
                <w:sz w:val="24"/>
                <w:szCs w:val="24"/>
              </w:rPr>
              <w:t xml:space="preserve"> тыс. руб.).</w:t>
            </w:r>
          </w:p>
          <w:p w14:paraId="779D9367" w14:textId="2C70813E" w:rsidR="00E556C7" w:rsidRPr="0084352D" w:rsidRDefault="00521970" w:rsidP="00521970">
            <w:pPr>
              <w:spacing w:after="1" w:line="220" w:lineRule="atLeast"/>
              <w:jc w:val="both"/>
              <w:outlineLvl w:val="0"/>
              <w:rPr>
                <w:rFonts w:ascii="Times New Roman" w:hAnsi="Times New Roman" w:cs="Times New Roman"/>
                <w:sz w:val="24"/>
                <w:szCs w:val="24"/>
                <w:u w:val="single"/>
              </w:rPr>
            </w:pPr>
            <w:r w:rsidRPr="00521970">
              <w:rPr>
                <w:rFonts w:ascii="Times New Roman" w:hAnsi="Times New Roman" w:cs="Times New Roman"/>
                <w:sz w:val="24"/>
                <w:szCs w:val="24"/>
              </w:rPr>
              <w:t>Кроме того, с 1 февраля 2022 года пособие на погребение составляет 6 965 руб. (вместо 6 424,98 руб.).</w:t>
            </w:r>
          </w:p>
        </w:tc>
        <w:tc>
          <w:tcPr>
            <w:tcW w:w="127" w:type="pct"/>
            <w:tcBorders>
              <w:top w:val="single" w:sz="8" w:space="0" w:color="auto"/>
              <w:left w:val="nil"/>
              <w:bottom w:val="single" w:sz="8" w:space="0" w:color="auto"/>
              <w:right w:val="single" w:sz="4" w:space="0" w:color="auto"/>
            </w:tcBorders>
          </w:tcPr>
          <w:p w14:paraId="732CC010"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3A11D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7DC653B"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E5CA113" w14:textId="77777777" w:rsidR="00A629A2" w:rsidRDefault="00FC358E" w:rsidP="0035555B">
            <w:pPr>
              <w:spacing w:after="1" w:line="220" w:lineRule="atLeast"/>
              <w:jc w:val="both"/>
              <w:outlineLvl w:val="0"/>
              <w:rPr>
                <w:rFonts w:ascii="Times New Roman" w:hAnsi="Times New Roman" w:cs="Times New Roman"/>
                <w:b/>
                <w:bCs/>
                <w:sz w:val="24"/>
                <w:szCs w:val="24"/>
              </w:rPr>
            </w:pPr>
            <w:r w:rsidRPr="00FC358E">
              <w:rPr>
                <w:rFonts w:ascii="Times New Roman" w:hAnsi="Times New Roman" w:cs="Times New Roman"/>
                <w:b/>
                <w:bCs/>
                <w:sz w:val="24"/>
                <w:szCs w:val="24"/>
              </w:rPr>
              <w:t>Самозанятый не является налоговым резидентом</w:t>
            </w:r>
          </w:p>
          <w:p w14:paraId="6D246079" w14:textId="0514282D" w:rsidR="000B4025" w:rsidRPr="000B4025" w:rsidRDefault="003B2A8F" w:rsidP="0035555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000B4025" w:rsidRPr="000B4025">
              <w:rPr>
                <w:rFonts w:ascii="Times New Roman" w:hAnsi="Times New Roman" w:cs="Times New Roman"/>
                <w:sz w:val="24"/>
                <w:szCs w:val="24"/>
              </w:rPr>
              <w:t xml:space="preserve">Письмо Минфина России от 20.12.2021 </w:t>
            </w:r>
            <w:r>
              <w:rPr>
                <w:rFonts w:ascii="Times New Roman" w:hAnsi="Times New Roman" w:cs="Times New Roman"/>
                <w:sz w:val="24"/>
                <w:szCs w:val="24"/>
              </w:rPr>
              <w:t>№</w:t>
            </w:r>
            <w:r w:rsidR="000B4025" w:rsidRPr="000B4025">
              <w:rPr>
                <w:rFonts w:ascii="Times New Roman" w:hAnsi="Times New Roman" w:cs="Times New Roman"/>
                <w:sz w:val="24"/>
                <w:szCs w:val="24"/>
              </w:rPr>
              <w:t xml:space="preserve"> 03-11-11/103727</w:t>
            </w:r>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9B478D2" w14:textId="5D2F6D9D" w:rsidR="003B2A8F" w:rsidRPr="003B2A8F" w:rsidRDefault="003B2A8F" w:rsidP="003B2A8F">
            <w:pPr>
              <w:spacing w:after="1" w:line="220" w:lineRule="atLeast"/>
              <w:jc w:val="both"/>
              <w:outlineLvl w:val="0"/>
              <w:rPr>
                <w:rFonts w:ascii="Times New Roman" w:hAnsi="Times New Roman" w:cs="Times New Roman"/>
                <w:sz w:val="24"/>
                <w:szCs w:val="24"/>
              </w:rPr>
            </w:pPr>
            <w:r w:rsidRPr="003B2A8F">
              <w:rPr>
                <w:rFonts w:ascii="Times New Roman" w:hAnsi="Times New Roman" w:cs="Times New Roman"/>
                <w:sz w:val="24"/>
                <w:szCs w:val="24"/>
              </w:rPr>
              <w:t>Самозанятые физлица и ИП (плательщики налога на профдоход) для исчисления налога применяют две ставки (</w:t>
            </w:r>
            <w:hyperlink r:id="rId393" w:history="1">
              <w:r w:rsidRPr="003B2A8F">
                <w:rPr>
                  <w:rStyle w:val="a3"/>
                  <w:rFonts w:ascii="Times New Roman" w:hAnsi="Times New Roman" w:cs="Times New Roman"/>
                  <w:color w:val="auto"/>
                  <w:sz w:val="24"/>
                  <w:szCs w:val="24"/>
                  <w:u w:val="none"/>
                </w:rPr>
                <w:t>ст. 10</w:t>
              </w:r>
            </w:hyperlink>
            <w:r w:rsidRPr="003B2A8F">
              <w:rPr>
                <w:rFonts w:ascii="Times New Roman" w:hAnsi="Times New Roman" w:cs="Times New Roman"/>
                <w:sz w:val="24"/>
                <w:szCs w:val="24"/>
              </w:rPr>
              <w:t xml:space="preserve"> Федерального закона от 27.11.2018 № 422-ФЗ):</w:t>
            </w:r>
          </w:p>
          <w:p w14:paraId="6B8BD85E" w14:textId="77777777" w:rsidR="003B2A8F" w:rsidRPr="003B2A8F" w:rsidRDefault="003B2A8F" w:rsidP="003B2A8F">
            <w:pPr>
              <w:spacing w:after="1" w:line="220" w:lineRule="atLeast"/>
              <w:jc w:val="both"/>
              <w:outlineLvl w:val="0"/>
              <w:rPr>
                <w:rFonts w:ascii="Times New Roman" w:hAnsi="Times New Roman" w:cs="Times New Roman"/>
                <w:sz w:val="24"/>
                <w:szCs w:val="24"/>
              </w:rPr>
            </w:pPr>
            <w:r w:rsidRPr="003B2A8F">
              <w:rPr>
                <w:rFonts w:ascii="Times New Roman" w:hAnsi="Times New Roman" w:cs="Times New Roman"/>
                <w:sz w:val="24"/>
                <w:szCs w:val="24"/>
              </w:rPr>
              <w:t>4% - при реализации физическим лицам;</w:t>
            </w:r>
          </w:p>
          <w:p w14:paraId="6EF8844F" w14:textId="77777777" w:rsidR="003B2A8F" w:rsidRPr="003B2A8F" w:rsidRDefault="003B2A8F" w:rsidP="003B2A8F">
            <w:pPr>
              <w:spacing w:after="1" w:line="220" w:lineRule="atLeast"/>
              <w:jc w:val="both"/>
              <w:outlineLvl w:val="0"/>
              <w:rPr>
                <w:rFonts w:ascii="Times New Roman" w:hAnsi="Times New Roman" w:cs="Times New Roman"/>
                <w:sz w:val="24"/>
                <w:szCs w:val="24"/>
              </w:rPr>
            </w:pPr>
            <w:r w:rsidRPr="003B2A8F">
              <w:rPr>
                <w:rFonts w:ascii="Times New Roman" w:hAnsi="Times New Roman" w:cs="Times New Roman"/>
                <w:sz w:val="24"/>
                <w:szCs w:val="24"/>
              </w:rPr>
              <w:t>6% - при реализации ИП и юридическим лицам.</w:t>
            </w:r>
          </w:p>
          <w:p w14:paraId="4EF8B5C5" w14:textId="5688CA1E" w:rsidR="003B2A8F" w:rsidRPr="003B2A8F" w:rsidRDefault="003B2A8F" w:rsidP="003B2A8F">
            <w:pPr>
              <w:spacing w:after="1" w:line="220" w:lineRule="atLeast"/>
              <w:jc w:val="both"/>
              <w:outlineLvl w:val="0"/>
              <w:rPr>
                <w:rFonts w:ascii="Times New Roman" w:hAnsi="Times New Roman" w:cs="Times New Roman"/>
                <w:sz w:val="24"/>
                <w:szCs w:val="24"/>
              </w:rPr>
            </w:pPr>
            <w:r w:rsidRPr="003B2A8F">
              <w:rPr>
                <w:rFonts w:ascii="Times New Roman" w:hAnsi="Times New Roman" w:cs="Times New Roman"/>
                <w:bCs/>
                <w:sz w:val="24"/>
                <w:szCs w:val="24"/>
              </w:rPr>
              <w:t>При этом перейти на уплату налога</w:t>
            </w:r>
            <w:r w:rsidRPr="003B2A8F">
              <w:rPr>
                <w:rFonts w:ascii="Times New Roman" w:hAnsi="Times New Roman" w:cs="Times New Roman"/>
                <w:sz w:val="24"/>
                <w:szCs w:val="24"/>
              </w:rPr>
              <w:t xml:space="preserve"> на профдоход вправе только иностранные граждане из стран ЕАЭС – Киргизии, Армении, Белоруссии, Казахстана (</w:t>
            </w:r>
            <w:hyperlink r:id="rId394" w:history="1">
              <w:r w:rsidRPr="003B2A8F">
                <w:rPr>
                  <w:rStyle w:val="a3"/>
                  <w:rFonts w:ascii="Times New Roman" w:hAnsi="Times New Roman" w:cs="Times New Roman"/>
                  <w:color w:val="auto"/>
                  <w:sz w:val="24"/>
                  <w:szCs w:val="24"/>
                  <w:u w:val="none"/>
                </w:rPr>
                <w:t>ч. 1</w:t>
              </w:r>
            </w:hyperlink>
            <w:r w:rsidRPr="003B2A8F">
              <w:rPr>
                <w:rFonts w:ascii="Times New Roman" w:hAnsi="Times New Roman" w:cs="Times New Roman"/>
                <w:sz w:val="24"/>
                <w:szCs w:val="24"/>
              </w:rPr>
              <w:t xml:space="preserve"> - </w:t>
            </w:r>
            <w:hyperlink r:id="rId395" w:history="1">
              <w:r w:rsidRPr="003B2A8F">
                <w:rPr>
                  <w:rStyle w:val="a3"/>
                  <w:rFonts w:ascii="Times New Roman" w:hAnsi="Times New Roman" w:cs="Times New Roman"/>
                  <w:color w:val="auto"/>
                  <w:sz w:val="24"/>
                  <w:szCs w:val="24"/>
                  <w:u w:val="none"/>
                </w:rPr>
                <w:t>3 ст. 5</w:t>
              </w:r>
            </w:hyperlink>
            <w:r w:rsidRPr="003B2A8F">
              <w:rPr>
                <w:rFonts w:ascii="Times New Roman" w:hAnsi="Times New Roman" w:cs="Times New Roman"/>
                <w:sz w:val="24"/>
                <w:szCs w:val="24"/>
              </w:rPr>
              <w:t xml:space="preserve"> Федерального закона от 27.11.2018 </w:t>
            </w:r>
            <w:r>
              <w:rPr>
                <w:rFonts w:ascii="Times New Roman" w:hAnsi="Times New Roman" w:cs="Times New Roman"/>
                <w:sz w:val="24"/>
                <w:szCs w:val="24"/>
              </w:rPr>
              <w:t>№</w:t>
            </w:r>
            <w:r w:rsidRPr="003B2A8F">
              <w:rPr>
                <w:rFonts w:ascii="Times New Roman" w:hAnsi="Times New Roman" w:cs="Times New Roman"/>
                <w:sz w:val="24"/>
                <w:szCs w:val="24"/>
              </w:rPr>
              <w:t xml:space="preserve"> 422-ФЗ). Кроме того</w:t>
            </w:r>
            <w:r>
              <w:rPr>
                <w:rFonts w:ascii="Times New Roman" w:hAnsi="Times New Roman" w:cs="Times New Roman"/>
                <w:sz w:val="24"/>
                <w:szCs w:val="24"/>
              </w:rPr>
              <w:t>,</w:t>
            </w:r>
            <w:r w:rsidRPr="003B2A8F">
              <w:rPr>
                <w:rFonts w:ascii="Times New Roman" w:hAnsi="Times New Roman" w:cs="Times New Roman"/>
                <w:sz w:val="24"/>
                <w:szCs w:val="24"/>
              </w:rPr>
              <w:t xml:space="preserve"> спецрежим распространяется на оказание услуг иностранным заказчикам (</w:t>
            </w:r>
            <w:hyperlink r:id="rId396" w:history="1">
              <w:r w:rsidRPr="003B2A8F">
                <w:rPr>
                  <w:rStyle w:val="a3"/>
                  <w:rFonts w:ascii="Times New Roman" w:hAnsi="Times New Roman" w:cs="Times New Roman"/>
                  <w:color w:val="auto"/>
                  <w:sz w:val="24"/>
                  <w:szCs w:val="24"/>
                  <w:u w:val="none"/>
                </w:rPr>
                <w:t>Письмо</w:t>
              </w:r>
            </w:hyperlink>
            <w:r w:rsidRPr="003B2A8F">
              <w:rPr>
                <w:rFonts w:ascii="Times New Roman" w:hAnsi="Times New Roman" w:cs="Times New Roman"/>
                <w:sz w:val="24"/>
                <w:szCs w:val="24"/>
              </w:rPr>
              <w:t xml:space="preserve"> Минфина России от 05.09.2019 </w:t>
            </w:r>
            <w:r>
              <w:rPr>
                <w:rFonts w:ascii="Times New Roman" w:hAnsi="Times New Roman" w:cs="Times New Roman"/>
                <w:sz w:val="24"/>
                <w:szCs w:val="24"/>
              </w:rPr>
              <w:t>№</w:t>
            </w:r>
            <w:r w:rsidRPr="003B2A8F">
              <w:rPr>
                <w:rFonts w:ascii="Times New Roman" w:hAnsi="Times New Roman" w:cs="Times New Roman"/>
                <w:sz w:val="24"/>
                <w:szCs w:val="24"/>
              </w:rPr>
              <w:t xml:space="preserve"> 03-11-11/68560).</w:t>
            </w:r>
          </w:p>
          <w:p w14:paraId="2795EC35" w14:textId="1E1F90D7" w:rsidR="00E556C7" w:rsidRPr="00BF58D2" w:rsidRDefault="003B2A8F" w:rsidP="003B2A8F">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В</w:t>
            </w:r>
            <w:r w:rsidRPr="003B2A8F">
              <w:rPr>
                <w:rFonts w:ascii="Times New Roman" w:hAnsi="Times New Roman" w:cs="Times New Roman"/>
                <w:sz w:val="24"/>
                <w:szCs w:val="24"/>
              </w:rPr>
              <w:t xml:space="preserve">озможность применения специального налогового режима НПД не ставится в зависимость от наличия или отсутствия у самозанятого статуса </w:t>
            </w:r>
            <w:hyperlink r:id="rId397" w:history="1">
              <w:r w:rsidRPr="003B2A8F">
                <w:rPr>
                  <w:rStyle w:val="a3"/>
                  <w:rFonts w:ascii="Times New Roman" w:hAnsi="Times New Roman" w:cs="Times New Roman"/>
                  <w:color w:val="auto"/>
                  <w:sz w:val="24"/>
                  <w:szCs w:val="24"/>
                  <w:u w:val="none"/>
                </w:rPr>
                <w:t>налогового резидента</w:t>
              </w:r>
            </w:hyperlink>
            <w:r w:rsidRPr="003B2A8F">
              <w:rPr>
                <w:rFonts w:ascii="Times New Roman" w:hAnsi="Times New Roman" w:cs="Times New Roman"/>
                <w:sz w:val="24"/>
                <w:szCs w:val="24"/>
              </w:rPr>
              <w:t xml:space="preserve"> </w:t>
            </w:r>
            <w:r w:rsidRPr="003B2A8F">
              <w:rPr>
                <w:rFonts w:ascii="Times New Roman" w:hAnsi="Times New Roman" w:cs="Times New Roman"/>
                <w:sz w:val="24"/>
                <w:szCs w:val="24"/>
              </w:rPr>
              <w:lastRenderedPageBreak/>
              <w:t xml:space="preserve">РФ, если предпринимательская деятельность ведется в России. </w:t>
            </w:r>
          </w:p>
        </w:tc>
        <w:tc>
          <w:tcPr>
            <w:tcW w:w="127" w:type="pct"/>
            <w:tcBorders>
              <w:top w:val="single" w:sz="8" w:space="0" w:color="auto"/>
              <w:left w:val="nil"/>
              <w:bottom w:val="single" w:sz="8" w:space="0" w:color="auto"/>
              <w:right w:val="single" w:sz="4" w:space="0" w:color="auto"/>
            </w:tcBorders>
          </w:tcPr>
          <w:p w14:paraId="3D93769C"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23B750B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DBEB26E"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AFFF139" w14:textId="77777777" w:rsidR="00326343" w:rsidRPr="00326343" w:rsidRDefault="00326343" w:rsidP="00326343">
            <w:pPr>
              <w:spacing w:after="1" w:line="220" w:lineRule="atLeast"/>
              <w:jc w:val="both"/>
              <w:outlineLvl w:val="0"/>
              <w:rPr>
                <w:rFonts w:ascii="Times New Roman" w:hAnsi="Times New Roman" w:cs="Times New Roman"/>
                <w:b/>
                <w:bCs/>
                <w:sz w:val="24"/>
                <w:szCs w:val="24"/>
              </w:rPr>
            </w:pPr>
            <w:r w:rsidRPr="00326343">
              <w:rPr>
                <w:rFonts w:ascii="Times New Roman" w:hAnsi="Times New Roman" w:cs="Times New Roman"/>
                <w:b/>
                <w:bCs/>
                <w:sz w:val="24"/>
                <w:szCs w:val="24"/>
              </w:rPr>
              <w:t>Как платить НДФЛ и страховые взносы при оплате обучения детей работников</w:t>
            </w:r>
          </w:p>
          <w:p w14:paraId="690ABC44" w14:textId="4903631A" w:rsidR="00326343" w:rsidRPr="00326343" w:rsidRDefault="00326343" w:rsidP="00326343">
            <w:pPr>
              <w:rPr>
                <w:rFonts w:ascii="Times New Roman" w:hAnsi="Times New Roman" w:cs="Times New Roman"/>
                <w:sz w:val="24"/>
                <w:szCs w:val="24"/>
              </w:rPr>
            </w:pPr>
            <w:r>
              <w:rPr>
                <w:rFonts w:ascii="Times New Roman" w:hAnsi="Times New Roman" w:cs="Times New Roman"/>
                <w:sz w:val="24"/>
                <w:szCs w:val="24"/>
              </w:rPr>
              <w:t>(</w:t>
            </w:r>
            <w:r w:rsidRPr="00326343">
              <w:rPr>
                <w:rFonts w:ascii="Times New Roman" w:hAnsi="Times New Roman" w:cs="Times New Roman"/>
                <w:sz w:val="24"/>
                <w:szCs w:val="24"/>
              </w:rPr>
              <w:t xml:space="preserve">Письмо Минфина России от 10.01.2022 </w:t>
            </w:r>
            <w:r>
              <w:rPr>
                <w:rFonts w:ascii="Times New Roman" w:hAnsi="Times New Roman" w:cs="Times New Roman"/>
                <w:sz w:val="24"/>
                <w:szCs w:val="24"/>
              </w:rPr>
              <w:t>№</w:t>
            </w:r>
            <w:r w:rsidRPr="00326343">
              <w:rPr>
                <w:rFonts w:ascii="Times New Roman" w:hAnsi="Times New Roman" w:cs="Times New Roman"/>
                <w:sz w:val="24"/>
                <w:szCs w:val="24"/>
              </w:rPr>
              <w:t xml:space="preserve"> 03-04-06/116</w:t>
            </w:r>
            <w:r>
              <w:rPr>
                <w:rFonts w:ascii="Times New Roman" w:hAnsi="Times New Roman" w:cs="Times New Roman"/>
                <w:sz w:val="24"/>
                <w:szCs w:val="24"/>
              </w:rPr>
              <w:t>)</w:t>
            </w:r>
          </w:p>
          <w:p w14:paraId="67CFED5E" w14:textId="5687DBD5" w:rsidR="00A31EB1" w:rsidRPr="0084352D" w:rsidRDefault="00A31EB1" w:rsidP="00EE17E4">
            <w:pPr>
              <w:spacing w:after="1" w:line="220" w:lineRule="atLeast"/>
              <w:jc w:val="both"/>
              <w:outlineLvl w:val="0"/>
              <w:rPr>
                <w:rFonts w:ascii="Times New Roman" w:hAnsi="Times New Roman" w:cs="Times New Roman"/>
                <w:b/>
                <w:bCs/>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0D4D61B" w14:textId="6C2BAF1B" w:rsidR="00326343" w:rsidRPr="00326343" w:rsidRDefault="00326343" w:rsidP="00326343">
            <w:pPr>
              <w:spacing w:after="1" w:line="220" w:lineRule="atLeast"/>
              <w:ind w:firstLine="540"/>
              <w:jc w:val="both"/>
              <w:outlineLvl w:val="0"/>
              <w:rPr>
                <w:rFonts w:ascii="Times New Roman" w:hAnsi="Times New Roman" w:cs="Times New Roman"/>
                <w:sz w:val="24"/>
                <w:szCs w:val="24"/>
              </w:rPr>
            </w:pPr>
            <w:r w:rsidRPr="00326343">
              <w:rPr>
                <w:rFonts w:ascii="Times New Roman" w:hAnsi="Times New Roman" w:cs="Times New Roman"/>
                <w:sz w:val="24"/>
                <w:szCs w:val="24"/>
              </w:rPr>
              <w:t xml:space="preserve">В Письме от 10.01.2022 </w:t>
            </w:r>
            <w:r>
              <w:rPr>
                <w:rFonts w:ascii="Times New Roman" w:hAnsi="Times New Roman" w:cs="Times New Roman"/>
                <w:sz w:val="24"/>
                <w:szCs w:val="24"/>
              </w:rPr>
              <w:t>№</w:t>
            </w:r>
            <w:r w:rsidRPr="00326343">
              <w:rPr>
                <w:rFonts w:ascii="Times New Roman" w:hAnsi="Times New Roman" w:cs="Times New Roman"/>
                <w:sz w:val="24"/>
                <w:szCs w:val="24"/>
              </w:rPr>
              <w:t xml:space="preserve"> 03-04-06/116 Минфин дал разъяснения по вопросу обложения НДФЛ и страховыми взносами оплаты организацией стоимости обучения детей своих сотрудников.</w:t>
            </w:r>
          </w:p>
          <w:p w14:paraId="4026A7D8" w14:textId="77777777" w:rsidR="00326343" w:rsidRPr="00B11305" w:rsidRDefault="00326343" w:rsidP="00326343">
            <w:pPr>
              <w:spacing w:after="1" w:line="220" w:lineRule="atLeast"/>
              <w:ind w:firstLine="540"/>
              <w:jc w:val="both"/>
              <w:outlineLvl w:val="0"/>
              <w:rPr>
                <w:rFonts w:ascii="Times New Roman" w:hAnsi="Times New Roman" w:cs="Times New Roman"/>
                <w:b/>
                <w:bCs/>
                <w:sz w:val="24"/>
                <w:szCs w:val="24"/>
              </w:rPr>
            </w:pPr>
            <w:r w:rsidRPr="00B11305">
              <w:rPr>
                <w:rFonts w:ascii="Times New Roman" w:hAnsi="Times New Roman" w:cs="Times New Roman"/>
                <w:b/>
                <w:bCs/>
                <w:sz w:val="24"/>
                <w:szCs w:val="24"/>
              </w:rPr>
              <w:t>НДФЛ</w:t>
            </w:r>
          </w:p>
          <w:p w14:paraId="2601E1BC" w14:textId="77777777" w:rsidR="00326343" w:rsidRPr="00326343" w:rsidRDefault="00326343" w:rsidP="00326343">
            <w:pPr>
              <w:spacing w:after="1" w:line="220" w:lineRule="atLeast"/>
              <w:ind w:firstLine="540"/>
              <w:jc w:val="both"/>
              <w:outlineLvl w:val="0"/>
              <w:rPr>
                <w:rFonts w:ascii="Times New Roman" w:hAnsi="Times New Roman" w:cs="Times New Roman"/>
                <w:sz w:val="24"/>
                <w:szCs w:val="24"/>
              </w:rPr>
            </w:pPr>
            <w:r w:rsidRPr="00326343">
              <w:rPr>
                <w:rFonts w:ascii="Times New Roman" w:hAnsi="Times New Roman" w:cs="Times New Roman"/>
                <w:sz w:val="24"/>
                <w:szCs w:val="24"/>
              </w:rPr>
              <w:t>В целях НДФЛ организация должна учитывать все доходы, которые получает от нее работник, как в денежной, так и в натуральной форме (п. 1 ст. 210 НК РФ). К доходам, полученным налогоплательщиком в натуральной форме, относится оплата (полностью или частично) за него организациями товаров (работ, услуг) или имущественных прав, в том числе обучения в интересах налогоплательщика.</w:t>
            </w:r>
          </w:p>
          <w:p w14:paraId="313DC217" w14:textId="77777777" w:rsidR="00326343" w:rsidRPr="00B11305" w:rsidRDefault="00326343" w:rsidP="00326343">
            <w:pPr>
              <w:spacing w:after="1" w:line="220" w:lineRule="atLeast"/>
              <w:ind w:firstLine="540"/>
              <w:jc w:val="both"/>
              <w:outlineLvl w:val="0"/>
              <w:rPr>
                <w:rFonts w:ascii="Times New Roman" w:hAnsi="Times New Roman" w:cs="Times New Roman"/>
                <w:b/>
                <w:bCs/>
                <w:sz w:val="24"/>
                <w:szCs w:val="24"/>
              </w:rPr>
            </w:pPr>
            <w:r w:rsidRPr="00B11305">
              <w:rPr>
                <w:rFonts w:ascii="Times New Roman" w:hAnsi="Times New Roman" w:cs="Times New Roman"/>
                <w:b/>
                <w:bCs/>
                <w:sz w:val="24"/>
                <w:szCs w:val="24"/>
              </w:rPr>
              <w:t>Освобождаемые от НДФЛ доходы перечислены в ст. 217 НК РФ.</w:t>
            </w:r>
          </w:p>
          <w:p w14:paraId="294BA933" w14:textId="77777777" w:rsidR="00326343" w:rsidRPr="00326343" w:rsidRDefault="00326343" w:rsidP="00326343">
            <w:pPr>
              <w:spacing w:after="1" w:line="220" w:lineRule="atLeast"/>
              <w:ind w:firstLine="540"/>
              <w:jc w:val="both"/>
              <w:outlineLvl w:val="0"/>
              <w:rPr>
                <w:rFonts w:ascii="Times New Roman" w:hAnsi="Times New Roman" w:cs="Times New Roman"/>
                <w:sz w:val="24"/>
                <w:szCs w:val="24"/>
              </w:rPr>
            </w:pPr>
            <w:r w:rsidRPr="00326343">
              <w:rPr>
                <w:rFonts w:ascii="Times New Roman" w:hAnsi="Times New Roman" w:cs="Times New Roman"/>
                <w:sz w:val="24"/>
                <w:szCs w:val="24"/>
              </w:rPr>
              <w:t>Так, согласно п. 21 ст. 217 НК РФ оплата обучения не будет облагаться НДФЛ при соблюдении определенных условий. Освобождены от НДФЛ суммы платы за обучение по основным и дополнительным образовательным программам:</w:t>
            </w:r>
          </w:p>
          <w:p w14:paraId="56A6CFE2" w14:textId="77777777" w:rsidR="00326343" w:rsidRPr="00326343" w:rsidRDefault="00326343" w:rsidP="00326343">
            <w:pPr>
              <w:spacing w:after="1" w:line="220" w:lineRule="atLeast"/>
              <w:ind w:firstLine="540"/>
              <w:jc w:val="both"/>
              <w:outlineLvl w:val="0"/>
              <w:rPr>
                <w:rFonts w:ascii="Times New Roman" w:hAnsi="Times New Roman" w:cs="Times New Roman"/>
                <w:sz w:val="24"/>
                <w:szCs w:val="24"/>
              </w:rPr>
            </w:pPr>
            <w:r w:rsidRPr="00326343">
              <w:rPr>
                <w:rFonts w:ascii="Times New Roman" w:hAnsi="Times New Roman" w:cs="Times New Roman"/>
                <w:sz w:val="24"/>
                <w:szCs w:val="24"/>
              </w:rPr>
              <w:t>- в российских организациях, осуществляющих образовательную деятельность;</w:t>
            </w:r>
          </w:p>
          <w:p w14:paraId="58820072" w14:textId="77777777" w:rsidR="00326343" w:rsidRPr="00326343" w:rsidRDefault="00326343" w:rsidP="00326343">
            <w:pPr>
              <w:spacing w:after="1" w:line="220" w:lineRule="atLeast"/>
              <w:ind w:firstLine="540"/>
              <w:jc w:val="both"/>
              <w:outlineLvl w:val="0"/>
              <w:rPr>
                <w:rFonts w:ascii="Times New Roman" w:hAnsi="Times New Roman" w:cs="Times New Roman"/>
                <w:sz w:val="24"/>
                <w:szCs w:val="24"/>
              </w:rPr>
            </w:pPr>
            <w:r w:rsidRPr="00326343">
              <w:rPr>
                <w:rFonts w:ascii="Times New Roman" w:hAnsi="Times New Roman" w:cs="Times New Roman"/>
                <w:sz w:val="24"/>
                <w:szCs w:val="24"/>
              </w:rPr>
              <w:t>- в иностранных организациях, имеющих право на ведение образовательной деятельности.</w:t>
            </w:r>
          </w:p>
          <w:p w14:paraId="0E57EC1C" w14:textId="03CFAFCB" w:rsidR="00326343" w:rsidRPr="00326343" w:rsidRDefault="00326343" w:rsidP="00326343">
            <w:pPr>
              <w:spacing w:after="1" w:line="220" w:lineRule="atLeast"/>
              <w:ind w:firstLine="540"/>
              <w:jc w:val="both"/>
              <w:outlineLvl w:val="0"/>
              <w:rPr>
                <w:rFonts w:ascii="Times New Roman" w:hAnsi="Times New Roman" w:cs="Times New Roman"/>
                <w:sz w:val="24"/>
                <w:szCs w:val="24"/>
              </w:rPr>
            </w:pPr>
            <w:r w:rsidRPr="00326343">
              <w:rPr>
                <w:rFonts w:ascii="Times New Roman" w:hAnsi="Times New Roman" w:cs="Times New Roman"/>
                <w:b/>
                <w:bCs/>
                <w:sz w:val="24"/>
                <w:szCs w:val="24"/>
              </w:rPr>
              <w:t>Важно отметить, что в п. 21 ст. 217 НК РФ речь идет именно о перечислении средств за обучение образовательной организации, а не о компенсации работникам их расходов на обучение</w:t>
            </w:r>
            <w:r w:rsidRPr="00326343">
              <w:rPr>
                <w:rFonts w:ascii="Times New Roman" w:hAnsi="Times New Roman" w:cs="Times New Roman"/>
                <w:sz w:val="24"/>
                <w:szCs w:val="24"/>
              </w:rPr>
              <w:t xml:space="preserve"> (см. Постановление АС ЗСО от 26.07.2018 </w:t>
            </w:r>
            <w:r>
              <w:rPr>
                <w:rFonts w:ascii="Times New Roman" w:hAnsi="Times New Roman" w:cs="Times New Roman"/>
                <w:sz w:val="24"/>
                <w:szCs w:val="24"/>
              </w:rPr>
              <w:t>№</w:t>
            </w:r>
            <w:r w:rsidRPr="00326343">
              <w:rPr>
                <w:rFonts w:ascii="Times New Roman" w:hAnsi="Times New Roman" w:cs="Times New Roman"/>
                <w:sz w:val="24"/>
                <w:szCs w:val="24"/>
              </w:rPr>
              <w:t xml:space="preserve"> Ф04-2327/2018 по делу </w:t>
            </w:r>
            <w:r>
              <w:rPr>
                <w:rFonts w:ascii="Times New Roman" w:hAnsi="Times New Roman" w:cs="Times New Roman"/>
                <w:sz w:val="24"/>
                <w:szCs w:val="24"/>
              </w:rPr>
              <w:t>№</w:t>
            </w:r>
            <w:r w:rsidRPr="00326343">
              <w:rPr>
                <w:rFonts w:ascii="Times New Roman" w:hAnsi="Times New Roman" w:cs="Times New Roman"/>
                <w:sz w:val="24"/>
                <w:szCs w:val="24"/>
              </w:rPr>
              <w:t xml:space="preserve"> А75-7568/2017, Определение ВС РФ от 31.07.2017 </w:t>
            </w:r>
            <w:r>
              <w:rPr>
                <w:rFonts w:ascii="Times New Roman" w:hAnsi="Times New Roman" w:cs="Times New Roman"/>
                <w:sz w:val="24"/>
                <w:szCs w:val="24"/>
              </w:rPr>
              <w:t>№</w:t>
            </w:r>
            <w:r w:rsidRPr="00326343">
              <w:rPr>
                <w:rFonts w:ascii="Times New Roman" w:hAnsi="Times New Roman" w:cs="Times New Roman"/>
                <w:sz w:val="24"/>
                <w:szCs w:val="24"/>
              </w:rPr>
              <w:t xml:space="preserve"> 304-КГ17-9276 по делу </w:t>
            </w:r>
            <w:r>
              <w:rPr>
                <w:rFonts w:ascii="Times New Roman" w:hAnsi="Times New Roman" w:cs="Times New Roman"/>
                <w:sz w:val="24"/>
                <w:szCs w:val="24"/>
              </w:rPr>
              <w:t>№</w:t>
            </w:r>
            <w:r w:rsidRPr="00326343">
              <w:rPr>
                <w:rFonts w:ascii="Times New Roman" w:hAnsi="Times New Roman" w:cs="Times New Roman"/>
                <w:sz w:val="24"/>
                <w:szCs w:val="24"/>
              </w:rPr>
              <w:t xml:space="preserve"> А75-2410/2016).</w:t>
            </w:r>
          </w:p>
          <w:p w14:paraId="33740481" w14:textId="77777777" w:rsidR="00326343" w:rsidRPr="00326343" w:rsidRDefault="00326343" w:rsidP="00326343">
            <w:pPr>
              <w:spacing w:after="1" w:line="220" w:lineRule="atLeast"/>
              <w:ind w:firstLine="540"/>
              <w:jc w:val="both"/>
              <w:outlineLvl w:val="0"/>
              <w:rPr>
                <w:rFonts w:ascii="Times New Roman" w:hAnsi="Times New Roman" w:cs="Times New Roman"/>
                <w:b/>
                <w:bCs/>
                <w:sz w:val="24"/>
                <w:szCs w:val="24"/>
              </w:rPr>
            </w:pPr>
            <w:r w:rsidRPr="00326343">
              <w:rPr>
                <w:rFonts w:ascii="Times New Roman" w:hAnsi="Times New Roman" w:cs="Times New Roman"/>
                <w:b/>
                <w:bCs/>
                <w:sz w:val="24"/>
                <w:szCs w:val="24"/>
              </w:rPr>
              <w:t>Страховые взносы</w:t>
            </w:r>
          </w:p>
          <w:p w14:paraId="04DD875B" w14:textId="77777777" w:rsidR="00326343" w:rsidRPr="00326343" w:rsidRDefault="00326343" w:rsidP="00326343">
            <w:pPr>
              <w:spacing w:after="1" w:line="220" w:lineRule="atLeast"/>
              <w:ind w:firstLine="540"/>
              <w:jc w:val="both"/>
              <w:outlineLvl w:val="0"/>
              <w:rPr>
                <w:rFonts w:ascii="Times New Roman" w:hAnsi="Times New Roman" w:cs="Times New Roman"/>
                <w:sz w:val="24"/>
                <w:szCs w:val="24"/>
              </w:rPr>
            </w:pPr>
            <w:r w:rsidRPr="00326343">
              <w:rPr>
                <w:rFonts w:ascii="Times New Roman" w:hAnsi="Times New Roman" w:cs="Times New Roman"/>
                <w:sz w:val="24"/>
                <w:szCs w:val="24"/>
              </w:rPr>
              <w:t>Минфин напомнил, что перечень необлагаемых страховыми взносами доходов и иных вознаграждений работникам, установлен ст. 422 НК РФ и является исчерпывающим.</w:t>
            </w:r>
          </w:p>
          <w:p w14:paraId="2ED20CF6" w14:textId="6F1B0701" w:rsidR="00E556C7" w:rsidRPr="00A31EB1" w:rsidRDefault="00326343" w:rsidP="00326343">
            <w:pPr>
              <w:spacing w:after="1" w:line="220" w:lineRule="atLeast"/>
              <w:ind w:firstLine="540"/>
              <w:jc w:val="both"/>
              <w:outlineLvl w:val="0"/>
              <w:rPr>
                <w:rFonts w:ascii="Times New Roman" w:hAnsi="Times New Roman" w:cs="Times New Roman"/>
                <w:sz w:val="24"/>
                <w:szCs w:val="24"/>
              </w:rPr>
            </w:pPr>
            <w:r w:rsidRPr="00326343">
              <w:rPr>
                <w:rFonts w:ascii="Times New Roman" w:hAnsi="Times New Roman" w:cs="Times New Roman"/>
                <w:sz w:val="24"/>
                <w:szCs w:val="24"/>
              </w:rPr>
              <w:t xml:space="preserve">В случае, если стороной договора с учебным заведением на обучение ребенка работника выступает сам работник и организация производит за работника оплату по такому договору, то оплата обучения ребенка работника облагается страховыми взносами как выплата, производимая в рамках трудовых отношений. </w:t>
            </w:r>
            <w:r>
              <w:rPr>
                <w:rFonts w:ascii="Times New Roman" w:hAnsi="Times New Roman" w:cs="Times New Roman"/>
                <w:sz w:val="24"/>
                <w:szCs w:val="24"/>
              </w:rPr>
              <w:t>Д</w:t>
            </w:r>
            <w:r w:rsidRPr="00326343">
              <w:rPr>
                <w:rFonts w:ascii="Times New Roman" w:hAnsi="Times New Roman" w:cs="Times New Roman"/>
                <w:sz w:val="24"/>
                <w:szCs w:val="24"/>
              </w:rPr>
              <w:t>анная выплата не поименована в перечне не подлежащих обложению страховыми взносами выплат.</w:t>
            </w:r>
          </w:p>
        </w:tc>
        <w:tc>
          <w:tcPr>
            <w:tcW w:w="127" w:type="pct"/>
            <w:tcBorders>
              <w:top w:val="single" w:sz="8" w:space="0" w:color="auto"/>
              <w:left w:val="nil"/>
              <w:bottom w:val="single" w:sz="8" w:space="0" w:color="auto"/>
              <w:right w:val="single" w:sz="4" w:space="0" w:color="auto"/>
            </w:tcBorders>
          </w:tcPr>
          <w:p w14:paraId="4B47FCBA"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AAD6F0"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979F435"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29CF9FD" w14:textId="77777777" w:rsidR="00B42226" w:rsidRDefault="005726EE" w:rsidP="0035555B">
            <w:pPr>
              <w:spacing w:after="1" w:line="220" w:lineRule="atLeast"/>
              <w:jc w:val="both"/>
              <w:outlineLvl w:val="0"/>
              <w:rPr>
                <w:rFonts w:ascii="Times New Roman" w:hAnsi="Times New Roman" w:cs="Times New Roman"/>
                <w:b/>
                <w:bCs/>
                <w:sz w:val="24"/>
                <w:szCs w:val="24"/>
              </w:rPr>
            </w:pPr>
            <w:r w:rsidRPr="005726EE">
              <w:rPr>
                <w:rFonts w:ascii="Times New Roman" w:hAnsi="Times New Roman" w:cs="Times New Roman"/>
                <w:b/>
                <w:bCs/>
                <w:sz w:val="24"/>
                <w:szCs w:val="24"/>
              </w:rPr>
              <w:t>Минтруд утвердил рекомендации по учету микроповреждений (микротравм) работников</w:t>
            </w:r>
          </w:p>
          <w:p w14:paraId="069A86B3" w14:textId="11CBFE96" w:rsidR="00587D88" w:rsidRPr="00B42226" w:rsidRDefault="00587D88" w:rsidP="0035555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lastRenderedPageBreak/>
              <w:t>(</w:t>
            </w:r>
            <w:r w:rsidRPr="00587D88">
              <w:rPr>
                <w:rFonts w:ascii="Times New Roman" w:hAnsi="Times New Roman" w:cs="Times New Roman"/>
                <w:sz w:val="24"/>
                <w:szCs w:val="24"/>
              </w:rPr>
              <w:t xml:space="preserve">Приказ Минтруда России от 15.09.2021 </w:t>
            </w:r>
            <w:r>
              <w:rPr>
                <w:rFonts w:ascii="Times New Roman" w:hAnsi="Times New Roman" w:cs="Times New Roman"/>
                <w:sz w:val="24"/>
                <w:szCs w:val="24"/>
              </w:rPr>
              <w:t>№</w:t>
            </w:r>
            <w:r w:rsidRPr="00587D88">
              <w:rPr>
                <w:rFonts w:ascii="Times New Roman" w:hAnsi="Times New Roman" w:cs="Times New Roman"/>
                <w:sz w:val="24"/>
                <w:szCs w:val="24"/>
              </w:rPr>
              <w:t xml:space="preserve"> 632н</w:t>
            </w:r>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61D3D4B"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lastRenderedPageBreak/>
              <w:t xml:space="preserve">С 1 марта 2022 года согласно </w:t>
            </w:r>
            <w:hyperlink r:id="rId398" w:history="1">
              <w:r w:rsidRPr="00587D88">
                <w:rPr>
                  <w:rStyle w:val="a3"/>
                  <w:rFonts w:ascii="Times New Roman" w:hAnsi="Times New Roman" w:cs="Times New Roman"/>
                  <w:color w:val="auto"/>
                  <w:sz w:val="24"/>
                  <w:szCs w:val="24"/>
                  <w:u w:val="none"/>
                </w:rPr>
                <w:t>обновленной ст. 226 ТК РФ</w:t>
              </w:r>
            </w:hyperlink>
            <w:r w:rsidRPr="00587D88">
              <w:rPr>
                <w:rFonts w:ascii="Times New Roman" w:hAnsi="Times New Roman" w:cs="Times New Roman"/>
                <w:sz w:val="24"/>
                <w:szCs w:val="24"/>
              </w:rPr>
              <w:t xml:space="preserve"> «Микроповреждения (микротравмы)» работодатель обязан осуществлять учет и рассмотрение обстоятельств и причин, приведших к возникновению микроповреждений (микротравм) работников (ссадины, кровоподтеки, ушибы мягких тканей, поверхностные </w:t>
            </w:r>
            <w:r w:rsidRPr="00587D88">
              <w:rPr>
                <w:rFonts w:ascii="Times New Roman" w:hAnsi="Times New Roman" w:cs="Times New Roman"/>
                <w:sz w:val="24"/>
                <w:szCs w:val="24"/>
              </w:rPr>
              <w:lastRenderedPageBreak/>
              <w:t>раны и другие повреждения, не повлекшие расстройства здоровья или наступление временной нетрудоспособности).</w:t>
            </w:r>
          </w:p>
          <w:p w14:paraId="1AC528C9" w14:textId="1DEE5C7D"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xml:space="preserve">В связи с этим Минтруд России </w:t>
            </w:r>
            <w:hyperlink r:id="rId399" w:history="1">
              <w:r w:rsidRPr="00587D88">
                <w:rPr>
                  <w:rStyle w:val="a3"/>
                  <w:rFonts w:ascii="Times New Roman" w:hAnsi="Times New Roman" w:cs="Times New Roman"/>
                  <w:color w:val="auto"/>
                  <w:sz w:val="24"/>
                  <w:szCs w:val="24"/>
                  <w:u w:val="none"/>
                </w:rPr>
                <w:t>Приказом</w:t>
              </w:r>
            </w:hyperlink>
            <w:r w:rsidRPr="00587D88">
              <w:rPr>
                <w:rFonts w:ascii="Times New Roman" w:hAnsi="Times New Roman" w:cs="Times New Roman"/>
                <w:sz w:val="24"/>
                <w:szCs w:val="24"/>
              </w:rPr>
              <w:t xml:space="preserve"> от 15.09.2021 </w:t>
            </w:r>
            <w:r>
              <w:rPr>
                <w:rFonts w:ascii="Times New Roman" w:hAnsi="Times New Roman" w:cs="Times New Roman"/>
                <w:sz w:val="24"/>
                <w:szCs w:val="24"/>
              </w:rPr>
              <w:t>№</w:t>
            </w:r>
            <w:r w:rsidRPr="00587D88">
              <w:rPr>
                <w:rFonts w:ascii="Times New Roman" w:hAnsi="Times New Roman" w:cs="Times New Roman"/>
                <w:sz w:val="24"/>
                <w:szCs w:val="24"/>
              </w:rPr>
              <w:t xml:space="preserve"> 632н утвердил </w:t>
            </w:r>
            <w:hyperlink w:anchor="p26" w:history="1">
              <w:r w:rsidRPr="00587D88">
                <w:rPr>
                  <w:rStyle w:val="a3"/>
                  <w:rFonts w:ascii="Times New Roman" w:hAnsi="Times New Roman" w:cs="Times New Roman"/>
                  <w:color w:val="auto"/>
                  <w:sz w:val="24"/>
                  <w:szCs w:val="24"/>
                  <w:u w:val="none"/>
                </w:rPr>
                <w:t>рекомендации</w:t>
              </w:r>
            </w:hyperlink>
            <w:r w:rsidRPr="00587D88">
              <w:rPr>
                <w:rFonts w:ascii="Times New Roman" w:hAnsi="Times New Roman" w:cs="Times New Roman"/>
                <w:sz w:val="24"/>
                <w:szCs w:val="24"/>
              </w:rPr>
              <w:t xml:space="preserve"> по учету микроповреждений (микротравм) работников и рекомендуемые образцы: </w:t>
            </w:r>
          </w:p>
          <w:p w14:paraId="18BA65E3"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xml:space="preserve">- </w:t>
            </w:r>
            <w:hyperlink r:id="rId400" w:history="1">
              <w:r w:rsidRPr="00587D88">
                <w:rPr>
                  <w:rStyle w:val="a3"/>
                  <w:rFonts w:ascii="Times New Roman" w:hAnsi="Times New Roman" w:cs="Times New Roman"/>
                  <w:color w:val="auto"/>
                  <w:sz w:val="24"/>
                  <w:szCs w:val="24"/>
                  <w:u w:val="none"/>
                </w:rPr>
                <w:t>Справки</w:t>
              </w:r>
            </w:hyperlink>
            <w:r w:rsidRPr="00587D88">
              <w:rPr>
                <w:rFonts w:ascii="Times New Roman" w:hAnsi="Times New Roman" w:cs="Times New Roman"/>
                <w:sz w:val="24"/>
                <w:szCs w:val="24"/>
              </w:rPr>
              <w:t xml:space="preserve"> о рассмотрении причин и обстоятельств, приведших к возникновению микроповреждения (микротравмы) работника (далее – Справка);</w:t>
            </w:r>
          </w:p>
          <w:p w14:paraId="41E37827"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xml:space="preserve">- </w:t>
            </w:r>
            <w:hyperlink r:id="rId401" w:history="1">
              <w:r w:rsidRPr="00587D88">
                <w:rPr>
                  <w:rStyle w:val="a3"/>
                  <w:rFonts w:ascii="Times New Roman" w:hAnsi="Times New Roman" w:cs="Times New Roman"/>
                  <w:color w:val="auto"/>
                  <w:sz w:val="24"/>
                  <w:szCs w:val="24"/>
                  <w:u w:val="none"/>
                </w:rPr>
                <w:t>Журнала</w:t>
              </w:r>
            </w:hyperlink>
            <w:r w:rsidRPr="00587D88">
              <w:rPr>
                <w:rFonts w:ascii="Times New Roman" w:hAnsi="Times New Roman" w:cs="Times New Roman"/>
                <w:sz w:val="24"/>
                <w:szCs w:val="24"/>
              </w:rPr>
              <w:t xml:space="preserve"> учета микроповреждений (микротравм) работников (далее – Журнал).</w:t>
            </w:r>
          </w:p>
          <w:p w14:paraId="4E853CF8" w14:textId="77777777" w:rsidR="00587D88" w:rsidRPr="00587D88" w:rsidRDefault="00802E56" w:rsidP="00587D88">
            <w:pPr>
              <w:spacing w:after="1" w:line="220" w:lineRule="atLeast"/>
              <w:ind w:firstLine="540"/>
              <w:jc w:val="both"/>
              <w:outlineLvl w:val="0"/>
              <w:rPr>
                <w:rFonts w:ascii="Times New Roman" w:hAnsi="Times New Roman" w:cs="Times New Roman"/>
                <w:sz w:val="24"/>
                <w:szCs w:val="24"/>
              </w:rPr>
            </w:pPr>
            <w:hyperlink w:anchor="p26" w:history="1">
              <w:r w:rsidR="00587D88" w:rsidRPr="00587D88">
                <w:rPr>
                  <w:rStyle w:val="a3"/>
                  <w:rFonts w:ascii="Times New Roman" w:hAnsi="Times New Roman" w:cs="Times New Roman"/>
                  <w:color w:val="auto"/>
                  <w:sz w:val="24"/>
                  <w:szCs w:val="24"/>
                  <w:u w:val="none"/>
                </w:rPr>
                <w:t>Рекомендации</w:t>
              </w:r>
            </w:hyperlink>
            <w:r w:rsidR="00587D88" w:rsidRPr="00587D88">
              <w:rPr>
                <w:rFonts w:ascii="Times New Roman" w:hAnsi="Times New Roman" w:cs="Times New Roman"/>
                <w:sz w:val="24"/>
                <w:szCs w:val="24"/>
              </w:rPr>
              <w:t xml:space="preserve"> не содержат обязательных требований, а разработаны для оказания содействия работодателям в исполнении новых требований </w:t>
            </w:r>
            <w:hyperlink r:id="rId402" w:history="1">
              <w:r w:rsidR="00587D88" w:rsidRPr="00587D88">
                <w:rPr>
                  <w:rStyle w:val="a3"/>
                  <w:rFonts w:ascii="Times New Roman" w:hAnsi="Times New Roman" w:cs="Times New Roman"/>
                  <w:color w:val="auto"/>
                  <w:sz w:val="24"/>
                  <w:szCs w:val="24"/>
                  <w:u w:val="none"/>
                </w:rPr>
                <w:t>раздела X</w:t>
              </w:r>
            </w:hyperlink>
            <w:r w:rsidR="00587D88" w:rsidRPr="00587D88">
              <w:rPr>
                <w:rFonts w:ascii="Times New Roman" w:hAnsi="Times New Roman" w:cs="Times New Roman"/>
                <w:sz w:val="24"/>
                <w:szCs w:val="24"/>
              </w:rPr>
              <w:t xml:space="preserve"> ТК РФ и предупреждения производственного травматизма.</w:t>
            </w:r>
          </w:p>
          <w:p w14:paraId="6880D6E6"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b/>
                <w:bCs/>
                <w:sz w:val="24"/>
                <w:szCs w:val="24"/>
              </w:rPr>
              <w:t>Учет микротравм работников</w:t>
            </w:r>
            <w:r w:rsidRPr="00587D88">
              <w:rPr>
                <w:rFonts w:ascii="Times New Roman" w:hAnsi="Times New Roman" w:cs="Times New Roman"/>
                <w:sz w:val="24"/>
                <w:szCs w:val="24"/>
              </w:rPr>
              <w:t xml:space="preserve"> рекомендуется вести посредством сбора и регистрации информации о них. Для учета и рассмотрения обстоятельств и причин, приведших к возникновению микротравм, </w:t>
            </w:r>
            <w:r w:rsidRPr="00587D88">
              <w:rPr>
                <w:rFonts w:ascii="Times New Roman" w:hAnsi="Times New Roman" w:cs="Times New Roman"/>
                <w:b/>
                <w:bCs/>
                <w:sz w:val="24"/>
                <w:szCs w:val="24"/>
              </w:rPr>
              <w:t>работодателю рекомендуется:</w:t>
            </w:r>
          </w:p>
          <w:p w14:paraId="31C12978"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утвердить в ЛНА порядок учета микротравм работников, с учетом особенностей организационной структуры, специфики, характера производственной деятельности;</w:t>
            </w:r>
          </w:p>
          <w:p w14:paraId="5A60BA5B"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организовать ознакомление должностных лиц с порядком учета микротравм работников;</w:t>
            </w:r>
          </w:p>
          <w:p w14:paraId="4BDA2620"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организовать информирование работников о действиях при получении микротравмы;</w:t>
            </w:r>
          </w:p>
          <w:p w14:paraId="0AF57724"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xml:space="preserve">- организовать рассмотрение обстоятельств, выявление причин, приводящих к микротравмам работников, и фиксацию результатов рассмотрения в </w:t>
            </w:r>
            <w:hyperlink r:id="rId403" w:history="1">
              <w:r w:rsidRPr="00587D88">
                <w:rPr>
                  <w:rStyle w:val="a3"/>
                  <w:rFonts w:ascii="Times New Roman" w:hAnsi="Times New Roman" w:cs="Times New Roman"/>
                  <w:color w:val="auto"/>
                  <w:sz w:val="24"/>
                  <w:szCs w:val="24"/>
                  <w:u w:val="none"/>
                </w:rPr>
                <w:t>Справке</w:t>
              </w:r>
            </w:hyperlink>
            <w:r w:rsidRPr="00587D88">
              <w:rPr>
                <w:rFonts w:ascii="Times New Roman" w:hAnsi="Times New Roman" w:cs="Times New Roman"/>
                <w:sz w:val="24"/>
                <w:szCs w:val="24"/>
              </w:rPr>
              <w:t xml:space="preserve"> или ином определенном работодателем документе, содержащем, в том числе рекомендуемые сведения, отраженные в Справке;</w:t>
            </w:r>
          </w:p>
          <w:p w14:paraId="05E84792"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xml:space="preserve">- обеспечить доступность в организации (ее структурных подразделениях) бланка </w:t>
            </w:r>
            <w:hyperlink r:id="rId404" w:history="1">
              <w:r w:rsidRPr="00587D88">
                <w:rPr>
                  <w:rStyle w:val="a3"/>
                  <w:rFonts w:ascii="Times New Roman" w:hAnsi="Times New Roman" w:cs="Times New Roman"/>
                  <w:color w:val="auto"/>
                  <w:sz w:val="24"/>
                  <w:szCs w:val="24"/>
                  <w:u w:val="none"/>
                </w:rPr>
                <w:t>Справки</w:t>
              </w:r>
            </w:hyperlink>
            <w:r w:rsidRPr="00587D88">
              <w:rPr>
                <w:rFonts w:ascii="Times New Roman" w:hAnsi="Times New Roman" w:cs="Times New Roman"/>
                <w:sz w:val="24"/>
                <w:szCs w:val="24"/>
              </w:rPr>
              <w:t xml:space="preserve"> в электронном виде или на бумажном носителе;</w:t>
            </w:r>
          </w:p>
          <w:p w14:paraId="3B0E54F3"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xml:space="preserve">- организовать регистрацию происшедших микротравм в </w:t>
            </w:r>
            <w:hyperlink r:id="rId405" w:history="1">
              <w:r w:rsidRPr="00587D88">
                <w:rPr>
                  <w:rStyle w:val="a3"/>
                  <w:rFonts w:ascii="Times New Roman" w:hAnsi="Times New Roman" w:cs="Times New Roman"/>
                  <w:color w:val="auto"/>
                  <w:sz w:val="24"/>
                  <w:szCs w:val="24"/>
                  <w:u w:val="none"/>
                </w:rPr>
                <w:t>Журнале</w:t>
              </w:r>
            </w:hyperlink>
            <w:r w:rsidRPr="00587D88">
              <w:rPr>
                <w:rFonts w:ascii="Times New Roman" w:hAnsi="Times New Roman" w:cs="Times New Roman"/>
                <w:sz w:val="24"/>
                <w:szCs w:val="24"/>
              </w:rPr>
              <w:t xml:space="preserve"> или ином определенном работодателем документе, содержащем, в том числе рекомендуемые сведения, отраженные в Журнале;</w:t>
            </w:r>
          </w:p>
          <w:p w14:paraId="2FDDCEDC"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xml:space="preserve">- установить место и сроки хранения </w:t>
            </w:r>
            <w:hyperlink w:anchor="p91" w:history="1">
              <w:r w:rsidRPr="00587D88">
                <w:rPr>
                  <w:rStyle w:val="a3"/>
                  <w:rFonts w:ascii="Times New Roman" w:hAnsi="Times New Roman" w:cs="Times New Roman"/>
                  <w:color w:val="auto"/>
                  <w:sz w:val="24"/>
                  <w:szCs w:val="24"/>
                  <w:u w:val="none"/>
                </w:rPr>
                <w:t>Справки</w:t>
              </w:r>
            </w:hyperlink>
            <w:r w:rsidRPr="00587D88">
              <w:rPr>
                <w:rFonts w:ascii="Times New Roman" w:hAnsi="Times New Roman" w:cs="Times New Roman"/>
                <w:sz w:val="24"/>
                <w:szCs w:val="24"/>
              </w:rPr>
              <w:t xml:space="preserve"> и </w:t>
            </w:r>
            <w:hyperlink w:anchor="p146" w:history="1">
              <w:r w:rsidRPr="00587D88">
                <w:rPr>
                  <w:rStyle w:val="a3"/>
                  <w:rFonts w:ascii="Times New Roman" w:hAnsi="Times New Roman" w:cs="Times New Roman"/>
                  <w:color w:val="auto"/>
                  <w:sz w:val="24"/>
                  <w:szCs w:val="24"/>
                  <w:u w:val="none"/>
                </w:rPr>
                <w:t>Журнала</w:t>
              </w:r>
            </w:hyperlink>
            <w:r w:rsidRPr="00587D88">
              <w:rPr>
                <w:rFonts w:ascii="Times New Roman" w:hAnsi="Times New Roman" w:cs="Times New Roman"/>
                <w:sz w:val="24"/>
                <w:szCs w:val="24"/>
              </w:rPr>
              <w:t>. Рекомендованный срок их хранения составляет не менее 1 года.</w:t>
            </w:r>
          </w:p>
          <w:p w14:paraId="6B55ACEE"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xml:space="preserve">Составлять </w:t>
            </w:r>
            <w:hyperlink w:anchor="p91" w:history="1">
              <w:r w:rsidRPr="00587D88">
                <w:rPr>
                  <w:rStyle w:val="a3"/>
                  <w:rFonts w:ascii="Times New Roman" w:hAnsi="Times New Roman" w:cs="Times New Roman"/>
                  <w:color w:val="auto"/>
                  <w:sz w:val="24"/>
                  <w:szCs w:val="24"/>
                  <w:u w:val="none"/>
                </w:rPr>
                <w:t>Справки</w:t>
              </w:r>
            </w:hyperlink>
            <w:r w:rsidRPr="00587D88">
              <w:rPr>
                <w:rFonts w:ascii="Times New Roman" w:hAnsi="Times New Roman" w:cs="Times New Roman"/>
                <w:sz w:val="24"/>
                <w:szCs w:val="24"/>
              </w:rPr>
              <w:t xml:space="preserve"> и вести </w:t>
            </w:r>
            <w:hyperlink w:anchor="p146" w:history="1">
              <w:r w:rsidRPr="00587D88">
                <w:rPr>
                  <w:rStyle w:val="a3"/>
                  <w:rFonts w:ascii="Times New Roman" w:hAnsi="Times New Roman" w:cs="Times New Roman"/>
                  <w:color w:val="auto"/>
                  <w:sz w:val="24"/>
                  <w:szCs w:val="24"/>
                  <w:u w:val="none"/>
                </w:rPr>
                <w:t>Журнал</w:t>
              </w:r>
            </w:hyperlink>
            <w:r w:rsidRPr="00587D88">
              <w:rPr>
                <w:rFonts w:ascii="Times New Roman" w:hAnsi="Times New Roman" w:cs="Times New Roman"/>
                <w:sz w:val="24"/>
                <w:szCs w:val="24"/>
              </w:rPr>
              <w:t xml:space="preserve"> можно в электронном виде с использованием электронной подписи или любого другого способа, позволяющего идентифицировать личность работника, составившего Справку и осуществляющего ведение Журнала.</w:t>
            </w:r>
          </w:p>
          <w:p w14:paraId="50D80C96"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b/>
                <w:bCs/>
                <w:sz w:val="24"/>
                <w:szCs w:val="24"/>
              </w:rPr>
              <w:t>Рекомендуемый порядок учета микротравм</w:t>
            </w:r>
          </w:p>
          <w:p w14:paraId="0B67C683"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lastRenderedPageBreak/>
              <w:t xml:space="preserve">Основанием для регистрации микротравмы работника и рассмотрения обстоятельств и причин, приведших к ее возникновению, </w:t>
            </w:r>
            <w:hyperlink r:id="rId406" w:history="1">
              <w:r w:rsidRPr="00587D88">
                <w:rPr>
                  <w:rStyle w:val="a3"/>
                  <w:rFonts w:ascii="Times New Roman" w:hAnsi="Times New Roman" w:cs="Times New Roman"/>
                  <w:color w:val="auto"/>
                  <w:sz w:val="24"/>
                  <w:szCs w:val="24"/>
                  <w:u w:val="none"/>
                </w:rPr>
                <w:t>является</w:t>
              </w:r>
            </w:hyperlink>
            <w:r w:rsidRPr="00587D88">
              <w:rPr>
                <w:rFonts w:ascii="Times New Roman" w:hAnsi="Times New Roman" w:cs="Times New Roman"/>
                <w:sz w:val="24"/>
                <w:szCs w:val="24"/>
              </w:rPr>
              <w:t xml:space="preserve"> обращение пострадавшего к своему непосредственному или вышестоящему руководителю, работодателю (его представителю) (далее - оповещаемое лицо).</w:t>
            </w:r>
          </w:p>
          <w:p w14:paraId="27375846"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b/>
                <w:bCs/>
                <w:sz w:val="24"/>
                <w:szCs w:val="24"/>
              </w:rPr>
              <w:t>Оповещаемому лицу</w:t>
            </w:r>
            <w:r w:rsidRPr="00587D88">
              <w:rPr>
                <w:rFonts w:ascii="Times New Roman" w:hAnsi="Times New Roman" w:cs="Times New Roman"/>
                <w:sz w:val="24"/>
                <w:szCs w:val="24"/>
              </w:rPr>
              <w:t xml:space="preserve"> после получения информации о микротравме работника </w:t>
            </w:r>
            <w:r w:rsidRPr="00587D88">
              <w:rPr>
                <w:rFonts w:ascii="Times New Roman" w:hAnsi="Times New Roman" w:cs="Times New Roman"/>
                <w:b/>
                <w:bCs/>
                <w:sz w:val="24"/>
                <w:szCs w:val="24"/>
              </w:rPr>
              <w:t>рекомендуется</w:t>
            </w:r>
            <w:r w:rsidRPr="00587D88">
              <w:rPr>
                <w:rFonts w:ascii="Times New Roman" w:hAnsi="Times New Roman" w:cs="Times New Roman"/>
                <w:sz w:val="24"/>
                <w:szCs w:val="24"/>
              </w:rPr>
              <w:t>:</w:t>
            </w:r>
          </w:p>
          <w:p w14:paraId="11423040"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убедиться в том, что пострадавшему оказана необходимая первая помощь и (или) медицинская помощь;</w:t>
            </w:r>
          </w:p>
          <w:p w14:paraId="3341D148"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xml:space="preserve">- незамедлительно </w:t>
            </w:r>
            <w:hyperlink r:id="rId407" w:history="1">
              <w:r w:rsidRPr="00587D88">
                <w:rPr>
                  <w:rStyle w:val="a3"/>
                  <w:rFonts w:ascii="Times New Roman" w:hAnsi="Times New Roman" w:cs="Times New Roman"/>
                  <w:color w:val="auto"/>
                  <w:sz w:val="24"/>
                  <w:szCs w:val="24"/>
                  <w:u w:val="none"/>
                </w:rPr>
                <w:t>информировать</w:t>
              </w:r>
            </w:hyperlink>
            <w:r w:rsidRPr="00587D88">
              <w:rPr>
                <w:rFonts w:ascii="Times New Roman" w:hAnsi="Times New Roman" w:cs="Times New Roman"/>
                <w:sz w:val="24"/>
                <w:szCs w:val="24"/>
              </w:rPr>
              <w:t xml:space="preserve">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микротравме работника.</w:t>
            </w:r>
          </w:p>
          <w:p w14:paraId="7F067C50"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bookmarkStart w:id="0" w:name="p60"/>
            <w:bookmarkEnd w:id="0"/>
            <w:r w:rsidRPr="00587D88">
              <w:rPr>
                <w:rFonts w:ascii="Times New Roman" w:hAnsi="Times New Roman" w:cs="Times New Roman"/>
                <w:b/>
                <w:bCs/>
                <w:sz w:val="24"/>
                <w:szCs w:val="24"/>
              </w:rPr>
              <w:t>Уполномоченному лицу</w:t>
            </w:r>
            <w:r w:rsidRPr="00587D88">
              <w:rPr>
                <w:rFonts w:ascii="Times New Roman" w:hAnsi="Times New Roman" w:cs="Times New Roman"/>
                <w:sz w:val="24"/>
                <w:szCs w:val="24"/>
              </w:rPr>
              <w:t xml:space="preserve"> при получении информации о микротравме работника </w:t>
            </w:r>
            <w:r w:rsidRPr="00587D88">
              <w:rPr>
                <w:rFonts w:ascii="Times New Roman" w:hAnsi="Times New Roman" w:cs="Times New Roman"/>
                <w:b/>
                <w:bCs/>
                <w:sz w:val="24"/>
                <w:szCs w:val="24"/>
              </w:rPr>
              <w:t>рекомендуется:</w:t>
            </w:r>
          </w:p>
          <w:p w14:paraId="36DBFC01"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рассмотреть обстоятельства и причины, приведшие к ее возникновению, в срок до 3 календарных дней. Его можно продлить не более чем на 2 календарных дня;</w:t>
            </w:r>
          </w:p>
          <w:p w14:paraId="305F7E6B"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запросить объяснение пострадавшего работника об указанных обстоятельствах, любым доступным способом, определенным работодателем;</w:t>
            </w:r>
          </w:p>
          <w:p w14:paraId="5A81905B"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провести осмотр места происшествия. При необходимости привлечь оповещаемое лицо, руководителя структурного подразделения, провести опрос очевидцев;</w:t>
            </w:r>
          </w:p>
          <w:p w14:paraId="378BE9D2"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по результатам вышеуказанных действий составить Справку;</w:t>
            </w:r>
          </w:p>
          <w:p w14:paraId="0D95F34F" w14:textId="77777777" w:rsidR="00587D88" w:rsidRPr="00587D88"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sz w:val="24"/>
                <w:szCs w:val="24"/>
              </w:rPr>
              <w:t xml:space="preserve">- обеспечивать регистрацию в Журнале соответствующих сведений, а также с участием руководителя структурного подразделения пострадавшего работника </w:t>
            </w:r>
            <w:hyperlink r:id="rId408" w:history="1">
              <w:r w:rsidRPr="00587D88">
                <w:rPr>
                  <w:rStyle w:val="a3"/>
                  <w:rFonts w:ascii="Times New Roman" w:hAnsi="Times New Roman" w:cs="Times New Roman"/>
                  <w:color w:val="auto"/>
                  <w:sz w:val="24"/>
                  <w:szCs w:val="24"/>
                  <w:u w:val="none"/>
                </w:rPr>
                <w:t>формировать перечень мероприятий</w:t>
              </w:r>
            </w:hyperlink>
            <w:r w:rsidRPr="00587D88">
              <w:rPr>
                <w:rFonts w:ascii="Times New Roman" w:hAnsi="Times New Roman" w:cs="Times New Roman"/>
                <w:sz w:val="24"/>
                <w:szCs w:val="24"/>
              </w:rPr>
              <w:t xml:space="preserve"> по устранению причин, приведших к возникновению микроповреждений (микротравм).</w:t>
            </w:r>
          </w:p>
          <w:p w14:paraId="712E34A6" w14:textId="4D191719" w:rsidR="00E556C7" w:rsidRPr="00EB53E9" w:rsidRDefault="00587D88" w:rsidP="00587D88">
            <w:pPr>
              <w:spacing w:after="1" w:line="220" w:lineRule="atLeast"/>
              <w:ind w:firstLine="540"/>
              <w:jc w:val="both"/>
              <w:outlineLvl w:val="0"/>
              <w:rPr>
                <w:rFonts w:ascii="Times New Roman" w:hAnsi="Times New Roman" w:cs="Times New Roman"/>
                <w:sz w:val="24"/>
                <w:szCs w:val="24"/>
              </w:rPr>
            </w:pPr>
            <w:r w:rsidRPr="00587D88">
              <w:rPr>
                <w:rFonts w:ascii="Times New Roman" w:hAnsi="Times New Roman" w:cs="Times New Roman"/>
                <w:b/>
                <w:bCs/>
                <w:sz w:val="24"/>
                <w:szCs w:val="24"/>
              </w:rPr>
              <w:t>Работодателю рекомендуется</w:t>
            </w:r>
            <w:r w:rsidRPr="00587D88">
              <w:rPr>
                <w:rFonts w:ascii="Times New Roman" w:hAnsi="Times New Roman" w:cs="Times New Roman"/>
                <w:sz w:val="24"/>
                <w:szCs w:val="24"/>
              </w:rPr>
              <w:t xml:space="preserve"> привлекать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tc>
        <w:tc>
          <w:tcPr>
            <w:tcW w:w="127" w:type="pct"/>
            <w:tcBorders>
              <w:top w:val="single" w:sz="8" w:space="0" w:color="auto"/>
              <w:left w:val="nil"/>
              <w:bottom w:val="single" w:sz="8" w:space="0" w:color="auto"/>
              <w:right w:val="single" w:sz="4" w:space="0" w:color="auto"/>
            </w:tcBorders>
          </w:tcPr>
          <w:p w14:paraId="14A6CA48"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E556C7" w14:paraId="5D9863F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6080074" w14:textId="77777777" w:rsidR="00E556C7" w:rsidRPr="0084352D" w:rsidRDefault="00E556C7"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C063DA1" w14:textId="1513A95C" w:rsidR="00123A6E" w:rsidRPr="0084352D" w:rsidRDefault="00D515FB" w:rsidP="00EE17E4">
            <w:pPr>
              <w:spacing w:after="1" w:line="220" w:lineRule="atLeast"/>
              <w:jc w:val="both"/>
              <w:outlineLvl w:val="0"/>
              <w:rPr>
                <w:rFonts w:ascii="Times New Roman" w:hAnsi="Times New Roman" w:cs="Times New Roman"/>
                <w:b/>
                <w:bCs/>
                <w:sz w:val="24"/>
                <w:szCs w:val="24"/>
              </w:rPr>
            </w:pPr>
            <w:r w:rsidRPr="00D515FB">
              <w:rPr>
                <w:rFonts w:ascii="Times New Roman" w:hAnsi="Times New Roman" w:cs="Times New Roman"/>
                <w:b/>
                <w:bCs/>
                <w:sz w:val="24"/>
                <w:szCs w:val="24"/>
              </w:rPr>
              <w:t>Роструд дал разъяснения по привлечению к работе в выходные и праздники, а также по установлению сменного режима работы</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0B3987F" w14:textId="3D14A99A" w:rsidR="00D515FB" w:rsidRPr="00D515FB" w:rsidRDefault="00AA3ECF" w:rsidP="00D515FB">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Роструд </w:t>
            </w:r>
            <w:r w:rsidR="00D7434E">
              <w:rPr>
                <w:rFonts w:ascii="Times New Roman" w:hAnsi="Times New Roman" w:cs="Times New Roman"/>
                <w:sz w:val="24"/>
                <w:szCs w:val="24"/>
              </w:rPr>
              <w:t xml:space="preserve">РФ </w:t>
            </w:r>
            <w:r w:rsidR="00D7434E" w:rsidRPr="00D515FB">
              <w:rPr>
                <w:rFonts w:ascii="Times New Roman" w:hAnsi="Times New Roman" w:cs="Times New Roman"/>
                <w:sz w:val="24"/>
                <w:szCs w:val="24"/>
              </w:rPr>
              <w:t>разъяснил</w:t>
            </w:r>
            <w:r w:rsidR="00D515FB" w:rsidRPr="00D515FB">
              <w:rPr>
                <w:rFonts w:ascii="Times New Roman" w:hAnsi="Times New Roman" w:cs="Times New Roman"/>
                <w:sz w:val="24"/>
                <w:szCs w:val="24"/>
              </w:rPr>
              <w:t xml:space="preserve"> следующее: </w:t>
            </w:r>
          </w:p>
          <w:p w14:paraId="74EE049E" w14:textId="77777777" w:rsidR="00D515FB" w:rsidRPr="00D515FB" w:rsidRDefault="00D515FB" w:rsidP="00D515FB">
            <w:pPr>
              <w:spacing w:after="1" w:line="220" w:lineRule="atLeast"/>
              <w:jc w:val="both"/>
              <w:outlineLvl w:val="0"/>
              <w:rPr>
                <w:rFonts w:ascii="Times New Roman" w:hAnsi="Times New Roman" w:cs="Times New Roman"/>
                <w:b/>
                <w:sz w:val="24"/>
                <w:szCs w:val="24"/>
              </w:rPr>
            </w:pPr>
            <w:r w:rsidRPr="00D515FB">
              <w:rPr>
                <w:rFonts w:ascii="Times New Roman" w:hAnsi="Times New Roman" w:cs="Times New Roman"/>
                <w:b/>
                <w:sz w:val="24"/>
                <w:szCs w:val="24"/>
              </w:rPr>
              <w:t>в части работы в выходные и праздники</w:t>
            </w:r>
          </w:p>
          <w:p w14:paraId="6A342259" w14:textId="77777777" w:rsidR="00D515FB" w:rsidRPr="00D515FB" w:rsidRDefault="00D515FB" w:rsidP="00D515FB">
            <w:pPr>
              <w:spacing w:after="1" w:line="220" w:lineRule="atLeast"/>
              <w:jc w:val="both"/>
              <w:outlineLvl w:val="0"/>
              <w:rPr>
                <w:rFonts w:ascii="Times New Roman" w:hAnsi="Times New Roman" w:cs="Times New Roman"/>
                <w:sz w:val="24"/>
                <w:szCs w:val="24"/>
              </w:rPr>
            </w:pPr>
            <w:r w:rsidRPr="00D515FB">
              <w:rPr>
                <w:rFonts w:ascii="Times New Roman" w:hAnsi="Times New Roman" w:cs="Times New Roman"/>
                <w:sz w:val="24"/>
                <w:szCs w:val="24"/>
              </w:rPr>
              <w:t xml:space="preserve">- сверхурочная работа в выходной или нерабочий праздничный день уже оплачена в двойном размере, в связи с чем, ее оплата повторному увеличению не </w:t>
            </w:r>
            <w:r w:rsidRPr="00D515FB">
              <w:rPr>
                <w:rFonts w:ascii="Times New Roman" w:hAnsi="Times New Roman" w:cs="Times New Roman"/>
                <w:sz w:val="24"/>
                <w:szCs w:val="24"/>
              </w:rPr>
              <w:lastRenderedPageBreak/>
              <w:t xml:space="preserve">подлежит. </w:t>
            </w:r>
            <w:hyperlink r:id="rId409" w:history="1">
              <w:r w:rsidRPr="00D515FB">
                <w:rPr>
                  <w:rStyle w:val="a3"/>
                  <w:rFonts w:ascii="Times New Roman" w:hAnsi="Times New Roman" w:cs="Times New Roman"/>
                  <w:color w:val="auto"/>
                  <w:sz w:val="24"/>
                  <w:szCs w:val="24"/>
                  <w:u w:val="none"/>
                </w:rPr>
                <w:t>Правила оплаты</w:t>
              </w:r>
            </w:hyperlink>
            <w:r w:rsidRPr="00D515FB">
              <w:rPr>
                <w:rFonts w:ascii="Times New Roman" w:hAnsi="Times New Roman" w:cs="Times New Roman"/>
                <w:sz w:val="24"/>
                <w:szCs w:val="24"/>
              </w:rPr>
              <w:t xml:space="preserve"> сверхурочной работы в этом случае не применяются;</w:t>
            </w:r>
          </w:p>
          <w:p w14:paraId="6D16A165" w14:textId="77777777" w:rsidR="00D515FB" w:rsidRPr="00D515FB" w:rsidRDefault="00D515FB" w:rsidP="00D515FB">
            <w:pPr>
              <w:spacing w:after="1" w:line="220" w:lineRule="atLeast"/>
              <w:jc w:val="both"/>
              <w:outlineLvl w:val="0"/>
              <w:rPr>
                <w:rFonts w:ascii="Times New Roman" w:hAnsi="Times New Roman" w:cs="Times New Roman"/>
                <w:sz w:val="24"/>
                <w:szCs w:val="24"/>
              </w:rPr>
            </w:pPr>
            <w:r w:rsidRPr="00D515FB">
              <w:rPr>
                <w:rFonts w:ascii="Times New Roman" w:hAnsi="Times New Roman" w:cs="Times New Roman"/>
                <w:sz w:val="24"/>
                <w:szCs w:val="24"/>
              </w:rPr>
              <w:t>- вместо оплаты за работу в выходные и нерабочие праздничные дни может быть предоставлен другой день отдыха, но только по желанию работника (</w:t>
            </w:r>
            <w:hyperlink r:id="rId410" w:history="1">
              <w:r w:rsidRPr="00D515FB">
                <w:rPr>
                  <w:rStyle w:val="a3"/>
                  <w:rFonts w:ascii="Times New Roman" w:hAnsi="Times New Roman" w:cs="Times New Roman"/>
                  <w:color w:val="auto"/>
                  <w:sz w:val="24"/>
                  <w:szCs w:val="24"/>
                  <w:u w:val="none"/>
                </w:rPr>
                <w:t>ст. 153</w:t>
              </w:r>
            </w:hyperlink>
            <w:r w:rsidRPr="00D515FB">
              <w:rPr>
                <w:rFonts w:ascii="Times New Roman" w:hAnsi="Times New Roman" w:cs="Times New Roman"/>
                <w:sz w:val="24"/>
                <w:szCs w:val="24"/>
              </w:rPr>
              <w:t xml:space="preserve"> ТК РФ). Исключение - отгул не предусмотрен для работников, заключивших трудовой договор на срок до двух месяцев;</w:t>
            </w:r>
          </w:p>
          <w:p w14:paraId="183AA391" w14:textId="77777777" w:rsidR="00D515FB" w:rsidRPr="00D515FB" w:rsidRDefault="00D515FB" w:rsidP="00D515FB">
            <w:pPr>
              <w:spacing w:after="1" w:line="220" w:lineRule="atLeast"/>
              <w:jc w:val="both"/>
              <w:outlineLvl w:val="0"/>
              <w:rPr>
                <w:rFonts w:ascii="Times New Roman" w:hAnsi="Times New Roman" w:cs="Times New Roman"/>
                <w:sz w:val="24"/>
                <w:szCs w:val="24"/>
              </w:rPr>
            </w:pPr>
            <w:r w:rsidRPr="00D515FB">
              <w:rPr>
                <w:rFonts w:ascii="Times New Roman" w:hAnsi="Times New Roman" w:cs="Times New Roman"/>
                <w:sz w:val="24"/>
                <w:szCs w:val="24"/>
              </w:rPr>
              <w:t>- работнику положен полный день отдыха, даже если в выходной или нерабочий праздничный день он фактически отработал менее 8 часов;</w:t>
            </w:r>
          </w:p>
          <w:p w14:paraId="1CA1BF87" w14:textId="77777777" w:rsidR="00D515FB" w:rsidRPr="00D515FB" w:rsidRDefault="00D515FB" w:rsidP="00D515FB">
            <w:pPr>
              <w:spacing w:after="1" w:line="220" w:lineRule="atLeast"/>
              <w:jc w:val="both"/>
              <w:outlineLvl w:val="0"/>
              <w:rPr>
                <w:rFonts w:ascii="Times New Roman" w:hAnsi="Times New Roman" w:cs="Times New Roman"/>
                <w:b/>
                <w:sz w:val="24"/>
                <w:szCs w:val="24"/>
              </w:rPr>
            </w:pPr>
            <w:r w:rsidRPr="00D515FB">
              <w:rPr>
                <w:rFonts w:ascii="Times New Roman" w:hAnsi="Times New Roman" w:cs="Times New Roman"/>
                <w:b/>
                <w:sz w:val="24"/>
                <w:szCs w:val="24"/>
              </w:rPr>
              <w:t>в части сменного режима работы</w:t>
            </w:r>
          </w:p>
          <w:p w14:paraId="043D6D52" w14:textId="77777777" w:rsidR="00D515FB" w:rsidRPr="00D515FB" w:rsidRDefault="00D515FB" w:rsidP="00D515FB">
            <w:pPr>
              <w:spacing w:after="1" w:line="220" w:lineRule="atLeast"/>
              <w:jc w:val="both"/>
              <w:outlineLvl w:val="0"/>
              <w:rPr>
                <w:rFonts w:ascii="Times New Roman" w:hAnsi="Times New Roman" w:cs="Times New Roman"/>
                <w:sz w:val="24"/>
                <w:szCs w:val="24"/>
              </w:rPr>
            </w:pPr>
            <w:r w:rsidRPr="00D515FB">
              <w:rPr>
                <w:rFonts w:ascii="Times New Roman" w:hAnsi="Times New Roman" w:cs="Times New Roman"/>
                <w:sz w:val="24"/>
                <w:szCs w:val="24"/>
              </w:rPr>
              <w:t>- сменный режим работы может быть установлен либо в качестве основного режима для всех работников (устанавливается ПВТР, коллективным договором, соглашениями) либо он может быть установлен только для одного или нескольких работников, то есть отличаться от общих правил (тогда сменный режим устанавливается трудовым договором или дополнительным соглашением к нему);</w:t>
            </w:r>
          </w:p>
          <w:p w14:paraId="43979D02" w14:textId="77777777" w:rsidR="00D515FB" w:rsidRPr="00D515FB" w:rsidRDefault="00D515FB" w:rsidP="00D515FB">
            <w:pPr>
              <w:spacing w:after="1" w:line="220" w:lineRule="atLeast"/>
              <w:jc w:val="both"/>
              <w:outlineLvl w:val="0"/>
              <w:rPr>
                <w:rFonts w:ascii="Times New Roman" w:hAnsi="Times New Roman" w:cs="Times New Roman"/>
                <w:sz w:val="24"/>
                <w:szCs w:val="24"/>
              </w:rPr>
            </w:pPr>
            <w:r w:rsidRPr="00D515FB">
              <w:rPr>
                <w:rFonts w:ascii="Times New Roman" w:hAnsi="Times New Roman" w:cs="Times New Roman"/>
                <w:sz w:val="24"/>
                <w:szCs w:val="24"/>
              </w:rPr>
              <w:t>- не является сменной работой такой режим, когда замена работников происходит не в течение суток, а за их пределами, например, сутки через трое;</w:t>
            </w:r>
          </w:p>
          <w:p w14:paraId="2A6F34BD" w14:textId="77777777" w:rsidR="00D515FB" w:rsidRPr="00D515FB" w:rsidRDefault="00D515FB" w:rsidP="00D515FB">
            <w:pPr>
              <w:spacing w:after="1" w:line="220" w:lineRule="atLeast"/>
              <w:jc w:val="both"/>
              <w:outlineLvl w:val="0"/>
              <w:rPr>
                <w:rFonts w:ascii="Times New Roman" w:hAnsi="Times New Roman" w:cs="Times New Roman"/>
                <w:sz w:val="24"/>
                <w:szCs w:val="24"/>
              </w:rPr>
            </w:pPr>
            <w:r w:rsidRPr="00D515FB">
              <w:rPr>
                <w:rFonts w:ascii="Times New Roman" w:hAnsi="Times New Roman" w:cs="Times New Roman"/>
                <w:sz w:val="24"/>
                <w:szCs w:val="24"/>
              </w:rPr>
              <w:t>- внесение в график двух смен подряд для одного работника, даже при его согласии, не допускается;</w:t>
            </w:r>
          </w:p>
          <w:p w14:paraId="0746F66E" w14:textId="77777777" w:rsidR="00D515FB" w:rsidRPr="00D515FB" w:rsidRDefault="00D515FB" w:rsidP="00D515FB">
            <w:pPr>
              <w:spacing w:after="1" w:line="220" w:lineRule="atLeast"/>
              <w:jc w:val="both"/>
              <w:outlineLvl w:val="0"/>
              <w:rPr>
                <w:rFonts w:ascii="Times New Roman" w:hAnsi="Times New Roman" w:cs="Times New Roman"/>
                <w:sz w:val="24"/>
                <w:szCs w:val="24"/>
              </w:rPr>
            </w:pPr>
            <w:r w:rsidRPr="00D515FB">
              <w:rPr>
                <w:rFonts w:ascii="Times New Roman" w:hAnsi="Times New Roman" w:cs="Times New Roman"/>
                <w:sz w:val="24"/>
                <w:szCs w:val="24"/>
              </w:rPr>
              <w:t>- графиком сменности должны быть определены:</w:t>
            </w:r>
          </w:p>
          <w:p w14:paraId="48687D2D" w14:textId="77777777" w:rsidR="00D515FB" w:rsidRPr="00D515FB" w:rsidRDefault="00D515FB" w:rsidP="00D515FB">
            <w:pPr>
              <w:numPr>
                <w:ilvl w:val="0"/>
                <w:numId w:val="13"/>
              </w:numPr>
              <w:spacing w:after="1" w:line="220" w:lineRule="atLeast"/>
              <w:jc w:val="both"/>
              <w:outlineLvl w:val="0"/>
              <w:rPr>
                <w:rFonts w:ascii="Times New Roman" w:hAnsi="Times New Roman" w:cs="Times New Roman"/>
                <w:sz w:val="24"/>
                <w:szCs w:val="24"/>
              </w:rPr>
            </w:pPr>
            <w:r w:rsidRPr="00D515FB">
              <w:rPr>
                <w:rFonts w:ascii="Times New Roman" w:hAnsi="Times New Roman" w:cs="Times New Roman"/>
                <w:sz w:val="24"/>
                <w:szCs w:val="24"/>
              </w:rPr>
              <w:t>максимальное количество смен,</w:t>
            </w:r>
          </w:p>
          <w:p w14:paraId="6B970F6C" w14:textId="77777777" w:rsidR="00D515FB" w:rsidRPr="00D515FB" w:rsidRDefault="00D515FB" w:rsidP="00D515FB">
            <w:pPr>
              <w:numPr>
                <w:ilvl w:val="0"/>
                <w:numId w:val="13"/>
              </w:numPr>
              <w:spacing w:after="1" w:line="220" w:lineRule="atLeast"/>
              <w:jc w:val="both"/>
              <w:outlineLvl w:val="0"/>
              <w:rPr>
                <w:rFonts w:ascii="Times New Roman" w:hAnsi="Times New Roman" w:cs="Times New Roman"/>
                <w:sz w:val="24"/>
                <w:szCs w:val="24"/>
              </w:rPr>
            </w:pPr>
            <w:r w:rsidRPr="00D515FB">
              <w:rPr>
                <w:rFonts w:ascii="Times New Roman" w:hAnsi="Times New Roman" w:cs="Times New Roman"/>
                <w:sz w:val="24"/>
                <w:szCs w:val="24"/>
              </w:rPr>
              <w:t>продолжительность рабочего времени в течение смены (начало и окончание смены),</w:t>
            </w:r>
          </w:p>
          <w:p w14:paraId="1D37878A" w14:textId="77777777" w:rsidR="00D515FB" w:rsidRPr="00D515FB" w:rsidRDefault="00D515FB" w:rsidP="00D515FB">
            <w:pPr>
              <w:numPr>
                <w:ilvl w:val="0"/>
                <w:numId w:val="13"/>
              </w:numPr>
              <w:spacing w:after="1" w:line="220" w:lineRule="atLeast"/>
              <w:jc w:val="both"/>
              <w:outlineLvl w:val="0"/>
              <w:rPr>
                <w:rFonts w:ascii="Times New Roman" w:hAnsi="Times New Roman" w:cs="Times New Roman"/>
                <w:sz w:val="24"/>
                <w:szCs w:val="24"/>
              </w:rPr>
            </w:pPr>
            <w:r w:rsidRPr="00D515FB">
              <w:rPr>
                <w:rFonts w:ascii="Times New Roman" w:hAnsi="Times New Roman" w:cs="Times New Roman"/>
                <w:sz w:val="24"/>
                <w:szCs w:val="24"/>
              </w:rPr>
              <w:t>перерывы для отдыха и питания,</w:t>
            </w:r>
          </w:p>
          <w:p w14:paraId="765782C9" w14:textId="77777777" w:rsidR="00D515FB" w:rsidRPr="00D515FB" w:rsidRDefault="00D515FB" w:rsidP="00D515FB">
            <w:pPr>
              <w:numPr>
                <w:ilvl w:val="0"/>
                <w:numId w:val="13"/>
              </w:numPr>
              <w:spacing w:after="1" w:line="220" w:lineRule="atLeast"/>
              <w:jc w:val="both"/>
              <w:outlineLvl w:val="0"/>
              <w:rPr>
                <w:rFonts w:ascii="Times New Roman" w:hAnsi="Times New Roman" w:cs="Times New Roman"/>
                <w:sz w:val="24"/>
                <w:szCs w:val="24"/>
              </w:rPr>
            </w:pPr>
            <w:r w:rsidRPr="00D515FB">
              <w:rPr>
                <w:rFonts w:ascii="Times New Roman" w:hAnsi="Times New Roman" w:cs="Times New Roman"/>
                <w:sz w:val="24"/>
                <w:szCs w:val="24"/>
              </w:rPr>
              <w:t>порядок чередования смен,</w:t>
            </w:r>
          </w:p>
          <w:p w14:paraId="16414811" w14:textId="77777777" w:rsidR="00D515FB" w:rsidRPr="00D515FB" w:rsidRDefault="00D515FB" w:rsidP="00D515FB">
            <w:pPr>
              <w:numPr>
                <w:ilvl w:val="0"/>
                <w:numId w:val="13"/>
              </w:numPr>
              <w:spacing w:after="1" w:line="220" w:lineRule="atLeast"/>
              <w:jc w:val="both"/>
              <w:outlineLvl w:val="0"/>
              <w:rPr>
                <w:rFonts w:ascii="Times New Roman" w:hAnsi="Times New Roman" w:cs="Times New Roman"/>
                <w:sz w:val="24"/>
                <w:szCs w:val="24"/>
              </w:rPr>
            </w:pPr>
            <w:r w:rsidRPr="00D515FB">
              <w:rPr>
                <w:rFonts w:ascii="Times New Roman" w:hAnsi="Times New Roman" w:cs="Times New Roman"/>
                <w:sz w:val="24"/>
                <w:szCs w:val="24"/>
              </w:rPr>
              <w:t>ежедневный (междусменный) и еженедельный отдых;</w:t>
            </w:r>
          </w:p>
          <w:p w14:paraId="61766F25" w14:textId="77777777" w:rsidR="00D515FB" w:rsidRPr="00D515FB" w:rsidRDefault="00D515FB" w:rsidP="00D515FB">
            <w:pPr>
              <w:spacing w:after="1" w:line="220" w:lineRule="atLeast"/>
              <w:jc w:val="both"/>
              <w:outlineLvl w:val="0"/>
              <w:rPr>
                <w:rFonts w:ascii="Times New Roman" w:hAnsi="Times New Roman" w:cs="Times New Roman"/>
                <w:sz w:val="24"/>
                <w:szCs w:val="24"/>
              </w:rPr>
            </w:pPr>
            <w:r w:rsidRPr="00D515FB">
              <w:rPr>
                <w:rFonts w:ascii="Times New Roman" w:hAnsi="Times New Roman" w:cs="Times New Roman"/>
                <w:sz w:val="24"/>
                <w:szCs w:val="24"/>
              </w:rPr>
              <w:t>- сменный режим рабочего времени может устанавливаться как при приеме работника на работу, так и уже работающему работнику. В первом случае сменный режим фиксируется трудовым договором (исключение - сменный режим работы является основным режимом, действующим у работодателя), во втором - дополнительным соглашением к нему;</w:t>
            </w:r>
          </w:p>
          <w:p w14:paraId="56771B02" w14:textId="1EA6C61F" w:rsidR="00E556C7" w:rsidRPr="000232AE" w:rsidRDefault="00D515FB" w:rsidP="00AA3ECF">
            <w:pPr>
              <w:spacing w:after="1" w:line="220" w:lineRule="atLeast"/>
              <w:jc w:val="both"/>
              <w:outlineLvl w:val="0"/>
              <w:rPr>
                <w:rFonts w:ascii="Times New Roman" w:hAnsi="Times New Roman" w:cs="Times New Roman"/>
                <w:sz w:val="24"/>
                <w:szCs w:val="24"/>
              </w:rPr>
            </w:pPr>
            <w:r w:rsidRPr="00D515FB">
              <w:rPr>
                <w:rFonts w:ascii="Times New Roman" w:hAnsi="Times New Roman" w:cs="Times New Roman"/>
                <w:sz w:val="24"/>
                <w:szCs w:val="24"/>
              </w:rPr>
              <w:t>- при применении суммированного учета рабочего времени график может составляться на весь учетный период. Продолжительность рабочего времени за учетный период (месяц, квартал и другие периоды) не должна превышать нормального количества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tc>
        <w:tc>
          <w:tcPr>
            <w:tcW w:w="127" w:type="pct"/>
            <w:tcBorders>
              <w:top w:val="single" w:sz="8" w:space="0" w:color="auto"/>
              <w:left w:val="nil"/>
              <w:bottom w:val="single" w:sz="8" w:space="0" w:color="auto"/>
              <w:right w:val="single" w:sz="4" w:space="0" w:color="auto"/>
            </w:tcBorders>
          </w:tcPr>
          <w:p w14:paraId="32540D8B" w14:textId="77777777" w:rsidR="00E556C7" w:rsidRPr="0084352D" w:rsidRDefault="00E556C7" w:rsidP="0084352D">
            <w:pPr>
              <w:spacing w:after="1" w:line="220" w:lineRule="atLeast"/>
              <w:ind w:firstLine="540"/>
              <w:jc w:val="both"/>
              <w:outlineLvl w:val="0"/>
              <w:rPr>
                <w:rFonts w:ascii="Times New Roman" w:hAnsi="Times New Roman" w:cs="Times New Roman"/>
                <w:sz w:val="24"/>
                <w:szCs w:val="24"/>
              </w:rPr>
            </w:pPr>
          </w:p>
        </w:tc>
      </w:tr>
      <w:tr w:rsidR="00232544" w14:paraId="2A9A381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6D04196"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E70C139" w14:textId="70DAA49C" w:rsidR="00427B53" w:rsidRPr="00012892" w:rsidRDefault="000D1E67" w:rsidP="0035555B">
            <w:pPr>
              <w:spacing w:after="1" w:line="220" w:lineRule="atLeast"/>
              <w:jc w:val="both"/>
              <w:outlineLvl w:val="0"/>
              <w:rPr>
                <w:rFonts w:ascii="Times New Roman" w:hAnsi="Times New Roman" w:cs="Times New Roman"/>
                <w:sz w:val="24"/>
                <w:szCs w:val="24"/>
              </w:rPr>
            </w:pPr>
            <w:r w:rsidRPr="000D1E67">
              <w:rPr>
                <w:rFonts w:ascii="Times New Roman" w:hAnsi="Times New Roman" w:cs="Times New Roman"/>
                <w:b/>
                <w:bCs/>
                <w:sz w:val="24"/>
                <w:szCs w:val="24"/>
              </w:rPr>
              <w:t xml:space="preserve">Как заполнить СЗВ-ТД, если при приеме на </w:t>
            </w:r>
            <w:r w:rsidRPr="000D1E67">
              <w:rPr>
                <w:rFonts w:ascii="Times New Roman" w:hAnsi="Times New Roman" w:cs="Times New Roman"/>
                <w:b/>
                <w:bCs/>
                <w:sz w:val="24"/>
                <w:szCs w:val="24"/>
              </w:rPr>
              <w:lastRenderedPageBreak/>
              <w:t>работу приказ не оформляется</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3F47D715" w14:textId="4664E9D8" w:rsidR="000D1E67" w:rsidRPr="000D1E67" w:rsidRDefault="000D1E67" w:rsidP="000D1E67">
            <w:pPr>
              <w:spacing w:after="1" w:line="220" w:lineRule="atLeast"/>
              <w:ind w:firstLine="540"/>
              <w:jc w:val="both"/>
              <w:outlineLvl w:val="0"/>
              <w:rPr>
                <w:rFonts w:ascii="Times New Roman" w:hAnsi="Times New Roman" w:cs="Times New Roman"/>
                <w:sz w:val="24"/>
                <w:szCs w:val="24"/>
              </w:rPr>
            </w:pPr>
            <w:r w:rsidRPr="000D1E67">
              <w:rPr>
                <w:rFonts w:ascii="Times New Roman" w:hAnsi="Times New Roman" w:cs="Times New Roman"/>
                <w:sz w:val="24"/>
                <w:szCs w:val="24"/>
              </w:rPr>
              <w:lastRenderedPageBreak/>
              <w:t xml:space="preserve">С 22 ноября 2021 года установлено, что прием на работу оформляется трудовым договором, а приказ о </w:t>
            </w:r>
            <w:r w:rsidRPr="000D1E67">
              <w:rPr>
                <w:rFonts w:ascii="Times New Roman" w:hAnsi="Times New Roman" w:cs="Times New Roman"/>
                <w:sz w:val="24"/>
                <w:szCs w:val="24"/>
              </w:rPr>
              <w:lastRenderedPageBreak/>
              <w:t>приеме на работу работодателю в обязательном порядке издавать не нужно (</w:t>
            </w:r>
            <w:hyperlink r:id="rId411" w:tgtFrame="_blank" w:history="1">
              <w:r w:rsidRPr="000D1E67">
                <w:rPr>
                  <w:rStyle w:val="a3"/>
                  <w:rFonts w:ascii="Times New Roman" w:hAnsi="Times New Roman" w:cs="Times New Roman"/>
                  <w:color w:val="auto"/>
                  <w:sz w:val="24"/>
                  <w:szCs w:val="24"/>
                  <w:u w:val="none"/>
                </w:rPr>
                <w:t>ст. 68</w:t>
              </w:r>
            </w:hyperlink>
            <w:r w:rsidRPr="000D1E67">
              <w:rPr>
                <w:rFonts w:ascii="Times New Roman" w:hAnsi="Times New Roman" w:cs="Times New Roman"/>
                <w:sz w:val="24"/>
                <w:szCs w:val="24"/>
              </w:rPr>
              <w:t xml:space="preserve"> ТК РФ). В связи с этим возникает вопрос при заполнении граф подраздела «</w:t>
            </w:r>
            <w:hyperlink r:id="rId412" w:history="1">
              <w:r w:rsidRPr="000D1E67">
                <w:rPr>
                  <w:rStyle w:val="a3"/>
                  <w:rFonts w:ascii="Times New Roman" w:hAnsi="Times New Roman" w:cs="Times New Roman"/>
                  <w:color w:val="auto"/>
                  <w:sz w:val="24"/>
                  <w:szCs w:val="24"/>
                  <w:u w:val="none"/>
                </w:rPr>
                <w:t>Основание</w:t>
              </w:r>
            </w:hyperlink>
            <w:r w:rsidRPr="000D1E67">
              <w:rPr>
                <w:rFonts w:ascii="Times New Roman" w:hAnsi="Times New Roman" w:cs="Times New Roman"/>
                <w:sz w:val="24"/>
                <w:szCs w:val="24"/>
              </w:rPr>
              <w:t>» формы СЗВ-ТД, поскольку заполнять эти графы нужно на основании приказа (распоряжения) и иных решений или документов, подтверждающих оформление трудовых отношений (</w:t>
            </w:r>
            <w:hyperlink r:id="rId413" w:history="1">
              <w:r w:rsidRPr="000D1E67">
                <w:rPr>
                  <w:rStyle w:val="a3"/>
                  <w:rFonts w:ascii="Times New Roman" w:hAnsi="Times New Roman" w:cs="Times New Roman"/>
                  <w:color w:val="auto"/>
                  <w:sz w:val="24"/>
                  <w:szCs w:val="24"/>
                  <w:u w:val="none"/>
                </w:rPr>
                <w:t>п. 2.5.7</w:t>
              </w:r>
            </w:hyperlink>
            <w:r w:rsidRPr="000D1E67">
              <w:rPr>
                <w:rFonts w:ascii="Times New Roman" w:hAnsi="Times New Roman" w:cs="Times New Roman"/>
                <w:sz w:val="24"/>
                <w:szCs w:val="24"/>
              </w:rPr>
              <w:t xml:space="preserve"> Постановления Правления ПФР от 25.12.2019 </w:t>
            </w:r>
            <w:r>
              <w:rPr>
                <w:rFonts w:ascii="Times New Roman" w:hAnsi="Times New Roman" w:cs="Times New Roman"/>
                <w:sz w:val="24"/>
                <w:szCs w:val="24"/>
              </w:rPr>
              <w:t>№</w:t>
            </w:r>
            <w:r w:rsidRPr="000D1E67">
              <w:rPr>
                <w:rFonts w:ascii="Times New Roman" w:hAnsi="Times New Roman" w:cs="Times New Roman"/>
                <w:sz w:val="24"/>
                <w:szCs w:val="24"/>
              </w:rPr>
              <w:t xml:space="preserve"> 730п).</w:t>
            </w:r>
          </w:p>
          <w:p w14:paraId="42132063" w14:textId="071F472C" w:rsidR="000D1E67" w:rsidRPr="000D1E67" w:rsidRDefault="000D1E67" w:rsidP="000D1E67">
            <w:pPr>
              <w:spacing w:after="1" w:line="220" w:lineRule="atLeast"/>
              <w:ind w:firstLine="540"/>
              <w:jc w:val="both"/>
              <w:outlineLvl w:val="0"/>
              <w:rPr>
                <w:rFonts w:ascii="Times New Roman" w:hAnsi="Times New Roman" w:cs="Times New Roman"/>
                <w:sz w:val="24"/>
                <w:szCs w:val="24"/>
              </w:rPr>
            </w:pPr>
            <w:r w:rsidRPr="000D1E67">
              <w:rPr>
                <w:rFonts w:ascii="Times New Roman" w:hAnsi="Times New Roman" w:cs="Times New Roman"/>
                <w:sz w:val="24"/>
                <w:szCs w:val="24"/>
              </w:rPr>
              <w:t>ПФР разъяснил, что если работодатель принял решение не оформлять приказы о приеме на работу, то при заполнении формы СЗВ-ТД в графах подраздела «</w:t>
            </w:r>
            <w:hyperlink r:id="rId414" w:history="1">
              <w:r w:rsidRPr="000D1E67">
                <w:rPr>
                  <w:rStyle w:val="a3"/>
                  <w:rFonts w:ascii="Times New Roman" w:hAnsi="Times New Roman" w:cs="Times New Roman"/>
                  <w:color w:val="auto"/>
                  <w:sz w:val="24"/>
                  <w:szCs w:val="24"/>
                  <w:u w:val="none"/>
                </w:rPr>
                <w:t>Основание</w:t>
              </w:r>
            </w:hyperlink>
            <w:r w:rsidRPr="000D1E67">
              <w:rPr>
                <w:rFonts w:ascii="Times New Roman" w:hAnsi="Times New Roman" w:cs="Times New Roman"/>
                <w:sz w:val="24"/>
                <w:szCs w:val="24"/>
              </w:rPr>
              <w:t>» следует указывать реквизиты трудового договора, в соответствии с которым сотрудник принят на работу.</w:t>
            </w:r>
          </w:p>
          <w:p w14:paraId="46B1AE94" w14:textId="72CE550C" w:rsidR="00232544" w:rsidRPr="00012892" w:rsidRDefault="000D1E67" w:rsidP="000D1E67">
            <w:pPr>
              <w:spacing w:after="1" w:line="220" w:lineRule="atLeast"/>
              <w:ind w:firstLine="540"/>
              <w:jc w:val="both"/>
              <w:outlineLvl w:val="0"/>
              <w:rPr>
                <w:rFonts w:ascii="Times New Roman" w:hAnsi="Times New Roman" w:cs="Times New Roman"/>
                <w:sz w:val="24"/>
                <w:szCs w:val="24"/>
              </w:rPr>
            </w:pPr>
            <w:r w:rsidRPr="000D1E67">
              <w:rPr>
                <w:rFonts w:ascii="Times New Roman" w:hAnsi="Times New Roman" w:cs="Times New Roman"/>
                <w:sz w:val="24"/>
                <w:szCs w:val="24"/>
              </w:rPr>
              <w:t>Ранее аналогичные разъяснения давал Минтруд в части заполнения трудовой книжки.</w:t>
            </w:r>
          </w:p>
        </w:tc>
        <w:tc>
          <w:tcPr>
            <w:tcW w:w="127" w:type="pct"/>
            <w:tcBorders>
              <w:top w:val="single" w:sz="8" w:space="0" w:color="auto"/>
              <w:left w:val="nil"/>
              <w:bottom w:val="single" w:sz="8" w:space="0" w:color="auto"/>
              <w:right w:val="single" w:sz="4" w:space="0" w:color="auto"/>
            </w:tcBorders>
          </w:tcPr>
          <w:p w14:paraId="29833BCF"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12386FD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D19E9E9"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62F5986" w14:textId="00A35FFE" w:rsidR="004B6A5F" w:rsidRPr="000A33CA" w:rsidRDefault="000E5A6A" w:rsidP="0035555B">
            <w:pPr>
              <w:spacing w:after="1" w:line="220" w:lineRule="atLeast"/>
              <w:jc w:val="both"/>
              <w:outlineLvl w:val="0"/>
              <w:rPr>
                <w:rFonts w:ascii="Times New Roman" w:hAnsi="Times New Roman" w:cs="Times New Roman"/>
                <w:sz w:val="24"/>
                <w:szCs w:val="24"/>
              </w:rPr>
            </w:pPr>
            <w:r w:rsidRPr="000E5A6A">
              <w:rPr>
                <w:rFonts w:ascii="Times New Roman" w:hAnsi="Times New Roman" w:cs="Times New Roman"/>
                <w:b/>
                <w:bCs/>
                <w:sz w:val="24"/>
                <w:szCs w:val="24"/>
              </w:rPr>
              <w:t>Работник сдал кровь в период новогодних праздников. Сколько дней отдыха ему положено</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516FC6AB" w14:textId="77777777" w:rsidR="000E5A6A" w:rsidRPr="000E5A6A" w:rsidRDefault="000E5A6A" w:rsidP="000E5A6A">
            <w:pPr>
              <w:spacing w:after="1" w:line="220" w:lineRule="atLeast"/>
              <w:jc w:val="both"/>
              <w:outlineLvl w:val="0"/>
              <w:rPr>
                <w:rFonts w:ascii="Times New Roman" w:hAnsi="Times New Roman" w:cs="Times New Roman"/>
                <w:sz w:val="24"/>
                <w:szCs w:val="24"/>
              </w:rPr>
            </w:pPr>
            <w:r w:rsidRPr="000E5A6A">
              <w:rPr>
                <w:rFonts w:ascii="Times New Roman" w:hAnsi="Times New Roman" w:cs="Times New Roman"/>
                <w:sz w:val="24"/>
                <w:szCs w:val="24"/>
              </w:rPr>
              <w:t xml:space="preserve">За каждый день сдачи крови работнику нужно оформить один дополнительный день отдыха (отгул), но при условии, если он сам изъявил желание на отгул, предоставил работодателю </w:t>
            </w:r>
            <w:hyperlink r:id="rId415" w:history="1">
              <w:r w:rsidRPr="000E5A6A">
                <w:rPr>
                  <w:rStyle w:val="a3"/>
                  <w:rFonts w:ascii="Times New Roman" w:hAnsi="Times New Roman" w:cs="Times New Roman"/>
                  <w:color w:val="auto"/>
                  <w:sz w:val="24"/>
                  <w:szCs w:val="24"/>
                  <w:u w:val="none"/>
                </w:rPr>
                <w:t>донорскую справку</w:t>
              </w:r>
            </w:hyperlink>
            <w:r w:rsidRPr="000E5A6A">
              <w:rPr>
                <w:rFonts w:ascii="Times New Roman" w:hAnsi="Times New Roman" w:cs="Times New Roman"/>
                <w:sz w:val="24"/>
                <w:szCs w:val="24"/>
              </w:rPr>
              <w:t xml:space="preserve"> и прошло не больше года со дня сдачи крови.  В некоторых случаях работнику нужно оформить два отгула.</w:t>
            </w:r>
          </w:p>
          <w:p w14:paraId="48257AC4" w14:textId="266CA624" w:rsidR="000E5A6A" w:rsidRPr="000E5A6A" w:rsidRDefault="000E5A6A" w:rsidP="000E5A6A">
            <w:pPr>
              <w:spacing w:after="1" w:line="220" w:lineRule="atLeast"/>
              <w:jc w:val="both"/>
              <w:outlineLvl w:val="0"/>
              <w:rPr>
                <w:rFonts w:ascii="Times New Roman" w:hAnsi="Times New Roman" w:cs="Times New Roman"/>
                <w:sz w:val="24"/>
                <w:szCs w:val="24"/>
              </w:rPr>
            </w:pPr>
            <w:r w:rsidRPr="000E5A6A">
              <w:rPr>
                <w:rFonts w:ascii="Times New Roman" w:hAnsi="Times New Roman" w:cs="Times New Roman"/>
                <w:sz w:val="24"/>
                <w:szCs w:val="24"/>
              </w:rPr>
              <w:t xml:space="preserve">Два дня отгула за сдачу крови полагаются работнику, если он в день сдачи крови вышел на работу по соглашению с работодателем (а не самовольно) либо если он сдавал кровь во время ежегодного оплачиваемого отпуска, в выходной или </w:t>
            </w:r>
            <w:r w:rsidRPr="000E5A6A">
              <w:rPr>
                <w:rFonts w:ascii="Times New Roman" w:hAnsi="Times New Roman" w:cs="Times New Roman"/>
                <w:b/>
                <w:bCs/>
                <w:sz w:val="24"/>
                <w:szCs w:val="24"/>
              </w:rPr>
              <w:t>нерабочий праздничный день</w:t>
            </w:r>
            <w:r w:rsidRPr="000E5A6A">
              <w:rPr>
                <w:rFonts w:ascii="Times New Roman" w:hAnsi="Times New Roman" w:cs="Times New Roman"/>
                <w:sz w:val="24"/>
                <w:szCs w:val="24"/>
              </w:rPr>
              <w:t>. В иных случаях за каждый день сдачи крови оформляется один отгул (</w:t>
            </w:r>
            <w:hyperlink r:id="rId416" w:history="1">
              <w:r w:rsidRPr="000E5A6A">
                <w:rPr>
                  <w:rStyle w:val="a3"/>
                  <w:rFonts w:ascii="Times New Roman" w:hAnsi="Times New Roman" w:cs="Times New Roman"/>
                  <w:color w:val="auto"/>
                  <w:sz w:val="24"/>
                  <w:szCs w:val="24"/>
                  <w:u w:val="none"/>
                </w:rPr>
                <w:t>ч. 2</w:t>
              </w:r>
            </w:hyperlink>
            <w:r w:rsidRPr="000E5A6A">
              <w:rPr>
                <w:rFonts w:ascii="Times New Roman" w:hAnsi="Times New Roman" w:cs="Times New Roman"/>
                <w:sz w:val="24"/>
                <w:szCs w:val="24"/>
              </w:rPr>
              <w:t xml:space="preserve"> - </w:t>
            </w:r>
            <w:hyperlink r:id="rId417" w:history="1">
              <w:r w:rsidRPr="000E5A6A">
                <w:rPr>
                  <w:rStyle w:val="a3"/>
                  <w:rFonts w:ascii="Times New Roman" w:hAnsi="Times New Roman" w:cs="Times New Roman"/>
                  <w:color w:val="auto"/>
                  <w:sz w:val="24"/>
                  <w:szCs w:val="24"/>
                  <w:u w:val="none"/>
                </w:rPr>
                <w:t>4 ст. 186</w:t>
              </w:r>
            </w:hyperlink>
            <w:r w:rsidRPr="000E5A6A">
              <w:rPr>
                <w:rFonts w:ascii="Times New Roman" w:hAnsi="Times New Roman" w:cs="Times New Roman"/>
                <w:sz w:val="24"/>
                <w:szCs w:val="24"/>
              </w:rPr>
              <w:t xml:space="preserve"> ТК РФ, </w:t>
            </w:r>
            <w:hyperlink r:id="rId418" w:history="1">
              <w:r w:rsidRPr="000E5A6A">
                <w:rPr>
                  <w:rStyle w:val="a3"/>
                  <w:rFonts w:ascii="Times New Roman" w:hAnsi="Times New Roman" w:cs="Times New Roman"/>
                  <w:color w:val="auto"/>
                  <w:sz w:val="24"/>
                  <w:szCs w:val="24"/>
                  <w:u w:val="none"/>
                </w:rPr>
                <w:t>Письмо</w:t>
              </w:r>
            </w:hyperlink>
            <w:r w:rsidRPr="000E5A6A">
              <w:rPr>
                <w:rFonts w:ascii="Times New Roman" w:hAnsi="Times New Roman" w:cs="Times New Roman"/>
                <w:sz w:val="24"/>
                <w:szCs w:val="24"/>
              </w:rPr>
              <w:t xml:space="preserve"> Минтруда России от 12.05.2017 </w:t>
            </w:r>
            <w:r>
              <w:rPr>
                <w:rFonts w:ascii="Times New Roman" w:hAnsi="Times New Roman" w:cs="Times New Roman"/>
                <w:sz w:val="24"/>
                <w:szCs w:val="24"/>
              </w:rPr>
              <w:t>№</w:t>
            </w:r>
            <w:r w:rsidRPr="000E5A6A">
              <w:rPr>
                <w:rFonts w:ascii="Times New Roman" w:hAnsi="Times New Roman" w:cs="Times New Roman"/>
                <w:sz w:val="24"/>
                <w:szCs w:val="24"/>
              </w:rPr>
              <w:t xml:space="preserve"> 19-0/В-422).</w:t>
            </w:r>
          </w:p>
          <w:p w14:paraId="60E39994" w14:textId="77777777" w:rsidR="000E5A6A" w:rsidRPr="000E5A6A" w:rsidRDefault="000E5A6A" w:rsidP="000E5A6A">
            <w:pPr>
              <w:spacing w:after="1" w:line="220" w:lineRule="atLeast"/>
              <w:jc w:val="both"/>
              <w:outlineLvl w:val="0"/>
              <w:rPr>
                <w:rFonts w:ascii="Times New Roman" w:hAnsi="Times New Roman" w:cs="Times New Roman"/>
                <w:sz w:val="24"/>
                <w:szCs w:val="24"/>
              </w:rPr>
            </w:pPr>
            <w:r w:rsidRPr="000E5A6A">
              <w:rPr>
                <w:rFonts w:ascii="Times New Roman" w:hAnsi="Times New Roman" w:cs="Times New Roman"/>
                <w:sz w:val="24"/>
                <w:szCs w:val="24"/>
              </w:rPr>
              <w:t>Дни с 1 по 8 января относятся к нерабочим праздничным дням (</w:t>
            </w:r>
            <w:hyperlink r:id="rId419" w:history="1">
              <w:r w:rsidRPr="000E5A6A">
                <w:rPr>
                  <w:rStyle w:val="a3"/>
                  <w:rFonts w:ascii="Times New Roman" w:hAnsi="Times New Roman" w:cs="Times New Roman"/>
                  <w:color w:val="auto"/>
                  <w:sz w:val="24"/>
                  <w:szCs w:val="24"/>
                  <w:u w:val="none"/>
                </w:rPr>
                <w:t>ст.112</w:t>
              </w:r>
            </w:hyperlink>
            <w:r w:rsidRPr="000E5A6A">
              <w:rPr>
                <w:rFonts w:ascii="Times New Roman" w:hAnsi="Times New Roman" w:cs="Times New Roman"/>
                <w:sz w:val="24"/>
                <w:szCs w:val="24"/>
              </w:rPr>
              <w:t xml:space="preserve"> ТК РФ).</w:t>
            </w:r>
          </w:p>
          <w:p w14:paraId="718A4743" w14:textId="78BAC7BE" w:rsidR="00232544" w:rsidRPr="00661C21" w:rsidRDefault="000E5A6A" w:rsidP="000E5A6A">
            <w:pPr>
              <w:spacing w:after="1" w:line="220" w:lineRule="atLeast"/>
              <w:jc w:val="both"/>
              <w:outlineLvl w:val="0"/>
              <w:rPr>
                <w:rFonts w:ascii="Times New Roman" w:hAnsi="Times New Roman" w:cs="Times New Roman"/>
                <w:sz w:val="24"/>
                <w:szCs w:val="24"/>
              </w:rPr>
            </w:pPr>
            <w:r w:rsidRPr="000E5A6A">
              <w:rPr>
                <w:rFonts w:ascii="Times New Roman" w:hAnsi="Times New Roman" w:cs="Times New Roman"/>
                <w:sz w:val="24"/>
                <w:szCs w:val="24"/>
              </w:rPr>
              <w:t>При сдаче крови и ее компонентов работодатель сохраняет за работником его средний заработок за дни сдачи крови и предоставленные в связи с этим дни отдыха (</w:t>
            </w:r>
            <w:hyperlink r:id="rId420" w:history="1">
              <w:r w:rsidRPr="000E5A6A">
                <w:rPr>
                  <w:rStyle w:val="a3"/>
                  <w:rFonts w:ascii="Times New Roman" w:hAnsi="Times New Roman" w:cs="Times New Roman"/>
                  <w:color w:val="auto"/>
                  <w:sz w:val="24"/>
                  <w:szCs w:val="24"/>
                  <w:u w:val="none"/>
                </w:rPr>
                <w:t>ст.186</w:t>
              </w:r>
            </w:hyperlink>
            <w:r w:rsidRPr="000E5A6A">
              <w:rPr>
                <w:rFonts w:ascii="Times New Roman" w:hAnsi="Times New Roman" w:cs="Times New Roman"/>
                <w:sz w:val="24"/>
                <w:szCs w:val="24"/>
              </w:rPr>
              <w:t xml:space="preserve"> ТК РФ). Дни отдыха за донорство оплачиваются по среднему заработку, даже если работник сдавал кровь в выходной или праздничный день (</w:t>
            </w:r>
            <w:hyperlink r:id="rId421" w:history="1">
              <w:r w:rsidRPr="000E5A6A">
                <w:rPr>
                  <w:rStyle w:val="a3"/>
                  <w:rFonts w:ascii="Times New Roman" w:hAnsi="Times New Roman" w:cs="Times New Roman"/>
                  <w:color w:val="auto"/>
                  <w:sz w:val="24"/>
                  <w:szCs w:val="24"/>
                  <w:u w:val="none"/>
                </w:rPr>
                <w:t>п.7</w:t>
              </w:r>
            </w:hyperlink>
            <w:r w:rsidRPr="000E5A6A">
              <w:rPr>
                <w:rFonts w:ascii="Times New Roman" w:hAnsi="Times New Roman" w:cs="Times New Roman"/>
                <w:sz w:val="24"/>
                <w:szCs w:val="24"/>
              </w:rPr>
              <w:t xml:space="preserve"> Обзора судебной практики Верховного Суда Российской Федерации за первый квартал 2012 года). Минтруд считает также (</w:t>
            </w:r>
            <w:hyperlink r:id="rId422" w:history="1">
              <w:r w:rsidRPr="000E5A6A">
                <w:rPr>
                  <w:rStyle w:val="a3"/>
                  <w:rFonts w:ascii="Times New Roman" w:hAnsi="Times New Roman" w:cs="Times New Roman"/>
                  <w:color w:val="auto"/>
                  <w:sz w:val="24"/>
                  <w:szCs w:val="24"/>
                  <w:u w:val="none"/>
                </w:rPr>
                <w:t>Письмо</w:t>
              </w:r>
            </w:hyperlink>
            <w:r w:rsidRPr="000E5A6A">
              <w:rPr>
                <w:rFonts w:ascii="Times New Roman" w:hAnsi="Times New Roman" w:cs="Times New Roman"/>
                <w:sz w:val="24"/>
                <w:szCs w:val="24"/>
              </w:rPr>
              <w:t xml:space="preserve"> Минтруда России от 09.04.2019 </w:t>
            </w:r>
            <w:r>
              <w:rPr>
                <w:rFonts w:ascii="Times New Roman" w:hAnsi="Times New Roman" w:cs="Times New Roman"/>
                <w:sz w:val="24"/>
                <w:szCs w:val="24"/>
              </w:rPr>
              <w:t>№</w:t>
            </w:r>
            <w:r w:rsidRPr="000E5A6A">
              <w:rPr>
                <w:rFonts w:ascii="Times New Roman" w:hAnsi="Times New Roman" w:cs="Times New Roman"/>
                <w:sz w:val="24"/>
                <w:szCs w:val="24"/>
              </w:rPr>
              <w:t xml:space="preserve"> 14-2/ООГ-2513).</w:t>
            </w:r>
          </w:p>
        </w:tc>
        <w:tc>
          <w:tcPr>
            <w:tcW w:w="127" w:type="pct"/>
            <w:tcBorders>
              <w:top w:val="single" w:sz="8" w:space="0" w:color="auto"/>
              <w:left w:val="nil"/>
              <w:bottom w:val="single" w:sz="8" w:space="0" w:color="auto"/>
              <w:right w:val="single" w:sz="4" w:space="0" w:color="auto"/>
            </w:tcBorders>
          </w:tcPr>
          <w:p w14:paraId="60DCD085"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04E8788A"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1A8885D"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598421AA" w14:textId="5C14DE72" w:rsidR="00D72D33" w:rsidRPr="008A52D6" w:rsidRDefault="00B43D06" w:rsidP="00614454">
            <w:pPr>
              <w:spacing w:after="1" w:line="220" w:lineRule="atLeast"/>
              <w:jc w:val="both"/>
              <w:outlineLvl w:val="0"/>
              <w:rPr>
                <w:rFonts w:ascii="Times New Roman" w:hAnsi="Times New Roman" w:cs="Times New Roman"/>
                <w:b/>
                <w:sz w:val="24"/>
                <w:szCs w:val="24"/>
              </w:rPr>
            </w:pPr>
            <w:r w:rsidRPr="00B43D06">
              <w:rPr>
                <w:rFonts w:ascii="Times New Roman" w:hAnsi="Times New Roman" w:cs="Times New Roman"/>
                <w:b/>
                <w:bCs/>
                <w:sz w:val="24"/>
                <w:szCs w:val="24"/>
              </w:rPr>
              <w:t>Бумажный больничный выдан в 2021 году, а закрыт в 2022 году: ФСС разъяснил порядок оплаты</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06527EA2" w14:textId="07D1EB60" w:rsidR="00B43D06" w:rsidRPr="00B43D06" w:rsidRDefault="00B43D06" w:rsidP="00B43D06">
            <w:pPr>
              <w:spacing w:after="1" w:line="220" w:lineRule="atLeast"/>
              <w:jc w:val="both"/>
              <w:outlineLvl w:val="0"/>
              <w:rPr>
                <w:rFonts w:ascii="Times New Roman" w:hAnsi="Times New Roman" w:cs="Times New Roman"/>
                <w:sz w:val="24"/>
                <w:szCs w:val="24"/>
              </w:rPr>
            </w:pPr>
            <w:r w:rsidRPr="00B43D06">
              <w:rPr>
                <w:rFonts w:ascii="Times New Roman" w:hAnsi="Times New Roman" w:cs="Times New Roman"/>
                <w:sz w:val="24"/>
                <w:szCs w:val="24"/>
              </w:rPr>
              <w:t>С 1 января 2022 года работник не должен предъявлять работодателю больничный - ни бумажный, ни электронный. Информацию об открытии и закрытии больничных и по болезни, и по беременности работодатель получает напрямую из ФСС (</w:t>
            </w:r>
            <w:hyperlink r:id="rId423" w:history="1">
              <w:r w:rsidRPr="00B43D06">
                <w:rPr>
                  <w:rStyle w:val="a3"/>
                  <w:rFonts w:ascii="Times New Roman" w:hAnsi="Times New Roman" w:cs="Times New Roman"/>
                  <w:color w:val="auto"/>
                  <w:sz w:val="24"/>
                  <w:szCs w:val="24"/>
                  <w:u w:val="none"/>
                </w:rPr>
                <w:t>п. п. 19</w:t>
              </w:r>
            </w:hyperlink>
            <w:r w:rsidRPr="00B43D06">
              <w:rPr>
                <w:rFonts w:ascii="Times New Roman" w:hAnsi="Times New Roman" w:cs="Times New Roman"/>
                <w:sz w:val="24"/>
                <w:szCs w:val="24"/>
              </w:rPr>
              <w:t xml:space="preserve"> - </w:t>
            </w:r>
            <w:hyperlink r:id="rId424" w:history="1">
              <w:r w:rsidRPr="00B43D06">
                <w:rPr>
                  <w:rStyle w:val="a3"/>
                  <w:rFonts w:ascii="Times New Roman" w:hAnsi="Times New Roman" w:cs="Times New Roman"/>
                  <w:color w:val="auto"/>
                  <w:sz w:val="24"/>
                  <w:szCs w:val="24"/>
                  <w:u w:val="none"/>
                </w:rPr>
                <w:t>21</w:t>
              </w:r>
            </w:hyperlink>
            <w:r w:rsidRPr="00B43D06">
              <w:rPr>
                <w:rFonts w:ascii="Times New Roman" w:hAnsi="Times New Roman" w:cs="Times New Roman"/>
                <w:sz w:val="24"/>
                <w:szCs w:val="24"/>
              </w:rPr>
              <w:t xml:space="preserve"> Правил получения сведений ФСС). Но при этом возможна ситуация, когда бумажный больничный выдан в 2021 году, а будет закрыт уже в 2022. ФСС разъяснил, как будут оплачиваться бумажные больничные за 2021 год.</w:t>
            </w:r>
          </w:p>
          <w:p w14:paraId="25D0B11E" w14:textId="77777777" w:rsidR="00B43D06" w:rsidRPr="00B43D06" w:rsidRDefault="00B43D06" w:rsidP="00B43D06">
            <w:pPr>
              <w:spacing w:after="1" w:line="220" w:lineRule="atLeast"/>
              <w:jc w:val="both"/>
              <w:outlineLvl w:val="0"/>
              <w:rPr>
                <w:rFonts w:ascii="Times New Roman" w:hAnsi="Times New Roman" w:cs="Times New Roman"/>
                <w:sz w:val="24"/>
                <w:szCs w:val="24"/>
              </w:rPr>
            </w:pPr>
            <w:r w:rsidRPr="00B43D06">
              <w:rPr>
                <w:rFonts w:ascii="Times New Roman" w:hAnsi="Times New Roman" w:cs="Times New Roman"/>
                <w:sz w:val="24"/>
                <w:szCs w:val="24"/>
              </w:rPr>
              <w:lastRenderedPageBreak/>
              <w:t>Бумажные больничные листы, выданные в 2021 году и закрытые в 2022 году, оплачиваются по правилам 2021 года. Продлевать такой больничный в 2022 году будут только в электронном виде. Если возникнет необходимость аннулирования больничного и выдачи его дубликата, то этот документ тоже будет оформлен только в электронном виде.</w:t>
            </w:r>
          </w:p>
          <w:p w14:paraId="5227A271" w14:textId="6C525677" w:rsidR="00B43D06" w:rsidRPr="00B43D06" w:rsidRDefault="00B43D06" w:rsidP="00B43D06">
            <w:pPr>
              <w:spacing w:after="1" w:line="220" w:lineRule="atLeast"/>
              <w:jc w:val="both"/>
              <w:outlineLvl w:val="0"/>
              <w:rPr>
                <w:rFonts w:ascii="Times New Roman" w:hAnsi="Times New Roman" w:cs="Times New Roman"/>
                <w:sz w:val="24"/>
                <w:szCs w:val="24"/>
              </w:rPr>
            </w:pPr>
            <w:r w:rsidRPr="00B43D06">
              <w:rPr>
                <w:rFonts w:ascii="Times New Roman" w:hAnsi="Times New Roman" w:cs="Times New Roman"/>
                <w:sz w:val="24"/>
                <w:szCs w:val="24"/>
              </w:rPr>
              <w:t xml:space="preserve">ФСС напоминает, что с 2022 года </w:t>
            </w:r>
            <w:r w:rsidRPr="00B43D06">
              <w:rPr>
                <w:rFonts w:ascii="Times New Roman" w:hAnsi="Times New Roman" w:cs="Times New Roman"/>
                <w:bCs/>
                <w:sz w:val="24"/>
                <w:szCs w:val="24"/>
              </w:rPr>
              <w:t xml:space="preserve">бланк бумажного больничного отменяется, все больничные будут выдаваться только в электронном виде (за исключением </w:t>
            </w:r>
            <w:hyperlink r:id="rId425" w:history="1">
              <w:r w:rsidRPr="00B43D06">
                <w:rPr>
                  <w:rStyle w:val="a3"/>
                  <w:rFonts w:ascii="Times New Roman" w:hAnsi="Times New Roman" w:cs="Times New Roman"/>
                  <w:bCs/>
                  <w:color w:val="auto"/>
                  <w:sz w:val="24"/>
                  <w:szCs w:val="24"/>
                  <w:u w:val="none"/>
                </w:rPr>
                <w:t>отдельных категорий</w:t>
              </w:r>
            </w:hyperlink>
            <w:r w:rsidRPr="00B43D06">
              <w:rPr>
                <w:rFonts w:ascii="Times New Roman" w:hAnsi="Times New Roman" w:cs="Times New Roman"/>
                <w:bCs/>
                <w:sz w:val="24"/>
                <w:szCs w:val="24"/>
              </w:rPr>
              <w:t xml:space="preserve"> работников). По требованию пациента на бумаге ему предоставят лишь выписку с номером цифрового документа. Врачи будут подписывать документ электронной подписью и размещать в информационной системе ФСС, к которой с 1 января 2022 года должны быть подключены все работодатели. Через нее они узнают об открытии, продлении или закрытии электронного листка нетрудоспособности заболевшему работнику. После закрытия больничного пособие поступит работнику напрямую от ФСС. Максимальный размер пособия по временной нетрудоспособности в 2022 году составляет </w:t>
            </w:r>
            <w:hyperlink r:id="rId426" w:history="1">
              <w:r w:rsidRPr="00B43D06">
                <w:rPr>
                  <w:rStyle w:val="a3"/>
                  <w:rFonts w:ascii="Times New Roman" w:hAnsi="Times New Roman" w:cs="Times New Roman"/>
                  <w:bCs/>
                  <w:color w:val="auto"/>
                  <w:sz w:val="24"/>
                  <w:szCs w:val="24"/>
                  <w:u w:val="none"/>
                </w:rPr>
                <w:t>2572, 6</w:t>
              </w:r>
            </w:hyperlink>
            <w:r w:rsidRPr="00B43D06">
              <w:rPr>
                <w:rFonts w:ascii="Times New Roman" w:hAnsi="Times New Roman" w:cs="Times New Roman"/>
                <w:bCs/>
                <w:sz w:val="24"/>
                <w:szCs w:val="24"/>
              </w:rPr>
              <w:t xml:space="preserve"> руб. в день (около 80 тыс. руб. в месяц), а минимальный размер за месяц не может быть меньше </w:t>
            </w:r>
            <w:hyperlink r:id="rId427" w:history="1">
              <w:r w:rsidRPr="00B43D06">
                <w:rPr>
                  <w:rStyle w:val="a3"/>
                  <w:rFonts w:ascii="Times New Roman" w:hAnsi="Times New Roman" w:cs="Times New Roman"/>
                  <w:bCs/>
                  <w:color w:val="auto"/>
                  <w:sz w:val="24"/>
                  <w:szCs w:val="24"/>
                  <w:u w:val="none"/>
                </w:rPr>
                <w:t>МРОТ</w:t>
              </w:r>
            </w:hyperlink>
            <w:r w:rsidRPr="00B43D06">
              <w:rPr>
                <w:rFonts w:ascii="Times New Roman" w:hAnsi="Times New Roman" w:cs="Times New Roman"/>
                <w:bCs/>
                <w:sz w:val="24"/>
                <w:szCs w:val="24"/>
              </w:rPr>
              <w:t xml:space="preserve"> (13 890 руб. в месяц).</w:t>
            </w:r>
          </w:p>
          <w:p w14:paraId="3D0C5458" w14:textId="06F8D32F" w:rsidR="00232544" w:rsidRPr="00B43D06" w:rsidRDefault="00B43D06" w:rsidP="00B43D06">
            <w:pPr>
              <w:spacing w:after="1" w:line="220" w:lineRule="atLeast"/>
              <w:jc w:val="both"/>
              <w:outlineLvl w:val="0"/>
              <w:rPr>
                <w:rFonts w:ascii="Times New Roman" w:hAnsi="Times New Roman" w:cs="Times New Roman"/>
                <w:sz w:val="24"/>
                <w:szCs w:val="24"/>
              </w:rPr>
            </w:pPr>
            <w:r w:rsidRPr="00B43D06">
              <w:rPr>
                <w:rFonts w:ascii="Times New Roman" w:hAnsi="Times New Roman" w:cs="Times New Roman"/>
                <w:bCs/>
                <w:sz w:val="24"/>
                <w:szCs w:val="24"/>
              </w:rPr>
              <w:t xml:space="preserve">Работницам, которые оформили больничный по беременности и родам, также больше не нужно предоставлять его работодателю и писать заявление на выплату пособия. Не нужно заявления и для выплаты </w:t>
            </w:r>
            <w:r w:rsidRPr="00B43D06">
              <w:rPr>
                <w:rFonts w:ascii="Times New Roman" w:hAnsi="Times New Roman" w:cs="Times New Roman"/>
                <w:sz w:val="24"/>
                <w:szCs w:val="24"/>
              </w:rPr>
              <w:t>пособия при рождении ребенка. Сведения о закрытии больничных и рождении ребенка фонд получит сам. Заявление требуется только для пособия по уходу за ребенком до полутора лет (</w:t>
            </w:r>
            <w:hyperlink r:id="rId428" w:history="1">
              <w:r w:rsidRPr="00B43D06">
                <w:rPr>
                  <w:rStyle w:val="a3"/>
                  <w:rFonts w:ascii="Times New Roman" w:hAnsi="Times New Roman" w:cs="Times New Roman"/>
                  <w:color w:val="auto"/>
                  <w:sz w:val="24"/>
                  <w:szCs w:val="24"/>
                  <w:u w:val="none"/>
                </w:rPr>
                <w:t>ч. 6</w:t>
              </w:r>
            </w:hyperlink>
            <w:r w:rsidRPr="00B43D06">
              <w:rPr>
                <w:rFonts w:ascii="Times New Roman" w:hAnsi="Times New Roman" w:cs="Times New Roman"/>
                <w:sz w:val="24"/>
                <w:szCs w:val="24"/>
              </w:rPr>
              <w:t xml:space="preserve">, </w:t>
            </w:r>
            <w:hyperlink r:id="rId429" w:history="1">
              <w:r w:rsidRPr="00B43D06">
                <w:rPr>
                  <w:rStyle w:val="a3"/>
                  <w:rFonts w:ascii="Times New Roman" w:hAnsi="Times New Roman" w:cs="Times New Roman"/>
                  <w:color w:val="auto"/>
                  <w:sz w:val="24"/>
                  <w:szCs w:val="24"/>
                  <w:u w:val="none"/>
                </w:rPr>
                <w:t>10 ст. 13</w:t>
              </w:r>
            </w:hyperlink>
            <w:r w:rsidRPr="00B43D06">
              <w:rPr>
                <w:rFonts w:ascii="Times New Roman" w:hAnsi="Times New Roman" w:cs="Times New Roman"/>
                <w:sz w:val="24"/>
                <w:szCs w:val="24"/>
              </w:rPr>
              <w:t xml:space="preserve"> Федерального закона от 29.12.2006 </w:t>
            </w:r>
            <w:r>
              <w:rPr>
                <w:rFonts w:ascii="Times New Roman" w:hAnsi="Times New Roman" w:cs="Times New Roman"/>
                <w:sz w:val="24"/>
                <w:szCs w:val="24"/>
              </w:rPr>
              <w:t>№</w:t>
            </w:r>
            <w:r w:rsidRPr="00B43D06">
              <w:rPr>
                <w:rFonts w:ascii="Times New Roman" w:hAnsi="Times New Roman" w:cs="Times New Roman"/>
                <w:sz w:val="24"/>
                <w:szCs w:val="24"/>
              </w:rPr>
              <w:t xml:space="preserve"> 255-ФЗ).</w:t>
            </w:r>
          </w:p>
        </w:tc>
        <w:tc>
          <w:tcPr>
            <w:tcW w:w="127" w:type="pct"/>
            <w:tcBorders>
              <w:top w:val="single" w:sz="8" w:space="0" w:color="auto"/>
              <w:left w:val="nil"/>
              <w:bottom w:val="single" w:sz="8" w:space="0" w:color="auto"/>
              <w:right w:val="single" w:sz="4" w:space="0" w:color="auto"/>
            </w:tcBorders>
          </w:tcPr>
          <w:p w14:paraId="1D0C88CA"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3953DB9B"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409DCD94"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0E47E36" w14:textId="43DF4160" w:rsidR="004D4D2F" w:rsidRPr="004D4D2F" w:rsidRDefault="00CE52CC" w:rsidP="00EE17E4">
            <w:pPr>
              <w:spacing w:after="1" w:line="220" w:lineRule="atLeast"/>
              <w:jc w:val="both"/>
              <w:outlineLvl w:val="0"/>
              <w:rPr>
                <w:rFonts w:ascii="Times New Roman" w:hAnsi="Times New Roman" w:cs="Times New Roman"/>
                <w:b/>
                <w:sz w:val="24"/>
                <w:szCs w:val="24"/>
              </w:rPr>
            </w:pPr>
            <w:r w:rsidRPr="00CE52CC">
              <w:rPr>
                <w:rFonts w:ascii="Times New Roman" w:hAnsi="Times New Roman" w:cs="Times New Roman"/>
                <w:b/>
                <w:bCs/>
                <w:sz w:val="24"/>
                <w:szCs w:val="24"/>
              </w:rPr>
              <w:t>Дополнительные выходные по уходу за ребенком-инвалидом: ФСС рассказал о правилах их предоставления в 2022 году</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791F16B5" w14:textId="10C19123" w:rsidR="00697D90" w:rsidRPr="00697D90" w:rsidRDefault="00697D90" w:rsidP="00697D90">
            <w:pPr>
              <w:spacing w:after="1" w:line="220" w:lineRule="atLeast"/>
              <w:jc w:val="both"/>
              <w:outlineLvl w:val="0"/>
              <w:rPr>
                <w:rFonts w:ascii="Times New Roman" w:hAnsi="Times New Roman" w:cs="Times New Roman"/>
                <w:bCs/>
                <w:sz w:val="24"/>
                <w:szCs w:val="24"/>
              </w:rPr>
            </w:pPr>
            <w:r w:rsidRPr="00697D90">
              <w:rPr>
                <w:rFonts w:ascii="Times New Roman" w:hAnsi="Times New Roman" w:cs="Times New Roman"/>
                <w:bCs/>
                <w:sz w:val="24"/>
                <w:szCs w:val="24"/>
              </w:rPr>
              <w:t>В 2022 году дополнительные выходные дни по уходу за детьми-инвалидами работодатель по-прежнему будет оплачивать работнику из собственных средств. Потом эти расходы ФСС РФ возместит за счет средств из федерального бюджета (</w:t>
            </w:r>
            <w:hyperlink r:id="rId430" w:history="1">
              <w:r w:rsidRPr="00697D90">
                <w:rPr>
                  <w:rStyle w:val="a3"/>
                  <w:rFonts w:ascii="Times New Roman" w:hAnsi="Times New Roman" w:cs="Times New Roman"/>
                  <w:bCs/>
                  <w:color w:val="auto"/>
                  <w:sz w:val="24"/>
                  <w:szCs w:val="24"/>
                  <w:u w:val="none"/>
                </w:rPr>
                <w:t>ч. 17 ст. 37</w:t>
              </w:r>
            </w:hyperlink>
            <w:r w:rsidRPr="00697D90">
              <w:rPr>
                <w:rFonts w:ascii="Times New Roman" w:hAnsi="Times New Roman" w:cs="Times New Roman"/>
                <w:bCs/>
                <w:sz w:val="24"/>
                <w:szCs w:val="24"/>
              </w:rPr>
              <w:t xml:space="preserve"> Федерального закона от 24.07.2009 </w:t>
            </w:r>
            <w:r>
              <w:rPr>
                <w:rFonts w:ascii="Times New Roman" w:hAnsi="Times New Roman" w:cs="Times New Roman"/>
                <w:bCs/>
                <w:sz w:val="24"/>
                <w:szCs w:val="24"/>
              </w:rPr>
              <w:t>№</w:t>
            </w:r>
            <w:r w:rsidRPr="00697D90">
              <w:rPr>
                <w:rFonts w:ascii="Times New Roman" w:hAnsi="Times New Roman" w:cs="Times New Roman"/>
                <w:bCs/>
                <w:sz w:val="24"/>
                <w:szCs w:val="24"/>
              </w:rPr>
              <w:t xml:space="preserve"> 213-ФЗ).</w:t>
            </w:r>
          </w:p>
          <w:p w14:paraId="38B72560" w14:textId="5566204B" w:rsidR="00697D90" w:rsidRPr="00697D90" w:rsidRDefault="00697D90" w:rsidP="00697D90">
            <w:pPr>
              <w:spacing w:after="1" w:line="220" w:lineRule="atLeast"/>
              <w:jc w:val="both"/>
              <w:outlineLvl w:val="0"/>
              <w:rPr>
                <w:rFonts w:ascii="Times New Roman" w:hAnsi="Times New Roman" w:cs="Times New Roman"/>
                <w:bCs/>
                <w:sz w:val="24"/>
                <w:szCs w:val="24"/>
              </w:rPr>
            </w:pPr>
            <w:r w:rsidRPr="00697D90">
              <w:rPr>
                <w:rFonts w:ascii="Times New Roman" w:hAnsi="Times New Roman" w:cs="Times New Roman"/>
                <w:bCs/>
                <w:sz w:val="24"/>
                <w:szCs w:val="24"/>
              </w:rPr>
              <w:t xml:space="preserve">С 1 января 2022 года вступили в силу </w:t>
            </w:r>
            <w:hyperlink r:id="rId431" w:history="1">
              <w:r w:rsidRPr="00697D90">
                <w:rPr>
                  <w:rStyle w:val="a3"/>
                  <w:rFonts w:ascii="Times New Roman" w:hAnsi="Times New Roman" w:cs="Times New Roman"/>
                  <w:bCs/>
                  <w:color w:val="auto"/>
                  <w:sz w:val="24"/>
                  <w:szCs w:val="24"/>
                  <w:u w:val="none"/>
                </w:rPr>
                <w:t>Правила</w:t>
              </w:r>
            </w:hyperlink>
            <w:r w:rsidRPr="00697D90">
              <w:rPr>
                <w:rFonts w:ascii="Times New Roman" w:hAnsi="Times New Roman" w:cs="Times New Roman"/>
                <w:bCs/>
                <w:sz w:val="24"/>
                <w:szCs w:val="24"/>
              </w:rPr>
              <w:t xml:space="preserve"> возмещения ФСС расходов на оплату дополнительных выходных дней для ухода за детьми-инвалидами (утв. </w:t>
            </w:r>
            <w:hyperlink r:id="rId432" w:history="1">
              <w:r w:rsidRPr="00697D90">
                <w:rPr>
                  <w:rStyle w:val="a3"/>
                  <w:rFonts w:ascii="Times New Roman" w:hAnsi="Times New Roman" w:cs="Times New Roman"/>
                  <w:bCs/>
                  <w:color w:val="auto"/>
                  <w:sz w:val="24"/>
                  <w:szCs w:val="24"/>
                  <w:u w:val="none"/>
                </w:rPr>
                <w:t>Постановлением</w:t>
              </w:r>
            </w:hyperlink>
            <w:r w:rsidRPr="00697D90">
              <w:rPr>
                <w:rFonts w:ascii="Times New Roman" w:hAnsi="Times New Roman" w:cs="Times New Roman"/>
                <w:bCs/>
                <w:sz w:val="24"/>
                <w:szCs w:val="24"/>
              </w:rPr>
              <w:t xml:space="preserve"> Правительства Российской Федерации от 09.08.2021 </w:t>
            </w:r>
            <w:r>
              <w:rPr>
                <w:rFonts w:ascii="Times New Roman" w:hAnsi="Times New Roman" w:cs="Times New Roman"/>
                <w:bCs/>
                <w:sz w:val="24"/>
                <w:szCs w:val="24"/>
              </w:rPr>
              <w:t>№</w:t>
            </w:r>
            <w:r w:rsidRPr="00697D90">
              <w:rPr>
                <w:rFonts w:ascii="Times New Roman" w:hAnsi="Times New Roman" w:cs="Times New Roman"/>
                <w:bCs/>
                <w:sz w:val="24"/>
                <w:szCs w:val="24"/>
              </w:rPr>
              <w:t xml:space="preserve"> 1320). Обновленные правила существенно не отличаются от ранее действующих, но в них закреплены и новые положения, например</w:t>
            </w:r>
            <w:r w:rsidR="00DF0491">
              <w:rPr>
                <w:rFonts w:ascii="Times New Roman" w:hAnsi="Times New Roman" w:cs="Times New Roman"/>
                <w:bCs/>
                <w:sz w:val="24"/>
                <w:szCs w:val="24"/>
              </w:rPr>
              <w:t>,</w:t>
            </w:r>
            <w:r w:rsidRPr="00697D90">
              <w:rPr>
                <w:rFonts w:ascii="Times New Roman" w:hAnsi="Times New Roman" w:cs="Times New Roman"/>
                <w:bCs/>
                <w:sz w:val="24"/>
                <w:szCs w:val="24"/>
              </w:rPr>
              <w:t xml:space="preserve"> о контроле со стороны ФСС. </w:t>
            </w:r>
          </w:p>
          <w:p w14:paraId="6521A505" w14:textId="77777777" w:rsidR="00697D90" w:rsidRPr="00697D90" w:rsidRDefault="00697D90" w:rsidP="00697D90">
            <w:pPr>
              <w:spacing w:after="1" w:line="220" w:lineRule="atLeast"/>
              <w:jc w:val="both"/>
              <w:outlineLvl w:val="0"/>
              <w:rPr>
                <w:rFonts w:ascii="Times New Roman" w:hAnsi="Times New Roman" w:cs="Times New Roman"/>
                <w:b/>
                <w:bCs/>
                <w:sz w:val="24"/>
                <w:szCs w:val="24"/>
              </w:rPr>
            </w:pPr>
            <w:r w:rsidRPr="00697D90">
              <w:rPr>
                <w:rFonts w:ascii="Times New Roman" w:hAnsi="Times New Roman" w:cs="Times New Roman"/>
                <w:bCs/>
                <w:sz w:val="24"/>
                <w:szCs w:val="24"/>
              </w:rPr>
              <w:t xml:space="preserve">В </w:t>
            </w:r>
            <w:hyperlink r:id="rId433" w:history="1">
              <w:r w:rsidRPr="00697D90">
                <w:rPr>
                  <w:rStyle w:val="a3"/>
                  <w:rFonts w:ascii="Times New Roman" w:hAnsi="Times New Roman" w:cs="Times New Roman"/>
                  <w:bCs/>
                  <w:color w:val="auto"/>
                  <w:sz w:val="24"/>
                  <w:szCs w:val="24"/>
                  <w:u w:val="none"/>
                </w:rPr>
                <w:t>Информации</w:t>
              </w:r>
            </w:hyperlink>
            <w:r w:rsidRPr="00697D90">
              <w:rPr>
                <w:rFonts w:ascii="Times New Roman" w:hAnsi="Times New Roman" w:cs="Times New Roman"/>
                <w:bCs/>
                <w:sz w:val="24"/>
                <w:szCs w:val="24"/>
              </w:rPr>
              <w:t xml:space="preserve"> от 11.01.2022 ФСС напомнил, </w:t>
            </w:r>
            <w:r w:rsidRPr="00697D90">
              <w:rPr>
                <w:rFonts w:ascii="Times New Roman" w:hAnsi="Times New Roman" w:cs="Times New Roman"/>
                <w:b/>
                <w:bCs/>
                <w:sz w:val="24"/>
                <w:szCs w:val="24"/>
              </w:rPr>
              <w:t>какие документы работник должен представить работодателю для оплаты дополнительных выходных дней по уходу за ребенком-инвалидом:</w:t>
            </w:r>
          </w:p>
          <w:p w14:paraId="56C4A627" w14:textId="77777777" w:rsidR="00697D90" w:rsidRPr="00697D90" w:rsidRDefault="00802E56" w:rsidP="00697D90">
            <w:pPr>
              <w:numPr>
                <w:ilvl w:val="0"/>
                <w:numId w:val="14"/>
              </w:numPr>
              <w:spacing w:after="1" w:line="220" w:lineRule="atLeast"/>
              <w:jc w:val="both"/>
              <w:outlineLvl w:val="0"/>
              <w:rPr>
                <w:rFonts w:ascii="Times New Roman" w:hAnsi="Times New Roman" w:cs="Times New Roman"/>
                <w:bCs/>
                <w:sz w:val="24"/>
                <w:szCs w:val="24"/>
              </w:rPr>
            </w:pPr>
            <w:hyperlink r:id="rId434" w:history="1">
              <w:r w:rsidR="00697D90" w:rsidRPr="00697D90">
                <w:rPr>
                  <w:rStyle w:val="a3"/>
                  <w:rFonts w:ascii="Times New Roman" w:hAnsi="Times New Roman" w:cs="Times New Roman"/>
                  <w:bCs/>
                  <w:color w:val="auto"/>
                  <w:sz w:val="24"/>
                  <w:szCs w:val="24"/>
                  <w:u w:val="none"/>
                </w:rPr>
                <w:t>заявление</w:t>
              </w:r>
            </w:hyperlink>
            <w:r w:rsidR="00697D90" w:rsidRPr="00697D90">
              <w:rPr>
                <w:rFonts w:ascii="Times New Roman" w:hAnsi="Times New Roman" w:cs="Times New Roman"/>
                <w:bCs/>
                <w:sz w:val="24"/>
                <w:szCs w:val="24"/>
              </w:rPr>
              <w:t xml:space="preserve"> по установленной форме (периодичность его подачи определяется по согласованию с работодателем - ежемесячно, один раз в квартал, один раз в год, по мере обращения или др.);</w:t>
            </w:r>
          </w:p>
          <w:p w14:paraId="5127113D" w14:textId="14607B11" w:rsidR="00697D90" w:rsidRPr="00697D90" w:rsidRDefault="00802E56" w:rsidP="00697D90">
            <w:pPr>
              <w:numPr>
                <w:ilvl w:val="0"/>
                <w:numId w:val="14"/>
              </w:numPr>
              <w:spacing w:after="1" w:line="220" w:lineRule="atLeast"/>
              <w:jc w:val="both"/>
              <w:outlineLvl w:val="0"/>
              <w:rPr>
                <w:rFonts w:ascii="Times New Roman" w:hAnsi="Times New Roman" w:cs="Times New Roman"/>
                <w:bCs/>
                <w:sz w:val="24"/>
                <w:szCs w:val="24"/>
              </w:rPr>
            </w:pPr>
            <w:hyperlink r:id="rId435" w:history="1">
              <w:r w:rsidR="00697D90" w:rsidRPr="00697D90">
                <w:rPr>
                  <w:rStyle w:val="a3"/>
                  <w:rFonts w:ascii="Times New Roman" w:hAnsi="Times New Roman" w:cs="Times New Roman"/>
                  <w:bCs/>
                  <w:color w:val="auto"/>
                  <w:sz w:val="24"/>
                  <w:szCs w:val="24"/>
                  <w:u w:val="none"/>
                </w:rPr>
                <w:t>справка</w:t>
              </w:r>
            </w:hyperlink>
            <w:r w:rsidR="00697D90" w:rsidRPr="00697D90">
              <w:rPr>
                <w:rFonts w:ascii="Times New Roman" w:hAnsi="Times New Roman" w:cs="Times New Roman"/>
                <w:bCs/>
                <w:sz w:val="24"/>
                <w:szCs w:val="24"/>
              </w:rPr>
              <w:t xml:space="preserve"> об инвалидности (предоставляется в соответствии со сроками установления </w:t>
            </w:r>
            <w:r w:rsidR="008B17FB" w:rsidRPr="00697D90">
              <w:rPr>
                <w:rFonts w:ascii="Times New Roman" w:hAnsi="Times New Roman" w:cs="Times New Roman"/>
                <w:bCs/>
                <w:sz w:val="24"/>
                <w:szCs w:val="24"/>
              </w:rPr>
              <w:t>инвалидности -</w:t>
            </w:r>
            <w:r w:rsidR="00697D90" w:rsidRPr="00697D90">
              <w:rPr>
                <w:rFonts w:ascii="Times New Roman" w:hAnsi="Times New Roman" w:cs="Times New Roman"/>
                <w:bCs/>
                <w:sz w:val="24"/>
                <w:szCs w:val="24"/>
              </w:rPr>
              <w:t xml:space="preserve"> один раз, раз в год, раз в 2 года, раз в 5 лет);</w:t>
            </w:r>
          </w:p>
          <w:p w14:paraId="62CD40A7" w14:textId="77777777" w:rsidR="00697D90" w:rsidRPr="00697D90" w:rsidRDefault="00697D90" w:rsidP="00697D90">
            <w:pPr>
              <w:numPr>
                <w:ilvl w:val="0"/>
                <w:numId w:val="14"/>
              </w:numPr>
              <w:spacing w:after="1" w:line="220" w:lineRule="atLeast"/>
              <w:jc w:val="both"/>
              <w:outlineLvl w:val="0"/>
              <w:rPr>
                <w:rFonts w:ascii="Times New Roman" w:hAnsi="Times New Roman" w:cs="Times New Roman"/>
                <w:bCs/>
                <w:sz w:val="24"/>
                <w:szCs w:val="24"/>
              </w:rPr>
            </w:pPr>
            <w:r w:rsidRPr="00697D90">
              <w:rPr>
                <w:rFonts w:ascii="Times New Roman" w:hAnsi="Times New Roman" w:cs="Times New Roman"/>
                <w:bCs/>
                <w:sz w:val="24"/>
                <w:szCs w:val="24"/>
              </w:rPr>
              <w:t>документы, подтверждающие место жительства или пребывания ребенка-инвалида (представляются один раз, если нет изменений). Это может быть паспорт ребенка-инвалида, достигшего возраста 14 лет, с отметкой о месте регистрации по месту жительства; для детей младше 14 лет - свидетельство о регистрации по месту жительства; свидетельство о регистрации по месту пребывания;</w:t>
            </w:r>
          </w:p>
          <w:p w14:paraId="77362B4B" w14:textId="77777777" w:rsidR="00697D90" w:rsidRPr="00697D90" w:rsidRDefault="00697D90" w:rsidP="00697D90">
            <w:pPr>
              <w:numPr>
                <w:ilvl w:val="0"/>
                <w:numId w:val="14"/>
              </w:numPr>
              <w:spacing w:after="1" w:line="220" w:lineRule="atLeast"/>
              <w:jc w:val="both"/>
              <w:outlineLvl w:val="0"/>
              <w:rPr>
                <w:rFonts w:ascii="Times New Roman" w:hAnsi="Times New Roman" w:cs="Times New Roman"/>
                <w:bCs/>
                <w:sz w:val="24"/>
                <w:szCs w:val="24"/>
              </w:rPr>
            </w:pPr>
            <w:r w:rsidRPr="00697D90">
              <w:rPr>
                <w:rFonts w:ascii="Times New Roman" w:hAnsi="Times New Roman" w:cs="Times New Roman"/>
                <w:bCs/>
                <w:sz w:val="24"/>
                <w:szCs w:val="24"/>
              </w:rPr>
              <w:t>свидетельство о рождении (усыновлении) ребенка либо документ, подтверждающий установление опеки, попечительства над ребенком-инвалидом (представляется один раз);</w:t>
            </w:r>
          </w:p>
          <w:p w14:paraId="7427DA46" w14:textId="75E5FF26" w:rsidR="00697D90" w:rsidRPr="00697D90" w:rsidRDefault="00697D90" w:rsidP="00697D90">
            <w:pPr>
              <w:numPr>
                <w:ilvl w:val="0"/>
                <w:numId w:val="14"/>
              </w:numPr>
              <w:spacing w:after="1" w:line="220" w:lineRule="atLeast"/>
              <w:jc w:val="both"/>
              <w:outlineLvl w:val="0"/>
              <w:rPr>
                <w:rFonts w:ascii="Times New Roman" w:hAnsi="Times New Roman" w:cs="Times New Roman"/>
                <w:bCs/>
                <w:sz w:val="24"/>
                <w:szCs w:val="24"/>
              </w:rPr>
            </w:pPr>
            <w:r w:rsidRPr="00697D90">
              <w:rPr>
                <w:rFonts w:ascii="Times New Roman" w:hAnsi="Times New Roman" w:cs="Times New Roman"/>
                <w:bCs/>
                <w:sz w:val="24"/>
                <w:szCs w:val="24"/>
              </w:rPr>
              <w:t>оригинал справки с места работы второго родителя (опекуна, попечителя) о том, что на момент обращения выходные дни по уходу в этом же календарном месяце им не использованы или использованы частично, либо о том, что от него не поступало заявления о предоставлении в этом же календарном месяце этих выходных дней (подается при каждом обращении работника, за исключением случая, когда другой родитель не может ухаживать за ребенком-инвалидом или уклоняется от его воспитания). Если второй родитель (опекун, попечитель) не работает или ведет свой бизнес как ИП, работник должен предоставить документы, подтверждающие безработный или предпринимательский статус супруга (супруги) при каждом обращении за оформлением данных выходных дней.</w:t>
            </w:r>
          </w:p>
          <w:p w14:paraId="37ED9D5A" w14:textId="77777777" w:rsidR="00697D90" w:rsidRPr="00697D90" w:rsidRDefault="00697D90" w:rsidP="00697D90">
            <w:pPr>
              <w:spacing w:after="1" w:line="220" w:lineRule="atLeast"/>
              <w:jc w:val="both"/>
              <w:outlineLvl w:val="0"/>
              <w:rPr>
                <w:rFonts w:ascii="Times New Roman" w:hAnsi="Times New Roman" w:cs="Times New Roman"/>
                <w:b/>
                <w:bCs/>
                <w:sz w:val="24"/>
                <w:szCs w:val="24"/>
              </w:rPr>
            </w:pPr>
            <w:r w:rsidRPr="00697D90">
              <w:rPr>
                <w:rFonts w:ascii="Times New Roman" w:hAnsi="Times New Roman" w:cs="Times New Roman"/>
                <w:bCs/>
                <w:sz w:val="24"/>
                <w:szCs w:val="24"/>
              </w:rPr>
              <w:t xml:space="preserve">Также ФСС разъяснил некоторые </w:t>
            </w:r>
            <w:r w:rsidRPr="00697D90">
              <w:rPr>
                <w:rFonts w:ascii="Times New Roman" w:hAnsi="Times New Roman" w:cs="Times New Roman"/>
                <w:b/>
                <w:bCs/>
                <w:sz w:val="24"/>
                <w:szCs w:val="24"/>
              </w:rPr>
              <w:t>особенности предоставления дополнительных выходных дней для ухода за детьми-инвалидами:</w:t>
            </w:r>
          </w:p>
          <w:p w14:paraId="31BA4B28" w14:textId="77777777" w:rsidR="00697D90" w:rsidRPr="00697D90" w:rsidRDefault="00697D90" w:rsidP="00697D90">
            <w:pPr>
              <w:spacing w:after="1" w:line="220" w:lineRule="atLeast"/>
              <w:jc w:val="both"/>
              <w:outlineLvl w:val="0"/>
              <w:rPr>
                <w:rFonts w:ascii="Times New Roman" w:hAnsi="Times New Roman" w:cs="Times New Roman"/>
                <w:bCs/>
                <w:sz w:val="24"/>
                <w:szCs w:val="24"/>
              </w:rPr>
            </w:pPr>
            <w:r w:rsidRPr="00697D90">
              <w:rPr>
                <w:rFonts w:ascii="Times New Roman" w:hAnsi="Times New Roman" w:cs="Times New Roman"/>
                <w:bCs/>
                <w:sz w:val="24"/>
                <w:szCs w:val="24"/>
              </w:rPr>
              <w:t>- такие выходные дни не предоставляются родителю в период его ежегодного отпуска, отпуска без сохранения зарплаты, отпуска по уходу за ребенком. При этом у другого родителя сохраняется право на 4 дополнительных выходных дня;</w:t>
            </w:r>
          </w:p>
          <w:p w14:paraId="52E1FF9E" w14:textId="77777777" w:rsidR="00697D90" w:rsidRPr="00697D90" w:rsidRDefault="00697D90" w:rsidP="00697D90">
            <w:pPr>
              <w:spacing w:after="1" w:line="220" w:lineRule="atLeast"/>
              <w:jc w:val="both"/>
              <w:outlineLvl w:val="0"/>
              <w:rPr>
                <w:rFonts w:ascii="Times New Roman" w:hAnsi="Times New Roman" w:cs="Times New Roman"/>
                <w:bCs/>
                <w:sz w:val="24"/>
                <w:szCs w:val="24"/>
              </w:rPr>
            </w:pPr>
            <w:r w:rsidRPr="00697D90">
              <w:rPr>
                <w:rFonts w:ascii="Times New Roman" w:hAnsi="Times New Roman" w:cs="Times New Roman"/>
                <w:bCs/>
                <w:sz w:val="24"/>
                <w:szCs w:val="24"/>
              </w:rPr>
              <w:t>- неиспользованные дополнительные выходные дни не переносятся на следующий месяц;</w:t>
            </w:r>
          </w:p>
          <w:p w14:paraId="4318322E" w14:textId="77777777" w:rsidR="00697D90" w:rsidRPr="00697D90" w:rsidRDefault="00697D90" w:rsidP="00697D90">
            <w:pPr>
              <w:spacing w:after="1" w:line="220" w:lineRule="atLeast"/>
              <w:jc w:val="both"/>
              <w:outlineLvl w:val="0"/>
              <w:rPr>
                <w:rFonts w:ascii="Times New Roman" w:hAnsi="Times New Roman" w:cs="Times New Roman"/>
                <w:bCs/>
                <w:sz w:val="24"/>
                <w:szCs w:val="24"/>
              </w:rPr>
            </w:pPr>
            <w:r w:rsidRPr="00697D90">
              <w:rPr>
                <w:rFonts w:ascii="Times New Roman" w:hAnsi="Times New Roman" w:cs="Times New Roman"/>
                <w:bCs/>
                <w:sz w:val="24"/>
                <w:szCs w:val="24"/>
              </w:rPr>
              <w:t>- количество выходных дней не увеличивается при наличии в семье более одного ребенка-инвалида;</w:t>
            </w:r>
          </w:p>
          <w:p w14:paraId="58CA901E" w14:textId="137A4DF7" w:rsidR="00232544" w:rsidRPr="00697D90" w:rsidRDefault="00697D90" w:rsidP="00697D90">
            <w:pPr>
              <w:spacing w:after="1" w:line="220" w:lineRule="atLeast"/>
              <w:jc w:val="both"/>
              <w:outlineLvl w:val="0"/>
              <w:rPr>
                <w:rFonts w:ascii="Times New Roman" w:hAnsi="Times New Roman" w:cs="Times New Roman"/>
                <w:sz w:val="24"/>
                <w:szCs w:val="24"/>
              </w:rPr>
            </w:pPr>
            <w:r w:rsidRPr="00697D90">
              <w:rPr>
                <w:rFonts w:ascii="Times New Roman" w:hAnsi="Times New Roman" w:cs="Times New Roman"/>
                <w:bCs/>
                <w:sz w:val="24"/>
                <w:szCs w:val="24"/>
              </w:rPr>
              <w:lastRenderedPageBreak/>
              <w:t>- родитель обязан извещать работодателя о наступлении обстоятельств, влекущих утрату права на их предоставление дополнительных выходных дней.</w:t>
            </w:r>
          </w:p>
        </w:tc>
        <w:tc>
          <w:tcPr>
            <w:tcW w:w="127" w:type="pct"/>
            <w:tcBorders>
              <w:top w:val="single" w:sz="8" w:space="0" w:color="auto"/>
              <w:left w:val="nil"/>
              <w:bottom w:val="single" w:sz="8" w:space="0" w:color="auto"/>
              <w:right w:val="single" w:sz="4" w:space="0" w:color="auto"/>
            </w:tcBorders>
          </w:tcPr>
          <w:p w14:paraId="6E07B912"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47C55FF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3342DC42"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4B5F5F40" w14:textId="77777777" w:rsidR="00232544" w:rsidRDefault="005C0204" w:rsidP="00EE17E4">
            <w:pPr>
              <w:spacing w:after="1" w:line="220" w:lineRule="atLeast"/>
              <w:jc w:val="both"/>
              <w:outlineLvl w:val="0"/>
              <w:rPr>
                <w:rFonts w:ascii="Times New Roman" w:hAnsi="Times New Roman" w:cs="Times New Roman"/>
                <w:b/>
                <w:bCs/>
                <w:sz w:val="24"/>
                <w:szCs w:val="24"/>
              </w:rPr>
            </w:pPr>
            <w:r w:rsidRPr="005C0204">
              <w:rPr>
                <w:rFonts w:ascii="Times New Roman" w:hAnsi="Times New Roman" w:cs="Times New Roman"/>
                <w:b/>
                <w:bCs/>
                <w:sz w:val="24"/>
                <w:szCs w:val="24"/>
              </w:rPr>
              <w:t>Обновлены Правила обучения по охране труда и проверки знания требований охраны труда</w:t>
            </w:r>
          </w:p>
          <w:p w14:paraId="27089656" w14:textId="68BA4723" w:rsidR="005C0204" w:rsidRPr="005C0204" w:rsidRDefault="005C0204" w:rsidP="00EE17E4">
            <w:p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sz w:val="24"/>
                <w:szCs w:val="24"/>
              </w:rPr>
              <w:t>(</w:t>
            </w:r>
            <w:hyperlink r:id="rId436" w:history="1">
              <w:r w:rsidRPr="005C0204">
                <w:rPr>
                  <w:rStyle w:val="a3"/>
                  <w:rFonts w:ascii="Times New Roman" w:hAnsi="Times New Roman" w:cs="Times New Roman"/>
                  <w:color w:val="auto"/>
                  <w:sz w:val="24"/>
                  <w:szCs w:val="24"/>
                  <w:u w:val="none"/>
                </w:rPr>
                <w:t xml:space="preserve">Постановление Правительства РФ от 24.12.2021 </w:t>
              </w:r>
              <w:r>
                <w:rPr>
                  <w:rStyle w:val="a3"/>
                  <w:rFonts w:ascii="Times New Roman" w:hAnsi="Times New Roman" w:cs="Times New Roman"/>
                  <w:color w:val="auto"/>
                  <w:sz w:val="24"/>
                  <w:szCs w:val="24"/>
                  <w:u w:val="none"/>
                </w:rPr>
                <w:t>№</w:t>
              </w:r>
              <w:r w:rsidRPr="005C0204">
                <w:rPr>
                  <w:rStyle w:val="a3"/>
                  <w:rFonts w:ascii="Times New Roman" w:hAnsi="Times New Roman" w:cs="Times New Roman"/>
                  <w:color w:val="auto"/>
                  <w:sz w:val="24"/>
                  <w:szCs w:val="24"/>
                  <w:u w:val="none"/>
                </w:rPr>
                <w:t xml:space="preserve"> 2464</w:t>
              </w:r>
            </w:hyperlink>
            <w:r w:rsidRPr="005C0204">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F2F3F2A" w14:textId="4D3E76F2" w:rsidR="005C0204" w:rsidRPr="005C0204" w:rsidRDefault="005C0204" w:rsidP="005C0204">
            <w:pPr>
              <w:spacing w:after="1" w:line="220" w:lineRule="atLeast"/>
              <w:jc w:val="both"/>
              <w:outlineLvl w:val="0"/>
              <w:rPr>
                <w:rFonts w:ascii="Times New Roman" w:hAnsi="Times New Roman" w:cs="Times New Roman"/>
                <w:sz w:val="24"/>
                <w:szCs w:val="24"/>
              </w:rPr>
            </w:pPr>
            <w:hyperlink r:id="rId437" w:history="1">
              <w:r w:rsidRPr="005C0204">
                <w:rPr>
                  <w:rStyle w:val="a3"/>
                  <w:rFonts w:ascii="Times New Roman" w:hAnsi="Times New Roman" w:cs="Times New Roman"/>
                  <w:color w:val="auto"/>
                  <w:sz w:val="24"/>
                  <w:szCs w:val="24"/>
                  <w:u w:val="none"/>
                </w:rPr>
                <w:t>Постановлением</w:t>
              </w:r>
            </w:hyperlink>
            <w:r w:rsidRPr="005C0204">
              <w:rPr>
                <w:rFonts w:ascii="Times New Roman" w:hAnsi="Times New Roman" w:cs="Times New Roman"/>
                <w:sz w:val="24"/>
                <w:szCs w:val="24"/>
              </w:rPr>
              <w:t xml:space="preserve"> Правительства РФ от 24.12.2021 </w:t>
            </w:r>
            <w:r w:rsidR="00C573B6">
              <w:rPr>
                <w:rFonts w:ascii="Times New Roman" w:hAnsi="Times New Roman" w:cs="Times New Roman"/>
                <w:sz w:val="24"/>
                <w:szCs w:val="24"/>
              </w:rPr>
              <w:t>№</w:t>
            </w:r>
            <w:r w:rsidRPr="005C0204">
              <w:rPr>
                <w:rFonts w:ascii="Times New Roman" w:hAnsi="Times New Roman" w:cs="Times New Roman"/>
                <w:sz w:val="24"/>
                <w:szCs w:val="24"/>
              </w:rPr>
              <w:t xml:space="preserve"> 2464 утверждены </w:t>
            </w:r>
            <w:hyperlink r:id="rId438" w:history="1">
              <w:r w:rsidRPr="005C0204">
                <w:rPr>
                  <w:rStyle w:val="a3"/>
                  <w:rFonts w:ascii="Times New Roman" w:hAnsi="Times New Roman" w:cs="Times New Roman"/>
                  <w:color w:val="auto"/>
                  <w:sz w:val="24"/>
                  <w:szCs w:val="24"/>
                  <w:u w:val="none"/>
                </w:rPr>
                <w:t>Правила</w:t>
              </w:r>
            </w:hyperlink>
            <w:r w:rsidRPr="005C0204">
              <w:rPr>
                <w:rFonts w:ascii="Times New Roman" w:hAnsi="Times New Roman" w:cs="Times New Roman"/>
                <w:sz w:val="24"/>
                <w:szCs w:val="24"/>
              </w:rPr>
              <w:t xml:space="preserve"> обучения по охране труда и проверки знания требований охраны труда, которые будут действовать </w:t>
            </w:r>
            <w:r w:rsidRPr="005C0204">
              <w:rPr>
                <w:rFonts w:ascii="Times New Roman" w:hAnsi="Times New Roman" w:cs="Times New Roman"/>
                <w:b/>
                <w:sz w:val="24"/>
                <w:szCs w:val="24"/>
              </w:rPr>
              <w:t>с 1 сентября 2022 года и до 1 сентября 2026 года</w:t>
            </w:r>
            <w:r w:rsidRPr="005C0204">
              <w:rPr>
                <w:rFonts w:ascii="Times New Roman" w:hAnsi="Times New Roman" w:cs="Times New Roman"/>
                <w:sz w:val="24"/>
                <w:szCs w:val="24"/>
              </w:rPr>
              <w:t xml:space="preserve"> (за исключением отдельных положений). Новые </w:t>
            </w:r>
            <w:hyperlink r:id="rId439" w:history="1">
              <w:r w:rsidRPr="005C0204">
                <w:rPr>
                  <w:rStyle w:val="a3"/>
                  <w:rFonts w:ascii="Times New Roman" w:hAnsi="Times New Roman" w:cs="Times New Roman"/>
                  <w:color w:val="auto"/>
                  <w:sz w:val="24"/>
                  <w:szCs w:val="24"/>
                  <w:u w:val="none"/>
                </w:rPr>
                <w:t>Правила</w:t>
              </w:r>
            </w:hyperlink>
            <w:r w:rsidRPr="005C0204">
              <w:rPr>
                <w:rFonts w:ascii="Times New Roman" w:hAnsi="Times New Roman" w:cs="Times New Roman"/>
                <w:sz w:val="24"/>
                <w:szCs w:val="24"/>
              </w:rPr>
              <w:t xml:space="preserve"> обучения вводятся вместо </w:t>
            </w:r>
            <w:hyperlink r:id="rId440" w:history="1">
              <w:r w:rsidRPr="005C0204">
                <w:rPr>
                  <w:rStyle w:val="a3"/>
                  <w:rFonts w:ascii="Times New Roman" w:hAnsi="Times New Roman" w:cs="Times New Roman"/>
                  <w:color w:val="auto"/>
                  <w:sz w:val="24"/>
                  <w:szCs w:val="24"/>
                  <w:u w:val="none"/>
                </w:rPr>
                <w:t>действующих ранее</w:t>
              </w:r>
            </w:hyperlink>
            <w:r w:rsidRPr="005C0204">
              <w:rPr>
                <w:rFonts w:ascii="Times New Roman" w:hAnsi="Times New Roman" w:cs="Times New Roman"/>
                <w:sz w:val="24"/>
                <w:szCs w:val="24"/>
              </w:rPr>
              <w:t xml:space="preserve"> (утв. </w:t>
            </w:r>
            <w:hyperlink r:id="rId441" w:history="1">
              <w:r w:rsidRPr="005C0204">
                <w:rPr>
                  <w:rStyle w:val="a3"/>
                  <w:rFonts w:ascii="Times New Roman" w:hAnsi="Times New Roman" w:cs="Times New Roman"/>
                  <w:color w:val="auto"/>
                  <w:sz w:val="24"/>
                  <w:szCs w:val="24"/>
                  <w:u w:val="none"/>
                </w:rPr>
                <w:t>Постановлением</w:t>
              </w:r>
            </w:hyperlink>
            <w:r w:rsidRPr="005C0204">
              <w:rPr>
                <w:rFonts w:ascii="Times New Roman" w:hAnsi="Times New Roman" w:cs="Times New Roman"/>
                <w:sz w:val="24"/>
                <w:szCs w:val="24"/>
              </w:rPr>
              <w:t xml:space="preserve"> Минтруда России, Минобразования России от 13.01.2003 </w:t>
            </w:r>
            <w:r w:rsidR="00C573B6">
              <w:rPr>
                <w:rFonts w:ascii="Times New Roman" w:hAnsi="Times New Roman" w:cs="Times New Roman"/>
                <w:sz w:val="24"/>
                <w:szCs w:val="24"/>
              </w:rPr>
              <w:t>№</w:t>
            </w:r>
            <w:r w:rsidRPr="005C0204">
              <w:rPr>
                <w:rFonts w:ascii="Times New Roman" w:hAnsi="Times New Roman" w:cs="Times New Roman"/>
                <w:sz w:val="24"/>
                <w:szCs w:val="24"/>
              </w:rPr>
              <w:t xml:space="preserve"> 1/29).</w:t>
            </w:r>
          </w:p>
          <w:p w14:paraId="4296EA80" w14:textId="77777777" w:rsidR="005C0204" w:rsidRPr="005C0204" w:rsidRDefault="005C0204" w:rsidP="005C0204">
            <w:p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b/>
                <w:sz w:val="24"/>
                <w:szCs w:val="24"/>
              </w:rPr>
              <w:t>Важно отметить</w:t>
            </w:r>
            <w:r w:rsidRPr="005C0204">
              <w:rPr>
                <w:rFonts w:ascii="Times New Roman" w:hAnsi="Times New Roman" w:cs="Times New Roman"/>
                <w:sz w:val="24"/>
                <w:szCs w:val="24"/>
              </w:rPr>
              <w:t xml:space="preserve">, что документы, подтверждающие проверку у работников знания требований охраны труда, выданные до введения в действие новых Правил, </w:t>
            </w:r>
            <w:hyperlink r:id="rId442" w:history="1">
              <w:r w:rsidRPr="005C0204">
                <w:rPr>
                  <w:rStyle w:val="a3"/>
                  <w:rFonts w:ascii="Times New Roman" w:hAnsi="Times New Roman" w:cs="Times New Roman"/>
                  <w:color w:val="auto"/>
                  <w:sz w:val="24"/>
                  <w:szCs w:val="24"/>
                  <w:u w:val="none"/>
                </w:rPr>
                <w:t>действительны</w:t>
              </w:r>
            </w:hyperlink>
            <w:r w:rsidRPr="005C0204">
              <w:rPr>
                <w:rFonts w:ascii="Times New Roman" w:hAnsi="Times New Roman" w:cs="Times New Roman"/>
                <w:sz w:val="24"/>
                <w:szCs w:val="24"/>
              </w:rPr>
              <w:t xml:space="preserve"> до окончания срока их действия.</w:t>
            </w:r>
          </w:p>
          <w:p w14:paraId="32AF0BD7" w14:textId="59C15BB8" w:rsidR="005C0204" w:rsidRPr="005C0204" w:rsidRDefault="005C0204" w:rsidP="005C0204">
            <w:pPr>
              <w:spacing w:after="1" w:line="220" w:lineRule="atLeast"/>
              <w:jc w:val="both"/>
              <w:outlineLvl w:val="0"/>
              <w:rPr>
                <w:rFonts w:ascii="Times New Roman" w:hAnsi="Times New Roman" w:cs="Times New Roman"/>
                <w:sz w:val="24"/>
                <w:szCs w:val="24"/>
              </w:rPr>
            </w:pPr>
            <w:hyperlink r:id="rId443" w:history="1">
              <w:r w:rsidRPr="005C0204">
                <w:rPr>
                  <w:rStyle w:val="a3"/>
                  <w:rFonts w:ascii="Times New Roman" w:hAnsi="Times New Roman" w:cs="Times New Roman"/>
                  <w:color w:val="auto"/>
                  <w:sz w:val="24"/>
                  <w:szCs w:val="24"/>
                  <w:u w:val="none"/>
                </w:rPr>
                <w:t>Правила</w:t>
              </w:r>
            </w:hyperlink>
            <w:r w:rsidRPr="005C0204">
              <w:rPr>
                <w:rFonts w:ascii="Times New Roman" w:hAnsi="Times New Roman" w:cs="Times New Roman"/>
                <w:sz w:val="24"/>
                <w:szCs w:val="24"/>
              </w:rPr>
              <w:t xml:space="preserve"> устанавливают </w:t>
            </w:r>
            <w:r w:rsidRPr="005C0204">
              <w:rPr>
                <w:rFonts w:ascii="Times New Roman" w:hAnsi="Times New Roman" w:cs="Times New Roman"/>
                <w:b/>
                <w:sz w:val="24"/>
                <w:szCs w:val="24"/>
              </w:rPr>
              <w:t>обязательные требования</w:t>
            </w:r>
            <w:r w:rsidRPr="005C0204">
              <w:rPr>
                <w:rFonts w:ascii="Times New Roman" w:hAnsi="Times New Roman" w:cs="Times New Roman"/>
                <w:sz w:val="24"/>
                <w:szCs w:val="24"/>
              </w:rPr>
              <w:t xml:space="preserve">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ИП, оказывающим услуги по обучению работодателей и работников вопросам охраны труда.</w:t>
            </w:r>
          </w:p>
          <w:p w14:paraId="0065FAB2" w14:textId="77777777" w:rsidR="005C0204" w:rsidRPr="005C0204" w:rsidRDefault="005C0204" w:rsidP="005C0204">
            <w:p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sz w:val="24"/>
                <w:szCs w:val="24"/>
              </w:rPr>
              <w:t xml:space="preserve">При переводе работника, прошедшего обучение по охране труда, на другую должность, а также при изменении наименования его рабочего места или структурного подразделения </w:t>
            </w:r>
            <w:r w:rsidRPr="005C0204">
              <w:rPr>
                <w:rFonts w:ascii="Times New Roman" w:hAnsi="Times New Roman" w:cs="Times New Roman"/>
                <w:b/>
                <w:sz w:val="24"/>
                <w:szCs w:val="24"/>
              </w:rPr>
              <w:t>повторное обучение по охране труда и проверка знания требований охраны труда не требуются</w:t>
            </w:r>
            <w:r w:rsidRPr="005C0204">
              <w:rPr>
                <w:rFonts w:ascii="Times New Roman" w:hAnsi="Times New Roman" w:cs="Times New Roman"/>
                <w:sz w:val="24"/>
                <w:szCs w:val="24"/>
              </w:rPr>
              <w:t xml:space="preserve"> в случае, если сохраняются его условия труда и идентифицированные ранее источники опасности.</w:t>
            </w:r>
          </w:p>
          <w:p w14:paraId="634F2BFE" w14:textId="77777777" w:rsidR="005C0204" w:rsidRPr="005C0204" w:rsidRDefault="005C0204" w:rsidP="005C0204">
            <w:p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sz w:val="24"/>
                <w:szCs w:val="24"/>
              </w:rPr>
              <w:t xml:space="preserve">Обучение по охране труда </w:t>
            </w:r>
            <w:hyperlink r:id="rId444" w:history="1">
              <w:r w:rsidRPr="005C0204">
                <w:rPr>
                  <w:rStyle w:val="a3"/>
                  <w:rFonts w:ascii="Times New Roman" w:hAnsi="Times New Roman" w:cs="Times New Roman"/>
                  <w:color w:val="auto"/>
                  <w:sz w:val="24"/>
                  <w:szCs w:val="24"/>
                  <w:u w:val="none"/>
                </w:rPr>
                <w:t>проводится</w:t>
              </w:r>
            </w:hyperlink>
            <w:r w:rsidRPr="005C0204">
              <w:rPr>
                <w:rFonts w:ascii="Times New Roman" w:hAnsi="Times New Roman" w:cs="Times New Roman"/>
                <w:sz w:val="24"/>
                <w:szCs w:val="24"/>
              </w:rPr>
              <w:t xml:space="preserve"> в форме:</w:t>
            </w:r>
          </w:p>
          <w:p w14:paraId="6F57AB5B" w14:textId="77777777" w:rsidR="005C0204" w:rsidRPr="005C0204" w:rsidRDefault="005C0204" w:rsidP="005C0204">
            <w:pPr>
              <w:numPr>
                <w:ilvl w:val="0"/>
                <w:numId w:val="15"/>
              </w:num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b/>
                <w:sz w:val="24"/>
                <w:szCs w:val="24"/>
              </w:rPr>
              <w:t>инструктажей по охране труда</w:t>
            </w:r>
            <w:r w:rsidRPr="005C0204">
              <w:rPr>
                <w:rFonts w:ascii="Times New Roman" w:hAnsi="Times New Roman" w:cs="Times New Roman"/>
                <w:sz w:val="24"/>
                <w:szCs w:val="24"/>
              </w:rPr>
              <w:t xml:space="preserve"> (</w:t>
            </w:r>
            <w:hyperlink r:id="rId445" w:history="1">
              <w:r w:rsidRPr="005C0204">
                <w:rPr>
                  <w:rStyle w:val="a3"/>
                  <w:rFonts w:ascii="Times New Roman" w:hAnsi="Times New Roman" w:cs="Times New Roman"/>
                  <w:color w:val="auto"/>
                  <w:sz w:val="24"/>
                  <w:szCs w:val="24"/>
                  <w:u w:val="none"/>
                </w:rPr>
                <w:t>вводный</w:t>
              </w:r>
            </w:hyperlink>
            <w:r w:rsidRPr="005C0204">
              <w:rPr>
                <w:rFonts w:ascii="Times New Roman" w:hAnsi="Times New Roman" w:cs="Times New Roman"/>
                <w:sz w:val="24"/>
                <w:szCs w:val="24"/>
              </w:rPr>
              <w:t xml:space="preserve"> инструктаж, </w:t>
            </w:r>
            <w:hyperlink r:id="rId446" w:history="1">
              <w:r w:rsidRPr="005C0204">
                <w:rPr>
                  <w:rStyle w:val="a3"/>
                  <w:rFonts w:ascii="Times New Roman" w:hAnsi="Times New Roman" w:cs="Times New Roman"/>
                  <w:color w:val="auto"/>
                  <w:sz w:val="24"/>
                  <w:szCs w:val="24"/>
                  <w:u w:val="none"/>
                </w:rPr>
                <w:t>инструктаж по охране труда на рабочем месте</w:t>
              </w:r>
            </w:hyperlink>
            <w:r w:rsidRPr="005C0204">
              <w:rPr>
                <w:rFonts w:ascii="Times New Roman" w:hAnsi="Times New Roman" w:cs="Times New Roman"/>
                <w:sz w:val="24"/>
                <w:szCs w:val="24"/>
              </w:rPr>
              <w:t xml:space="preserve"> и </w:t>
            </w:r>
            <w:hyperlink r:id="rId447" w:history="1">
              <w:r w:rsidRPr="005C0204">
                <w:rPr>
                  <w:rStyle w:val="a3"/>
                  <w:rFonts w:ascii="Times New Roman" w:hAnsi="Times New Roman" w:cs="Times New Roman"/>
                  <w:color w:val="auto"/>
                  <w:sz w:val="24"/>
                  <w:szCs w:val="24"/>
                  <w:u w:val="none"/>
                </w:rPr>
                <w:t>целевой инструктаж</w:t>
              </w:r>
            </w:hyperlink>
            <w:r w:rsidRPr="005C0204">
              <w:rPr>
                <w:rFonts w:ascii="Times New Roman" w:hAnsi="Times New Roman" w:cs="Times New Roman"/>
                <w:sz w:val="24"/>
                <w:szCs w:val="24"/>
              </w:rPr>
              <w:t xml:space="preserve"> по охране труда);</w:t>
            </w:r>
          </w:p>
          <w:p w14:paraId="1155A27F" w14:textId="77777777" w:rsidR="005C0204" w:rsidRPr="005C0204" w:rsidRDefault="005C0204" w:rsidP="005C0204">
            <w:pPr>
              <w:numPr>
                <w:ilvl w:val="0"/>
                <w:numId w:val="15"/>
              </w:num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b/>
                <w:sz w:val="24"/>
                <w:szCs w:val="24"/>
              </w:rPr>
              <w:t>стажировки на рабочем месте</w:t>
            </w:r>
            <w:r w:rsidRPr="005C0204">
              <w:rPr>
                <w:rFonts w:ascii="Times New Roman" w:hAnsi="Times New Roman" w:cs="Times New Roman"/>
                <w:sz w:val="24"/>
                <w:szCs w:val="24"/>
              </w:rPr>
              <w:t xml:space="preserve"> (перечень профессий и должностей работников, которым необходимо пройти стажировку на рабочем месте, </w:t>
            </w:r>
            <w:hyperlink r:id="rId448" w:history="1">
              <w:r w:rsidRPr="005C0204">
                <w:rPr>
                  <w:rStyle w:val="a3"/>
                  <w:rFonts w:ascii="Times New Roman" w:hAnsi="Times New Roman" w:cs="Times New Roman"/>
                  <w:color w:val="auto"/>
                  <w:sz w:val="24"/>
                  <w:szCs w:val="24"/>
                  <w:u w:val="none"/>
                </w:rPr>
                <w:t>устанавливается</w:t>
              </w:r>
            </w:hyperlink>
            <w:r w:rsidRPr="005C0204">
              <w:rPr>
                <w:rFonts w:ascii="Times New Roman" w:hAnsi="Times New Roman" w:cs="Times New Roman"/>
                <w:sz w:val="24"/>
                <w:szCs w:val="24"/>
              </w:rPr>
              <w:t xml:space="preserve"> работодателем; обязательно в перечень включаются профессии и должности работников, выполняющих работы повышенной опасности);</w:t>
            </w:r>
          </w:p>
          <w:p w14:paraId="1D478CEC" w14:textId="77777777" w:rsidR="005C0204" w:rsidRPr="005C0204" w:rsidRDefault="005C0204" w:rsidP="005C0204">
            <w:pPr>
              <w:numPr>
                <w:ilvl w:val="0"/>
                <w:numId w:val="15"/>
              </w:num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b/>
                <w:sz w:val="24"/>
                <w:szCs w:val="24"/>
              </w:rPr>
              <w:t xml:space="preserve">обучения по оказанию первой помощи пострадавшим </w:t>
            </w:r>
            <w:r w:rsidRPr="005C0204">
              <w:rPr>
                <w:rFonts w:ascii="Times New Roman" w:hAnsi="Times New Roman" w:cs="Times New Roman"/>
                <w:sz w:val="24"/>
                <w:szCs w:val="24"/>
              </w:rPr>
              <w:t>(</w:t>
            </w:r>
            <w:hyperlink r:id="rId449" w:history="1">
              <w:r w:rsidRPr="005C0204">
                <w:rPr>
                  <w:rStyle w:val="a3"/>
                  <w:rFonts w:ascii="Times New Roman" w:hAnsi="Times New Roman" w:cs="Times New Roman"/>
                  <w:color w:val="auto"/>
                  <w:sz w:val="24"/>
                  <w:szCs w:val="24"/>
                  <w:u w:val="none"/>
                </w:rPr>
                <w:t>установлены</w:t>
              </w:r>
            </w:hyperlink>
            <w:r w:rsidRPr="005C0204">
              <w:rPr>
                <w:rFonts w:ascii="Times New Roman" w:hAnsi="Times New Roman" w:cs="Times New Roman"/>
                <w:sz w:val="24"/>
                <w:szCs w:val="24"/>
              </w:rPr>
              <w:t xml:space="preserve"> категории работников, для которых такое обучение обязательно, например,</w:t>
            </w:r>
            <w:r w:rsidRPr="005C0204">
              <w:rPr>
                <w:rFonts w:ascii="Times New Roman" w:hAnsi="Times New Roman" w:cs="Times New Roman"/>
                <w:b/>
                <w:sz w:val="24"/>
                <w:szCs w:val="24"/>
              </w:rPr>
              <w:t xml:space="preserve"> </w:t>
            </w:r>
            <w:r w:rsidRPr="005C0204">
              <w:rPr>
                <w:rFonts w:ascii="Times New Roman" w:hAnsi="Times New Roman" w:cs="Times New Roman"/>
                <w:sz w:val="24"/>
                <w:szCs w:val="24"/>
              </w:rPr>
              <w:t>работники рабочих профессий);</w:t>
            </w:r>
          </w:p>
          <w:p w14:paraId="5CF608B5" w14:textId="77777777" w:rsidR="005C0204" w:rsidRPr="005C0204" w:rsidRDefault="005C0204" w:rsidP="005C0204">
            <w:pPr>
              <w:numPr>
                <w:ilvl w:val="0"/>
                <w:numId w:val="15"/>
              </w:num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b/>
                <w:sz w:val="24"/>
                <w:szCs w:val="24"/>
              </w:rPr>
              <w:t xml:space="preserve">обучения по использованию средств индивидуальной защиты </w:t>
            </w:r>
            <w:r w:rsidRPr="005C0204">
              <w:rPr>
                <w:rFonts w:ascii="Times New Roman" w:hAnsi="Times New Roman" w:cs="Times New Roman"/>
                <w:sz w:val="24"/>
                <w:szCs w:val="24"/>
              </w:rPr>
              <w:t xml:space="preserve">(обучать </w:t>
            </w:r>
            <w:hyperlink r:id="rId450" w:history="1">
              <w:r w:rsidRPr="005C0204">
                <w:rPr>
                  <w:rStyle w:val="a3"/>
                  <w:rFonts w:ascii="Times New Roman" w:hAnsi="Times New Roman" w:cs="Times New Roman"/>
                  <w:color w:val="auto"/>
                  <w:sz w:val="24"/>
                  <w:szCs w:val="24"/>
                  <w:u w:val="none"/>
                </w:rPr>
                <w:t>нужно</w:t>
              </w:r>
            </w:hyperlink>
            <w:r w:rsidRPr="005C0204">
              <w:rPr>
                <w:rFonts w:ascii="Times New Roman" w:hAnsi="Times New Roman" w:cs="Times New Roman"/>
                <w:sz w:val="24"/>
                <w:szCs w:val="24"/>
              </w:rPr>
              <w:t xml:space="preserve"> работников, использующих СИЗ, применение которых требует практических навыков. Работодатель утверждает перечень таких СИЗ в </w:t>
            </w:r>
            <w:r w:rsidRPr="005C0204">
              <w:rPr>
                <w:rFonts w:ascii="Times New Roman" w:hAnsi="Times New Roman" w:cs="Times New Roman"/>
                <w:sz w:val="24"/>
                <w:szCs w:val="24"/>
              </w:rPr>
              <w:lastRenderedPageBreak/>
              <w:t>зависимости от степени риска причинения вреда работникам);</w:t>
            </w:r>
          </w:p>
          <w:p w14:paraId="65B8F2D3" w14:textId="77777777" w:rsidR="005C0204" w:rsidRPr="005C0204" w:rsidRDefault="005C0204" w:rsidP="005C0204">
            <w:pPr>
              <w:numPr>
                <w:ilvl w:val="0"/>
                <w:numId w:val="15"/>
              </w:num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b/>
                <w:sz w:val="24"/>
                <w:szCs w:val="24"/>
              </w:rPr>
              <w:t>обучения по охране труда у работодателя, в том числе обучения безопасным методам и приемам выполнения работ, или в организации (у ИП), оказывающих услуги по проведению обучения по охране труда</w:t>
            </w:r>
            <w:r w:rsidRPr="005C0204">
              <w:rPr>
                <w:rFonts w:ascii="Times New Roman" w:hAnsi="Times New Roman" w:cs="Times New Roman"/>
                <w:sz w:val="24"/>
                <w:szCs w:val="24"/>
              </w:rPr>
              <w:t xml:space="preserve"> (далее - обучение требованиям охраны труда, такое обучение должны проходить работники </w:t>
            </w:r>
            <w:hyperlink r:id="rId451" w:history="1">
              <w:r w:rsidRPr="005C0204">
                <w:rPr>
                  <w:rStyle w:val="a3"/>
                  <w:rFonts w:ascii="Times New Roman" w:hAnsi="Times New Roman" w:cs="Times New Roman"/>
                  <w:color w:val="auto"/>
                  <w:sz w:val="24"/>
                  <w:szCs w:val="24"/>
                  <w:u w:val="none"/>
                </w:rPr>
                <w:t>определенных категорий</w:t>
              </w:r>
            </w:hyperlink>
            <w:r w:rsidRPr="005C0204">
              <w:rPr>
                <w:rFonts w:ascii="Times New Roman" w:hAnsi="Times New Roman" w:cs="Times New Roman"/>
                <w:sz w:val="24"/>
                <w:szCs w:val="24"/>
              </w:rPr>
              <w:t>, например, руководитель организации, руководители структурных подразделений организации и их заместители, работники организации, отнесенные к категории специалисты, специалисты по охране труда, работники рабочих профессий).</w:t>
            </w:r>
          </w:p>
          <w:p w14:paraId="0E360813" w14:textId="6AF373E6" w:rsidR="005C0204" w:rsidRPr="005C0204" w:rsidRDefault="00C573B6" w:rsidP="005C0204">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Д</w:t>
            </w:r>
            <w:r w:rsidR="005C0204" w:rsidRPr="005C0204">
              <w:rPr>
                <w:rFonts w:ascii="Times New Roman" w:hAnsi="Times New Roman" w:cs="Times New Roman"/>
                <w:sz w:val="24"/>
                <w:szCs w:val="24"/>
              </w:rPr>
              <w:t>ля проведения обучения работников требованиям охраны труда, обучению по оказанию первой помощи пострадавшим, обучение по использованию СИЗ работодатель должен иметь материально-техническую и учебно-методическую базу и соответствовать другим установленным требованиям (</w:t>
            </w:r>
            <w:hyperlink r:id="rId452" w:history="1">
              <w:r w:rsidR="005C0204" w:rsidRPr="005C0204">
                <w:rPr>
                  <w:rStyle w:val="a3"/>
                  <w:rFonts w:ascii="Times New Roman" w:hAnsi="Times New Roman" w:cs="Times New Roman"/>
                  <w:color w:val="auto"/>
                  <w:sz w:val="24"/>
                  <w:szCs w:val="24"/>
                  <w:u w:val="none"/>
                </w:rPr>
                <w:t>п.96</w:t>
              </w:r>
            </w:hyperlink>
            <w:r w:rsidR="005C0204" w:rsidRPr="005C0204">
              <w:rPr>
                <w:rFonts w:ascii="Times New Roman" w:hAnsi="Times New Roman" w:cs="Times New Roman"/>
                <w:sz w:val="24"/>
                <w:szCs w:val="24"/>
              </w:rPr>
              <w:t xml:space="preserve"> Правил).</w:t>
            </w:r>
          </w:p>
          <w:p w14:paraId="49E07235" w14:textId="77777777" w:rsidR="005C0204" w:rsidRPr="005C0204" w:rsidRDefault="005C0204" w:rsidP="005C0204">
            <w:p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sz w:val="24"/>
                <w:szCs w:val="24"/>
              </w:rPr>
              <w:t xml:space="preserve">Отдельный раздел Правил посвящен </w:t>
            </w:r>
            <w:r w:rsidRPr="005C0204">
              <w:rPr>
                <w:rFonts w:ascii="Times New Roman" w:hAnsi="Times New Roman" w:cs="Times New Roman"/>
                <w:b/>
                <w:sz w:val="24"/>
                <w:szCs w:val="24"/>
              </w:rPr>
              <w:t>организации проверки знания требований охраны труда</w:t>
            </w:r>
            <w:r w:rsidRPr="005C0204">
              <w:rPr>
                <w:rFonts w:ascii="Times New Roman" w:hAnsi="Times New Roman" w:cs="Times New Roman"/>
                <w:sz w:val="24"/>
                <w:szCs w:val="24"/>
              </w:rPr>
              <w:t xml:space="preserve">. В нем, в частности,  </w:t>
            </w:r>
            <w:hyperlink r:id="rId453" w:history="1">
              <w:r w:rsidRPr="005C0204">
                <w:rPr>
                  <w:rStyle w:val="a3"/>
                  <w:rFonts w:ascii="Times New Roman" w:hAnsi="Times New Roman" w:cs="Times New Roman"/>
                  <w:color w:val="auto"/>
                  <w:sz w:val="24"/>
                  <w:szCs w:val="24"/>
                  <w:u w:val="none"/>
                </w:rPr>
                <w:t>установлено</w:t>
              </w:r>
            </w:hyperlink>
            <w:r w:rsidRPr="005C0204">
              <w:rPr>
                <w:rFonts w:ascii="Times New Roman" w:hAnsi="Times New Roman" w:cs="Times New Roman"/>
                <w:sz w:val="24"/>
                <w:szCs w:val="24"/>
              </w:rPr>
              <w:t>, что проверка знания требований охраны труда работников является неотъемлемой частью проведения инструктажа по охране труда и обучения по охране труда. Работодателю потребуется определить в локальных нормативных актах форму проведения проверки знания требований охраны труда работников при инструктаже по охране труда (</w:t>
            </w:r>
            <w:hyperlink r:id="rId454" w:history="1">
              <w:r w:rsidRPr="005C0204">
                <w:rPr>
                  <w:rStyle w:val="a3"/>
                  <w:rFonts w:ascii="Times New Roman" w:hAnsi="Times New Roman" w:cs="Times New Roman"/>
                  <w:color w:val="auto"/>
                  <w:sz w:val="24"/>
                  <w:szCs w:val="24"/>
                  <w:u w:val="none"/>
                </w:rPr>
                <w:t>п. 69</w:t>
              </w:r>
            </w:hyperlink>
            <w:r w:rsidRPr="005C0204">
              <w:rPr>
                <w:rFonts w:ascii="Times New Roman" w:hAnsi="Times New Roman" w:cs="Times New Roman"/>
                <w:sz w:val="24"/>
                <w:szCs w:val="24"/>
              </w:rPr>
              <w:t xml:space="preserve"> Правил). Плановое и внеплановое обучение по охране труда завершается соответствующей проверкой знания требований охраны труда (</w:t>
            </w:r>
            <w:hyperlink r:id="rId455" w:history="1">
              <w:r w:rsidRPr="005C0204">
                <w:rPr>
                  <w:rStyle w:val="a3"/>
                  <w:rFonts w:ascii="Times New Roman" w:hAnsi="Times New Roman" w:cs="Times New Roman"/>
                  <w:color w:val="auto"/>
                  <w:sz w:val="24"/>
                  <w:szCs w:val="24"/>
                  <w:u w:val="none"/>
                </w:rPr>
                <w:t>п.70</w:t>
              </w:r>
            </w:hyperlink>
            <w:r w:rsidRPr="005C0204">
              <w:rPr>
                <w:rFonts w:ascii="Times New Roman" w:hAnsi="Times New Roman" w:cs="Times New Roman"/>
                <w:sz w:val="24"/>
                <w:szCs w:val="24"/>
              </w:rPr>
              <w:t xml:space="preserve"> Правил).</w:t>
            </w:r>
          </w:p>
          <w:p w14:paraId="428A39AA" w14:textId="77777777" w:rsidR="005C0204" w:rsidRPr="005C0204" w:rsidRDefault="005C0204" w:rsidP="005C0204">
            <w:p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sz w:val="24"/>
                <w:szCs w:val="24"/>
              </w:rPr>
              <w:t xml:space="preserve">В разделе </w:t>
            </w:r>
            <w:r w:rsidRPr="005C0204">
              <w:rPr>
                <w:rFonts w:ascii="Times New Roman" w:hAnsi="Times New Roman" w:cs="Times New Roman"/>
                <w:b/>
                <w:sz w:val="24"/>
                <w:szCs w:val="24"/>
              </w:rPr>
              <w:t xml:space="preserve">об оформлении документов и записей о планировании и регистрации проведения обучения по охране труда </w:t>
            </w:r>
            <w:hyperlink r:id="rId456" w:history="1">
              <w:r w:rsidRPr="005C0204">
                <w:rPr>
                  <w:rStyle w:val="a3"/>
                  <w:rFonts w:ascii="Times New Roman" w:hAnsi="Times New Roman" w:cs="Times New Roman"/>
                  <w:color w:val="auto"/>
                  <w:sz w:val="24"/>
                  <w:szCs w:val="24"/>
                  <w:u w:val="none"/>
                </w:rPr>
                <w:t>указано</w:t>
              </w:r>
            </w:hyperlink>
            <w:r w:rsidRPr="005C0204">
              <w:rPr>
                <w:rFonts w:ascii="Times New Roman" w:hAnsi="Times New Roman" w:cs="Times New Roman"/>
                <w:sz w:val="24"/>
                <w:szCs w:val="24"/>
              </w:rPr>
              <w:t>, что организация планирует обучение работников по охране труда, определяя потребность в таком обучении с указанием профессии и должности работников, подлежащих обучению по охране труда, прохождению стажировки на рабочем месте, инструктажа по охране труда.  При этом работодатель сам устанавливает форму и порядок учета работников, подлежащих обучению по охране труда (п.</w:t>
            </w:r>
            <w:hyperlink r:id="rId457" w:history="1">
              <w:r w:rsidRPr="005C0204">
                <w:rPr>
                  <w:rStyle w:val="a3"/>
                  <w:rFonts w:ascii="Times New Roman" w:hAnsi="Times New Roman" w:cs="Times New Roman"/>
                  <w:color w:val="auto"/>
                  <w:sz w:val="24"/>
                  <w:szCs w:val="24"/>
                  <w:u w:val="none"/>
                </w:rPr>
                <w:t>80</w:t>
              </w:r>
            </w:hyperlink>
            <w:r w:rsidRPr="005C0204">
              <w:rPr>
                <w:rFonts w:ascii="Times New Roman" w:hAnsi="Times New Roman" w:cs="Times New Roman"/>
                <w:sz w:val="24"/>
                <w:szCs w:val="24"/>
              </w:rPr>
              <w:t xml:space="preserve"> и </w:t>
            </w:r>
            <w:hyperlink r:id="rId458" w:history="1">
              <w:r w:rsidRPr="005C0204">
                <w:rPr>
                  <w:rStyle w:val="a3"/>
                  <w:rFonts w:ascii="Times New Roman" w:hAnsi="Times New Roman" w:cs="Times New Roman"/>
                  <w:color w:val="auto"/>
                  <w:sz w:val="24"/>
                  <w:szCs w:val="24"/>
                  <w:u w:val="none"/>
                </w:rPr>
                <w:t>81</w:t>
              </w:r>
            </w:hyperlink>
            <w:r w:rsidRPr="005C0204">
              <w:rPr>
                <w:rFonts w:ascii="Times New Roman" w:hAnsi="Times New Roman" w:cs="Times New Roman"/>
                <w:sz w:val="24"/>
                <w:szCs w:val="24"/>
              </w:rPr>
              <w:t xml:space="preserve"> Правил).  </w:t>
            </w:r>
          </w:p>
          <w:p w14:paraId="4BD30380" w14:textId="77777777" w:rsidR="005C0204" w:rsidRPr="005C0204" w:rsidRDefault="005C0204" w:rsidP="005C0204">
            <w:p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sz w:val="24"/>
                <w:szCs w:val="24"/>
              </w:rPr>
              <w:t xml:space="preserve">Также утверждены перечни сведений, которые должны быть указаны при регистрации проведения </w:t>
            </w:r>
            <w:hyperlink r:id="rId459" w:history="1">
              <w:r w:rsidRPr="005C0204">
                <w:rPr>
                  <w:rStyle w:val="a3"/>
                  <w:rFonts w:ascii="Times New Roman" w:hAnsi="Times New Roman" w:cs="Times New Roman"/>
                  <w:color w:val="auto"/>
                  <w:sz w:val="24"/>
                  <w:szCs w:val="24"/>
                  <w:u w:val="none"/>
                </w:rPr>
                <w:t>разных видов</w:t>
              </w:r>
            </w:hyperlink>
            <w:r w:rsidRPr="005C0204">
              <w:rPr>
                <w:rFonts w:ascii="Times New Roman" w:hAnsi="Times New Roman" w:cs="Times New Roman"/>
                <w:sz w:val="24"/>
                <w:szCs w:val="24"/>
              </w:rPr>
              <w:t xml:space="preserve"> инструктажей по охране труда и </w:t>
            </w:r>
            <w:hyperlink r:id="rId460" w:history="1">
              <w:r w:rsidRPr="005C0204">
                <w:rPr>
                  <w:rStyle w:val="a3"/>
                  <w:rFonts w:ascii="Times New Roman" w:hAnsi="Times New Roman" w:cs="Times New Roman"/>
                  <w:color w:val="auto"/>
                  <w:sz w:val="24"/>
                  <w:szCs w:val="24"/>
                  <w:u w:val="none"/>
                </w:rPr>
                <w:t>стажировки на рабочем месте</w:t>
              </w:r>
            </w:hyperlink>
            <w:r w:rsidRPr="005C0204">
              <w:rPr>
                <w:rFonts w:ascii="Times New Roman" w:hAnsi="Times New Roman" w:cs="Times New Roman"/>
                <w:sz w:val="24"/>
                <w:szCs w:val="24"/>
              </w:rPr>
              <w:t xml:space="preserve">.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СИЗ оформляются протоколом проверки </w:t>
            </w:r>
            <w:r w:rsidRPr="005C0204">
              <w:rPr>
                <w:rFonts w:ascii="Times New Roman" w:hAnsi="Times New Roman" w:cs="Times New Roman"/>
                <w:sz w:val="24"/>
                <w:szCs w:val="24"/>
              </w:rPr>
              <w:lastRenderedPageBreak/>
              <w:t>знания требований охраны труда (</w:t>
            </w:r>
            <w:hyperlink r:id="rId461" w:history="1">
              <w:r w:rsidRPr="005C0204">
                <w:rPr>
                  <w:rStyle w:val="a3"/>
                  <w:rFonts w:ascii="Times New Roman" w:hAnsi="Times New Roman" w:cs="Times New Roman"/>
                  <w:color w:val="auto"/>
                  <w:sz w:val="24"/>
                  <w:szCs w:val="24"/>
                  <w:u w:val="none"/>
                </w:rPr>
                <w:t>п.91</w:t>
              </w:r>
            </w:hyperlink>
            <w:r w:rsidRPr="005C0204">
              <w:rPr>
                <w:rFonts w:ascii="Times New Roman" w:hAnsi="Times New Roman" w:cs="Times New Roman"/>
                <w:sz w:val="24"/>
                <w:szCs w:val="24"/>
              </w:rPr>
              <w:t xml:space="preserve"> Правил). Установлен </w:t>
            </w:r>
            <w:hyperlink r:id="rId462" w:history="1">
              <w:r w:rsidRPr="005C0204">
                <w:rPr>
                  <w:rStyle w:val="a3"/>
                  <w:rFonts w:ascii="Times New Roman" w:hAnsi="Times New Roman" w:cs="Times New Roman"/>
                  <w:color w:val="auto"/>
                  <w:sz w:val="24"/>
                  <w:szCs w:val="24"/>
                  <w:u w:val="none"/>
                </w:rPr>
                <w:t>перечень сведений</w:t>
              </w:r>
            </w:hyperlink>
            <w:r w:rsidRPr="005C0204">
              <w:rPr>
                <w:rFonts w:ascii="Times New Roman" w:hAnsi="Times New Roman" w:cs="Times New Roman"/>
                <w:sz w:val="24"/>
                <w:szCs w:val="24"/>
              </w:rPr>
              <w:t>, которые должны вносится в такой протокол.</w:t>
            </w:r>
          </w:p>
          <w:p w14:paraId="793A300B" w14:textId="77777777" w:rsidR="005C0204" w:rsidRPr="005C0204" w:rsidRDefault="005C0204" w:rsidP="005C0204">
            <w:p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b/>
                <w:sz w:val="24"/>
                <w:szCs w:val="24"/>
              </w:rPr>
              <w:t>Для работодателей-микропредприятий установлены особенности</w:t>
            </w:r>
            <w:r w:rsidRPr="005C0204">
              <w:rPr>
                <w:rFonts w:ascii="Times New Roman" w:hAnsi="Times New Roman" w:cs="Times New Roman"/>
                <w:sz w:val="24"/>
                <w:szCs w:val="24"/>
              </w:rPr>
              <w:t xml:space="preserve"> при организации обучения по охране труда (</w:t>
            </w:r>
            <w:hyperlink r:id="rId463" w:history="1">
              <w:r w:rsidRPr="005C0204">
                <w:rPr>
                  <w:rStyle w:val="a3"/>
                  <w:rFonts w:ascii="Times New Roman" w:hAnsi="Times New Roman" w:cs="Times New Roman"/>
                  <w:color w:val="auto"/>
                  <w:sz w:val="24"/>
                  <w:szCs w:val="24"/>
                  <w:u w:val="none"/>
                </w:rPr>
                <w:t>п.100</w:t>
              </w:r>
            </w:hyperlink>
            <w:r w:rsidRPr="005C0204">
              <w:rPr>
                <w:rFonts w:ascii="Times New Roman" w:hAnsi="Times New Roman" w:cs="Times New Roman"/>
                <w:sz w:val="24"/>
                <w:szCs w:val="24"/>
              </w:rPr>
              <w:t xml:space="preserve"> </w:t>
            </w:r>
            <w:hyperlink r:id="rId464" w:history="1">
              <w:r w:rsidRPr="005C0204">
                <w:rPr>
                  <w:rStyle w:val="a3"/>
                  <w:rFonts w:ascii="Times New Roman" w:hAnsi="Times New Roman" w:cs="Times New Roman"/>
                  <w:color w:val="auto"/>
                  <w:sz w:val="24"/>
                  <w:szCs w:val="24"/>
                  <w:u w:val="none"/>
                </w:rPr>
                <w:t>103</w:t>
              </w:r>
            </w:hyperlink>
            <w:r w:rsidRPr="005C0204">
              <w:rPr>
                <w:rFonts w:ascii="Times New Roman" w:hAnsi="Times New Roman" w:cs="Times New Roman"/>
                <w:sz w:val="24"/>
                <w:szCs w:val="24"/>
              </w:rPr>
              <w:t xml:space="preserve"> Правил). Например, они вправе совместить проведение с работником вводного инструктажа по охране труда и инструктажа по охране труда на рабочем месте.</w:t>
            </w:r>
          </w:p>
          <w:p w14:paraId="48522170" w14:textId="77777777" w:rsidR="005C0204" w:rsidRPr="005C0204" w:rsidRDefault="005C0204" w:rsidP="005C0204">
            <w:p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b/>
                <w:sz w:val="24"/>
                <w:szCs w:val="24"/>
              </w:rPr>
              <w:t>Проверять исполнение требований Правил</w:t>
            </w:r>
            <w:r w:rsidRPr="005C0204">
              <w:rPr>
                <w:rFonts w:ascii="Times New Roman" w:hAnsi="Times New Roman" w:cs="Times New Roman"/>
                <w:sz w:val="24"/>
                <w:szCs w:val="24"/>
              </w:rPr>
              <w:t xml:space="preserve"> будут в ходе трудовых проверок (</w:t>
            </w:r>
            <w:hyperlink r:id="rId465" w:history="1">
              <w:r w:rsidRPr="005C0204">
                <w:rPr>
                  <w:rStyle w:val="a3"/>
                  <w:rFonts w:ascii="Times New Roman" w:hAnsi="Times New Roman" w:cs="Times New Roman"/>
                  <w:color w:val="auto"/>
                  <w:sz w:val="24"/>
                  <w:szCs w:val="24"/>
                  <w:u w:val="none"/>
                </w:rPr>
                <w:t>п.123</w:t>
              </w:r>
            </w:hyperlink>
            <w:r w:rsidRPr="005C0204">
              <w:rPr>
                <w:rFonts w:ascii="Times New Roman" w:hAnsi="Times New Roman" w:cs="Times New Roman"/>
                <w:sz w:val="24"/>
                <w:szCs w:val="24"/>
              </w:rPr>
              <w:t xml:space="preserve"> Правил). Ответственность за актуальность и полноту программ обучения по охране труда, несет руководитель организации или ИП, оказывающие услуги по обучению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несет работодатель. Напомним, штрафы за нарушение требований охраны труда установлены </w:t>
            </w:r>
            <w:hyperlink r:id="rId466" w:history="1">
              <w:r w:rsidRPr="005C0204">
                <w:rPr>
                  <w:rStyle w:val="a3"/>
                  <w:rFonts w:ascii="Times New Roman" w:hAnsi="Times New Roman" w:cs="Times New Roman"/>
                  <w:color w:val="auto"/>
                  <w:sz w:val="24"/>
                  <w:szCs w:val="24"/>
                  <w:u w:val="none"/>
                </w:rPr>
                <w:t>ст.5.27.1</w:t>
              </w:r>
            </w:hyperlink>
            <w:r w:rsidRPr="005C0204">
              <w:rPr>
                <w:rFonts w:ascii="Times New Roman" w:hAnsi="Times New Roman" w:cs="Times New Roman"/>
                <w:sz w:val="24"/>
                <w:szCs w:val="24"/>
              </w:rPr>
              <w:t xml:space="preserve"> КоАП РФ.</w:t>
            </w:r>
          </w:p>
          <w:p w14:paraId="11D9A0E1" w14:textId="77777777" w:rsidR="005C0204" w:rsidRPr="005C0204" w:rsidRDefault="005C0204" w:rsidP="005C0204">
            <w:p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sz w:val="24"/>
                <w:szCs w:val="24"/>
              </w:rPr>
              <w:t xml:space="preserve">Кроме того, </w:t>
            </w:r>
            <w:r w:rsidRPr="005C0204">
              <w:rPr>
                <w:rFonts w:ascii="Times New Roman" w:hAnsi="Times New Roman" w:cs="Times New Roman"/>
                <w:b/>
                <w:sz w:val="24"/>
                <w:szCs w:val="24"/>
              </w:rPr>
              <w:t xml:space="preserve">с 1 марта 2023 года </w:t>
            </w:r>
            <w:hyperlink r:id="rId467" w:history="1">
              <w:r w:rsidRPr="005C0204">
                <w:rPr>
                  <w:rStyle w:val="a3"/>
                  <w:rFonts w:ascii="Times New Roman" w:hAnsi="Times New Roman" w:cs="Times New Roman"/>
                  <w:b/>
                  <w:color w:val="auto"/>
                  <w:sz w:val="24"/>
                  <w:szCs w:val="24"/>
                  <w:u w:val="none"/>
                </w:rPr>
                <w:t>будут вестись</w:t>
              </w:r>
            </w:hyperlink>
            <w:r w:rsidRPr="005C0204">
              <w:rPr>
                <w:rFonts w:ascii="Times New Roman" w:hAnsi="Times New Roman" w:cs="Times New Roman"/>
                <w:b/>
                <w:sz w:val="24"/>
                <w:szCs w:val="24"/>
              </w:rPr>
              <w:t xml:space="preserve"> реестры</w:t>
            </w:r>
            <w:r w:rsidRPr="005C0204">
              <w:rPr>
                <w:rFonts w:ascii="Times New Roman" w:hAnsi="Times New Roman" w:cs="Times New Roman"/>
                <w:sz w:val="24"/>
                <w:szCs w:val="24"/>
              </w:rPr>
              <w:t>:</w:t>
            </w:r>
          </w:p>
          <w:p w14:paraId="64FD8D63" w14:textId="77777777" w:rsidR="005C0204" w:rsidRPr="005C0204" w:rsidRDefault="005C0204" w:rsidP="005C0204">
            <w:p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sz w:val="24"/>
                <w:szCs w:val="24"/>
              </w:rPr>
              <w:t>- организаций и ИП, оказывающих услуги в области охраны труда;</w:t>
            </w:r>
          </w:p>
          <w:p w14:paraId="6E25EAE6" w14:textId="0ABA88D6" w:rsidR="005C0204" w:rsidRPr="005C0204" w:rsidRDefault="005C0204" w:rsidP="005C0204">
            <w:p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sz w:val="24"/>
                <w:szCs w:val="24"/>
              </w:rPr>
              <w:t xml:space="preserve">- работодателей, которые обучают </w:t>
            </w:r>
            <w:r w:rsidR="00C573B6">
              <w:rPr>
                <w:rFonts w:ascii="Times New Roman" w:hAnsi="Times New Roman" w:cs="Times New Roman"/>
                <w:sz w:val="24"/>
                <w:szCs w:val="24"/>
              </w:rPr>
              <w:t>р</w:t>
            </w:r>
            <w:r w:rsidR="00C573B6">
              <w:t>абот</w:t>
            </w:r>
            <w:r w:rsidRPr="005C0204">
              <w:rPr>
                <w:rFonts w:ascii="Times New Roman" w:hAnsi="Times New Roman" w:cs="Times New Roman"/>
                <w:sz w:val="24"/>
                <w:szCs w:val="24"/>
              </w:rPr>
              <w:t>ников самостоятельно;</w:t>
            </w:r>
          </w:p>
          <w:p w14:paraId="0F7C2A3A" w14:textId="71CAEF30" w:rsidR="00232544" w:rsidRPr="00B378A8" w:rsidRDefault="005C0204" w:rsidP="005C0204">
            <w:pPr>
              <w:spacing w:after="1" w:line="220" w:lineRule="atLeast"/>
              <w:jc w:val="both"/>
              <w:outlineLvl w:val="0"/>
              <w:rPr>
                <w:rFonts w:ascii="Times New Roman" w:hAnsi="Times New Roman" w:cs="Times New Roman"/>
                <w:sz w:val="24"/>
                <w:szCs w:val="24"/>
              </w:rPr>
            </w:pPr>
            <w:r w:rsidRPr="005C0204">
              <w:rPr>
                <w:rFonts w:ascii="Times New Roman" w:hAnsi="Times New Roman" w:cs="Times New Roman"/>
                <w:sz w:val="24"/>
                <w:szCs w:val="24"/>
              </w:rPr>
              <w:t>- обученных.</w:t>
            </w:r>
          </w:p>
        </w:tc>
        <w:tc>
          <w:tcPr>
            <w:tcW w:w="127" w:type="pct"/>
            <w:tcBorders>
              <w:top w:val="single" w:sz="8" w:space="0" w:color="auto"/>
              <w:left w:val="nil"/>
              <w:bottom w:val="single" w:sz="8" w:space="0" w:color="auto"/>
              <w:right w:val="single" w:sz="4" w:space="0" w:color="auto"/>
            </w:tcBorders>
          </w:tcPr>
          <w:p w14:paraId="296CA367"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0905B16C"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BC27986"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5A6E79C" w14:textId="77777777" w:rsidR="00AC13FB" w:rsidRDefault="00D357CE" w:rsidP="00D0223A">
            <w:pPr>
              <w:spacing w:after="1" w:line="220" w:lineRule="atLeast"/>
              <w:jc w:val="both"/>
              <w:outlineLvl w:val="0"/>
              <w:rPr>
                <w:rFonts w:ascii="Times New Roman" w:hAnsi="Times New Roman" w:cs="Times New Roman"/>
                <w:b/>
                <w:bCs/>
                <w:sz w:val="24"/>
                <w:szCs w:val="24"/>
              </w:rPr>
            </w:pPr>
            <w:r w:rsidRPr="00D357CE">
              <w:rPr>
                <w:rFonts w:ascii="Times New Roman" w:hAnsi="Times New Roman" w:cs="Times New Roman"/>
                <w:b/>
                <w:bCs/>
                <w:sz w:val="24"/>
                <w:szCs w:val="24"/>
              </w:rPr>
              <w:t>Для работодателей утверждены рекомендации по размещению информационных материалов по охране труда для работников</w:t>
            </w:r>
          </w:p>
          <w:p w14:paraId="3EBCB8BC" w14:textId="47699E08" w:rsidR="00D357CE" w:rsidRPr="00D357CE" w:rsidRDefault="00D357CE" w:rsidP="00D0223A">
            <w:pPr>
              <w:spacing w:after="1" w:line="220" w:lineRule="atLeast"/>
              <w:jc w:val="both"/>
              <w:outlineLvl w:val="0"/>
              <w:rPr>
                <w:rFonts w:ascii="Times New Roman" w:hAnsi="Times New Roman" w:cs="Times New Roman"/>
                <w:b/>
                <w:bCs/>
                <w:sz w:val="24"/>
                <w:szCs w:val="24"/>
              </w:rPr>
            </w:pPr>
            <w:r w:rsidRPr="00D357CE">
              <w:rPr>
                <w:rFonts w:ascii="Times New Roman" w:hAnsi="Times New Roman" w:cs="Times New Roman"/>
                <w:sz w:val="24"/>
                <w:szCs w:val="24"/>
              </w:rPr>
              <w:t>(</w:t>
            </w:r>
            <w:hyperlink r:id="rId468" w:history="1">
              <w:r w:rsidRPr="00D357CE">
                <w:rPr>
                  <w:rStyle w:val="a3"/>
                  <w:rFonts w:ascii="Times New Roman" w:hAnsi="Times New Roman" w:cs="Times New Roman"/>
                  <w:color w:val="auto"/>
                  <w:sz w:val="24"/>
                  <w:szCs w:val="24"/>
                  <w:u w:val="none"/>
                </w:rPr>
                <w:t xml:space="preserve">Приказ Минтруда России от 17.12.2021 </w:t>
              </w:r>
              <w:r>
                <w:rPr>
                  <w:rStyle w:val="a3"/>
                  <w:rFonts w:ascii="Times New Roman" w:hAnsi="Times New Roman" w:cs="Times New Roman"/>
                  <w:color w:val="auto"/>
                  <w:sz w:val="24"/>
                  <w:szCs w:val="24"/>
                  <w:u w:val="none"/>
                </w:rPr>
                <w:t>№</w:t>
              </w:r>
              <w:r w:rsidRPr="00D357CE">
                <w:rPr>
                  <w:rStyle w:val="a3"/>
                  <w:rFonts w:ascii="Times New Roman" w:hAnsi="Times New Roman" w:cs="Times New Roman"/>
                  <w:color w:val="auto"/>
                  <w:sz w:val="24"/>
                  <w:szCs w:val="24"/>
                  <w:u w:val="none"/>
                </w:rPr>
                <w:t xml:space="preserve"> 894</w:t>
              </w:r>
            </w:hyperlink>
            <w:r>
              <w:rPr>
                <w:rFonts w:ascii="Times New Roman" w:hAnsi="Times New Roman" w:cs="Times New Roman"/>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1E0AB88" w14:textId="77777777" w:rsidR="00D357CE" w:rsidRPr="00D357CE" w:rsidRDefault="00D357CE" w:rsidP="00D357CE">
            <w:pPr>
              <w:spacing w:after="1" w:line="220" w:lineRule="atLeast"/>
              <w:jc w:val="both"/>
              <w:outlineLvl w:val="0"/>
              <w:rPr>
                <w:rFonts w:ascii="Times New Roman" w:hAnsi="Times New Roman" w:cs="Times New Roman"/>
                <w:sz w:val="24"/>
                <w:szCs w:val="24"/>
              </w:rPr>
            </w:pPr>
            <w:r w:rsidRPr="00D357CE">
              <w:rPr>
                <w:rFonts w:ascii="Times New Roman" w:hAnsi="Times New Roman" w:cs="Times New Roman"/>
                <w:sz w:val="24"/>
                <w:szCs w:val="24"/>
              </w:rPr>
              <w:t>С 1 марта 2022 года установлено, что каждый работник имеет право на получение актуальной и достоверной информации об условиях и охране труда на его рабочем месте. Формы (способы) и рекомендации по размещению работодателем таких информационных материалов утверждает Минтруд (</w:t>
            </w:r>
            <w:hyperlink r:id="rId469" w:history="1">
              <w:r w:rsidRPr="00D357CE">
                <w:rPr>
                  <w:rStyle w:val="a3"/>
                  <w:rFonts w:ascii="Times New Roman" w:hAnsi="Times New Roman" w:cs="Times New Roman"/>
                  <w:color w:val="auto"/>
                  <w:sz w:val="24"/>
                  <w:szCs w:val="24"/>
                  <w:u w:val="none"/>
                </w:rPr>
                <w:t>ст. 216.2</w:t>
              </w:r>
            </w:hyperlink>
            <w:r w:rsidRPr="00D357CE">
              <w:rPr>
                <w:rFonts w:ascii="Times New Roman" w:hAnsi="Times New Roman" w:cs="Times New Roman"/>
                <w:sz w:val="24"/>
                <w:szCs w:val="24"/>
              </w:rPr>
              <w:t xml:space="preserve"> ТК РФ). </w:t>
            </w:r>
          </w:p>
          <w:p w14:paraId="73213D52" w14:textId="6E6E2233" w:rsidR="00D357CE" w:rsidRPr="00D357CE" w:rsidRDefault="00D357CE" w:rsidP="00D357CE">
            <w:pPr>
              <w:spacing w:after="1" w:line="220" w:lineRule="atLeast"/>
              <w:jc w:val="both"/>
              <w:outlineLvl w:val="0"/>
              <w:rPr>
                <w:rFonts w:ascii="Times New Roman" w:hAnsi="Times New Roman" w:cs="Times New Roman"/>
                <w:sz w:val="24"/>
                <w:szCs w:val="24"/>
              </w:rPr>
            </w:pPr>
            <w:r w:rsidRPr="00D357CE">
              <w:rPr>
                <w:rFonts w:ascii="Times New Roman" w:hAnsi="Times New Roman" w:cs="Times New Roman"/>
                <w:sz w:val="24"/>
                <w:szCs w:val="24"/>
              </w:rPr>
              <w:t xml:space="preserve">Ранее </w:t>
            </w:r>
            <w:hyperlink r:id="rId470" w:history="1">
              <w:r w:rsidRPr="00D357CE">
                <w:rPr>
                  <w:rStyle w:val="a3"/>
                  <w:rFonts w:ascii="Times New Roman" w:hAnsi="Times New Roman" w:cs="Times New Roman"/>
                  <w:color w:val="auto"/>
                  <w:sz w:val="24"/>
                  <w:szCs w:val="24"/>
                  <w:u w:val="none"/>
                </w:rPr>
                <w:t>Приказом</w:t>
              </w:r>
            </w:hyperlink>
            <w:r w:rsidRPr="00D357CE">
              <w:rPr>
                <w:rFonts w:ascii="Times New Roman" w:hAnsi="Times New Roman" w:cs="Times New Roman"/>
                <w:sz w:val="24"/>
                <w:szCs w:val="24"/>
              </w:rPr>
              <w:t xml:space="preserve"> Минтруда России от 29.10.2021 </w:t>
            </w:r>
            <w:r>
              <w:rPr>
                <w:rFonts w:ascii="Times New Roman" w:hAnsi="Times New Roman" w:cs="Times New Roman"/>
                <w:sz w:val="24"/>
                <w:szCs w:val="24"/>
              </w:rPr>
              <w:t>№</w:t>
            </w:r>
            <w:r w:rsidRPr="00D357CE">
              <w:rPr>
                <w:rFonts w:ascii="Times New Roman" w:hAnsi="Times New Roman" w:cs="Times New Roman"/>
                <w:sz w:val="24"/>
                <w:szCs w:val="24"/>
              </w:rPr>
              <w:t xml:space="preserve"> 773н были утверждены формы и способы информирования работников об условиях и охране труда на рабочем месте (подробнее узнать о них можно в </w:t>
            </w:r>
            <w:hyperlink r:id="rId471" w:history="1">
              <w:r w:rsidRPr="00D357CE">
                <w:rPr>
                  <w:rStyle w:val="a3"/>
                  <w:rFonts w:ascii="Times New Roman" w:hAnsi="Times New Roman" w:cs="Times New Roman"/>
                  <w:color w:val="auto"/>
                  <w:sz w:val="24"/>
                  <w:szCs w:val="24"/>
                  <w:u w:val="none"/>
                </w:rPr>
                <w:t>обзоре</w:t>
              </w:r>
            </w:hyperlink>
            <w:r w:rsidRPr="00D357CE">
              <w:rPr>
                <w:rFonts w:ascii="Times New Roman" w:hAnsi="Times New Roman" w:cs="Times New Roman"/>
                <w:sz w:val="24"/>
                <w:szCs w:val="24"/>
              </w:rPr>
              <w:t xml:space="preserve"> на нашем сайте).</w:t>
            </w:r>
          </w:p>
          <w:p w14:paraId="5D3A667A" w14:textId="605A22B8" w:rsidR="00D357CE" w:rsidRPr="00D357CE" w:rsidRDefault="00D357CE" w:rsidP="00D357CE">
            <w:pPr>
              <w:spacing w:after="1" w:line="220" w:lineRule="atLeast"/>
              <w:jc w:val="both"/>
              <w:outlineLvl w:val="0"/>
              <w:rPr>
                <w:rFonts w:ascii="Times New Roman" w:hAnsi="Times New Roman" w:cs="Times New Roman"/>
                <w:sz w:val="24"/>
                <w:szCs w:val="24"/>
              </w:rPr>
            </w:pPr>
            <w:r w:rsidRPr="00D357CE">
              <w:rPr>
                <w:rFonts w:ascii="Times New Roman" w:hAnsi="Times New Roman" w:cs="Times New Roman"/>
                <w:sz w:val="24"/>
                <w:szCs w:val="24"/>
              </w:rPr>
              <w:t xml:space="preserve">Теперь же Минтруд утвердил </w:t>
            </w:r>
            <w:hyperlink r:id="rId472" w:history="1">
              <w:r w:rsidRPr="00D357CE">
                <w:rPr>
                  <w:rStyle w:val="a3"/>
                  <w:rFonts w:ascii="Times New Roman" w:hAnsi="Times New Roman" w:cs="Times New Roman"/>
                  <w:color w:val="auto"/>
                  <w:sz w:val="24"/>
                  <w:szCs w:val="24"/>
                  <w:u w:val="none"/>
                </w:rPr>
                <w:t>Рекомендации</w:t>
              </w:r>
            </w:hyperlink>
            <w:r w:rsidRPr="00D357CE">
              <w:rPr>
                <w:rFonts w:ascii="Times New Roman" w:hAnsi="Times New Roman" w:cs="Times New Roman"/>
                <w:sz w:val="24"/>
                <w:szCs w:val="24"/>
              </w:rP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которые также начнут применяться с 1 марта 2022 года (</w:t>
            </w:r>
            <w:hyperlink r:id="rId473" w:history="1">
              <w:r w:rsidRPr="00D357CE">
                <w:rPr>
                  <w:rStyle w:val="a3"/>
                  <w:rFonts w:ascii="Times New Roman" w:hAnsi="Times New Roman" w:cs="Times New Roman"/>
                  <w:color w:val="auto"/>
                  <w:sz w:val="24"/>
                  <w:szCs w:val="24"/>
                  <w:u w:val="none"/>
                </w:rPr>
                <w:t>Приказ</w:t>
              </w:r>
            </w:hyperlink>
            <w:r w:rsidRPr="00D357CE">
              <w:rPr>
                <w:rFonts w:ascii="Times New Roman" w:hAnsi="Times New Roman" w:cs="Times New Roman"/>
                <w:sz w:val="24"/>
                <w:szCs w:val="24"/>
              </w:rPr>
              <w:t xml:space="preserve"> Минтруда России от 17.12.2021 </w:t>
            </w:r>
            <w:r>
              <w:rPr>
                <w:rFonts w:ascii="Times New Roman" w:hAnsi="Times New Roman" w:cs="Times New Roman"/>
                <w:sz w:val="24"/>
                <w:szCs w:val="24"/>
              </w:rPr>
              <w:t>№</w:t>
            </w:r>
            <w:r w:rsidRPr="00D357CE">
              <w:rPr>
                <w:rFonts w:ascii="Times New Roman" w:hAnsi="Times New Roman" w:cs="Times New Roman"/>
                <w:sz w:val="24"/>
                <w:szCs w:val="24"/>
              </w:rPr>
              <w:t xml:space="preserve"> 894).</w:t>
            </w:r>
          </w:p>
          <w:p w14:paraId="247A418B" w14:textId="77777777" w:rsidR="00D357CE" w:rsidRPr="00D357CE" w:rsidRDefault="00D357CE" w:rsidP="00D357CE">
            <w:pPr>
              <w:spacing w:after="1" w:line="220" w:lineRule="atLeast"/>
              <w:jc w:val="both"/>
              <w:outlineLvl w:val="0"/>
              <w:rPr>
                <w:rFonts w:ascii="Times New Roman" w:hAnsi="Times New Roman" w:cs="Times New Roman"/>
                <w:sz w:val="24"/>
                <w:szCs w:val="24"/>
              </w:rPr>
            </w:pPr>
            <w:r w:rsidRPr="00D357CE">
              <w:rPr>
                <w:rFonts w:ascii="Times New Roman" w:hAnsi="Times New Roman" w:cs="Times New Roman"/>
                <w:sz w:val="24"/>
                <w:szCs w:val="24"/>
              </w:rPr>
              <w:t>В рекомендациях приведен примерный порядок размещения работодателем данных информационных материалов в зависимости от структуры и организации работы у конкретного работодателя, а также его финансовых возможностей.</w:t>
            </w:r>
          </w:p>
          <w:p w14:paraId="01314891" w14:textId="77777777" w:rsidR="00D357CE" w:rsidRPr="00D357CE" w:rsidRDefault="00D357CE" w:rsidP="00D357CE">
            <w:pPr>
              <w:spacing w:after="1" w:line="220" w:lineRule="atLeast"/>
              <w:jc w:val="both"/>
              <w:outlineLvl w:val="0"/>
              <w:rPr>
                <w:rFonts w:ascii="Times New Roman" w:hAnsi="Times New Roman" w:cs="Times New Roman"/>
                <w:sz w:val="24"/>
                <w:szCs w:val="24"/>
              </w:rPr>
            </w:pPr>
            <w:r w:rsidRPr="00D357CE">
              <w:rPr>
                <w:rFonts w:ascii="Times New Roman" w:hAnsi="Times New Roman" w:cs="Times New Roman"/>
                <w:sz w:val="24"/>
                <w:szCs w:val="24"/>
              </w:rPr>
              <w:t>Так, в частности, работодатели могут размещать информационные материалы следующими способами:</w:t>
            </w:r>
          </w:p>
          <w:p w14:paraId="5AB998B3" w14:textId="77777777" w:rsidR="00D357CE" w:rsidRPr="00D357CE" w:rsidRDefault="00D357CE" w:rsidP="00D357CE">
            <w:pPr>
              <w:numPr>
                <w:ilvl w:val="0"/>
                <w:numId w:val="16"/>
              </w:numPr>
              <w:spacing w:after="1" w:line="220" w:lineRule="atLeast"/>
              <w:jc w:val="both"/>
              <w:outlineLvl w:val="0"/>
              <w:rPr>
                <w:rFonts w:ascii="Times New Roman" w:hAnsi="Times New Roman" w:cs="Times New Roman"/>
                <w:sz w:val="24"/>
                <w:szCs w:val="24"/>
              </w:rPr>
            </w:pPr>
            <w:r w:rsidRPr="00D357CE">
              <w:rPr>
                <w:rFonts w:ascii="Times New Roman" w:hAnsi="Times New Roman" w:cs="Times New Roman"/>
                <w:sz w:val="24"/>
                <w:szCs w:val="24"/>
              </w:rPr>
              <w:lastRenderedPageBreak/>
              <w:t>распространять печатную продукцию и видеоматериалы;</w:t>
            </w:r>
          </w:p>
          <w:p w14:paraId="1D23E372" w14:textId="77777777" w:rsidR="00D357CE" w:rsidRPr="00D357CE" w:rsidRDefault="00D357CE" w:rsidP="00D357CE">
            <w:pPr>
              <w:numPr>
                <w:ilvl w:val="0"/>
                <w:numId w:val="16"/>
              </w:numPr>
              <w:spacing w:after="1" w:line="220" w:lineRule="atLeast"/>
              <w:jc w:val="both"/>
              <w:outlineLvl w:val="0"/>
              <w:rPr>
                <w:rFonts w:ascii="Times New Roman" w:hAnsi="Times New Roman" w:cs="Times New Roman"/>
                <w:sz w:val="24"/>
                <w:szCs w:val="24"/>
              </w:rPr>
            </w:pPr>
            <w:r w:rsidRPr="00D357CE">
              <w:rPr>
                <w:rFonts w:ascii="Times New Roman" w:hAnsi="Times New Roman" w:cs="Times New Roman"/>
                <w:sz w:val="24"/>
                <w:szCs w:val="24"/>
              </w:rPr>
              <w:t>организовывать распространение материалов через кабинеты охраны труда или уголки по охране труда;</w:t>
            </w:r>
          </w:p>
          <w:p w14:paraId="04D9583F" w14:textId="77777777" w:rsidR="00D357CE" w:rsidRPr="00D357CE" w:rsidRDefault="00D357CE" w:rsidP="00D357CE">
            <w:pPr>
              <w:numPr>
                <w:ilvl w:val="0"/>
                <w:numId w:val="16"/>
              </w:numPr>
              <w:spacing w:after="1" w:line="220" w:lineRule="atLeast"/>
              <w:jc w:val="both"/>
              <w:outlineLvl w:val="0"/>
              <w:rPr>
                <w:rFonts w:ascii="Times New Roman" w:hAnsi="Times New Roman" w:cs="Times New Roman"/>
                <w:sz w:val="24"/>
                <w:szCs w:val="24"/>
              </w:rPr>
            </w:pPr>
            <w:r w:rsidRPr="00D357CE">
              <w:rPr>
                <w:rFonts w:ascii="Times New Roman" w:hAnsi="Times New Roman" w:cs="Times New Roman"/>
                <w:sz w:val="24"/>
                <w:szCs w:val="24"/>
              </w:rPr>
              <w:t>размещать материалы на внутреннем корпоративном веб-портале или веб-сайте работодателя (при наличии);</w:t>
            </w:r>
          </w:p>
          <w:p w14:paraId="211B1579" w14:textId="77777777" w:rsidR="00D357CE" w:rsidRPr="00D357CE" w:rsidRDefault="00D357CE" w:rsidP="00D357CE">
            <w:pPr>
              <w:numPr>
                <w:ilvl w:val="0"/>
                <w:numId w:val="16"/>
              </w:numPr>
              <w:spacing w:after="1" w:line="220" w:lineRule="atLeast"/>
              <w:jc w:val="both"/>
              <w:outlineLvl w:val="0"/>
              <w:rPr>
                <w:rFonts w:ascii="Times New Roman" w:hAnsi="Times New Roman" w:cs="Times New Roman"/>
                <w:sz w:val="24"/>
                <w:szCs w:val="24"/>
              </w:rPr>
            </w:pPr>
            <w:r w:rsidRPr="00D357CE">
              <w:rPr>
                <w:rFonts w:ascii="Times New Roman" w:hAnsi="Times New Roman" w:cs="Times New Roman"/>
                <w:sz w:val="24"/>
                <w:szCs w:val="24"/>
              </w:rPr>
              <w:t>рассылать их по электронной почте/проводить онлайн-опросы;</w:t>
            </w:r>
          </w:p>
          <w:p w14:paraId="2713795B" w14:textId="77777777" w:rsidR="00D357CE" w:rsidRPr="00D357CE" w:rsidRDefault="00D357CE" w:rsidP="00D357CE">
            <w:pPr>
              <w:numPr>
                <w:ilvl w:val="0"/>
                <w:numId w:val="16"/>
              </w:numPr>
              <w:spacing w:after="1" w:line="220" w:lineRule="atLeast"/>
              <w:jc w:val="both"/>
              <w:outlineLvl w:val="0"/>
              <w:rPr>
                <w:rFonts w:ascii="Times New Roman" w:hAnsi="Times New Roman" w:cs="Times New Roman"/>
                <w:sz w:val="24"/>
                <w:szCs w:val="24"/>
              </w:rPr>
            </w:pPr>
            <w:r w:rsidRPr="00D357CE">
              <w:rPr>
                <w:rFonts w:ascii="Times New Roman" w:hAnsi="Times New Roman" w:cs="Times New Roman"/>
                <w:sz w:val="24"/>
                <w:szCs w:val="24"/>
              </w:rPr>
              <w:t>проводить телефонные интервью и собеседования.</w:t>
            </w:r>
          </w:p>
          <w:p w14:paraId="31236CF4" w14:textId="77777777" w:rsidR="00D357CE" w:rsidRPr="00D357CE" w:rsidRDefault="00D357CE" w:rsidP="00D357CE">
            <w:pPr>
              <w:spacing w:after="1" w:line="220" w:lineRule="atLeast"/>
              <w:jc w:val="both"/>
              <w:outlineLvl w:val="0"/>
              <w:rPr>
                <w:rFonts w:ascii="Times New Roman" w:hAnsi="Times New Roman" w:cs="Times New Roman"/>
                <w:sz w:val="24"/>
                <w:szCs w:val="24"/>
              </w:rPr>
            </w:pPr>
            <w:r w:rsidRPr="00D357CE">
              <w:rPr>
                <w:rFonts w:ascii="Times New Roman" w:hAnsi="Times New Roman" w:cs="Times New Roman"/>
                <w:sz w:val="24"/>
                <w:szCs w:val="24"/>
              </w:rPr>
              <w:t>Работодатель сам может выбрать один или несколько способов размещения информационных материалов.</w:t>
            </w:r>
          </w:p>
          <w:p w14:paraId="6907E0D5" w14:textId="7CF2E613" w:rsidR="00232544" w:rsidRPr="00D0223A" w:rsidRDefault="00D357CE" w:rsidP="00D357CE">
            <w:pPr>
              <w:spacing w:after="1" w:line="220" w:lineRule="atLeast"/>
              <w:jc w:val="both"/>
              <w:outlineLvl w:val="0"/>
              <w:rPr>
                <w:rFonts w:ascii="Times New Roman" w:hAnsi="Times New Roman" w:cs="Times New Roman"/>
                <w:sz w:val="24"/>
                <w:szCs w:val="24"/>
              </w:rPr>
            </w:pPr>
            <w:r w:rsidRPr="00D357CE">
              <w:rPr>
                <w:rFonts w:ascii="Times New Roman" w:hAnsi="Times New Roman" w:cs="Times New Roman"/>
                <w:sz w:val="24"/>
                <w:szCs w:val="24"/>
              </w:rPr>
              <w:t xml:space="preserve">В Приказе даны подробные рекомендации для каждого способа размещения материалов, например, по </w:t>
            </w:r>
            <w:hyperlink r:id="rId474" w:history="1">
              <w:r w:rsidRPr="00D357CE">
                <w:rPr>
                  <w:rStyle w:val="a3"/>
                  <w:rFonts w:ascii="Times New Roman" w:hAnsi="Times New Roman" w:cs="Times New Roman"/>
                  <w:color w:val="auto"/>
                  <w:sz w:val="24"/>
                  <w:szCs w:val="24"/>
                  <w:u w:val="none"/>
                </w:rPr>
                <w:t>организации работы</w:t>
              </w:r>
            </w:hyperlink>
            <w:r w:rsidRPr="00D357CE">
              <w:rPr>
                <w:rFonts w:ascii="Times New Roman" w:hAnsi="Times New Roman" w:cs="Times New Roman"/>
                <w:sz w:val="24"/>
                <w:szCs w:val="24"/>
              </w:rPr>
              <w:t xml:space="preserve"> кабинета охраны труда или уголка охраны труда.</w:t>
            </w:r>
          </w:p>
        </w:tc>
        <w:tc>
          <w:tcPr>
            <w:tcW w:w="127" w:type="pct"/>
            <w:tcBorders>
              <w:top w:val="single" w:sz="8" w:space="0" w:color="auto"/>
              <w:left w:val="nil"/>
              <w:bottom w:val="single" w:sz="8" w:space="0" w:color="auto"/>
              <w:right w:val="single" w:sz="4" w:space="0" w:color="auto"/>
            </w:tcBorders>
          </w:tcPr>
          <w:p w14:paraId="6E4931BA"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766DE175"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870350D"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78E7206F" w14:textId="77777777" w:rsidR="003D25F2" w:rsidRDefault="007806B8" w:rsidP="00D0223A">
            <w:pPr>
              <w:spacing w:after="1" w:line="220" w:lineRule="atLeast"/>
              <w:jc w:val="both"/>
              <w:outlineLvl w:val="0"/>
              <w:rPr>
                <w:rFonts w:ascii="Times New Roman" w:hAnsi="Times New Roman" w:cs="Times New Roman"/>
                <w:b/>
                <w:bCs/>
                <w:sz w:val="24"/>
                <w:szCs w:val="24"/>
              </w:rPr>
            </w:pPr>
            <w:r w:rsidRPr="007806B8">
              <w:rPr>
                <w:rFonts w:ascii="Times New Roman" w:hAnsi="Times New Roman" w:cs="Times New Roman"/>
                <w:b/>
                <w:bCs/>
                <w:sz w:val="24"/>
                <w:szCs w:val="24"/>
              </w:rPr>
              <w:t>Утвердили правила и единые типовые нормы выдачи работникам средств индивидуальной защиты</w:t>
            </w:r>
          </w:p>
          <w:p w14:paraId="32D2EC35" w14:textId="5A4A066A" w:rsidR="007806B8" w:rsidRPr="007806B8" w:rsidRDefault="007806B8" w:rsidP="007806B8">
            <w:pPr>
              <w:spacing w:after="1" w:line="220" w:lineRule="atLeast"/>
              <w:jc w:val="both"/>
              <w:outlineLvl w:val="0"/>
              <w:rPr>
                <w:rFonts w:ascii="Times New Roman" w:hAnsi="Times New Roman" w:cs="Times New Roman"/>
                <w:sz w:val="24"/>
                <w:szCs w:val="24"/>
              </w:rPr>
            </w:pPr>
            <w:r>
              <w:rPr>
                <w:rFonts w:ascii="Times New Roman" w:hAnsi="Times New Roman" w:cs="Times New Roman"/>
                <w:sz w:val="24"/>
                <w:szCs w:val="24"/>
              </w:rPr>
              <w:t>(</w:t>
            </w:r>
            <w:r w:rsidRPr="007806B8">
              <w:rPr>
                <w:rFonts w:ascii="Times New Roman" w:hAnsi="Times New Roman" w:cs="Times New Roman"/>
                <w:sz w:val="24"/>
                <w:szCs w:val="24"/>
              </w:rPr>
              <w:t xml:space="preserve">Приказ Минтруда России от 29.10.2021 </w:t>
            </w:r>
            <w:r>
              <w:rPr>
                <w:rFonts w:ascii="Times New Roman" w:hAnsi="Times New Roman" w:cs="Times New Roman"/>
                <w:sz w:val="24"/>
                <w:szCs w:val="24"/>
              </w:rPr>
              <w:t>№</w:t>
            </w:r>
            <w:r w:rsidRPr="007806B8">
              <w:rPr>
                <w:rFonts w:ascii="Times New Roman" w:hAnsi="Times New Roman" w:cs="Times New Roman"/>
                <w:sz w:val="24"/>
                <w:szCs w:val="24"/>
              </w:rPr>
              <w:t xml:space="preserve"> 766н, </w:t>
            </w:r>
          </w:p>
          <w:p w14:paraId="3B133B57" w14:textId="7850F3BE" w:rsidR="007806B8" w:rsidRPr="007806B8" w:rsidRDefault="007806B8" w:rsidP="007806B8">
            <w:pPr>
              <w:spacing w:after="1" w:line="220" w:lineRule="atLeast"/>
              <w:jc w:val="both"/>
              <w:outlineLvl w:val="0"/>
              <w:rPr>
                <w:rFonts w:ascii="Times New Roman" w:hAnsi="Times New Roman" w:cs="Times New Roman"/>
                <w:sz w:val="24"/>
                <w:szCs w:val="24"/>
              </w:rPr>
            </w:pPr>
            <w:r w:rsidRPr="007806B8">
              <w:rPr>
                <w:rFonts w:ascii="Times New Roman" w:hAnsi="Times New Roman" w:cs="Times New Roman"/>
                <w:sz w:val="24"/>
                <w:szCs w:val="24"/>
              </w:rPr>
              <w:t xml:space="preserve">Приказ Минтруда России от 29.10.2021 </w:t>
            </w:r>
            <w:r>
              <w:rPr>
                <w:rFonts w:ascii="Times New Roman" w:hAnsi="Times New Roman" w:cs="Times New Roman"/>
                <w:sz w:val="24"/>
                <w:szCs w:val="24"/>
              </w:rPr>
              <w:t>№</w:t>
            </w:r>
            <w:r w:rsidRPr="007806B8">
              <w:rPr>
                <w:rFonts w:ascii="Times New Roman" w:hAnsi="Times New Roman" w:cs="Times New Roman"/>
                <w:sz w:val="24"/>
                <w:szCs w:val="24"/>
              </w:rPr>
              <w:t xml:space="preserve"> 767н</w:t>
            </w:r>
            <w:r>
              <w:rPr>
                <w:rFonts w:ascii="Times New Roman" w:hAnsi="Times New Roman" w:cs="Times New Roman"/>
                <w:sz w:val="24"/>
                <w:szCs w:val="24"/>
              </w:rPr>
              <w:t>)</w:t>
            </w:r>
          </w:p>
          <w:p w14:paraId="6BD84FBF" w14:textId="77777777" w:rsidR="007806B8" w:rsidRPr="007806B8" w:rsidRDefault="007806B8" w:rsidP="007806B8">
            <w:pPr>
              <w:spacing w:after="1" w:line="220" w:lineRule="atLeast"/>
              <w:jc w:val="both"/>
              <w:outlineLvl w:val="0"/>
              <w:rPr>
                <w:rFonts w:ascii="Times New Roman" w:hAnsi="Times New Roman" w:cs="Times New Roman"/>
                <w:sz w:val="24"/>
                <w:szCs w:val="24"/>
              </w:rPr>
            </w:pPr>
          </w:p>
          <w:p w14:paraId="33B0143B" w14:textId="62B5F0E3" w:rsidR="007806B8" w:rsidRPr="003D25F2" w:rsidRDefault="007806B8" w:rsidP="00D0223A">
            <w:pPr>
              <w:spacing w:after="1" w:line="220" w:lineRule="atLeast"/>
              <w:jc w:val="both"/>
              <w:outlineLvl w:val="0"/>
              <w:rPr>
                <w:rFonts w:ascii="Times New Roman" w:hAnsi="Times New Roman" w:cs="Times New Roman"/>
                <w:sz w:val="24"/>
                <w:szCs w:val="24"/>
              </w:rPr>
            </w:pP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A651CEF" w14:textId="77777777" w:rsidR="007806B8" w:rsidRPr="007806B8" w:rsidRDefault="007806B8" w:rsidP="007806B8">
            <w:pPr>
              <w:spacing w:after="1" w:line="220" w:lineRule="atLeast"/>
              <w:ind w:firstLine="540"/>
              <w:jc w:val="both"/>
              <w:outlineLvl w:val="0"/>
              <w:rPr>
                <w:rFonts w:ascii="Times New Roman" w:hAnsi="Times New Roman" w:cs="Times New Roman"/>
                <w:sz w:val="24"/>
                <w:szCs w:val="24"/>
              </w:rPr>
            </w:pPr>
            <w:r w:rsidRPr="007806B8">
              <w:rPr>
                <w:rFonts w:ascii="Times New Roman" w:hAnsi="Times New Roman" w:cs="Times New Roman"/>
                <w:sz w:val="24"/>
                <w:szCs w:val="24"/>
              </w:rPr>
              <w:t xml:space="preserve">В </w:t>
            </w:r>
            <w:hyperlink r:id="rId475" w:history="1">
              <w:r w:rsidRPr="007806B8">
                <w:rPr>
                  <w:rStyle w:val="a3"/>
                  <w:rFonts w:ascii="Times New Roman" w:hAnsi="Times New Roman" w:cs="Times New Roman"/>
                  <w:color w:val="auto"/>
                  <w:sz w:val="24"/>
                  <w:szCs w:val="24"/>
                  <w:u w:val="none"/>
                </w:rPr>
                <w:t>новой редакции ст. 221 ТК РФ</w:t>
              </w:r>
            </w:hyperlink>
            <w:r w:rsidRPr="007806B8">
              <w:rPr>
                <w:rFonts w:ascii="Times New Roman" w:hAnsi="Times New Roman" w:cs="Times New Roman"/>
                <w:sz w:val="24"/>
                <w:szCs w:val="24"/>
              </w:rPr>
              <w:t xml:space="preserve"> «Обеспечение работников СИЗ» с 1 марта 2022 года установлено, что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СИЗ и смывающие средства.</w:t>
            </w:r>
          </w:p>
          <w:p w14:paraId="3413AE34" w14:textId="77777777" w:rsidR="007806B8" w:rsidRPr="007806B8" w:rsidRDefault="007806B8" w:rsidP="007806B8">
            <w:pPr>
              <w:spacing w:after="1" w:line="220" w:lineRule="atLeast"/>
              <w:ind w:firstLine="540"/>
              <w:jc w:val="both"/>
              <w:outlineLvl w:val="0"/>
              <w:rPr>
                <w:rFonts w:ascii="Times New Roman" w:hAnsi="Times New Roman" w:cs="Times New Roman"/>
                <w:sz w:val="24"/>
                <w:szCs w:val="24"/>
              </w:rPr>
            </w:pPr>
            <w:r w:rsidRPr="007806B8">
              <w:rPr>
                <w:rFonts w:ascii="Times New Roman" w:hAnsi="Times New Roman" w:cs="Times New Roman"/>
                <w:sz w:val="24"/>
                <w:szCs w:val="24"/>
              </w:rPr>
              <w:t>СИЗ включают в себя: спецодежду, спецобувь, дерматологические СИЗ, СИЗ органов дыхания, слуха, рук, головы, лица, глаз, СИЗ от падения с высоты и другие</w:t>
            </w:r>
            <w:hyperlink r:id="rId476" w:history="1">
              <w:r w:rsidRPr="007806B8">
                <w:rPr>
                  <w:rStyle w:val="a3"/>
                  <w:rFonts w:ascii="Times New Roman" w:hAnsi="Times New Roman" w:cs="Times New Roman"/>
                  <w:color w:val="auto"/>
                  <w:sz w:val="24"/>
                  <w:szCs w:val="24"/>
                  <w:u w:val="none"/>
                </w:rPr>
                <w:t>.</w:t>
              </w:r>
            </w:hyperlink>
          </w:p>
          <w:p w14:paraId="720ECF43" w14:textId="77777777" w:rsidR="007806B8" w:rsidRPr="007806B8" w:rsidRDefault="007806B8" w:rsidP="007806B8">
            <w:pPr>
              <w:spacing w:after="1" w:line="220" w:lineRule="atLeast"/>
              <w:ind w:firstLine="540"/>
              <w:jc w:val="both"/>
              <w:outlineLvl w:val="0"/>
              <w:rPr>
                <w:rFonts w:ascii="Times New Roman" w:hAnsi="Times New Roman" w:cs="Times New Roman"/>
                <w:sz w:val="24"/>
                <w:szCs w:val="24"/>
              </w:rPr>
            </w:pPr>
            <w:r w:rsidRPr="007806B8">
              <w:rPr>
                <w:rFonts w:ascii="Times New Roman" w:hAnsi="Times New Roman" w:cs="Times New Roman"/>
                <w:sz w:val="24"/>
                <w:szCs w:val="24"/>
              </w:rPr>
              <w:t>Правила обеспечения работников СИЗ и смывающими средствами, а также единые Типовые нормы их выдачи устанавливаются Минтрудом.</w:t>
            </w:r>
          </w:p>
          <w:p w14:paraId="3D323D65" w14:textId="77777777" w:rsidR="007806B8" w:rsidRPr="007806B8" w:rsidRDefault="007806B8" w:rsidP="007806B8">
            <w:pPr>
              <w:spacing w:after="1" w:line="220" w:lineRule="atLeast"/>
              <w:ind w:firstLine="540"/>
              <w:jc w:val="both"/>
              <w:outlineLvl w:val="0"/>
              <w:rPr>
                <w:rFonts w:ascii="Times New Roman" w:hAnsi="Times New Roman" w:cs="Times New Roman"/>
                <w:sz w:val="24"/>
                <w:szCs w:val="24"/>
              </w:rPr>
            </w:pPr>
            <w:r w:rsidRPr="007806B8">
              <w:rPr>
                <w:rFonts w:ascii="Times New Roman" w:hAnsi="Times New Roman" w:cs="Times New Roman"/>
                <w:sz w:val="24"/>
                <w:szCs w:val="24"/>
              </w:rPr>
              <w:t>Нормы бесплатной выдачи СИЗ и смывающих средств работникам устанавливаются работодателем на основании единых Типовых норм с учетом результатов спецоценки условий труда, результатов оценки профессиональных рисков, мнения выборного органа первичной профсоюзной организации или иного представительного органа работников (при наличии).</w:t>
            </w:r>
          </w:p>
          <w:p w14:paraId="4B6A0F80" w14:textId="77777777" w:rsidR="007806B8" w:rsidRPr="007806B8" w:rsidRDefault="007806B8" w:rsidP="007806B8">
            <w:pPr>
              <w:spacing w:after="1" w:line="220" w:lineRule="atLeast"/>
              <w:ind w:firstLine="540"/>
              <w:jc w:val="both"/>
              <w:outlineLvl w:val="0"/>
              <w:rPr>
                <w:rFonts w:ascii="Times New Roman" w:hAnsi="Times New Roman" w:cs="Times New Roman"/>
                <w:sz w:val="24"/>
                <w:szCs w:val="24"/>
              </w:rPr>
            </w:pPr>
            <w:r w:rsidRPr="007806B8">
              <w:rPr>
                <w:rFonts w:ascii="Times New Roman" w:hAnsi="Times New Roman" w:cs="Times New Roman"/>
                <w:sz w:val="24"/>
                <w:szCs w:val="24"/>
              </w:rPr>
              <w:t>Минтруд России утвердил упоминаемые в новой ст. 221 ТК РФ документы в отношении СИЗ и смывающих средств:</w:t>
            </w:r>
          </w:p>
          <w:p w14:paraId="3EE18A1A" w14:textId="04BC084B" w:rsidR="007806B8" w:rsidRPr="007806B8" w:rsidRDefault="007806B8" w:rsidP="007806B8">
            <w:pPr>
              <w:spacing w:after="1" w:line="220" w:lineRule="atLeast"/>
              <w:ind w:firstLine="540"/>
              <w:jc w:val="both"/>
              <w:outlineLvl w:val="0"/>
              <w:rPr>
                <w:rFonts w:ascii="Times New Roman" w:hAnsi="Times New Roman" w:cs="Times New Roman"/>
                <w:sz w:val="24"/>
                <w:szCs w:val="24"/>
              </w:rPr>
            </w:pPr>
            <w:r w:rsidRPr="007806B8">
              <w:rPr>
                <w:rFonts w:ascii="Times New Roman" w:hAnsi="Times New Roman" w:cs="Times New Roman"/>
                <w:sz w:val="24"/>
                <w:szCs w:val="24"/>
              </w:rPr>
              <w:t xml:space="preserve">- </w:t>
            </w:r>
            <w:r w:rsidRPr="007806B8">
              <w:rPr>
                <w:rFonts w:ascii="Times New Roman" w:hAnsi="Times New Roman" w:cs="Times New Roman"/>
                <w:b/>
                <w:bCs/>
                <w:sz w:val="24"/>
                <w:szCs w:val="24"/>
              </w:rPr>
              <w:t xml:space="preserve">Правила обеспечения работников средствами индивидуальной защиты и смывающими средствами </w:t>
            </w:r>
            <w:r w:rsidRPr="007806B8">
              <w:rPr>
                <w:rFonts w:ascii="Times New Roman" w:hAnsi="Times New Roman" w:cs="Times New Roman"/>
                <w:sz w:val="24"/>
                <w:szCs w:val="24"/>
              </w:rPr>
              <w:t>(</w:t>
            </w:r>
            <w:hyperlink r:id="rId477" w:history="1">
              <w:r w:rsidRPr="007806B8">
                <w:rPr>
                  <w:rStyle w:val="a3"/>
                  <w:rFonts w:ascii="Times New Roman" w:hAnsi="Times New Roman" w:cs="Times New Roman"/>
                  <w:color w:val="auto"/>
                  <w:sz w:val="24"/>
                  <w:szCs w:val="24"/>
                  <w:u w:val="none"/>
                </w:rPr>
                <w:t>Приказ</w:t>
              </w:r>
            </w:hyperlink>
            <w:r w:rsidRPr="007806B8">
              <w:rPr>
                <w:rFonts w:ascii="Times New Roman" w:hAnsi="Times New Roman" w:cs="Times New Roman"/>
                <w:sz w:val="24"/>
                <w:szCs w:val="24"/>
              </w:rPr>
              <w:t xml:space="preserve"> Минтруда России от 29.10.2021 </w:t>
            </w:r>
            <w:r>
              <w:rPr>
                <w:rFonts w:ascii="Times New Roman" w:hAnsi="Times New Roman" w:cs="Times New Roman"/>
                <w:sz w:val="24"/>
                <w:szCs w:val="24"/>
              </w:rPr>
              <w:t>№</w:t>
            </w:r>
            <w:r w:rsidRPr="007806B8">
              <w:rPr>
                <w:rFonts w:ascii="Times New Roman" w:hAnsi="Times New Roman" w:cs="Times New Roman"/>
                <w:sz w:val="24"/>
                <w:szCs w:val="24"/>
              </w:rPr>
              <w:t xml:space="preserve"> 766н). </w:t>
            </w:r>
          </w:p>
          <w:p w14:paraId="6D7BD0CC" w14:textId="00C8D11C" w:rsidR="007806B8" w:rsidRPr="007806B8" w:rsidRDefault="007806B8" w:rsidP="007806B8">
            <w:pPr>
              <w:spacing w:after="1" w:line="220" w:lineRule="atLeast"/>
              <w:ind w:firstLine="540"/>
              <w:jc w:val="both"/>
              <w:outlineLvl w:val="0"/>
              <w:rPr>
                <w:rFonts w:ascii="Times New Roman" w:hAnsi="Times New Roman" w:cs="Times New Roman"/>
                <w:sz w:val="24"/>
                <w:szCs w:val="24"/>
              </w:rPr>
            </w:pPr>
            <w:r w:rsidRPr="007806B8">
              <w:rPr>
                <w:rFonts w:ascii="Times New Roman" w:hAnsi="Times New Roman" w:cs="Times New Roman"/>
                <w:sz w:val="24"/>
                <w:szCs w:val="24"/>
              </w:rPr>
              <w:t xml:space="preserve"> -  </w:t>
            </w:r>
            <w:r w:rsidRPr="007806B8">
              <w:rPr>
                <w:rFonts w:ascii="Times New Roman" w:hAnsi="Times New Roman" w:cs="Times New Roman"/>
                <w:b/>
                <w:bCs/>
                <w:sz w:val="24"/>
                <w:szCs w:val="24"/>
              </w:rPr>
              <w:t>Единые типовые нормы выдачи</w:t>
            </w:r>
            <w:r w:rsidRPr="007806B8">
              <w:rPr>
                <w:rFonts w:ascii="Times New Roman" w:hAnsi="Times New Roman" w:cs="Times New Roman"/>
                <w:sz w:val="24"/>
                <w:szCs w:val="24"/>
              </w:rPr>
              <w:t xml:space="preserve"> </w:t>
            </w:r>
            <w:r w:rsidRPr="007806B8">
              <w:rPr>
                <w:rFonts w:ascii="Times New Roman" w:hAnsi="Times New Roman" w:cs="Times New Roman"/>
                <w:b/>
                <w:bCs/>
                <w:sz w:val="24"/>
                <w:szCs w:val="24"/>
              </w:rPr>
              <w:t>средств индивидуальной защиты и смывающих средств</w:t>
            </w:r>
            <w:r w:rsidRPr="007806B8">
              <w:rPr>
                <w:rFonts w:ascii="Times New Roman" w:hAnsi="Times New Roman" w:cs="Times New Roman"/>
                <w:sz w:val="24"/>
                <w:szCs w:val="24"/>
              </w:rPr>
              <w:t> (</w:t>
            </w:r>
            <w:hyperlink r:id="rId478" w:history="1">
              <w:r w:rsidRPr="007806B8">
                <w:rPr>
                  <w:rStyle w:val="a3"/>
                  <w:rFonts w:ascii="Times New Roman" w:hAnsi="Times New Roman" w:cs="Times New Roman"/>
                  <w:color w:val="auto"/>
                  <w:sz w:val="24"/>
                  <w:szCs w:val="24"/>
                  <w:u w:val="none"/>
                </w:rPr>
                <w:t>Приказ</w:t>
              </w:r>
            </w:hyperlink>
            <w:r w:rsidRPr="007806B8">
              <w:rPr>
                <w:rFonts w:ascii="Times New Roman" w:hAnsi="Times New Roman" w:cs="Times New Roman"/>
                <w:sz w:val="24"/>
                <w:szCs w:val="24"/>
              </w:rPr>
              <w:t xml:space="preserve"> Минтруда России от 29.10.2021 </w:t>
            </w:r>
            <w:r>
              <w:rPr>
                <w:rFonts w:ascii="Times New Roman" w:hAnsi="Times New Roman" w:cs="Times New Roman"/>
                <w:sz w:val="24"/>
                <w:szCs w:val="24"/>
              </w:rPr>
              <w:t>№</w:t>
            </w:r>
            <w:r w:rsidRPr="007806B8">
              <w:rPr>
                <w:rFonts w:ascii="Times New Roman" w:hAnsi="Times New Roman" w:cs="Times New Roman"/>
                <w:sz w:val="24"/>
                <w:szCs w:val="24"/>
              </w:rPr>
              <w:t xml:space="preserve"> 767н). </w:t>
            </w:r>
          </w:p>
          <w:p w14:paraId="42061BA5" w14:textId="77777777" w:rsidR="007806B8" w:rsidRPr="007806B8" w:rsidRDefault="007806B8" w:rsidP="007806B8">
            <w:pPr>
              <w:spacing w:after="1" w:line="220" w:lineRule="atLeast"/>
              <w:ind w:firstLine="540"/>
              <w:jc w:val="both"/>
              <w:outlineLvl w:val="0"/>
              <w:rPr>
                <w:rFonts w:ascii="Times New Roman" w:hAnsi="Times New Roman" w:cs="Times New Roman"/>
                <w:sz w:val="24"/>
                <w:szCs w:val="24"/>
              </w:rPr>
            </w:pPr>
            <w:r w:rsidRPr="007806B8">
              <w:rPr>
                <w:rFonts w:ascii="Times New Roman" w:hAnsi="Times New Roman" w:cs="Times New Roman"/>
                <w:sz w:val="24"/>
                <w:szCs w:val="24"/>
              </w:rPr>
              <w:t xml:space="preserve">Документы устанавливают новый подход к обеспечению работников СИЗ, в том числе в зависимости от имеющихся на рабочем месте вредных </w:t>
            </w:r>
            <w:r w:rsidRPr="007806B8">
              <w:rPr>
                <w:rFonts w:ascii="Times New Roman" w:hAnsi="Times New Roman" w:cs="Times New Roman"/>
                <w:sz w:val="24"/>
                <w:szCs w:val="24"/>
              </w:rPr>
              <w:lastRenderedPageBreak/>
              <w:t xml:space="preserve">производственных факторов по результатам спецоценки условий труда и оценки профрисков. </w:t>
            </w:r>
          </w:p>
          <w:p w14:paraId="7F5F5464" w14:textId="77777777" w:rsidR="007806B8" w:rsidRPr="007806B8" w:rsidRDefault="007806B8" w:rsidP="007806B8">
            <w:pPr>
              <w:spacing w:after="1" w:line="220" w:lineRule="atLeast"/>
              <w:ind w:firstLine="540"/>
              <w:jc w:val="both"/>
              <w:outlineLvl w:val="0"/>
              <w:rPr>
                <w:rFonts w:ascii="Times New Roman" w:hAnsi="Times New Roman" w:cs="Times New Roman"/>
                <w:sz w:val="24"/>
                <w:szCs w:val="24"/>
              </w:rPr>
            </w:pPr>
            <w:r w:rsidRPr="007806B8">
              <w:rPr>
                <w:rFonts w:ascii="Times New Roman" w:hAnsi="Times New Roman" w:cs="Times New Roman"/>
                <w:sz w:val="24"/>
                <w:szCs w:val="24"/>
              </w:rPr>
              <w:t xml:space="preserve">В настоящее время существуют и применяются более </w:t>
            </w:r>
            <w:hyperlink r:id="rId479" w:history="1">
              <w:r w:rsidRPr="007806B8">
                <w:rPr>
                  <w:rStyle w:val="a3"/>
                  <w:rFonts w:ascii="Times New Roman" w:hAnsi="Times New Roman" w:cs="Times New Roman"/>
                  <w:color w:val="auto"/>
                  <w:sz w:val="24"/>
                  <w:szCs w:val="24"/>
                  <w:u w:val="none"/>
                </w:rPr>
                <w:t>60 типовых отраслевых норм выдачи СИЗ</w:t>
              </w:r>
            </w:hyperlink>
            <w:r w:rsidRPr="007806B8">
              <w:rPr>
                <w:rFonts w:ascii="Times New Roman" w:hAnsi="Times New Roman" w:cs="Times New Roman"/>
                <w:sz w:val="24"/>
                <w:szCs w:val="24"/>
              </w:rPr>
              <w:t xml:space="preserve">, в которых определены разные нормы выдачи СИЗ на одну профессию, противоречащие друг другу. Также, действующая система выдачи СИЗ не предусматривает применение оценки профессиональных рисков и охватывает только 60% существующих профессий. Отдельные наименования профессий в существующих типовых нормах выдачи СИЗ не соответствуют </w:t>
            </w:r>
            <w:hyperlink r:id="rId480" w:history="1">
              <w:r w:rsidRPr="007806B8">
                <w:rPr>
                  <w:rStyle w:val="a3"/>
                  <w:rFonts w:ascii="Times New Roman" w:hAnsi="Times New Roman" w:cs="Times New Roman"/>
                  <w:color w:val="auto"/>
                  <w:sz w:val="24"/>
                  <w:szCs w:val="24"/>
                  <w:u w:val="none"/>
                </w:rPr>
                <w:t>ОКПДТР</w:t>
              </w:r>
            </w:hyperlink>
            <w:r w:rsidRPr="007806B8">
              <w:rPr>
                <w:rFonts w:ascii="Times New Roman" w:hAnsi="Times New Roman" w:cs="Times New Roman"/>
                <w:sz w:val="24"/>
                <w:szCs w:val="24"/>
              </w:rPr>
              <w:t>.</w:t>
            </w:r>
          </w:p>
          <w:p w14:paraId="0504F37A" w14:textId="3B312DA5" w:rsidR="00232544" w:rsidRPr="007806B8" w:rsidRDefault="007806B8" w:rsidP="007806B8">
            <w:pPr>
              <w:spacing w:after="1" w:line="220" w:lineRule="atLeast"/>
              <w:ind w:firstLine="540"/>
              <w:jc w:val="both"/>
              <w:outlineLvl w:val="0"/>
              <w:rPr>
                <w:rFonts w:ascii="Times New Roman" w:hAnsi="Times New Roman" w:cs="Times New Roman"/>
                <w:sz w:val="24"/>
                <w:szCs w:val="24"/>
              </w:rPr>
            </w:pPr>
            <w:r w:rsidRPr="007806B8">
              <w:rPr>
                <w:rFonts w:ascii="Times New Roman" w:hAnsi="Times New Roman" w:cs="Times New Roman"/>
                <w:sz w:val="24"/>
                <w:szCs w:val="24"/>
              </w:rPr>
              <w:t>Оба документа вступают в силу с 1 сентября 2023 года и будут действовать 6 лет (до 1 сентября 2029 года). При выполнении обязанности по обеспечению работников СИЗ, а также смывающими средствами работодатели вправе до 31 декабря 2024 года использовать типовые нормы, изданные до 1 марта 2022 года (</w:t>
            </w:r>
            <w:hyperlink r:id="rId481" w:history="1">
              <w:r w:rsidRPr="007806B8">
                <w:rPr>
                  <w:rStyle w:val="a3"/>
                  <w:rFonts w:ascii="Times New Roman" w:hAnsi="Times New Roman" w:cs="Times New Roman"/>
                  <w:color w:val="auto"/>
                  <w:sz w:val="24"/>
                  <w:szCs w:val="24"/>
                  <w:u w:val="none"/>
                </w:rPr>
                <w:t>ст. 2</w:t>
              </w:r>
            </w:hyperlink>
            <w:r w:rsidRPr="007806B8">
              <w:rPr>
                <w:rFonts w:ascii="Times New Roman" w:hAnsi="Times New Roman" w:cs="Times New Roman"/>
                <w:sz w:val="24"/>
                <w:szCs w:val="24"/>
              </w:rPr>
              <w:t xml:space="preserve"> Федерального закона от 02.07.2021 </w:t>
            </w:r>
            <w:r>
              <w:rPr>
                <w:rFonts w:ascii="Times New Roman" w:hAnsi="Times New Roman" w:cs="Times New Roman"/>
                <w:sz w:val="24"/>
                <w:szCs w:val="24"/>
              </w:rPr>
              <w:t>№</w:t>
            </w:r>
            <w:r w:rsidRPr="007806B8">
              <w:rPr>
                <w:rFonts w:ascii="Times New Roman" w:hAnsi="Times New Roman" w:cs="Times New Roman"/>
                <w:sz w:val="24"/>
                <w:szCs w:val="24"/>
              </w:rPr>
              <w:t xml:space="preserve"> 311-ФЗ).</w:t>
            </w:r>
          </w:p>
        </w:tc>
        <w:tc>
          <w:tcPr>
            <w:tcW w:w="127" w:type="pct"/>
            <w:tcBorders>
              <w:top w:val="single" w:sz="8" w:space="0" w:color="auto"/>
              <w:left w:val="nil"/>
              <w:bottom w:val="single" w:sz="8" w:space="0" w:color="auto"/>
              <w:right w:val="single" w:sz="4" w:space="0" w:color="auto"/>
            </w:tcBorders>
          </w:tcPr>
          <w:p w14:paraId="29FD5335"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232544" w14:paraId="2F2CB7E1"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CC0A5D8" w14:textId="77777777" w:rsidR="00232544" w:rsidRPr="0084352D" w:rsidRDefault="00232544"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105635FC" w14:textId="77777777" w:rsidR="00720E35" w:rsidRDefault="00556C25" w:rsidP="00E2232B">
            <w:pPr>
              <w:spacing w:after="1" w:line="220" w:lineRule="atLeast"/>
              <w:jc w:val="both"/>
              <w:outlineLvl w:val="0"/>
              <w:rPr>
                <w:rFonts w:ascii="Times New Roman" w:hAnsi="Times New Roman" w:cs="Times New Roman"/>
                <w:b/>
                <w:sz w:val="24"/>
                <w:szCs w:val="24"/>
              </w:rPr>
            </w:pPr>
            <w:r w:rsidRPr="00556C25">
              <w:rPr>
                <w:rFonts w:ascii="Times New Roman" w:hAnsi="Times New Roman" w:cs="Times New Roman"/>
                <w:b/>
                <w:sz w:val="24"/>
                <w:szCs w:val="24"/>
              </w:rPr>
              <w:t>Пленум ВС РФ сформулировал 27 выводов по делам об административной ответственности за нарушения трудового законодательства</w:t>
            </w:r>
          </w:p>
          <w:p w14:paraId="35A74ED9" w14:textId="73EFA327" w:rsidR="00556C25" w:rsidRPr="00556C25" w:rsidRDefault="00556C25" w:rsidP="00E2232B">
            <w:pPr>
              <w:spacing w:after="1" w:line="220" w:lineRule="atLeast"/>
              <w:jc w:val="both"/>
              <w:outlineLvl w:val="0"/>
              <w:rPr>
                <w:rFonts w:ascii="Times New Roman" w:hAnsi="Times New Roman" w:cs="Times New Roman"/>
                <w:bCs/>
                <w:sz w:val="24"/>
                <w:szCs w:val="24"/>
              </w:rPr>
            </w:pPr>
            <w:r w:rsidRPr="00556C25">
              <w:rPr>
                <w:rFonts w:ascii="Times New Roman" w:hAnsi="Times New Roman" w:cs="Times New Roman"/>
                <w:bCs/>
                <w:sz w:val="24"/>
                <w:szCs w:val="24"/>
              </w:rPr>
              <w:t>(</w:t>
            </w:r>
            <w:r w:rsidRPr="00556C25">
              <w:rPr>
                <w:rFonts w:ascii="Times New Roman" w:hAnsi="Times New Roman" w:cs="Times New Roman"/>
                <w:bCs/>
                <w:sz w:val="24"/>
                <w:szCs w:val="24"/>
              </w:rPr>
              <w:t xml:space="preserve">Постановление Пленума Верховного Суда РФ от 23.12.2021 </w:t>
            </w:r>
            <w:r>
              <w:rPr>
                <w:rFonts w:ascii="Times New Roman" w:hAnsi="Times New Roman" w:cs="Times New Roman"/>
                <w:bCs/>
                <w:sz w:val="24"/>
                <w:szCs w:val="24"/>
              </w:rPr>
              <w:t>№</w:t>
            </w:r>
            <w:r w:rsidRPr="00556C25">
              <w:rPr>
                <w:rFonts w:ascii="Times New Roman" w:hAnsi="Times New Roman" w:cs="Times New Roman"/>
                <w:bCs/>
                <w:sz w:val="24"/>
                <w:szCs w:val="24"/>
              </w:rPr>
              <w:t xml:space="preserve"> 45</w:t>
            </w:r>
            <w:r w:rsidRPr="00556C25">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5AC607A" w14:textId="43EA36F0" w:rsidR="00556C25" w:rsidRPr="00556C25"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t xml:space="preserve">В связи с вопросами, возникающими при рассмотрении судами дел об административных правонарушениях, связанных с нарушениями трудового законодательства, Постановлением Пленума Верховного Суда РФ от 23.12.2021 </w:t>
            </w:r>
            <w:r>
              <w:rPr>
                <w:rFonts w:ascii="Times New Roman" w:hAnsi="Times New Roman" w:cs="Times New Roman"/>
                <w:bCs/>
                <w:sz w:val="24"/>
                <w:szCs w:val="24"/>
              </w:rPr>
              <w:t>№</w:t>
            </w:r>
            <w:r w:rsidRPr="00556C25">
              <w:rPr>
                <w:rFonts w:ascii="Times New Roman" w:hAnsi="Times New Roman" w:cs="Times New Roman"/>
                <w:bCs/>
                <w:sz w:val="24"/>
                <w:szCs w:val="24"/>
              </w:rPr>
              <w:t xml:space="preserve"> 45 даны разъяснения по применению положений ст. 5.27 «Нарушение трудового законодательства и иных нормативных правовых актов, содержащих нормы трудового права» и ст. 5.27.1 «Нарушение государственных нормативных требований охраны труда, содержащихся в федеральных законах и иных нормативных правовых актах РФ» КоАП РФ.</w:t>
            </w:r>
          </w:p>
          <w:p w14:paraId="60FDFF16" w14:textId="77777777" w:rsidR="00556C25" w:rsidRPr="00556C25"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t>В частности, ВС РФ разъяснил следующее:</w:t>
            </w:r>
          </w:p>
          <w:p w14:paraId="0B2FD5DF" w14:textId="77777777" w:rsidR="00556C25" w:rsidRPr="00556C25"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t>- закон, смягчающий или отменяющий ответственность за административное правонарушение, имеет обратную силу, то есть применяется и к лицу, которое совершило правонарушение до вступления такого закона в силу и в отношении которого постановление о назначении наказания не исполнено;</w:t>
            </w:r>
          </w:p>
          <w:p w14:paraId="452C8E8C" w14:textId="77777777" w:rsidR="00556C25" w:rsidRPr="00556C25"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t>- прекращение трудовых отношений с должностным лицом, в том числе руководителем организации, не исключает возможности возбуждения в его отношении производства по делу об административном правонарушении и привлечения к административной ответственности, если нарушение было допущено им в период исполнения служебных обязанностей и не истек срок давности привлечения к административной ответственности (один год);</w:t>
            </w:r>
          </w:p>
          <w:p w14:paraId="59657616" w14:textId="77777777" w:rsidR="00556C25" w:rsidRPr="00556C25"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t>- при возбуждении дела об административном правонарушении в отношении должностного лица необходимо учитывать, что за аналогичное повторное правонарушение его могут привлечь к более строгой ответственности, даже если оно уже работает в другой организации;</w:t>
            </w:r>
          </w:p>
          <w:p w14:paraId="2470130B" w14:textId="77777777" w:rsidR="00556C25" w:rsidRPr="00556C25"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lastRenderedPageBreak/>
              <w:t>-  под ненадлежащим оформлением трудового договора для целей применения ч. 4 ст. 5.27 КоАП РФ следует понимать отсутствие в данном договоре обязательных сведений или условий (ст. 57 ТК РФ), а также включение в трудовой договор условий, ограничивающих права или снижающих уровень гарантий работников по сравнению с установленными трудовым законодательством;</w:t>
            </w:r>
          </w:p>
          <w:p w14:paraId="7A9759CB" w14:textId="77777777" w:rsidR="00556C25" w:rsidRPr="00556C25"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t>- доказательствами для привлечения к ответственности по ч. 4 ст. 5.27 КоАП РФ являются любые фактические данные, на основании которых устанавливается факт наличия между работником и работодателем трудовых отношений, например:</w:t>
            </w:r>
          </w:p>
          <w:p w14:paraId="1B5CC7EB" w14:textId="77777777" w:rsidR="00556C25" w:rsidRPr="00556C25"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t></w:t>
            </w:r>
            <w:r w:rsidRPr="00556C25">
              <w:rPr>
                <w:rFonts w:ascii="Times New Roman" w:hAnsi="Times New Roman" w:cs="Times New Roman"/>
                <w:bCs/>
                <w:sz w:val="24"/>
                <w:szCs w:val="24"/>
              </w:rPr>
              <w:tab/>
              <w:t>показания лица, фактически допущенного к работе, и свидетелей,</w:t>
            </w:r>
          </w:p>
          <w:p w14:paraId="516E4FEC" w14:textId="77777777" w:rsidR="00556C25" w:rsidRPr="00556C25"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t></w:t>
            </w:r>
            <w:r w:rsidRPr="00556C25">
              <w:rPr>
                <w:rFonts w:ascii="Times New Roman" w:hAnsi="Times New Roman" w:cs="Times New Roman"/>
                <w:bCs/>
                <w:sz w:val="24"/>
                <w:szCs w:val="24"/>
              </w:rPr>
              <w:tab/>
              <w:t>письменные доказательства (в частности, оформленный лицу, фактически допущенному к работе, пропуск на территорию работодателя; журнал регистрации прихода-ухода работников на работу; графики работы; заполняемые или подписываемые лицом, фактически допущенным к работе, товарные накладные, счета-фактуры, путевые листы, заявки на перевозку груза),</w:t>
            </w:r>
          </w:p>
          <w:p w14:paraId="0FFCEA80" w14:textId="77777777" w:rsidR="00556C25" w:rsidRPr="00556C25"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t></w:t>
            </w:r>
            <w:r w:rsidRPr="00556C25">
              <w:rPr>
                <w:rFonts w:ascii="Times New Roman" w:hAnsi="Times New Roman" w:cs="Times New Roman"/>
                <w:bCs/>
                <w:sz w:val="24"/>
                <w:szCs w:val="24"/>
              </w:rPr>
              <w:tab/>
              <w:t>переписка сторон, в том числе по электронной почте, электронные документы, систематический обмен которыми осуществляется между работником, работодателем, другими сотрудниками, в том числе при дистанционной работе посредством электронной почты, зарегистрированной на домене работодателя для работника, либо удаленного доступа к рабочему столу служебного компьютера,</w:t>
            </w:r>
          </w:p>
          <w:p w14:paraId="74BCFB33" w14:textId="77777777" w:rsidR="00556C25" w:rsidRPr="00556C25"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t></w:t>
            </w:r>
            <w:r w:rsidRPr="00556C25">
              <w:rPr>
                <w:rFonts w:ascii="Times New Roman" w:hAnsi="Times New Roman" w:cs="Times New Roman"/>
                <w:bCs/>
                <w:sz w:val="24"/>
                <w:szCs w:val="24"/>
              </w:rPr>
              <w:tab/>
              <w:t>вещественные доказательства (например, предоставленные при дистанционной работе работодателем работнику оборудование);</w:t>
            </w:r>
          </w:p>
          <w:p w14:paraId="10FDD768" w14:textId="77777777" w:rsidR="00556C25" w:rsidRPr="00556C25"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t>- при выявлении в ходе проверки признаков того, что отношения, оформленные по ГПД и впоследствии прекращенные, имеют признаки трудовых отношений, проверяющие вправе возбудить производство по делу об административном правонарушении по ч. 4 ст. 5.27 КоАП РФ и передать его для рассмотрения в суде;</w:t>
            </w:r>
          </w:p>
          <w:p w14:paraId="753D5844" w14:textId="77777777" w:rsidR="00556C25" w:rsidRPr="00556C25"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t>- административные правонарушения по ч. 4 ст. 5.27 КоАП РФ не являются длящимися. Правонарушение, заключающееся в уклонении от оформления трудового договора в случае, если работник приступил к работе с ведома или по поручению работодателя, будет окончено по истечении трех рабочих дней со дня фактического допущения работника к работе;</w:t>
            </w:r>
          </w:p>
          <w:p w14:paraId="4D701E57" w14:textId="77777777" w:rsidR="00556C25" w:rsidRPr="00556C25"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t xml:space="preserve">- когда работодатель отказывает работнику в замене банка на основании положений коллективного договора, предусматривающих выплату зарплаты исключительно через конкретную кредитную организацию, это квалифицируется по ч. 6 ст. 5.27 КоАП РФ;  </w:t>
            </w:r>
          </w:p>
          <w:p w14:paraId="6148D056" w14:textId="77777777" w:rsidR="00556C25" w:rsidRPr="00556C25"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lastRenderedPageBreak/>
              <w:t>- правонарушение, выражающееся в несвоевременной выплате работнику зарплаты, не является длящимся. Срок давности привлечения к административной ответственности за данное правонарушение начинает исчисляться со дня, следующего за днем, когда должна быть исполнена соответствующая обязанность;</w:t>
            </w:r>
          </w:p>
          <w:p w14:paraId="416D6030" w14:textId="77777777" w:rsidR="00556C25" w:rsidRPr="00556C25"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t>- административное правонарушение, предусмотренное ч. 2 ст. 5.27.1 КоАП РФ, не является длящимся, поскольку выражается в невыполнении обязанностей к установленному сроку (например, непроведение спецоценки условий труда, непредставление декларации соответствия условий труда);</w:t>
            </w:r>
          </w:p>
          <w:p w14:paraId="1C0FEF53" w14:textId="77777777" w:rsidR="00556C25" w:rsidRPr="00556C25"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t>- фактическое допущение каждого работника к исполнению им трудовых обязанностей без прохождения необходимого обучения, проверки знаний или обязательных осмотров подлежит квалификации в качестве отдельного административного правонарушения с назначением административного наказания, предусмотренного ч. 3 ст. 5.27.1 КоАП РФ;</w:t>
            </w:r>
          </w:p>
          <w:p w14:paraId="6E88AC94" w14:textId="2A5D0D7C" w:rsidR="00232544" w:rsidRPr="003D25F2" w:rsidRDefault="00556C25" w:rsidP="00556C25">
            <w:pPr>
              <w:spacing w:after="1" w:line="220" w:lineRule="atLeast"/>
              <w:ind w:firstLine="540"/>
              <w:jc w:val="both"/>
              <w:outlineLvl w:val="0"/>
              <w:rPr>
                <w:rFonts w:ascii="Times New Roman" w:hAnsi="Times New Roman" w:cs="Times New Roman"/>
                <w:bCs/>
                <w:sz w:val="24"/>
                <w:szCs w:val="24"/>
              </w:rPr>
            </w:pPr>
            <w:r w:rsidRPr="00556C25">
              <w:rPr>
                <w:rFonts w:ascii="Times New Roman" w:hAnsi="Times New Roman" w:cs="Times New Roman"/>
                <w:bCs/>
                <w:sz w:val="24"/>
                <w:szCs w:val="24"/>
              </w:rPr>
              <w:t>- в связи с тем, что ч. 4 ст. 5.27.1 КоАП РФ устанавливает административную ответственность за необеспечение работников средствами индивидуальной защиты, в случае выявления в рамках проведения проверки названного нарушения, допущенного в отношении нескольких работников, составляется один протокол об административном правонарушении.</w:t>
            </w:r>
          </w:p>
        </w:tc>
        <w:tc>
          <w:tcPr>
            <w:tcW w:w="127" w:type="pct"/>
            <w:tcBorders>
              <w:top w:val="single" w:sz="8" w:space="0" w:color="auto"/>
              <w:left w:val="nil"/>
              <w:bottom w:val="single" w:sz="8" w:space="0" w:color="auto"/>
              <w:right w:val="single" w:sz="4" w:space="0" w:color="auto"/>
            </w:tcBorders>
          </w:tcPr>
          <w:p w14:paraId="0C518A20" w14:textId="77777777" w:rsidR="00232544" w:rsidRPr="0084352D" w:rsidRDefault="00232544" w:rsidP="0084352D">
            <w:pPr>
              <w:spacing w:after="1" w:line="220" w:lineRule="atLeast"/>
              <w:ind w:firstLine="540"/>
              <w:jc w:val="both"/>
              <w:outlineLvl w:val="0"/>
              <w:rPr>
                <w:rFonts w:ascii="Times New Roman" w:hAnsi="Times New Roman" w:cs="Times New Roman"/>
                <w:sz w:val="24"/>
                <w:szCs w:val="24"/>
              </w:rPr>
            </w:pPr>
          </w:p>
        </w:tc>
      </w:tr>
      <w:tr w:rsidR="00E2232B" w14:paraId="1C900887"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09558AC1" w14:textId="77777777" w:rsidR="00E2232B" w:rsidRPr="0084352D" w:rsidRDefault="00E2232B"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1B8C663" w14:textId="6541E6AD" w:rsidR="002A20DC" w:rsidRPr="002A20DC" w:rsidRDefault="00871058" w:rsidP="00E2232B">
            <w:pPr>
              <w:spacing w:after="1" w:line="220" w:lineRule="atLeast"/>
              <w:jc w:val="both"/>
              <w:outlineLvl w:val="0"/>
              <w:rPr>
                <w:rFonts w:ascii="Times New Roman" w:hAnsi="Times New Roman" w:cs="Times New Roman"/>
                <w:bCs/>
                <w:sz w:val="24"/>
                <w:szCs w:val="24"/>
              </w:rPr>
            </w:pPr>
            <w:r w:rsidRPr="00871058">
              <w:rPr>
                <w:rFonts w:ascii="Times New Roman" w:hAnsi="Times New Roman" w:cs="Times New Roman"/>
                <w:b/>
                <w:bCs/>
                <w:sz w:val="24"/>
                <w:szCs w:val="24"/>
              </w:rPr>
              <w:t xml:space="preserve">С 1 марта 2022 года обновятся правила противопожарного </w:t>
            </w:r>
            <w:r w:rsidRPr="00871058">
              <w:rPr>
                <w:rFonts w:ascii="Times New Roman" w:hAnsi="Times New Roman" w:cs="Times New Roman"/>
                <w:b/>
                <w:bCs/>
                <w:sz w:val="24"/>
                <w:szCs w:val="24"/>
              </w:rPr>
              <w:t>инструктажа: МЧС</w:t>
            </w:r>
            <w:r w:rsidRPr="00871058">
              <w:rPr>
                <w:rFonts w:ascii="Times New Roman" w:hAnsi="Times New Roman" w:cs="Times New Roman"/>
                <w:b/>
                <w:bCs/>
                <w:sz w:val="24"/>
                <w:szCs w:val="24"/>
              </w:rPr>
              <w:t xml:space="preserve"> России даны ответы на наиболее частые вопросы по новшествам</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6ECEE969" w14:textId="7FF81E62" w:rsidR="00871058" w:rsidRPr="00871058" w:rsidRDefault="00871058" w:rsidP="00871058">
            <w:pPr>
              <w:spacing w:after="1" w:line="220" w:lineRule="atLeast"/>
              <w:jc w:val="both"/>
              <w:outlineLvl w:val="0"/>
              <w:rPr>
                <w:rFonts w:ascii="Times New Roman" w:hAnsi="Times New Roman" w:cs="Times New Roman"/>
                <w:sz w:val="24"/>
                <w:szCs w:val="24"/>
              </w:rPr>
            </w:pPr>
            <w:r w:rsidRPr="00871058">
              <w:rPr>
                <w:rFonts w:ascii="Times New Roman" w:hAnsi="Times New Roman" w:cs="Times New Roman"/>
                <w:sz w:val="24"/>
                <w:szCs w:val="24"/>
              </w:rPr>
              <w:t xml:space="preserve">С 1 марта 2022 года вступают в силу </w:t>
            </w:r>
            <w:hyperlink r:id="rId482" w:history="1">
              <w:r w:rsidRPr="00871058">
                <w:rPr>
                  <w:rStyle w:val="a3"/>
                  <w:rFonts w:ascii="Times New Roman" w:hAnsi="Times New Roman" w:cs="Times New Roman"/>
                  <w:color w:val="auto"/>
                  <w:sz w:val="24"/>
                  <w:szCs w:val="24"/>
                  <w:u w:val="none"/>
                </w:rPr>
                <w:t>Порядок</w:t>
              </w:r>
            </w:hyperlink>
            <w:r w:rsidRPr="00871058">
              <w:rPr>
                <w:rFonts w:ascii="Times New Roman" w:hAnsi="Times New Roman" w:cs="Times New Roman"/>
                <w:sz w:val="24"/>
                <w:szCs w:val="24"/>
              </w:rPr>
              <w:t xml:space="preserve">, виды, сроки обучения по программам противопожарного инструктажа, </w:t>
            </w:r>
            <w:hyperlink r:id="rId483" w:history="1">
              <w:r w:rsidRPr="00871058">
                <w:rPr>
                  <w:rStyle w:val="a3"/>
                  <w:rFonts w:ascii="Times New Roman" w:hAnsi="Times New Roman" w:cs="Times New Roman"/>
                  <w:color w:val="auto"/>
                  <w:sz w:val="24"/>
                  <w:szCs w:val="24"/>
                  <w:u w:val="none"/>
                </w:rPr>
                <w:t>Требования</w:t>
              </w:r>
            </w:hyperlink>
            <w:r w:rsidRPr="00871058">
              <w:rPr>
                <w:rFonts w:ascii="Times New Roman" w:hAnsi="Times New Roman" w:cs="Times New Roman"/>
                <w:sz w:val="24"/>
                <w:szCs w:val="24"/>
              </w:rPr>
              <w:t xml:space="preserve"> к содержанию указанных программ и </w:t>
            </w:r>
            <w:hyperlink r:id="rId484" w:history="1">
              <w:r w:rsidRPr="00871058">
                <w:rPr>
                  <w:rStyle w:val="a3"/>
                  <w:rFonts w:ascii="Times New Roman" w:hAnsi="Times New Roman" w:cs="Times New Roman"/>
                  <w:color w:val="auto"/>
                  <w:sz w:val="24"/>
                  <w:szCs w:val="24"/>
                  <w:u w:val="none"/>
                </w:rPr>
                <w:t>Категории</w:t>
              </w:r>
            </w:hyperlink>
            <w:r w:rsidRPr="00871058">
              <w:rPr>
                <w:rFonts w:ascii="Times New Roman" w:hAnsi="Times New Roman" w:cs="Times New Roman"/>
                <w:sz w:val="24"/>
                <w:szCs w:val="24"/>
              </w:rPr>
              <w:t xml:space="preserve"> лиц, проходящих обучение по дополнительным профпрограммам в области пожарной безопасности (</w:t>
            </w:r>
            <w:hyperlink r:id="rId485" w:history="1">
              <w:r w:rsidRPr="00871058">
                <w:rPr>
                  <w:rStyle w:val="a3"/>
                  <w:rFonts w:ascii="Times New Roman" w:hAnsi="Times New Roman" w:cs="Times New Roman"/>
                  <w:color w:val="auto"/>
                  <w:sz w:val="24"/>
                  <w:szCs w:val="24"/>
                  <w:u w:val="none"/>
                </w:rPr>
                <w:t>Приказ</w:t>
              </w:r>
            </w:hyperlink>
            <w:r w:rsidRPr="00871058">
              <w:rPr>
                <w:rFonts w:ascii="Times New Roman" w:hAnsi="Times New Roman" w:cs="Times New Roman"/>
                <w:sz w:val="24"/>
                <w:szCs w:val="24"/>
              </w:rPr>
              <w:t xml:space="preserve"> МЧС России от 18.11.2021 </w:t>
            </w:r>
            <w:r>
              <w:rPr>
                <w:rFonts w:ascii="Times New Roman" w:hAnsi="Times New Roman" w:cs="Times New Roman"/>
                <w:sz w:val="24"/>
                <w:szCs w:val="24"/>
              </w:rPr>
              <w:t>№</w:t>
            </w:r>
            <w:r w:rsidRPr="00871058">
              <w:rPr>
                <w:rFonts w:ascii="Times New Roman" w:hAnsi="Times New Roman" w:cs="Times New Roman"/>
                <w:sz w:val="24"/>
                <w:szCs w:val="24"/>
              </w:rPr>
              <w:t xml:space="preserve"> 806).</w:t>
            </w:r>
          </w:p>
          <w:p w14:paraId="12DD6625" w14:textId="1AD9299F" w:rsidR="00871058" w:rsidRPr="00871058" w:rsidRDefault="00871058" w:rsidP="00871058">
            <w:pPr>
              <w:spacing w:after="1" w:line="220" w:lineRule="atLeast"/>
              <w:jc w:val="both"/>
              <w:outlineLvl w:val="0"/>
              <w:rPr>
                <w:rFonts w:ascii="Times New Roman" w:hAnsi="Times New Roman" w:cs="Times New Roman"/>
                <w:sz w:val="24"/>
                <w:szCs w:val="24"/>
              </w:rPr>
            </w:pPr>
            <w:r w:rsidRPr="00871058">
              <w:rPr>
                <w:rFonts w:ascii="Times New Roman" w:hAnsi="Times New Roman" w:cs="Times New Roman"/>
                <w:sz w:val="24"/>
                <w:szCs w:val="24"/>
              </w:rPr>
              <w:t xml:space="preserve">В связи с этим в </w:t>
            </w:r>
            <w:hyperlink r:id="rId486" w:history="1">
              <w:r w:rsidRPr="00871058">
                <w:rPr>
                  <w:rStyle w:val="a3"/>
                  <w:rFonts w:ascii="Times New Roman" w:hAnsi="Times New Roman" w:cs="Times New Roman"/>
                  <w:color w:val="auto"/>
                  <w:sz w:val="24"/>
                  <w:szCs w:val="24"/>
                  <w:u w:val="none"/>
                </w:rPr>
                <w:t>Информационном письме</w:t>
              </w:r>
            </w:hyperlink>
            <w:r w:rsidRPr="00871058">
              <w:rPr>
                <w:rFonts w:ascii="Times New Roman" w:hAnsi="Times New Roman" w:cs="Times New Roman"/>
                <w:sz w:val="24"/>
                <w:szCs w:val="24"/>
              </w:rPr>
              <w:t xml:space="preserve"> от 22.12.2021 </w:t>
            </w:r>
            <w:r>
              <w:rPr>
                <w:rFonts w:ascii="Times New Roman" w:hAnsi="Times New Roman" w:cs="Times New Roman"/>
                <w:sz w:val="24"/>
                <w:szCs w:val="24"/>
              </w:rPr>
              <w:t>№</w:t>
            </w:r>
            <w:r w:rsidRPr="00871058">
              <w:rPr>
                <w:rFonts w:ascii="Times New Roman" w:hAnsi="Times New Roman" w:cs="Times New Roman"/>
                <w:sz w:val="24"/>
                <w:szCs w:val="24"/>
              </w:rPr>
              <w:t xml:space="preserve"> ИВ-19-1999 МЧС России дало разъяснения о новом порядке обучения мерам пожарной безопасности. </w:t>
            </w:r>
            <w:hyperlink r:id="rId487" w:history="1">
              <w:r w:rsidRPr="00871058">
                <w:rPr>
                  <w:rStyle w:val="a3"/>
                  <w:rFonts w:ascii="Times New Roman" w:hAnsi="Times New Roman" w:cs="Times New Roman"/>
                  <w:color w:val="auto"/>
                  <w:sz w:val="24"/>
                  <w:szCs w:val="24"/>
                  <w:u w:val="none"/>
                </w:rPr>
                <w:t>Разъяснения</w:t>
              </w:r>
            </w:hyperlink>
            <w:r w:rsidRPr="00871058">
              <w:rPr>
                <w:rFonts w:ascii="Times New Roman" w:hAnsi="Times New Roman" w:cs="Times New Roman"/>
                <w:sz w:val="24"/>
                <w:szCs w:val="24"/>
              </w:rPr>
              <w:t xml:space="preserve"> составлены на основе </w:t>
            </w:r>
            <w:r w:rsidRPr="00871058">
              <w:rPr>
                <w:rFonts w:ascii="Times New Roman" w:hAnsi="Times New Roman" w:cs="Times New Roman"/>
                <w:b/>
                <w:bCs/>
                <w:sz w:val="24"/>
                <w:szCs w:val="24"/>
              </w:rPr>
              <w:t>27 типовых обращений</w:t>
            </w:r>
            <w:r w:rsidRPr="00871058">
              <w:rPr>
                <w:rFonts w:ascii="Times New Roman" w:hAnsi="Times New Roman" w:cs="Times New Roman"/>
                <w:sz w:val="24"/>
                <w:szCs w:val="24"/>
              </w:rPr>
              <w:t xml:space="preserve"> контролируемых лиц и их представителей по вопросам обучения мерам пожарной безопасности в связи с новыми требованиями. </w:t>
            </w:r>
          </w:p>
          <w:p w14:paraId="52A45CCD" w14:textId="77777777" w:rsidR="00871058" w:rsidRPr="00871058" w:rsidRDefault="00871058" w:rsidP="00871058">
            <w:pPr>
              <w:spacing w:after="1" w:line="220" w:lineRule="atLeast"/>
              <w:jc w:val="both"/>
              <w:outlineLvl w:val="0"/>
              <w:rPr>
                <w:rFonts w:ascii="Times New Roman" w:hAnsi="Times New Roman" w:cs="Times New Roman"/>
                <w:sz w:val="24"/>
                <w:szCs w:val="24"/>
              </w:rPr>
            </w:pPr>
            <w:r w:rsidRPr="00871058">
              <w:rPr>
                <w:rFonts w:ascii="Times New Roman" w:hAnsi="Times New Roman" w:cs="Times New Roman"/>
                <w:sz w:val="24"/>
                <w:szCs w:val="24"/>
              </w:rPr>
              <w:t>Например, ведомством даны ответы на такие вопросы, как:</w:t>
            </w:r>
          </w:p>
          <w:p w14:paraId="068909A1" w14:textId="77777777" w:rsidR="00871058" w:rsidRPr="00871058" w:rsidRDefault="00871058" w:rsidP="00871058">
            <w:pPr>
              <w:spacing w:after="1" w:line="220" w:lineRule="atLeast"/>
              <w:jc w:val="both"/>
              <w:outlineLvl w:val="0"/>
              <w:rPr>
                <w:rFonts w:ascii="Times New Roman" w:hAnsi="Times New Roman" w:cs="Times New Roman"/>
                <w:sz w:val="24"/>
                <w:szCs w:val="24"/>
              </w:rPr>
            </w:pPr>
            <w:r w:rsidRPr="00871058">
              <w:rPr>
                <w:rFonts w:ascii="Times New Roman" w:hAnsi="Times New Roman" w:cs="Times New Roman"/>
                <w:sz w:val="24"/>
                <w:szCs w:val="24"/>
              </w:rPr>
              <w:t xml:space="preserve">- Нужно ли </w:t>
            </w:r>
            <w:hyperlink r:id="rId488" w:history="1">
              <w:r w:rsidRPr="00871058">
                <w:rPr>
                  <w:rStyle w:val="a3"/>
                  <w:rFonts w:ascii="Times New Roman" w:hAnsi="Times New Roman" w:cs="Times New Roman"/>
                  <w:color w:val="auto"/>
                  <w:sz w:val="24"/>
                  <w:szCs w:val="24"/>
                  <w:u w:val="none"/>
                </w:rPr>
                <w:t>повторно проходить обучение</w:t>
              </w:r>
            </w:hyperlink>
            <w:r w:rsidRPr="00871058">
              <w:rPr>
                <w:rFonts w:ascii="Times New Roman" w:hAnsi="Times New Roman" w:cs="Times New Roman"/>
                <w:sz w:val="24"/>
                <w:szCs w:val="24"/>
              </w:rPr>
              <w:t xml:space="preserve"> мерам пожарной безопасности с 1 марта 2022 года?</w:t>
            </w:r>
          </w:p>
          <w:p w14:paraId="52432135" w14:textId="77777777" w:rsidR="00871058" w:rsidRPr="00871058" w:rsidRDefault="00871058" w:rsidP="00871058">
            <w:pPr>
              <w:spacing w:after="1" w:line="220" w:lineRule="atLeast"/>
              <w:jc w:val="both"/>
              <w:outlineLvl w:val="0"/>
              <w:rPr>
                <w:rFonts w:ascii="Times New Roman" w:hAnsi="Times New Roman" w:cs="Times New Roman"/>
                <w:sz w:val="24"/>
                <w:szCs w:val="24"/>
              </w:rPr>
            </w:pPr>
            <w:r w:rsidRPr="00871058">
              <w:rPr>
                <w:rFonts w:ascii="Times New Roman" w:hAnsi="Times New Roman" w:cs="Times New Roman"/>
                <w:sz w:val="24"/>
                <w:szCs w:val="24"/>
              </w:rPr>
              <w:t xml:space="preserve">- Нужно ли </w:t>
            </w:r>
            <w:hyperlink r:id="rId489" w:history="1">
              <w:r w:rsidRPr="00871058">
                <w:rPr>
                  <w:rStyle w:val="a3"/>
                  <w:rFonts w:ascii="Times New Roman" w:hAnsi="Times New Roman" w:cs="Times New Roman"/>
                  <w:color w:val="auto"/>
                  <w:sz w:val="24"/>
                  <w:szCs w:val="24"/>
                  <w:u w:val="none"/>
                </w:rPr>
                <w:t>обучать дистанционных работников</w:t>
              </w:r>
            </w:hyperlink>
            <w:r w:rsidRPr="00871058">
              <w:rPr>
                <w:rFonts w:ascii="Times New Roman" w:hAnsi="Times New Roman" w:cs="Times New Roman"/>
                <w:sz w:val="24"/>
                <w:szCs w:val="24"/>
              </w:rPr>
              <w:t>?</w:t>
            </w:r>
          </w:p>
          <w:p w14:paraId="745DBF2C" w14:textId="77777777" w:rsidR="00871058" w:rsidRPr="00871058" w:rsidRDefault="00871058" w:rsidP="00871058">
            <w:pPr>
              <w:spacing w:after="1" w:line="220" w:lineRule="atLeast"/>
              <w:jc w:val="both"/>
              <w:outlineLvl w:val="0"/>
              <w:rPr>
                <w:rFonts w:ascii="Times New Roman" w:hAnsi="Times New Roman" w:cs="Times New Roman"/>
                <w:sz w:val="24"/>
                <w:szCs w:val="24"/>
              </w:rPr>
            </w:pPr>
            <w:r w:rsidRPr="00871058">
              <w:rPr>
                <w:rFonts w:ascii="Times New Roman" w:hAnsi="Times New Roman" w:cs="Times New Roman"/>
                <w:sz w:val="24"/>
                <w:szCs w:val="24"/>
              </w:rPr>
              <w:t xml:space="preserve">- Возможно ли </w:t>
            </w:r>
            <w:hyperlink r:id="rId490" w:history="1">
              <w:r w:rsidRPr="00871058">
                <w:rPr>
                  <w:rStyle w:val="a3"/>
                  <w:rFonts w:ascii="Times New Roman" w:hAnsi="Times New Roman" w:cs="Times New Roman"/>
                  <w:color w:val="auto"/>
                  <w:sz w:val="24"/>
                  <w:szCs w:val="24"/>
                  <w:u w:val="none"/>
                </w:rPr>
                <w:t>совмещение проведения вводного и первичного</w:t>
              </w:r>
            </w:hyperlink>
            <w:r w:rsidRPr="00871058">
              <w:rPr>
                <w:rFonts w:ascii="Times New Roman" w:hAnsi="Times New Roman" w:cs="Times New Roman"/>
                <w:sz w:val="24"/>
                <w:szCs w:val="24"/>
              </w:rPr>
              <w:t xml:space="preserve"> противопожарных инструктажей?</w:t>
            </w:r>
          </w:p>
          <w:p w14:paraId="4B7C01C8" w14:textId="77777777" w:rsidR="00871058" w:rsidRPr="00871058" w:rsidRDefault="00871058" w:rsidP="00871058">
            <w:pPr>
              <w:spacing w:after="1" w:line="220" w:lineRule="atLeast"/>
              <w:jc w:val="both"/>
              <w:outlineLvl w:val="0"/>
              <w:rPr>
                <w:rFonts w:ascii="Times New Roman" w:hAnsi="Times New Roman" w:cs="Times New Roman"/>
                <w:sz w:val="24"/>
                <w:szCs w:val="24"/>
              </w:rPr>
            </w:pPr>
            <w:r w:rsidRPr="00871058">
              <w:rPr>
                <w:rFonts w:ascii="Times New Roman" w:hAnsi="Times New Roman" w:cs="Times New Roman"/>
                <w:sz w:val="24"/>
                <w:szCs w:val="24"/>
              </w:rPr>
              <w:t xml:space="preserve">- Можно ли регистрировать </w:t>
            </w:r>
            <w:hyperlink r:id="rId491" w:history="1">
              <w:r w:rsidRPr="00871058">
                <w:rPr>
                  <w:rStyle w:val="a3"/>
                  <w:rFonts w:ascii="Times New Roman" w:hAnsi="Times New Roman" w:cs="Times New Roman"/>
                  <w:color w:val="auto"/>
                  <w:sz w:val="24"/>
                  <w:szCs w:val="24"/>
                  <w:u w:val="none"/>
                </w:rPr>
                <w:t>проведение противопожарного инструктажа в электронном виде</w:t>
              </w:r>
            </w:hyperlink>
            <w:r w:rsidRPr="00871058">
              <w:rPr>
                <w:rFonts w:ascii="Times New Roman" w:hAnsi="Times New Roman" w:cs="Times New Roman"/>
                <w:sz w:val="24"/>
                <w:szCs w:val="24"/>
              </w:rPr>
              <w:t xml:space="preserve"> и подтверждать это электронной подписью?</w:t>
            </w:r>
          </w:p>
          <w:p w14:paraId="6F5D26CD" w14:textId="77777777" w:rsidR="00871058" w:rsidRPr="00871058" w:rsidRDefault="00871058" w:rsidP="00871058">
            <w:pPr>
              <w:spacing w:after="1" w:line="220" w:lineRule="atLeast"/>
              <w:jc w:val="both"/>
              <w:outlineLvl w:val="0"/>
              <w:rPr>
                <w:rFonts w:ascii="Times New Roman" w:hAnsi="Times New Roman" w:cs="Times New Roman"/>
                <w:sz w:val="24"/>
                <w:szCs w:val="24"/>
              </w:rPr>
            </w:pPr>
            <w:r w:rsidRPr="00871058">
              <w:rPr>
                <w:rFonts w:ascii="Times New Roman" w:hAnsi="Times New Roman" w:cs="Times New Roman"/>
                <w:sz w:val="24"/>
                <w:szCs w:val="24"/>
              </w:rPr>
              <w:lastRenderedPageBreak/>
              <w:t xml:space="preserve">- Нужно ли обучать по программам дополнительного профессионального образования </w:t>
            </w:r>
            <w:hyperlink r:id="rId492" w:history="1">
              <w:r w:rsidRPr="00871058">
                <w:rPr>
                  <w:rStyle w:val="a3"/>
                  <w:rFonts w:ascii="Times New Roman" w:hAnsi="Times New Roman" w:cs="Times New Roman"/>
                  <w:color w:val="auto"/>
                  <w:sz w:val="24"/>
                  <w:szCs w:val="24"/>
                  <w:u w:val="none"/>
                </w:rPr>
                <w:t>руководителей организаций</w:t>
              </w:r>
            </w:hyperlink>
            <w:r w:rsidRPr="00871058">
              <w:rPr>
                <w:rFonts w:ascii="Times New Roman" w:hAnsi="Times New Roman" w:cs="Times New Roman"/>
                <w:sz w:val="24"/>
                <w:szCs w:val="24"/>
              </w:rPr>
              <w:t>?</w:t>
            </w:r>
          </w:p>
          <w:p w14:paraId="189F8741" w14:textId="63A67BCF" w:rsidR="00E2232B" w:rsidRPr="00E2232B" w:rsidRDefault="00871058" w:rsidP="00871058">
            <w:pPr>
              <w:spacing w:after="1" w:line="220" w:lineRule="atLeast"/>
              <w:jc w:val="both"/>
              <w:outlineLvl w:val="0"/>
              <w:rPr>
                <w:rFonts w:ascii="Times New Roman" w:hAnsi="Times New Roman" w:cs="Times New Roman"/>
                <w:sz w:val="24"/>
                <w:szCs w:val="24"/>
              </w:rPr>
            </w:pPr>
            <w:r w:rsidRPr="00871058">
              <w:rPr>
                <w:rFonts w:ascii="Times New Roman" w:hAnsi="Times New Roman" w:cs="Times New Roman"/>
                <w:sz w:val="24"/>
                <w:szCs w:val="24"/>
              </w:rPr>
              <w:t xml:space="preserve">- Какой </w:t>
            </w:r>
            <w:hyperlink r:id="rId493" w:history="1">
              <w:r w:rsidRPr="00871058">
                <w:rPr>
                  <w:rStyle w:val="a3"/>
                  <w:rFonts w:ascii="Times New Roman" w:hAnsi="Times New Roman" w:cs="Times New Roman"/>
                  <w:color w:val="auto"/>
                  <w:sz w:val="24"/>
                  <w:szCs w:val="24"/>
                  <w:u w:val="none"/>
                </w:rPr>
                <w:t>срок действия удостоверения</w:t>
              </w:r>
            </w:hyperlink>
            <w:r w:rsidRPr="00871058">
              <w:rPr>
                <w:rFonts w:ascii="Times New Roman" w:hAnsi="Times New Roman" w:cs="Times New Roman"/>
                <w:sz w:val="24"/>
                <w:szCs w:val="24"/>
              </w:rPr>
              <w:t xml:space="preserve"> о повышении квалификации (диплома о профессиональной подготовке)?</w:t>
            </w:r>
          </w:p>
        </w:tc>
        <w:tc>
          <w:tcPr>
            <w:tcW w:w="127" w:type="pct"/>
            <w:tcBorders>
              <w:top w:val="single" w:sz="8" w:space="0" w:color="auto"/>
              <w:left w:val="nil"/>
              <w:bottom w:val="single" w:sz="8" w:space="0" w:color="auto"/>
              <w:right w:val="single" w:sz="4" w:space="0" w:color="auto"/>
            </w:tcBorders>
          </w:tcPr>
          <w:p w14:paraId="3B14806F" w14:textId="77777777" w:rsidR="00E2232B" w:rsidRPr="0084352D" w:rsidRDefault="00E2232B" w:rsidP="0084352D">
            <w:pPr>
              <w:spacing w:after="1" w:line="220" w:lineRule="atLeast"/>
              <w:ind w:firstLine="540"/>
              <w:jc w:val="both"/>
              <w:outlineLvl w:val="0"/>
              <w:rPr>
                <w:rFonts w:ascii="Times New Roman" w:hAnsi="Times New Roman" w:cs="Times New Roman"/>
                <w:sz w:val="24"/>
                <w:szCs w:val="24"/>
              </w:rPr>
            </w:pPr>
          </w:p>
        </w:tc>
      </w:tr>
      <w:tr w:rsidR="00871058" w14:paraId="789DAB1D"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2C32B572" w14:textId="77777777" w:rsidR="00871058" w:rsidRPr="0084352D" w:rsidRDefault="00871058"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3067A6BD" w14:textId="3D29A3A8" w:rsidR="00871058" w:rsidRPr="002A20DC" w:rsidRDefault="00F24895" w:rsidP="00E2232B">
            <w:pPr>
              <w:spacing w:after="1" w:line="220" w:lineRule="atLeast"/>
              <w:jc w:val="both"/>
              <w:outlineLvl w:val="0"/>
              <w:rPr>
                <w:rFonts w:ascii="Times New Roman" w:hAnsi="Times New Roman" w:cs="Times New Roman"/>
                <w:bCs/>
                <w:sz w:val="24"/>
                <w:szCs w:val="24"/>
              </w:rPr>
            </w:pPr>
            <w:r w:rsidRPr="00F24895">
              <w:rPr>
                <w:rFonts w:ascii="Times New Roman" w:hAnsi="Times New Roman" w:cs="Times New Roman"/>
                <w:b/>
                <w:bCs/>
                <w:sz w:val="24"/>
                <w:szCs w:val="24"/>
              </w:rPr>
              <w:t>Московская область: установлен размер минимальной заработной платы с 1 января 2022 года</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4DBCC442" w14:textId="77777777" w:rsidR="00F24895" w:rsidRPr="00F24895" w:rsidRDefault="00F24895" w:rsidP="00F24895">
            <w:pPr>
              <w:spacing w:after="1" w:line="220" w:lineRule="atLeast"/>
              <w:jc w:val="both"/>
              <w:outlineLvl w:val="0"/>
              <w:rPr>
                <w:rFonts w:ascii="Times New Roman" w:hAnsi="Times New Roman" w:cs="Times New Roman"/>
                <w:sz w:val="24"/>
                <w:szCs w:val="24"/>
              </w:rPr>
            </w:pPr>
            <w:r w:rsidRPr="00F24895">
              <w:rPr>
                <w:rFonts w:ascii="Times New Roman" w:hAnsi="Times New Roman" w:cs="Times New Roman"/>
                <w:sz w:val="24"/>
                <w:szCs w:val="24"/>
              </w:rPr>
              <w:t xml:space="preserve">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23.12.2021  было заключено </w:t>
            </w:r>
            <w:hyperlink r:id="rId494" w:history="1">
              <w:r w:rsidRPr="00F24895">
                <w:rPr>
                  <w:rStyle w:val="a3"/>
                  <w:rFonts w:ascii="Times New Roman" w:hAnsi="Times New Roman" w:cs="Times New Roman"/>
                  <w:color w:val="auto"/>
                  <w:sz w:val="24"/>
                  <w:szCs w:val="24"/>
                  <w:u w:val="none"/>
                </w:rPr>
                <w:t>Соглашение</w:t>
              </w:r>
            </w:hyperlink>
            <w:r w:rsidRPr="00F24895">
              <w:rPr>
                <w:rFonts w:ascii="Times New Roman" w:hAnsi="Times New Roman" w:cs="Times New Roman"/>
                <w:sz w:val="24"/>
                <w:szCs w:val="24"/>
              </w:rPr>
              <w:t xml:space="preserve"> о минимальной заработной в Московской области, которое вступило в силу 1 января 2022 года. </w:t>
            </w:r>
          </w:p>
          <w:p w14:paraId="5DC20585" w14:textId="77777777" w:rsidR="00F24895" w:rsidRPr="00F24895" w:rsidRDefault="00F24895" w:rsidP="00F24895">
            <w:pPr>
              <w:spacing w:after="1" w:line="220" w:lineRule="atLeast"/>
              <w:jc w:val="both"/>
              <w:outlineLvl w:val="0"/>
              <w:rPr>
                <w:rFonts w:ascii="Times New Roman" w:hAnsi="Times New Roman" w:cs="Times New Roman"/>
                <w:sz w:val="24"/>
                <w:szCs w:val="24"/>
              </w:rPr>
            </w:pPr>
            <w:r w:rsidRPr="00F24895">
              <w:rPr>
                <w:rFonts w:ascii="Times New Roman" w:hAnsi="Times New Roman" w:cs="Times New Roman"/>
                <w:sz w:val="24"/>
                <w:szCs w:val="24"/>
              </w:rPr>
              <w:t xml:space="preserve">Установлено, что на территории Московской области </w:t>
            </w:r>
            <w:r w:rsidRPr="00F24895">
              <w:rPr>
                <w:rFonts w:ascii="Times New Roman" w:hAnsi="Times New Roman" w:cs="Times New Roman"/>
                <w:b/>
                <w:bCs/>
                <w:sz w:val="24"/>
                <w:szCs w:val="24"/>
              </w:rPr>
              <w:t>минимальная заработная плата с 1 января 2022 года должна составлять</w:t>
            </w:r>
            <w:r w:rsidRPr="00F24895">
              <w:rPr>
                <w:rFonts w:ascii="Times New Roman" w:hAnsi="Times New Roman" w:cs="Times New Roman"/>
                <w:sz w:val="24"/>
                <w:szCs w:val="24"/>
              </w:rPr>
              <w:t xml:space="preserve"> </w:t>
            </w:r>
            <w:hyperlink r:id="rId495" w:history="1">
              <w:r w:rsidRPr="00F24895">
                <w:rPr>
                  <w:rStyle w:val="a3"/>
                  <w:rFonts w:ascii="Times New Roman" w:hAnsi="Times New Roman" w:cs="Times New Roman"/>
                  <w:color w:val="auto"/>
                  <w:sz w:val="24"/>
                  <w:szCs w:val="24"/>
                  <w:u w:val="none"/>
                </w:rPr>
                <w:t>16 300 рублей</w:t>
              </w:r>
            </w:hyperlink>
            <w:r w:rsidRPr="00F24895">
              <w:rPr>
                <w:rFonts w:ascii="Times New Roman" w:hAnsi="Times New Roman" w:cs="Times New Roman"/>
                <w:sz w:val="24"/>
                <w:szCs w:val="24"/>
              </w:rPr>
              <w:t xml:space="preserve">, что на 800 рублей выше </w:t>
            </w:r>
            <w:hyperlink r:id="rId496" w:history="1">
              <w:r w:rsidRPr="00F24895">
                <w:rPr>
                  <w:rStyle w:val="a3"/>
                  <w:rFonts w:ascii="Times New Roman" w:hAnsi="Times New Roman" w:cs="Times New Roman"/>
                  <w:color w:val="auto"/>
                  <w:sz w:val="24"/>
                  <w:szCs w:val="24"/>
                  <w:u w:val="none"/>
                </w:rPr>
                <w:t>предыдущего размера</w:t>
              </w:r>
            </w:hyperlink>
            <w:r w:rsidRPr="00F24895">
              <w:rPr>
                <w:rFonts w:ascii="Times New Roman" w:hAnsi="Times New Roman" w:cs="Times New Roman"/>
                <w:sz w:val="24"/>
                <w:szCs w:val="24"/>
              </w:rPr>
              <w:t>, применяемого в период с 1 августа 2021 года до 1 января 2022 года.</w:t>
            </w:r>
          </w:p>
          <w:p w14:paraId="13746FB6" w14:textId="775AAE95" w:rsidR="00871058" w:rsidRPr="00E2232B" w:rsidRDefault="00F24895" w:rsidP="00F24895">
            <w:pPr>
              <w:spacing w:after="1" w:line="220" w:lineRule="atLeast"/>
              <w:jc w:val="both"/>
              <w:outlineLvl w:val="0"/>
              <w:rPr>
                <w:rFonts w:ascii="Times New Roman" w:hAnsi="Times New Roman" w:cs="Times New Roman"/>
                <w:sz w:val="24"/>
                <w:szCs w:val="24"/>
              </w:rPr>
            </w:pPr>
            <w:r w:rsidRPr="00F24895">
              <w:rPr>
                <w:rFonts w:ascii="Times New Roman" w:hAnsi="Times New Roman" w:cs="Times New Roman"/>
                <w:sz w:val="24"/>
                <w:szCs w:val="24"/>
              </w:rPr>
              <w:t xml:space="preserve">В соответствии со </w:t>
            </w:r>
            <w:hyperlink r:id="rId497" w:tgtFrame="_blank" w:history="1">
              <w:r w:rsidRPr="00F24895">
                <w:rPr>
                  <w:rStyle w:val="a3"/>
                  <w:rFonts w:ascii="Times New Roman" w:hAnsi="Times New Roman" w:cs="Times New Roman"/>
                  <w:color w:val="auto"/>
                  <w:sz w:val="24"/>
                  <w:szCs w:val="24"/>
                  <w:u w:val="none"/>
                </w:rPr>
                <w:t>ст. 133.1</w:t>
              </w:r>
            </w:hyperlink>
            <w:r w:rsidRPr="00F24895">
              <w:rPr>
                <w:rFonts w:ascii="Times New Roman" w:hAnsi="Times New Roman" w:cs="Times New Roman"/>
                <w:sz w:val="24"/>
                <w:szCs w:val="24"/>
              </w:rPr>
              <w:t xml:space="preserve"> ТК РФ, данное </w:t>
            </w:r>
            <w:hyperlink r:id="rId498" w:tgtFrame="_blank" w:history="1">
              <w:r w:rsidRPr="00F24895">
                <w:rPr>
                  <w:rStyle w:val="a3"/>
                  <w:rFonts w:ascii="Times New Roman" w:hAnsi="Times New Roman" w:cs="Times New Roman"/>
                  <w:color w:val="auto"/>
                  <w:sz w:val="24"/>
                  <w:szCs w:val="24"/>
                  <w:u w:val="none"/>
                </w:rPr>
                <w:t>Соглашение</w:t>
              </w:r>
            </w:hyperlink>
            <w:r w:rsidRPr="00F24895">
              <w:rPr>
                <w:rFonts w:ascii="Times New Roman" w:hAnsi="Times New Roman" w:cs="Times New Roman"/>
                <w:sz w:val="24"/>
                <w:szCs w:val="24"/>
              </w:rPr>
              <w:t xml:space="preserve"> распространяется на работодателей - юрлиц (организации) и работодателей - физлиц, вступивших в трудовые отношения с работниками и осуществляющих деятельность на территории Московской области, за исключением организаций, финансируемых из федерального бюджета.</w:t>
            </w:r>
          </w:p>
        </w:tc>
        <w:tc>
          <w:tcPr>
            <w:tcW w:w="127" w:type="pct"/>
            <w:tcBorders>
              <w:top w:val="single" w:sz="8" w:space="0" w:color="auto"/>
              <w:left w:val="nil"/>
              <w:bottom w:val="single" w:sz="8" w:space="0" w:color="auto"/>
              <w:right w:val="single" w:sz="4" w:space="0" w:color="auto"/>
            </w:tcBorders>
          </w:tcPr>
          <w:p w14:paraId="74EE64CB" w14:textId="77777777" w:rsidR="00871058" w:rsidRPr="0084352D" w:rsidRDefault="00871058" w:rsidP="0084352D">
            <w:pPr>
              <w:spacing w:after="1" w:line="220" w:lineRule="atLeast"/>
              <w:ind w:firstLine="540"/>
              <w:jc w:val="both"/>
              <w:outlineLvl w:val="0"/>
              <w:rPr>
                <w:rFonts w:ascii="Times New Roman" w:hAnsi="Times New Roman" w:cs="Times New Roman"/>
                <w:sz w:val="24"/>
                <w:szCs w:val="24"/>
              </w:rPr>
            </w:pPr>
          </w:p>
        </w:tc>
      </w:tr>
      <w:tr w:rsidR="00871058" w14:paraId="6ED146C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75679C8C" w14:textId="77777777" w:rsidR="00871058" w:rsidRPr="0084352D" w:rsidRDefault="00871058"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20BB10EB" w14:textId="77777777" w:rsidR="00871058" w:rsidRDefault="00F24895" w:rsidP="00E2232B">
            <w:pPr>
              <w:spacing w:after="1" w:line="220" w:lineRule="atLeast"/>
              <w:jc w:val="both"/>
              <w:outlineLvl w:val="0"/>
              <w:rPr>
                <w:rFonts w:ascii="Times New Roman" w:hAnsi="Times New Roman" w:cs="Times New Roman"/>
                <w:b/>
                <w:bCs/>
                <w:sz w:val="24"/>
                <w:szCs w:val="24"/>
              </w:rPr>
            </w:pPr>
            <w:r w:rsidRPr="00F24895">
              <w:rPr>
                <w:rFonts w:ascii="Times New Roman" w:hAnsi="Times New Roman" w:cs="Times New Roman"/>
                <w:b/>
                <w:bCs/>
                <w:sz w:val="24"/>
                <w:szCs w:val="24"/>
              </w:rPr>
              <w:t xml:space="preserve">В Московской области увеличен </w:t>
            </w:r>
            <w:r>
              <w:rPr>
                <w:rFonts w:ascii="Times New Roman" w:hAnsi="Times New Roman" w:cs="Times New Roman"/>
                <w:b/>
                <w:bCs/>
                <w:sz w:val="24"/>
                <w:szCs w:val="24"/>
              </w:rPr>
              <w:t>п</w:t>
            </w:r>
            <w:r w:rsidRPr="00F24895">
              <w:rPr>
                <w:rFonts w:ascii="Times New Roman" w:hAnsi="Times New Roman" w:cs="Times New Roman"/>
                <w:b/>
                <w:bCs/>
                <w:sz w:val="24"/>
                <w:szCs w:val="24"/>
              </w:rPr>
              <w:t>рожиточный минимум на 2022 год</w:t>
            </w:r>
          </w:p>
          <w:p w14:paraId="22EDA651" w14:textId="4D3F5625" w:rsidR="00D4116E" w:rsidRPr="002A20DC" w:rsidRDefault="00D4116E" w:rsidP="00E2232B">
            <w:pPr>
              <w:spacing w:after="1" w:line="2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w:t>
            </w:r>
            <w:hyperlink r:id="rId499" w:history="1">
              <w:r w:rsidRPr="00FE5542">
                <w:rPr>
                  <w:rStyle w:val="a3"/>
                  <w:rFonts w:ascii="Times New Roman" w:hAnsi="Times New Roman" w:cs="Times New Roman"/>
                  <w:bCs/>
                  <w:color w:val="auto"/>
                  <w:sz w:val="24"/>
                  <w:szCs w:val="24"/>
                  <w:u w:val="none"/>
                </w:rPr>
                <w:t>Постановлением</w:t>
              </w:r>
            </w:hyperlink>
            <w:r w:rsidRPr="00FE5542">
              <w:rPr>
                <w:rFonts w:ascii="Times New Roman" w:hAnsi="Times New Roman" w:cs="Times New Roman"/>
                <w:bCs/>
                <w:sz w:val="24"/>
                <w:szCs w:val="24"/>
              </w:rPr>
              <w:t xml:space="preserve"> Правительства Московской области от 13.12.2021 </w:t>
            </w:r>
            <w:r w:rsidRPr="00D4116E">
              <w:rPr>
                <w:rFonts w:ascii="Times New Roman" w:hAnsi="Times New Roman" w:cs="Times New Roman"/>
                <w:bCs/>
                <w:sz w:val="24"/>
                <w:szCs w:val="24"/>
              </w:rPr>
              <w:t>№</w:t>
            </w:r>
            <w:r w:rsidRPr="00FE5542">
              <w:rPr>
                <w:rFonts w:ascii="Times New Roman" w:hAnsi="Times New Roman" w:cs="Times New Roman"/>
                <w:bCs/>
                <w:sz w:val="24"/>
                <w:szCs w:val="24"/>
              </w:rPr>
              <w:t xml:space="preserve"> 1333/44</w:t>
            </w:r>
            <w:r>
              <w:rPr>
                <w:rFonts w:ascii="Times New Roman" w:hAnsi="Times New Roman" w:cs="Times New Roman"/>
                <w:bCs/>
                <w:sz w:val="24"/>
                <w:szCs w:val="24"/>
              </w:rPr>
              <w:t>)</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20C33F70" w14:textId="454A5C27" w:rsidR="00FE5542" w:rsidRPr="00FE5542" w:rsidRDefault="00FE5542" w:rsidP="00FE5542">
            <w:pPr>
              <w:spacing w:after="1" w:line="220" w:lineRule="atLeast"/>
              <w:jc w:val="both"/>
              <w:outlineLvl w:val="0"/>
              <w:rPr>
                <w:rFonts w:ascii="Times New Roman" w:hAnsi="Times New Roman" w:cs="Times New Roman"/>
                <w:sz w:val="24"/>
                <w:szCs w:val="24"/>
              </w:rPr>
            </w:pPr>
            <w:hyperlink r:id="rId500" w:history="1">
              <w:r w:rsidRPr="00FE5542">
                <w:rPr>
                  <w:rStyle w:val="a3"/>
                  <w:rFonts w:ascii="Times New Roman" w:hAnsi="Times New Roman" w:cs="Times New Roman"/>
                  <w:color w:val="auto"/>
                  <w:sz w:val="24"/>
                  <w:szCs w:val="24"/>
                  <w:u w:val="none"/>
                </w:rPr>
                <w:t>Постановлением</w:t>
              </w:r>
            </w:hyperlink>
            <w:r w:rsidRPr="00FE5542">
              <w:rPr>
                <w:rFonts w:ascii="Times New Roman" w:hAnsi="Times New Roman" w:cs="Times New Roman"/>
                <w:sz w:val="24"/>
                <w:szCs w:val="24"/>
              </w:rPr>
              <w:t xml:space="preserve"> Правительства Московской области от 13.12.2021 </w:t>
            </w:r>
            <w:r w:rsidR="002C0F4F">
              <w:rPr>
                <w:rFonts w:ascii="Times New Roman" w:hAnsi="Times New Roman" w:cs="Times New Roman"/>
                <w:sz w:val="24"/>
                <w:szCs w:val="24"/>
              </w:rPr>
              <w:t>№</w:t>
            </w:r>
            <w:r w:rsidRPr="00FE5542">
              <w:rPr>
                <w:rFonts w:ascii="Times New Roman" w:hAnsi="Times New Roman" w:cs="Times New Roman"/>
                <w:sz w:val="24"/>
                <w:szCs w:val="24"/>
              </w:rPr>
              <w:t xml:space="preserve"> 1333/44 установлена</w:t>
            </w:r>
            <w:r w:rsidRPr="00FE5542">
              <w:rPr>
                <w:rFonts w:ascii="Times New Roman" w:hAnsi="Times New Roman" w:cs="Times New Roman"/>
                <w:b/>
                <w:bCs/>
                <w:sz w:val="24"/>
                <w:szCs w:val="24"/>
              </w:rPr>
              <w:t xml:space="preserve"> </w:t>
            </w:r>
            <w:r w:rsidR="002C0F4F" w:rsidRPr="00FE5542">
              <w:rPr>
                <w:rFonts w:ascii="Times New Roman" w:hAnsi="Times New Roman" w:cs="Times New Roman"/>
                <w:b/>
                <w:bCs/>
                <w:sz w:val="24"/>
                <w:szCs w:val="24"/>
              </w:rPr>
              <w:t>новая величина</w:t>
            </w:r>
            <w:r w:rsidRPr="00FE5542">
              <w:rPr>
                <w:rFonts w:ascii="Times New Roman" w:hAnsi="Times New Roman" w:cs="Times New Roman"/>
                <w:b/>
                <w:bCs/>
                <w:sz w:val="24"/>
                <w:szCs w:val="24"/>
              </w:rPr>
              <w:t xml:space="preserve"> прожиточного минимума</w:t>
            </w:r>
            <w:r w:rsidRPr="00FE5542">
              <w:rPr>
                <w:rFonts w:ascii="Times New Roman" w:hAnsi="Times New Roman" w:cs="Times New Roman"/>
                <w:sz w:val="24"/>
                <w:szCs w:val="24"/>
              </w:rPr>
              <w:t xml:space="preserve"> на душу населения и по основным социально-демографическим группам населения в Московской области </w:t>
            </w:r>
            <w:r w:rsidRPr="00FE5542">
              <w:rPr>
                <w:rFonts w:ascii="Times New Roman" w:hAnsi="Times New Roman" w:cs="Times New Roman"/>
                <w:b/>
                <w:bCs/>
                <w:sz w:val="24"/>
                <w:szCs w:val="24"/>
              </w:rPr>
              <w:t>на 2022 год</w:t>
            </w:r>
            <w:r w:rsidRPr="00FE5542">
              <w:rPr>
                <w:rFonts w:ascii="Times New Roman" w:hAnsi="Times New Roman" w:cs="Times New Roman"/>
                <w:sz w:val="24"/>
                <w:szCs w:val="24"/>
              </w:rPr>
              <w:t xml:space="preserve">. Данный  документ отменяет ранее принятое </w:t>
            </w:r>
            <w:hyperlink r:id="rId501" w:history="1">
              <w:r w:rsidRPr="00FE5542">
                <w:rPr>
                  <w:rStyle w:val="a3"/>
                  <w:rFonts w:ascii="Times New Roman" w:hAnsi="Times New Roman" w:cs="Times New Roman"/>
                  <w:color w:val="auto"/>
                  <w:sz w:val="24"/>
                  <w:szCs w:val="24"/>
                  <w:u w:val="none"/>
                </w:rPr>
                <w:t>Постановление</w:t>
              </w:r>
            </w:hyperlink>
            <w:r w:rsidRPr="00FE5542">
              <w:rPr>
                <w:rFonts w:ascii="Times New Roman" w:hAnsi="Times New Roman" w:cs="Times New Roman"/>
                <w:sz w:val="24"/>
                <w:szCs w:val="24"/>
              </w:rPr>
              <w:t xml:space="preserve"> Правительства Московской области от 24.08.2021 № 706/29, устанавливающее величину прожиточного минимума на 2022 год.</w:t>
            </w:r>
          </w:p>
          <w:p w14:paraId="7D65624F" w14:textId="77777777" w:rsidR="00FE5542" w:rsidRPr="00FE5542" w:rsidRDefault="00FE5542" w:rsidP="00FE5542">
            <w:pPr>
              <w:spacing w:after="1" w:line="220" w:lineRule="atLeast"/>
              <w:jc w:val="both"/>
              <w:outlineLvl w:val="0"/>
              <w:rPr>
                <w:rFonts w:ascii="Times New Roman" w:hAnsi="Times New Roman" w:cs="Times New Roman"/>
                <w:sz w:val="24"/>
                <w:szCs w:val="24"/>
              </w:rPr>
            </w:pPr>
            <w:r w:rsidRPr="00FE5542">
              <w:rPr>
                <w:rFonts w:ascii="Times New Roman" w:hAnsi="Times New Roman" w:cs="Times New Roman"/>
                <w:sz w:val="24"/>
                <w:szCs w:val="24"/>
              </w:rPr>
              <w:t xml:space="preserve">По всем категориям населения произошло увеличение данного показателя по сравнению с </w:t>
            </w:r>
            <w:hyperlink r:id="rId502" w:tgtFrame="_blank" w:history="1">
              <w:r w:rsidRPr="00FE5542">
                <w:rPr>
                  <w:rStyle w:val="a3"/>
                  <w:rFonts w:ascii="Times New Roman" w:hAnsi="Times New Roman" w:cs="Times New Roman"/>
                  <w:color w:val="auto"/>
                  <w:sz w:val="24"/>
                  <w:szCs w:val="24"/>
                  <w:u w:val="none"/>
                </w:rPr>
                <w:t>2021</w:t>
              </w:r>
            </w:hyperlink>
            <w:r w:rsidRPr="00FE5542">
              <w:rPr>
                <w:rFonts w:ascii="Times New Roman" w:hAnsi="Times New Roman" w:cs="Times New Roman"/>
                <w:sz w:val="24"/>
                <w:szCs w:val="24"/>
              </w:rPr>
              <w:t xml:space="preserve"> годом и </w:t>
            </w:r>
            <w:hyperlink r:id="rId503" w:history="1">
              <w:r w:rsidRPr="00FE5542">
                <w:rPr>
                  <w:rStyle w:val="a3"/>
                  <w:rFonts w:ascii="Times New Roman" w:hAnsi="Times New Roman" w:cs="Times New Roman"/>
                  <w:color w:val="auto"/>
                  <w:sz w:val="24"/>
                  <w:szCs w:val="24"/>
                  <w:u w:val="none"/>
                </w:rPr>
                <w:t>ранее принятым</w:t>
              </w:r>
            </w:hyperlink>
            <w:r w:rsidRPr="00FE5542">
              <w:rPr>
                <w:rFonts w:ascii="Times New Roman" w:hAnsi="Times New Roman" w:cs="Times New Roman"/>
                <w:sz w:val="24"/>
                <w:szCs w:val="24"/>
              </w:rPr>
              <w:t xml:space="preserve"> значением величины прожиточного минимума на 2022 год:</w:t>
            </w:r>
          </w:p>
          <w:tbl>
            <w:tblPr>
              <w:tblpPr w:leftFromText="58" w:rightFromText="45" w:bottomFromText="155" w:vertAnchor="text"/>
              <w:tblW w:w="5944" w:type="dxa"/>
              <w:shd w:val="clear" w:color="auto" w:fill="FFFFFF"/>
              <w:tblLayout w:type="fixed"/>
              <w:tblCellMar>
                <w:left w:w="0" w:type="dxa"/>
                <w:right w:w="0" w:type="dxa"/>
              </w:tblCellMar>
              <w:tblLook w:val="04A0" w:firstRow="1" w:lastRow="0" w:firstColumn="1" w:lastColumn="0" w:noHBand="0" w:noVBand="1"/>
            </w:tblPr>
            <w:tblGrid>
              <w:gridCol w:w="1550"/>
              <w:gridCol w:w="1134"/>
              <w:gridCol w:w="1134"/>
              <w:gridCol w:w="1134"/>
              <w:gridCol w:w="992"/>
            </w:tblGrid>
            <w:tr w:rsidR="00FE5542" w:rsidRPr="00FE5542" w14:paraId="6DA40FEF" w14:textId="77777777" w:rsidTr="00FE5542">
              <w:tc>
                <w:tcPr>
                  <w:tcW w:w="1550" w:type="dxa"/>
                  <w:vMerge w:val="restart"/>
                  <w:tcBorders>
                    <w:top w:val="single" w:sz="8" w:space="0" w:color="000000"/>
                    <w:left w:val="single" w:sz="8" w:space="0" w:color="000000"/>
                    <w:bottom w:val="single" w:sz="8" w:space="0" w:color="000000"/>
                    <w:right w:val="single" w:sz="8" w:space="0" w:color="000000"/>
                  </w:tcBorders>
                  <w:shd w:val="clear" w:color="auto" w:fill="D9D9D9"/>
                  <w:vAlign w:val="bottom"/>
                  <w:hideMark/>
                </w:tcPr>
                <w:p w14:paraId="35795A80" w14:textId="77777777" w:rsidR="00FE5542" w:rsidRPr="00FE5542" w:rsidRDefault="00FE5542" w:rsidP="00FE5542">
                  <w:pPr>
                    <w:spacing w:after="1" w:line="220" w:lineRule="atLeast"/>
                    <w:jc w:val="both"/>
                    <w:outlineLvl w:val="0"/>
                    <w:rPr>
                      <w:rFonts w:ascii="Times New Roman" w:hAnsi="Times New Roman" w:cs="Times New Roman"/>
                      <w:sz w:val="24"/>
                      <w:szCs w:val="24"/>
                    </w:rPr>
                  </w:pPr>
                </w:p>
              </w:tc>
              <w:tc>
                <w:tcPr>
                  <w:tcW w:w="4394" w:type="dxa"/>
                  <w:gridSpan w:val="4"/>
                  <w:tcBorders>
                    <w:top w:val="single" w:sz="8" w:space="0" w:color="000000"/>
                    <w:left w:val="nil"/>
                    <w:bottom w:val="single" w:sz="8" w:space="0" w:color="000000"/>
                    <w:right w:val="single" w:sz="8" w:space="0" w:color="000000"/>
                  </w:tcBorders>
                  <w:shd w:val="clear" w:color="auto" w:fill="D9D9D9"/>
                  <w:vAlign w:val="bottom"/>
                  <w:hideMark/>
                </w:tcPr>
                <w:p w14:paraId="0B91A643" w14:textId="77777777" w:rsidR="00FE5542" w:rsidRPr="00FE5542" w:rsidRDefault="00FE5542" w:rsidP="00FE5542">
                  <w:pPr>
                    <w:spacing w:after="1" w:line="220" w:lineRule="atLeast"/>
                    <w:jc w:val="both"/>
                    <w:outlineLvl w:val="0"/>
                    <w:rPr>
                      <w:rFonts w:ascii="Times New Roman" w:hAnsi="Times New Roman" w:cs="Times New Roman"/>
                      <w:sz w:val="24"/>
                      <w:szCs w:val="24"/>
                    </w:rPr>
                  </w:pPr>
                  <w:r w:rsidRPr="00FE5542">
                    <w:rPr>
                      <w:rFonts w:ascii="Times New Roman" w:hAnsi="Times New Roman" w:cs="Times New Roman"/>
                      <w:b/>
                      <w:bCs/>
                      <w:sz w:val="24"/>
                      <w:szCs w:val="24"/>
                    </w:rPr>
                    <w:t>Величина прожиточного минимума (в руб.)</w:t>
                  </w:r>
                </w:p>
              </w:tc>
            </w:tr>
            <w:tr w:rsidR="00FE5542" w:rsidRPr="00FE5542" w14:paraId="521D1FAB" w14:textId="77777777" w:rsidTr="00FE5542">
              <w:tc>
                <w:tcPr>
                  <w:tcW w:w="155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043B7C" w14:textId="77777777" w:rsidR="00FE5542" w:rsidRPr="00FE5542" w:rsidRDefault="00FE5542" w:rsidP="00FE5542">
                  <w:pPr>
                    <w:spacing w:after="1" w:line="220" w:lineRule="atLeast"/>
                    <w:jc w:val="both"/>
                    <w:outlineLvl w:val="0"/>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D9D9D9"/>
                  <w:vAlign w:val="bottom"/>
                  <w:hideMark/>
                </w:tcPr>
                <w:p w14:paraId="1F6AE109" w14:textId="77777777" w:rsidR="00FE5542" w:rsidRPr="00FE5542" w:rsidRDefault="00FE5542" w:rsidP="00FE5542">
                  <w:pPr>
                    <w:spacing w:after="1" w:line="220" w:lineRule="atLeast"/>
                    <w:jc w:val="both"/>
                    <w:outlineLvl w:val="0"/>
                    <w:rPr>
                      <w:rFonts w:ascii="Times New Roman" w:hAnsi="Times New Roman" w:cs="Times New Roman"/>
                      <w:sz w:val="24"/>
                      <w:szCs w:val="24"/>
                    </w:rPr>
                  </w:pPr>
                  <w:r w:rsidRPr="00FE5542">
                    <w:rPr>
                      <w:rFonts w:ascii="Times New Roman" w:hAnsi="Times New Roman" w:cs="Times New Roman"/>
                      <w:sz w:val="24"/>
                      <w:szCs w:val="24"/>
                    </w:rPr>
                    <w:t>на душу населения</w:t>
                  </w:r>
                </w:p>
              </w:tc>
              <w:tc>
                <w:tcPr>
                  <w:tcW w:w="1134" w:type="dxa"/>
                  <w:tcBorders>
                    <w:top w:val="nil"/>
                    <w:left w:val="nil"/>
                    <w:bottom w:val="single" w:sz="8" w:space="0" w:color="000000"/>
                    <w:right w:val="single" w:sz="8" w:space="0" w:color="000000"/>
                  </w:tcBorders>
                  <w:shd w:val="clear" w:color="auto" w:fill="D9D9D9"/>
                  <w:vAlign w:val="bottom"/>
                  <w:hideMark/>
                </w:tcPr>
                <w:p w14:paraId="6247D9B4" w14:textId="77777777" w:rsidR="00FE5542" w:rsidRPr="00FE5542" w:rsidRDefault="00FE5542" w:rsidP="00FE5542">
                  <w:pPr>
                    <w:spacing w:after="1" w:line="220" w:lineRule="atLeast"/>
                    <w:jc w:val="both"/>
                    <w:outlineLvl w:val="0"/>
                    <w:rPr>
                      <w:rFonts w:ascii="Times New Roman" w:hAnsi="Times New Roman" w:cs="Times New Roman"/>
                      <w:sz w:val="24"/>
                      <w:szCs w:val="24"/>
                    </w:rPr>
                  </w:pPr>
                  <w:r w:rsidRPr="00FE5542">
                    <w:rPr>
                      <w:rFonts w:ascii="Times New Roman" w:hAnsi="Times New Roman" w:cs="Times New Roman"/>
                      <w:sz w:val="24"/>
                      <w:szCs w:val="24"/>
                    </w:rPr>
                    <w:t>для трудоспособного населения</w:t>
                  </w:r>
                </w:p>
              </w:tc>
              <w:tc>
                <w:tcPr>
                  <w:tcW w:w="1134" w:type="dxa"/>
                  <w:tcBorders>
                    <w:top w:val="nil"/>
                    <w:left w:val="nil"/>
                    <w:bottom w:val="single" w:sz="8" w:space="0" w:color="000000"/>
                    <w:right w:val="single" w:sz="8" w:space="0" w:color="000000"/>
                  </w:tcBorders>
                  <w:shd w:val="clear" w:color="auto" w:fill="D9D9D9"/>
                  <w:vAlign w:val="bottom"/>
                  <w:hideMark/>
                </w:tcPr>
                <w:p w14:paraId="7977BA82" w14:textId="77777777" w:rsidR="00FE5542" w:rsidRPr="00FE5542" w:rsidRDefault="00FE5542" w:rsidP="00FE5542">
                  <w:pPr>
                    <w:spacing w:after="1" w:line="220" w:lineRule="atLeast"/>
                    <w:jc w:val="both"/>
                    <w:outlineLvl w:val="0"/>
                    <w:rPr>
                      <w:rFonts w:ascii="Times New Roman" w:hAnsi="Times New Roman" w:cs="Times New Roman"/>
                      <w:sz w:val="24"/>
                      <w:szCs w:val="24"/>
                    </w:rPr>
                  </w:pPr>
                  <w:r w:rsidRPr="00FE5542">
                    <w:rPr>
                      <w:rFonts w:ascii="Times New Roman" w:hAnsi="Times New Roman" w:cs="Times New Roman"/>
                      <w:sz w:val="24"/>
                      <w:szCs w:val="24"/>
                    </w:rPr>
                    <w:t>для пенсионеров</w:t>
                  </w:r>
                </w:p>
              </w:tc>
              <w:tc>
                <w:tcPr>
                  <w:tcW w:w="992" w:type="dxa"/>
                  <w:tcBorders>
                    <w:top w:val="nil"/>
                    <w:left w:val="nil"/>
                    <w:bottom w:val="single" w:sz="8" w:space="0" w:color="000000"/>
                    <w:right w:val="single" w:sz="8" w:space="0" w:color="000000"/>
                  </w:tcBorders>
                  <w:shd w:val="clear" w:color="auto" w:fill="D9D9D9"/>
                  <w:vAlign w:val="bottom"/>
                  <w:hideMark/>
                </w:tcPr>
                <w:p w14:paraId="013B118E" w14:textId="77777777" w:rsidR="00FE5542" w:rsidRPr="00FE5542" w:rsidRDefault="00FE5542" w:rsidP="00FE5542">
                  <w:pPr>
                    <w:spacing w:after="1" w:line="220" w:lineRule="atLeast"/>
                    <w:jc w:val="both"/>
                    <w:outlineLvl w:val="0"/>
                    <w:rPr>
                      <w:rFonts w:ascii="Times New Roman" w:hAnsi="Times New Roman" w:cs="Times New Roman"/>
                      <w:sz w:val="24"/>
                      <w:szCs w:val="24"/>
                    </w:rPr>
                  </w:pPr>
                  <w:r w:rsidRPr="00FE5542">
                    <w:rPr>
                      <w:rFonts w:ascii="Times New Roman" w:hAnsi="Times New Roman" w:cs="Times New Roman"/>
                      <w:sz w:val="24"/>
                      <w:szCs w:val="24"/>
                    </w:rPr>
                    <w:t>для детей</w:t>
                  </w:r>
                </w:p>
              </w:tc>
            </w:tr>
            <w:tr w:rsidR="00FE5542" w:rsidRPr="00FE5542" w14:paraId="0E95980B" w14:textId="77777777" w:rsidTr="00FE5542">
              <w:tc>
                <w:tcPr>
                  <w:tcW w:w="1550" w:type="dxa"/>
                  <w:tcBorders>
                    <w:top w:val="nil"/>
                    <w:left w:val="single" w:sz="8" w:space="0" w:color="000000"/>
                    <w:bottom w:val="single" w:sz="8" w:space="0" w:color="000000"/>
                    <w:right w:val="single" w:sz="8" w:space="0" w:color="000000"/>
                  </w:tcBorders>
                  <w:shd w:val="clear" w:color="auto" w:fill="FFFFFF"/>
                  <w:vAlign w:val="bottom"/>
                  <w:hideMark/>
                </w:tcPr>
                <w:p w14:paraId="4254CDF8" w14:textId="77777777" w:rsidR="00FE5542" w:rsidRPr="00FE5542" w:rsidRDefault="00FE5542" w:rsidP="00FE5542">
                  <w:pPr>
                    <w:spacing w:after="1" w:line="220" w:lineRule="atLeast"/>
                    <w:jc w:val="both"/>
                    <w:outlineLvl w:val="0"/>
                    <w:rPr>
                      <w:rFonts w:ascii="Times New Roman" w:hAnsi="Times New Roman" w:cs="Times New Roman"/>
                      <w:b/>
                      <w:bCs/>
                      <w:sz w:val="24"/>
                      <w:szCs w:val="24"/>
                    </w:rPr>
                  </w:pPr>
                  <w:r w:rsidRPr="00FE5542">
                    <w:rPr>
                      <w:rFonts w:ascii="Times New Roman" w:hAnsi="Times New Roman" w:cs="Times New Roman"/>
                      <w:b/>
                      <w:bCs/>
                      <w:sz w:val="24"/>
                      <w:szCs w:val="24"/>
                    </w:rPr>
                    <w:t xml:space="preserve">НОВОЕ значение на </w:t>
                  </w:r>
                  <w:hyperlink r:id="rId504" w:tgtFrame="_blank" w:history="1">
                    <w:r w:rsidRPr="00FE5542">
                      <w:rPr>
                        <w:rStyle w:val="a3"/>
                        <w:rFonts w:ascii="Times New Roman" w:hAnsi="Times New Roman" w:cs="Times New Roman"/>
                        <w:b/>
                        <w:bCs/>
                        <w:color w:val="auto"/>
                        <w:sz w:val="24"/>
                        <w:szCs w:val="24"/>
                        <w:u w:val="none"/>
                      </w:rPr>
                      <w:t>2022 год</w:t>
                    </w:r>
                  </w:hyperlink>
                </w:p>
              </w:tc>
              <w:tc>
                <w:tcPr>
                  <w:tcW w:w="1134" w:type="dxa"/>
                  <w:tcBorders>
                    <w:top w:val="nil"/>
                    <w:left w:val="nil"/>
                    <w:bottom w:val="single" w:sz="8" w:space="0" w:color="000000"/>
                    <w:right w:val="single" w:sz="8" w:space="0" w:color="000000"/>
                  </w:tcBorders>
                  <w:shd w:val="clear" w:color="auto" w:fill="FFFFFF"/>
                  <w:vAlign w:val="bottom"/>
                  <w:hideMark/>
                </w:tcPr>
                <w:p w14:paraId="4A6E8925" w14:textId="77777777" w:rsidR="00FE5542" w:rsidRPr="00FE5542" w:rsidRDefault="00FE5542" w:rsidP="00FE5542">
                  <w:pPr>
                    <w:spacing w:after="1" w:line="220" w:lineRule="atLeast"/>
                    <w:jc w:val="both"/>
                    <w:outlineLvl w:val="0"/>
                    <w:rPr>
                      <w:rFonts w:ascii="Times New Roman" w:hAnsi="Times New Roman" w:cs="Times New Roman"/>
                      <w:b/>
                      <w:bCs/>
                      <w:sz w:val="24"/>
                      <w:szCs w:val="24"/>
                    </w:rPr>
                  </w:pPr>
                  <w:r w:rsidRPr="00FE5542">
                    <w:rPr>
                      <w:rFonts w:ascii="Times New Roman" w:hAnsi="Times New Roman" w:cs="Times New Roman"/>
                      <w:b/>
                      <w:bCs/>
                      <w:sz w:val="24"/>
                      <w:szCs w:val="24"/>
                    </w:rPr>
                    <w:t>14 748</w:t>
                  </w:r>
                </w:p>
              </w:tc>
              <w:tc>
                <w:tcPr>
                  <w:tcW w:w="1134" w:type="dxa"/>
                  <w:tcBorders>
                    <w:top w:val="nil"/>
                    <w:left w:val="nil"/>
                    <w:bottom w:val="single" w:sz="8" w:space="0" w:color="000000"/>
                    <w:right w:val="single" w:sz="8" w:space="0" w:color="000000"/>
                  </w:tcBorders>
                  <w:shd w:val="clear" w:color="auto" w:fill="FFFFFF"/>
                  <w:vAlign w:val="bottom"/>
                  <w:hideMark/>
                </w:tcPr>
                <w:p w14:paraId="0D90396B" w14:textId="77777777" w:rsidR="00FE5542" w:rsidRPr="00FE5542" w:rsidRDefault="00FE5542" w:rsidP="00FE5542">
                  <w:pPr>
                    <w:spacing w:after="1" w:line="220" w:lineRule="atLeast"/>
                    <w:jc w:val="both"/>
                    <w:outlineLvl w:val="0"/>
                    <w:rPr>
                      <w:rFonts w:ascii="Times New Roman" w:hAnsi="Times New Roman" w:cs="Times New Roman"/>
                      <w:b/>
                      <w:bCs/>
                      <w:sz w:val="24"/>
                      <w:szCs w:val="24"/>
                    </w:rPr>
                  </w:pPr>
                  <w:r w:rsidRPr="00FE5542">
                    <w:rPr>
                      <w:rFonts w:ascii="Times New Roman" w:hAnsi="Times New Roman" w:cs="Times New Roman"/>
                      <w:b/>
                      <w:bCs/>
                      <w:sz w:val="24"/>
                      <w:szCs w:val="24"/>
                    </w:rPr>
                    <w:t>16 075</w:t>
                  </w:r>
                </w:p>
              </w:tc>
              <w:tc>
                <w:tcPr>
                  <w:tcW w:w="1134" w:type="dxa"/>
                  <w:tcBorders>
                    <w:top w:val="nil"/>
                    <w:left w:val="nil"/>
                    <w:bottom w:val="single" w:sz="8" w:space="0" w:color="000000"/>
                    <w:right w:val="single" w:sz="8" w:space="0" w:color="000000"/>
                  </w:tcBorders>
                  <w:shd w:val="clear" w:color="auto" w:fill="FFFFFF"/>
                  <w:vAlign w:val="bottom"/>
                  <w:hideMark/>
                </w:tcPr>
                <w:p w14:paraId="70F783B4" w14:textId="77777777" w:rsidR="00FE5542" w:rsidRPr="00FE5542" w:rsidRDefault="00FE5542" w:rsidP="00FE5542">
                  <w:pPr>
                    <w:spacing w:after="1" w:line="220" w:lineRule="atLeast"/>
                    <w:jc w:val="both"/>
                    <w:outlineLvl w:val="0"/>
                    <w:rPr>
                      <w:rFonts w:ascii="Times New Roman" w:hAnsi="Times New Roman" w:cs="Times New Roman"/>
                      <w:b/>
                      <w:bCs/>
                      <w:sz w:val="24"/>
                      <w:szCs w:val="24"/>
                    </w:rPr>
                  </w:pPr>
                  <w:r w:rsidRPr="00FE5542">
                    <w:rPr>
                      <w:rFonts w:ascii="Times New Roman" w:hAnsi="Times New Roman" w:cs="Times New Roman"/>
                      <w:b/>
                      <w:bCs/>
                      <w:sz w:val="24"/>
                      <w:szCs w:val="24"/>
                    </w:rPr>
                    <w:t>12 683</w:t>
                  </w:r>
                </w:p>
              </w:tc>
              <w:tc>
                <w:tcPr>
                  <w:tcW w:w="992" w:type="dxa"/>
                  <w:tcBorders>
                    <w:top w:val="nil"/>
                    <w:left w:val="nil"/>
                    <w:bottom w:val="single" w:sz="8" w:space="0" w:color="000000"/>
                    <w:right w:val="single" w:sz="8" w:space="0" w:color="000000"/>
                  </w:tcBorders>
                  <w:shd w:val="clear" w:color="auto" w:fill="FFFFFF"/>
                  <w:vAlign w:val="bottom"/>
                  <w:hideMark/>
                </w:tcPr>
                <w:p w14:paraId="62847551" w14:textId="77777777" w:rsidR="00FE5542" w:rsidRPr="00FE5542" w:rsidRDefault="00FE5542" w:rsidP="00FE5542">
                  <w:pPr>
                    <w:spacing w:after="1" w:line="220" w:lineRule="atLeast"/>
                    <w:jc w:val="both"/>
                    <w:outlineLvl w:val="0"/>
                    <w:rPr>
                      <w:rFonts w:ascii="Times New Roman" w:hAnsi="Times New Roman" w:cs="Times New Roman"/>
                      <w:b/>
                      <w:bCs/>
                      <w:sz w:val="24"/>
                      <w:szCs w:val="24"/>
                    </w:rPr>
                  </w:pPr>
                  <w:r w:rsidRPr="00FE5542">
                    <w:rPr>
                      <w:rFonts w:ascii="Times New Roman" w:hAnsi="Times New Roman" w:cs="Times New Roman"/>
                      <w:b/>
                      <w:bCs/>
                      <w:sz w:val="24"/>
                      <w:szCs w:val="24"/>
                    </w:rPr>
                    <w:t>14 306</w:t>
                  </w:r>
                </w:p>
              </w:tc>
            </w:tr>
            <w:tr w:rsidR="00FE5542" w:rsidRPr="00FE5542" w14:paraId="3C39D205" w14:textId="77777777" w:rsidTr="00FE5542">
              <w:tc>
                <w:tcPr>
                  <w:tcW w:w="1550" w:type="dxa"/>
                  <w:tcBorders>
                    <w:top w:val="nil"/>
                    <w:left w:val="single" w:sz="8" w:space="0" w:color="000000"/>
                    <w:bottom w:val="single" w:sz="8" w:space="0" w:color="000000"/>
                    <w:right w:val="single" w:sz="8" w:space="0" w:color="000000"/>
                  </w:tcBorders>
                  <w:shd w:val="clear" w:color="auto" w:fill="FFFFFF"/>
                  <w:vAlign w:val="bottom"/>
                  <w:hideMark/>
                </w:tcPr>
                <w:p w14:paraId="1BF69BE4" w14:textId="77777777" w:rsidR="00FE5542" w:rsidRPr="00FE5542" w:rsidRDefault="00FE5542" w:rsidP="00FE5542">
                  <w:pPr>
                    <w:spacing w:after="1" w:line="220" w:lineRule="atLeast"/>
                    <w:jc w:val="both"/>
                    <w:outlineLvl w:val="0"/>
                    <w:rPr>
                      <w:rFonts w:ascii="Times New Roman" w:hAnsi="Times New Roman" w:cs="Times New Roman"/>
                      <w:sz w:val="24"/>
                      <w:szCs w:val="24"/>
                    </w:rPr>
                  </w:pPr>
                  <w:r w:rsidRPr="00FE5542">
                    <w:rPr>
                      <w:rFonts w:ascii="Times New Roman" w:hAnsi="Times New Roman" w:cs="Times New Roman"/>
                      <w:sz w:val="24"/>
                      <w:szCs w:val="24"/>
                    </w:rPr>
                    <w:t xml:space="preserve">ПРЕДЫДУЩЕЕ значение на </w:t>
                  </w:r>
                  <w:hyperlink r:id="rId505" w:history="1">
                    <w:r w:rsidRPr="00FE5542">
                      <w:rPr>
                        <w:rStyle w:val="a3"/>
                        <w:rFonts w:ascii="Times New Roman" w:hAnsi="Times New Roman" w:cs="Times New Roman"/>
                        <w:color w:val="auto"/>
                        <w:sz w:val="24"/>
                        <w:szCs w:val="24"/>
                        <w:u w:val="none"/>
                      </w:rPr>
                      <w:t>2022 год</w:t>
                    </w:r>
                  </w:hyperlink>
                </w:p>
              </w:tc>
              <w:tc>
                <w:tcPr>
                  <w:tcW w:w="1134" w:type="dxa"/>
                  <w:tcBorders>
                    <w:top w:val="nil"/>
                    <w:left w:val="nil"/>
                    <w:bottom w:val="single" w:sz="8" w:space="0" w:color="000000"/>
                    <w:right w:val="single" w:sz="8" w:space="0" w:color="000000"/>
                  </w:tcBorders>
                  <w:shd w:val="clear" w:color="auto" w:fill="FFFFFF"/>
                  <w:vAlign w:val="bottom"/>
                  <w:hideMark/>
                </w:tcPr>
                <w:p w14:paraId="5EC72EA7" w14:textId="77777777" w:rsidR="00FE5542" w:rsidRPr="00FE5542" w:rsidRDefault="00FE5542" w:rsidP="00FE5542">
                  <w:pPr>
                    <w:spacing w:after="1" w:line="220" w:lineRule="atLeast"/>
                    <w:jc w:val="both"/>
                    <w:outlineLvl w:val="0"/>
                    <w:rPr>
                      <w:rFonts w:ascii="Times New Roman" w:hAnsi="Times New Roman" w:cs="Times New Roman"/>
                      <w:sz w:val="24"/>
                      <w:szCs w:val="24"/>
                    </w:rPr>
                  </w:pPr>
                  <w:r w:rsidRPr="00FE5542">
                    <w:rPr>
                      <w:rFonts w:ascii="Times New Roman" w:hAnsi="Times New Roman" w:cs="Times New Roman"/>
                      <w:sz w:val="24"/>
                      <w:szCs w:val="24"/>
                    </w:rPr>
                    <w:t>14 123</w:t>
                  </w:r>
                </w:p>
              </w:tc>
              <w:tc>
                <w:tcPr>
                  <w:tcW w:w="1134" w:type="dxa"/>
                  <w:tcBorders>
                    <w:top w:val="nil"/>
                    <w:left w:val="nil"/>
                    <w:bottom w:val="single" w:sz="8" w:space="0" w:color="000000"/>
                    <w:right w:val="single" w:sz="8" w:space="0" w:color="000000"/>
                  </w:tcBorders>
                  <w:shd w:val="clear" w:color="auto" w:fill="FFFFFF"/>
                  <w:vAlign w:val="bottom"/>
                  <w:hideMark/>
                </w:tcPr>
                <w:p w14:paraId="1A5598AF" w14:textId="77777777" w:rsidR="00FE5542" w:rsidRPr="00FE5542" w:rsidRDefault="00FE5542" w:rsidP="00FE5542">
                  <w:pPr>
                    <w:spacing w:after="1" w:line="220" w:lineRule="atLeast"/>
                    <w:jc w:val="both"/>
                    <w:outlineLvl w:val="0"/>
                    <w:rPr>
                      <w:rFonts w:ascii="Times New Roman" w:hAnsi="Times New Roman" w:cs="Times New Roman"/>
                      <w:sz w:val="24"/>
                      <w:szCs w:val="24"/>
                    </w:rPr>
                  </w:pPr>
                  <w:r w:rsidRPr="00FE5542">
                    <w:rPr>
                      <w:rFonts w:ascii="Times New Roman" w:hAnsi="Times New Roman" w:cs="Times New Roman"/>
                      <w:sz w:val="24"/>
                      <w:szCs w:val="24"/>
                    </w:rPr>
                    <w:t>15 394</w:t>
                  </w:r>
                </w:p>
              </w:tc>
              <w:tc>
                <w:tcPr>
                  <w:tcW w:w="1134" w:type="dxa"/>
                  <w:tcBorders>
                    <w:top w:val="nil"/>
                    <w:left w:val="nil"/>
                    <w:bottom w:val="single" w:sz="8" w:space="0" w:color="000000"/>
                    <w:right w:val="single" w:sz="8" w:space="0" w:color="000000"/>
                  </w:tcBorders>
                  <w:shd w:val="clear" w:color="auto" w:fill="FFFFFF"/>
                  <w:vAlign w:val="bottom"/>
                  <w:hideMark/>
                </w:tcPr>
                <w:p w14:paraId="60CF2725" w14:textId="77777777" w:rsidR="00FE5542" w:rsidRPr="00FE5542" w:rsidRDefault="00FE5542" w:rsidP="00FE5542">
                  <w:pPr>
                    <w:spacing w:after="1" w:line="220" w:lineRule="atLeast"/>
                    <w:jc w:val="both"/>
                    <w:outlineLvl w:val="0"/>
                    <w:rPr>
                      <w:rFonts w:ascii="Times New Roman" w:hAnsi="Times New Roman" w:cs="Times New Roman"/>
                      <w:sz w:val="24"/>
                      <w:szCs w:val="24"/>
                    </w:rPr>
                  </w:pPr>
                  <w:r w:rsidRPr="00FE5542">
                    <w:rPr>
                      <w:rFonts w:ascii="Times New Roman" w:hAnsi="Times New Roman" w:cs="Times New Roman"/>
                      <w:sz w:val="24"/>
                      <w:szCs w:val="24"/>
                    </w:rPr>
                    <w:t>12 146</w:t>
                  </w:r>
                </w:p>
              </w:tc>
              <w:tc>
                <w:tcPr>
                  <w:tcW w:w="992" w:type="dxa"/>
                  <w:tcBorders>
                    <w:top w:val="nil"/>
                    <w:left w:val="nil"/>
                    <w:bottom w:val="single" w:sz="8" w:space="0" w:color="000000"/>
                    <w:right w:val="single" w:sz="8" w:space="0" w:color="000000"/>
                  </w:tcBorders>
                  <w:shd w:val="clear" w:color="auto" w:fill="FFFFFF"/>
                  <w:vAlign w:val="bottom"/>
                  <w:hideMark/>
                </w:tcPr>
                <w:p w14:paraId="061DB1C7" w14:textId="77777777" w:rsidR="00FE5542" w:rsidRPr="00FE5542" w:rsidRDefault="00FE5542" w:rsidP="00FE5542">
                  <w:pPr>
                    <w:spacing w:after="1" w:line="220" w:lineRule="atLeast"/>
                    <w:jc w:val="both"/>
                    <w:outlineLvl w:val="0"/>
                    <w:rPr>
                      <w:rFonts w:ascii="Times New Roman" w:hAnsi="Times New Roman" w:cs="Times New Roman"/>
                      <w:sz w:val="24"/>
                      <w:szCs w:val="24"/>
                    </w:rPr>
                  </w:pPr>
                  <w:r w:rsidRPr="00FE5542">
                    <w:rPr>
                      <w:rFonts w:ascii="Times New Roman" w:hAnsi="Times New Roman" w:cs="Times New Roman"/>
                      <w:sz w:val="24"/>
                      <w:szCs w:val="24"/>
                    </w:rPr>
                    <w:t>13 869</w:t>
                  </w:r>
                </w:p>
              </w:tc>
            </w:tr>
            <w:tr w:rsidR="00FE5542" w:rsidRPr="00FE5542" w14:paraId="36422BF1" w14:textId="77777777" w:rsidTr="00FE5542">
              <w:tc>
                <w:tcPr>
                  <w:tcW w:w="1550" w:type="dxa"/>
                  <w:tcBorders>
                    <w:top w:val="nil"/>
                    <w:left w:val="single" w:sz="8" w:space="0" w:color="000000"/>
                    <w:bottom w:val="single" w:sz="8" w:space="0" w:color="000000"/>
                    <w:right w:val="single" w:sz="8" w:space="0" w:color="000000"/>
                  </w:tcBorders>
                  <w:shd w:val="clear" w:color="auto" w:fill="FFFFFF"/>
                  <w:vAlign w:val="bottom"/>
                  <w:hideMark/>
                </w:tcPr>
                <w:p w14:paraId="113AE289" w14:textId="77777777" w:rsidR="00FE5542" w:rsidRPr="00FE5542" w:rsidRDefault="00FE5542" w:rsidP="00FE5542">
                  <w:pPr>
                    <w:spacing w:after="1" w:line="220" w:lineRule="atLeast"/>
                    <w:jc w:val="both"/>
                    <w:outlineLvl w:val="0"/>
                    <w:rPr>
                      <w:rFonts w:ascii="Times New Roman" w:hAnsi="Times New Roman" w:cs="Times New Roman"/>
                      <w:sz w:val="24"/>
                      <w:szCs w:val="24"/>
                    </w:rPr>
                  </w:pPr>
                  <w:r w:rsidRPr="00FE5542">
                    <w:rPr>
                      <w:rFonts w:ascii="Times New Roman" w:hAnsi="Times New Roman" w:cs="Times New Roman"/>
                      <w:sz w:val="24"/>
                      <w:szCs w:val="24"/>
                    </w:rPr>
                    <w:t xml:space="preserve">Значение </w:t>
                  </w:r>
                  <w:hyperlink r:id="rId506" w:tgtFrame="_blank" w:history="1">
                    <w:r w:rsidRPr="00FE5542">
                      <w:rPr>
                        <w:rStyle w:val="a3"/>
                        <w:rFonts w:ascii="Times New Roman" w:hAnsi="Times New Roman" w:cs="Times New Roman"/>
                        <w:color w:val="auto"/>
                        <w:sz w:val="24"/>
                        <w:szCs w:val="24"/>
                        <w:u w:val="none"/>
                      </w:rPr>
                      <w:t>2021 года</w:t>
                    </w:r>
                  </w:hyperlink>
                </w:p>
              </w:tc>
              <w:tc>
                <w:tcPr>
                  <w:tcW w:w="1134" w:type="dxa"/>
                  <w:tcBorders>
                    <w:top w:val="nil"/>
                    <w:left w:val="nil"/>
                    <w:bottom w:val="single" w:sz="8" w:space="0" w:color="000000"/>
                    <w:right w:val="single" w:sz="8" w:space="0" w:color="000000"/>
                  </w:tcBorders>
                  <w:shd w:val="clear" w:color="auto" w:fill="FFFFFF"/>
                  <w:vAlign w:val="bottom"/>
                  <w:hideMark/>
                </w:tcPr>
                <w:p w14:paraId="1B1157A5" w14:textId="77777777" w:rsidR="00FE5542" w:rsidRPr="00FE5542" w:rsidRDefault="00FE5542" w:rsidP="00FE5542">
                  <w:pPr>
                    <w:spacing w:after="1" w:line="220" w:lineRule="atLeast"/>
                    <w:jc w:val="both"/>
                    <w:outlineLvl w:val="0"/>
                    <w:rPr>
                      <w:rFonts w:ascii="Times New Roman" w:hAnsi="Times New Roman" w:cs="Times New Roman"/>
                      <w:sz w:val="24"/>
                      <w:szCs w:val="24"/>
                    </w:rPr>
                  </w:pPr>
                  <w:r w:rsidRPr="00FE5542">
                    <w:rPr>
                      <w:rFonts w:ascii="Times New Roman" w:hAnsi="Times New Roman" w:cs="Times New Roman"/>
                      <w:sz w:val="24"/>
                      <w:szCs w:val="24"/>
                    </w:rPr>
                    <w:t>13 580</w:t>
                  </w:r>
                </w:p>
              </w:tc>
              <w:tc>
                <w:tcPr>
                  <w:tcW w:w="1134" w:type="dxa"/>
                  <w:tcBorders>
                    <w:top w:val="nil"/>
                    <w:left w:val="nil"/>
                    <w:bottom w:val="single" w:sz="8" w:space="0" w:color="000000"/>
                    <w:right w:val="single" w:sz="8" w:space="0" w:color="000000"/>
                  </w:tcBorders>
                  <w:shd w:val="clear" w:color="auto" w:fill="FFFFFF"/>
                  <w:vAlign w:val="bottom"/>
                  <w:hideMark/>
                </w:tcPr>
                <w:p w14:paraId="035C1F6D" w14:textId="77777777" w:rsidR="00FE5542" w:rsidRPr="00FE5542" w:rsidRDefault="00FE5542" w:rsidP="00FE5542">
                  <w:pPr>
                    <w:spacing w:after="1" w:line="220" w:lineRule="atLeast"/>
                    <w:jc w:val="both"/>
                    <w:outlineLvl w:val="0"/>
                    <w:rPr>
                      <w:rFonts w:ascii="Times New Roman" w:hAnsi="Times New Roman" w:cs="Times New Roman"/>
                      <w:sz w:val="24"/>
                      <w:szCs w:val="24"/>
                    </w:rPr>
                  </w:pPr>
                  <w:r w:rsidRPr="00FE5542">
                    <w:rPr>
                      <w:rFonts w:ascii="Times New Roman" w:hAnsi="Times New Roman" w:cs="Times New Roman"/>
                      <w:sz w:val="24"/>
                      <w:szCs w:val="24"/>
                    </w:rPr>
                    <w:t>14 987</w:t>
                  </w:r>
                </w:p>
              </w:tc>
              <w:tc>
                <w:tcPr>
                  <w:tcW w:w="1134" w:type="dxa"/>
                  <w:tcBorders>
                    <w:top w:val="nil"/>
                    <w:left w:val="nil"/>
                    <w:bottom w:val="single" w:sz="8" w:space="0" w:color="000000"/>
                    <w:right w:val="single" w:sz="8" w:space="0" w:color="000000"/>
                  </w:tcBorders>
                  <w:shd w:val="clear" w:color="auto" w:fill="FFFFFF"/>
                  <w:vAlign w:val="bottom"/>
                  <w:hideMark/>
                </w:tcPr>
                <w:p w14:paraId="002E3AD8" w14:textId="77777777" w:rsidR="00FE5542" w:rsidRPr="00FE5542" w:rsidRDefault="00FE5542" w:rsidP="00FE5542">
                  <w:pPr>
                    <w:spacing w:after="1" w:line="220" w:lineRule="atLeast"/>
                    <w:jc w:val="both"/>
                    <w:outlineLvl w:val="0"/>
                    <w:rPr>
                      <w:rFonts w:ascii="Times New Roman" w:hAnsi="Times New Roman" w:cs="Times New Roman"/>
                      <w:sz w:val="24"/>
                      <w:szCs w:val="24"/>
                    </w:rPr>
                  </w:pPr>
                  <w:r w:rsidRPr="00FE5542">
                    <w:rPr>
                      <w:rFonts w:ascii="Times New Roman" w:hAnsi="Times New Roman" w:cs="Times New Roman"/>
                      <w:sz w:val="24"/>
                      <w:szCs w:val="24"/>
                    </w:rPr>
                    <w:t>10 648</w:t>
                  </w:r>
                </w:p>
              </w:tc>
              <w:tc>
                <w:tcPr>
                  <w:tcW w:w="992" w:type="dxa"/>
                  <w:tcBorders>
                    <w:top w:val="nil"/>
                    <w:left w:val="nil"/>
                    <w:bottom w:val="single" w:sz="8" w:space="0" w:color="000000"/>
                    <w:right w:val="single" w:sz="8" w:space="0" w:color="000000"/>
                  </w:tcBorders>
                  <w:shd w:val="clear" w:color="auto" w:fill="FFFFFF"/>
                  <w:vAlign w:val="bottom"/>
                  <w:hideMark/>
                </w:tcPr>
                <w:p w14:paraId="08942453" w14:textId="77777777" w:rsidR="00FE5542" w:rsidRPr="00FE5542" w:rsidRDefault="00FE5542" w:rsidP="00FE5542">
                  <w:pPr>
                    <w:spacing w:after="1" w:line="220" w:lineRule="atLeast"/>
                    <w:jc w:val="both"/>
                    <w:outlineLvl w:val="0"/>
                    <w:rPr>
                      <w:rFonts w:ascii="Times New Roman" w:hAnsi="Times New Roman" w:cs="Times New Roman"/>
                      <w:sz w:val="24"/>
                      <w:szCs w:val="24"/>
                    </w:rPr>
                  </w:pPr>
                  <w:r w:rsidRPr="00FE5542">
                    <w:rPr>
                      <w:rFonts w:ascii="Times New Roman" w:hAnsi="Times New Roman" w:cs="Times New Roman"/>
                      <w:sz w:val="24"/>
                      <w:szCs w:val="24"/>
                    </w:rPr>
                    <w:t>13 531</w:t>
                  </w:r>
                </w:p>
              </w:tc>
            </w:tr>
          </w:tbl>
          <w:p w14:paraId="2CB5778E" w14:textId="77777777" w:rsidR="00FE5542" w:rsidRPr="00FE5542" w:rsidRDefault="00FE5542" w:rsidP="00FE5542">
            <w:pPr>
              <w:spacing w:after="1" w:line="220" w:lineRule="atLeast"/>
              <w:jc w:val="both"/>
              <w:outlineLvl w:val="0"/>
              <w:rPr>
                <w:rFonts w:ascii="Times New Roman" w:hAnsi="Times New Roman" w:cs="Times New Roman"/>
                <w:sz w:val="24"/>
                <w:szCs w:val="24"/>
              </w:rPr>
            </w:pPr>
            <w:r w:rsidRPr="00FE5542">
              <w:rPr>
                <w:rFonts w:ascii="Times New Roman" w:hAnsi="Times New Roman" w:cs="Times New Roman"/>
                <w:sz w:val="24"/>
                <w:szCs w:val="24"/>
              </w:rPr>
              <w:lastRenderedPageBreak/>
              <w:t xml:space="preserve">Отметим, что размер минимальной зарплаты по Московской области не привязан к величине прожиточного минимума трудоспособного населения, так как устанавливается </w:t>
            </w:r>
            <w:hyperlink r:id="rId507" w:tgtFrame="_blank" w:history="1">
              <w:r w:rsidRPr="00FE5542">
                <w:rPr>
                  <w:rStyle w:val="a3"/>
                  <w:rFonts w:ascii="Times New Roman" w:hAnsi="Times New Roman" w:cs="Times New Roman"/>
                  <w:color w:val="auto"/>
                  <w:sz w:val="24"/>
                  <w:szCs w:val="24"/>
                  <w:u w:val="none"/>
                </w:rPr>
                <w:t>Соглашением</w:t>
              </w:r>
            </w:hyperlink>
            <w:r w:rsidRPr="00FE5542">
              <w:rPr>
                <w:rFonts w:ascii="Times New Roman" w:hAnsi="Times New Roman" w:cs="Times New Roman"/>
                <w:sz w:val="24"/>
                <w:szCs w:val="24"/>
              </w:rPr>
              <w:t xml:space="preserve"> о минимальной заработной плате.</w:t>
            </w:r>
          </w:p>
          <w:p w14:paraId="121223DB" w14:textId="72AA50DA" w:rsidR="00871058" w:rsidRPr="00FE5542" w:rsidRDefault="00FE5542" w:rsidP="002C0F4F">
            <w:pPr>
              <w:spacing w:after="1" w:line="220" w:lineRule="atLeast"/>
              <w:jc w:val="both"/>
              <w:outlineLvl w:val="0"/>
              <w:rPr>
                <w:rFonts w:ascii="Times New Roman" w:hAnsi="Times New Roman" w:cs="Times New Roman"/>
                <w:sz w:val="24"/>
                <w:szCs w:val="24"/>
              </w:rPr>
            </w:pPr>
            <w:hyperlink r:id="rId508" w:history="1">
              <w:r w:rsidRPr="00FE5542">
                <w:rPr>
                  <w:rStyle w:val="a3"/>
                  <w:rFonts w:ascii="Times New Roman" w:hAnsi="Times New Roman" w:cs="Times New Roman"/>
                  <w:color w:val="auto"/>
                  <w:sz w:val="24"/>
                  <w:szCs w:val="24"/>
                  <w:u w:val="none"/>
                </w:rPr>
                <w:t>Постановление</w:t>
              </w:r>
            </w:hyperlink>
            <w:r w:rsidRPr="00FE5542">
              <w:rPr>
                <w:rFonts w:ascii="Times New Roman" w:hAnsi="Times New Roman" w:cs="Times New Roman"/>
                <w:sz w:val="24"/>
                <w:szCs w:val="24"/>
              </w:rPr>
              <w:t xml:space="preserve"> Правительства Московской области от 13.12.2021 </w:t>
            </w:r>
            <w:r w:rsidR="002C0F4F">
              <w:rPr>
                <w:rFonts w:ascii="Times New Roman" w:hAnsi="Times New Roman" w:cs="Times New Roman"/>
                <w:sz w:val="24"/>
                <w:szCs w:val="24"/>
              </w:rPr>
              <w:t>№</w:t>
            </w:r>
            <w:r w:rsidRPr="00FE5542">
              <w:rPr>
                <w:rFonts w:ascii="Times New Roman" w:hAnsi="Times New Roman" w:cs="Times New Roman"/>
                <w:sz w:val="24"/>
                <w:szCs w:val="24"/>
              </w:rPr>
              <w:t xml:space="preserve"> 1333/44 вступило в силу с 1 января 2022 года.</w:t>
            </w:r>
          </w:p>
        </w:tc>
        <w:tc>
          <w:tcPr>
            <w:tcW w:w="127" w:type="pct"/>
            <w:tcBorders>
              <w:top w:val="single" w:sz="8" w:space="0" w:color="auto"/>
              <w:left w:val="nil"/>
              <w:bottom w:val="single" w:sz="8" w:space="0" w:color="auto"/>
              <w:right w:val="single" w:sz="4" w:space="0" w:color="auto"/>
            </w:tcBorders>
          </w:tcPr>
          <w:p w14:paraId="5CF64566" w14:textId="77777777" w:rsidR="00871058" w:rsidRPr="0084352D" w:rsidRDefault="00871058" w:rsidP="0084352D">
            <w:pPr>
              <w:spacing w:after="1" w:line="220" w:lineRule="atLeast"/>
              <w:ind w:firstLine="540"/>
              <w:jc w:val="both"/>
              <w:outlineLvl w:val="0"/>
              <w:rPr>
                <w:rFonts w:ascii="Times New Roman" w:hAnsi="Times New Roman" w:cs="Times New Roman"/>
                <w:sz w:val="24"/>
                <w:szCs w:val="24"/>
              </w:rPr>
            </w:pPr>
          </w:p>
        </w:tc>
      </w:tr>
      <w:tr w:rsidR="00F24895" w14:paraId="327BA0B8"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127E2378" w14:textId="77777777" w:rsidR="00F24895" w:rsidRPr="0084352D" w:rsidRDefault="00F24895"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0C238039" w14:textId="53247BB1" w:rsidR="00F24895" w:rsidRPr="002A20DC" w:rsidRDefault="004E2F1E" w:rsidP="00E2232B">
            <w:pPr>
              <w:spacing w:after="1" w:line="220" w:lineRule="atLeast"/>
              <w:jc w:val="both"/>
              <w:outlineLvl w:val="0"/>
              <w:rPr>
                <w:rFonts w:ascii="Times New Roman" w:hAnsi="Times New Roman" w:cs="Times New Roman"/>
                <w:bCs/>
                <w:sz w:val="24"/>
                <w:szCs w:val="24"/>
              </w:rPr>
            </w:pPr>
            <w:r w:rsidRPr="004E2F1E">
              <w:rPr>
                <w:rFonts w:ascii="Times New Roman" w:hAnsi="Times New Roman" w:cs="Times New Roman"/>
                <w:b/>
                <w:bCs/>
                <w:sz w:val="24"/>
                <w:szCs w:val="24"/>
              </w:rPr>
              <w:t>Установлена ли ответственность для работодателя, если он с 1 января 2022 года не начнет размещать вакансии на портале «Работа в России»</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F56811A" w14:textId="76FC691C" w:rsidR="004E2F1E" w:rsidRPr="004E2F1E" w:rsidRDefault="004E2F1E" w:rsidP="004E2F1E">
            <w:pPr>
              <w:spacing w:after="1" w:line="220" w:lineRule="atLeast"/>
              <w:jc w:val="both"/>
              <w:outlineLvl w:val="0"/>
              <w:rPr>
                <w:rFonts w:ascii="Times New Roman" w:hAnsi="Times New Roman" w:cs="Times New Roman"/>
                <w:sz w:val="24"/>
                <w:szCs w:val="24"/>
              </w:rPr>
            </w:pPr>
            <w:r w:rsidRPr="004E2F1E">
              <w:rPr>
                <w:rFonts w:ascii="Times New Roman" w:hAnsi="Times New Roman" w:cs="Times New Roman"/>
                <w:sz w:val="24"/>
                <w:szCs w:val="24"/>
              </w:rPr>
              <w:t>Платформа «Работа в России» создана, в частности, для содействия занятости населения, в том числе посредством размещения информации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w:t>
            </w:r>
            <w:hyperlink r:id="rId509" w:history="1">
              <w:r w:rsidRPr="004E2F1E">
                <w:rPr>
                  <w:rStyle w:val="a3"/>
                  <w:rFonts w:ascii="Times New Roman" w:hAnsi="Times New Roman" w:cs="Times New Roman"/>
                  <w:color w:val="auto"/>
                  <w:sz w:val="24"/>
                  <w:szCs w:val="24"/>
                  <w:u w:val="none"/>
                </w:rPr>
                <w:t>п. 1 ст. 16.2</w:t>
              </w:r>
            </w:hyperlink>
            <w:r w:rsidRPr="004E2F1E">
              <w:rPr>
                <w:rFonts w:ascii="Times New Roman" w:hAnsi="Times New Roman" w:cs="Times New Roman"/>
                <w:sz w:val="24"/>
                <w:szCs w:val="24"/>
              </w:rPr>
              <w:t xml:space="preserve"> Закона РФ от 19.04.1991 </w:t>
            </w:r>
            <w:r>
              <w:rPr>
                <w:rFonts w:ascii="Times New Roman" w:hAnsi="Times New Roman" w:cs="Times New Roman"/>
                <w:sz w:val="24"/>
                <w:szCs w:val="24"/>
              </w:rPr>
              <w:t>№</w:t>
            </w:r>
            <w:r w:rsidRPr="004E2F1E">
              <w:rPr>
                <w:rFonts w:ascii="Times New Roman" w:hAnsi="Times New Roman" w:cs="Times New Roman"/>
                <w:sz w:val="24"/>
                <w:szCs w:val="24"/>
              </w:rPr>
              <w:t xml:space="preserve"> 1032-1).</w:t>
            </w:r>
          </w:p>
          <w:p w14:paraId="54A374B9" w14:textId="16E4D8CE" w:rsidR="004E2F1E" w:rsidRPr="004E2F1E" w:rsidRDefault="004E2F1E" w:rsidP="004E2F1E">
            <w:pPr>
              <w:spacing w:after="1" w:line="220" w:lineRule="atLeast"/>
              <w:jc w:val="both"/>
              <w:outlineLvl w:val="0"/>
              <w:rPr>
                <w:rFonts w:ascii="Times New Roman" w:hAnsi="Times New Roman" w:cs="Times New Roman"/>
                <w:sz w:val="24"/>
                <w:szCs w:val="24"/>
              </w:rPr>
            </w:pPr>
            <w:r w:rsidRPr="004E2F1E">
              <w:rPr>
                <w:rFonts w:ascii="Times New Roman" w:hAnsi="Times New Roman" w:cs="Times New Roman"/>
                <w:sz w:val="24"/>
                <w:szCs w:val="24"/>
              </w:rPr>
              <w:t>За формирование, ведение и модернизацию платформы отвечает Роструд (</w:t>
            </w:r>
            <w:hyperlink r:id="rId510" w:history="1">
              <w:r w:rsidRPr="004E2F1E">
                <w:rPr>
                  <w:rStyle w:val="a3"/>
                  <w:rFonts w:ascii="Times New Roman" w:hAnsi="Times New Roman" w:cs="Times New Roman"/>
                  <w:color w:val="auto"/>
                  <w:sz w:val="24"/>
                  <w:szCs w:val="24"/>
                  <w:u w:val="none"/>
                </w:rPr>
                <w:t>п. 2</w:t>
              </w:r>
            </w:hyperlink>
            <w:r w:rsidRPr="004E2F1E">
              <w:rPr>
                <w:rFonts w:ascii="Times New Roman" w:hAnsi="Times New Roman" w:cs="Times New Roman"/>
                <w:sz w:val="24"/>
                <w:szCs w:val="24"/>
              </w:rPr>
              <w:t xml:space="preserve"> Правил, утв. Постановлением Правительства РФ от 25.08.2015 </w:t>
            </w:r>
            <w:r>
              <w:rPr>
                <w:rFonts w:ascii="Times New Roman" w:hAnsi="Times New Roman" w:cs="Times New Roman"/>
                <w:sz w:val="24"/>
                <w:szCs w:val="24"/>
              </w:rPr>
              <w:t>№</w:t>
            </w:r>
            <w:r w:rsidRPr="004E2F1E">
              <w:rPr>
                <w:rFonts w:ascii="Times New Roman" w:hAnsi="Times New Roman" w:cs="Times New Roman"/>
                <w:sz w:val="24"/>
                <w:szCs w:val="24"/>
              </w:rPr>
              <w:t xml:space="preserve"> 885).</w:t>
            </w:r>
          </w:p>
          <w:p w14:paraId="1DC1B27A" w14:textId="65DBA21E" w:rsidR="004E2F1E" w:rsidRPr="004E2F1E" w:rsidRDefault="004E2F1E" w:rsidP="004E2F1E">
            <w:pPr>
              <w:spacing w:after="1" w:line="220" w:lineRule="atLeast"/>
              <w:jc w:val="both"/>
              <w:outlineLvl w:val="0"/>
              <w:rPr>
                <w:rFonts w:ascii="Times New Roman" w:hAnsi="Times New Roman" w:cs="Times New Roman"/>
                <w:sz w:val="24"/>
                <w:szCs w:val="24"/>
              </w:rPr>
            </w:pPr>
            <w:r w:rsidRPr="004E2F1E">
              <w:rPr>
                <w:rFonts w:ascii="Times New Roman" w:hAnsi="Times New Roman" w:cs="Times New Roman"/>
                <w:sz w:val="24"/>
                <w:szCs w:val="24"/>
              </w:rPr>
              <w:t xml:space="preserve">В свою очередь,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на единой цифровой платформе </w:t>
            </w:r>
            <w:r>
              <w:rPr>
                <w:rFonts w:ascii="Times New Roman" w:hAnsi="Times New Roman" w:cs="Times New Roman"/>
                <w:sz w:val="24"/>
                <w:szCs w:val="24"/>
              </w:rPr>
              <w:t>«</w:t>
            </w:r>
            <w:r w:rsidRPr="004E2F1E">
              <w:rPr>
                <w:rFonts w:ascii="Times New Roman" w:hAnsi="Times New Roman" w:cs="Times New Roman"/>
                <w:sz w:val="24"/>
                <w:szCs w:val="24"/>
              </w:rPr>
              <w:t>Работа в России</w:t>
            </w:r>
            <w:r>
              <w:rPr>
                <w:rFonts w:ascii="Times New Roman" w:hAnsi="Times New Roman" w:cs="Times New Roman"/>
                <w:sz w:val="24"/>
                <w:szCs w:val="24"/>
              </w:rPr>
              <w:t>»</w:t>
            </w:r>
            <w:r w:rsidRPr="004E2F1E">
              <w:rPr>
                <w:rFonts w:ascii="Times New Roman" w:hAnsi="Times New Roman" w:cs="Times New Roman"/>
                <w:sz w:val="24"/>
                <w:szCs w:val="24"/>
              </w:rPr>
              <w:t xml:space="preserve"> (</w:t>
            </w:r>
            <w:hyperlink r:id="rId511" w:history="1">
              <w:r w:rsidRPr="004E2F1E">
                <w:rPr>
                  <w:rStyle w:val="a3"/>
                  <w:rFonts w:ascii="Times New Roman" w:hAnsi="Times New Roman" w:cs="Times New Roman"/>
                  <w:color w:val="auto"/>
                  <w:sz w:val="24"/>
                  <w:szCs w:val="24"/>
                  <w:u w:val="none"/>
                </w:rPr>
                <w:t>п. 7 ст. 16.2</w:t>
              </w:r>
            </w:hyperlink>
            <w:r w:rsidRPr="004E2F1E">
              <w:rPr>
                <w:rFonts w:ascii="Times New Roman" w:hAnsi="Times New Roman" w:cs="Times New Roman"/>
                <w:sz w:val="24"/>
                <w:szCs w:val="24"/>
              </w:rPr>
              <w:t xml:space="preserve">, </w:t>
            </w:r>
            <w:hyperlink r:id="rId512" w:history="1">
              <w:r w:rsidRPr="004E2F1E">
                <w:rPr>
                  <w:rStyle w:val="a3"/>
                  <w:rFonts w:ascii="Times New Roman" w:hAnsi="Times New Roman" w:cs="Times New Roman"/>
                  <w:color w:val="auto"/>
                  <w:sz w:val="24"/>
                  <w:szCs w:val="24"/>
                  <w:u w:val="none"/>
                </w:rPr>
                <w:t>п. 3.1 ст. 25</w:t>
              </w:r>
            </w:hyperlink>
            <w:r w:rsidRPr="004E2F1E">
              <w:rPr>
                <w:rFonts w:ascii="Times New Roman" w:hAnsi="Times New Roman" w:cs="Times New Roman"/>
                <w:sz w:val="24"/>
                <w:szCs w:val="24"/>
              </w:rPr>
              <w:t xml:space="preserve"> Закона от 19.04.1991 </w:t>
            </w:r>
            <w:r>
              <w:rPr>
                <w:rFonts w:ascii="Times New Roman" w:hAnsi="Times New Roman" w:cs="Times New Roman"/>
                <w:sz w:val="24"/>
                <w:szCs w:val="24"/>
              </w:rPr>
              <w:t>№</w:t>
            </w:r>
            <w:r w:rsidRPr="004E2F1E">
              <w:rPr>
                <w:rFonts w:ascii="Times New Roman" w:hAnsi="Times New Roman" w:cs="Times New Roman"/>
                <w:sz w:val="24"/>
                <w:szCs w:val="24"/>
              </w:rPr>
              <w:t xml:space="preserve"> 1032-1).</w:t>
            </w:r>
          </w:p>
          <w:p w14:paraId="2AE8C0EC" w14:textId="340EF9BA" w:rsidR="004E2F1E" w:rsidRPr="004E2F1E" w:rsidRDefault="004E2F1E" w:rsidP="004E2F1E">
            <w:pPr>
              <w:spacing w:after="1" w:line="220" w:lineRule="atLeast"/>
              <w:jc w:val="both"/>
              <w:outlineLvl w:val="0"/>
              <w:rPr>
                <w:rFonts w:ascii="Times New Roman" w:hAnsi="Times New Roman" w:cs="Times New Roman"/>
                <w:sz w:val="24"/>
                <w:szCs w:val="24"/>
              </w:rPr>
            </w:pPr>
            <w:r w:rsidRPr="004E2F1E">
              <w:rPr>
                <w:rFonts w:ascii="Times New Roman" w:hAnsi="Times New Roman" w:cs="Times New Roman"/>
                <w:b/>
                <w:sz w:val="24"/>
                <w:szCs w:val="24"/>
              </w:rPr>
              <w:t>С 1 января 2022 года</w:t>
            </w:r>
            <w:r w:rsidRPr="004E2F1E">
              <w:rPr>
                <w:rFonts w:ascii="Times New Roman" w:hAnsi="Times New Roman" w:cs="Times New Roman"/>
                <w:sz w:val="24"/>
                <w:szCs w:val="24"/>
              </w:rPr>
              <w:t xml:space="preserve"> </w:t>
            </w:r>
            <w:r w:rsidRPr="004E2F1E">
              <w:rPr>
                <w:rFonts w:ascii="Times New Roman" w:hAnsi="Times New Roman" w:cs="Times New Roman"/>
                <w:b/>
                <w:sz w:val="24"/>
                <w:szCs w:val="24"/>
              </w:rPr>
              <w:t>размещать</w:t>
            </w:r>
            <w:r w:rsidRPr="004E2F1E">
              <w:rPr>
                <w:rFonts w:ascii="Times New Roman" w:hAnsi="Times New Roman" w:cs="Times New Roman"/>
                <w:sz w:val="24"/>
                <w:szCs w:val="24"/>
              </w:rPr>
              <w:t xml:space="preserve"> </w:t>
            </w:r>
            <w:r w:rsidRPr="004E2F1E">
              <w:rPr>
                <w:rFonts w:ascii="Times New Roman" w:hAnsi="Times New Roman" w:cs="Times New Roman"/>
                <w:b/>
                <w:sz w:val="24"/>
                <w:szCs w:val="24"/>
              </w:rPr>
              <w:t>сведения о вакансиях на портале «Работа в России» обязаны</w:t>
            </w:r>
            <w:r w:rsidRPr="004E2F1E">
              <w:rPr>
                <w:rFonts w:ascii="Times New Roman" w:hAnsi="Times New Roman" w:cs="Times New Roman"/>
                <w:sz w:val="24"/>
                <w:szCs w:val="24"/>
              </w:rPr>
              <w:t xml:space="preserve"> (</w:t>
            </w:r>
            <w:hyperlink r:id="rId513" w:history="1">
              <w:r w:rsidRPr="004E2F1E">
                <w:rPr>
                  <w:rStyle w:val="a3"/>
                  <w:rFonts w:ascii="Times New Roman" w:hAnsi="Times New Roman" w:cs="Times New Roman"/>
                  <w:color w:val="auto"/>
                  <w:sz w:val="24"/>
                  <w:szCs w:val="24"/>
                  <w:u w:val="none"/>
                </w:rPr>
                <w:t>подп. «г» п. 21 ст. 1</w:t>
              </w:r>
            </w:hyperlink>
            <w:r w:rsidRPr="004E2F1E">
              <w:rPr>
                <w:rFonts w:ascii="Times New Roman" w:hAnsi="Times New Roman" w:cs="Times New Roman"/>
                <w:sz w:val="24"/>
                <w:szCs w:val="24"/>
              </w:rPr>
              <w:t xml:space="preserve">, </w:t>
            </w:r>
            <w:hyperlink r:id="rId514" w:history="1">
              <w:r w:rsidRPr="004E2F1E">
                <w:rPr>
                  <w:rStyle w:val="a3"/>
                  <w:rFonts w:ascii="Times New Roman" w:hAnsi="Times New Roman" w:cs="Times New Roman"/>
                  <w:color w:val="auto"/>
                  <w:sz w:val="24"/>
                  <w:szCs w:val="24"/>
                  <w:u w:val="none"/>
                </w:rPr>
                <w:t>ч. 2 ст. 4</w:t>
              </w:r>
            </w:hyperlink>
            <w:r w:rsidRPr="004E2F1E">
              <w:rPr>
                <w:rFonts w:ascii="Times New Roman" w:hAnsi="Times New Roman" w:cs="Times New Roman"/>
                <w:sz w:val="24"/>
                <w:szCs w:val="24"/>
              </w:rPr>
              <w:t xml:space="preserve"> Федерального закона от 28.06.2021 </w:t>
            </w:r>
            <w:r>
              <w:rPr>
                <w:rFonts w:ascii="Times New Roman" w:hAnsi="Times New Roman" w:cs="Times New Roman"/>
                <w:sz w:val="24"/>
                <w:szCs w:val="24"/>
              </w:rPr>
              <w:t>№</w:t>
            </w:r>
            <w:r w:rsidRPr="004E2F1E">
              <w:rPr>
                <w:rFonts w:ascii="Times New Roman" w:hAnsi="Times New Roman" w:cs="Times New Roman"/>
                <w:sz w:val="24"/>
                <w:szCs w:val="24"/>
              </w:rPr>
              <w:t xml:space="preserve"> 219-ФЗ):</w:t>
            </w:r>
          </w:p>
          <w:p w14:paraId="3E3DE5F7" w14:textId="77777777" w:rsidR="004E2F1E" w:rsidRPr="004E2F1E" w:rsidRDefault="004E2F1E" w:rsidP="004E2F1E">
            <w:pPr>
              <w:spacing w:after="1" w:line="220" w:lineRule="atLeast"/>
              <w:jc w:val="both"/>
              <w:outlineLvl w:val="0"/>
              <w:rPr>
                <w:rFonts w:ascii="Times New Roman" w:hAnsi="Times New Roman" w:cs="Times New Roman"/>
                <w:sz w:val="24"/>
                <w:szCs w:val="24"/>
              </w:rPr>
            </w:pPr>
            <w:r w:rsidRPr="004E2F1E">
              <w:rPr>
                <w:rFonts w:ascii="Times New Roman" w:hAnsi="Times New Roman" w:cs="Times New Roman"/>
                <w:sz w:val="24"/>
                <w:szCs w:val="24"/>
              </w:rPr>
              <w:t>– все работодатели, у которых среднесписочная численность работников за предшествующий календарный год превышает 25 человек, и вновь созданные (в том числе в результате реорганизации) организации, у которых среднесписочная численность работников превышает указанный предел;</w:t>
            </w:r>
          </w:p>
          <w:p w14:paraId="67AC1277" w14:textId="77777777" w:rsidR="004E2F1E" w:rsidRPr="004E2F1E" w:rsidRDefault="004E2F1E" w:rsidP="004E2F1E">
            <w:pPr>
              <w:spacing w:after="1" w:line="220" w:lineRule="atLeast"/>
              <w:jc w:val="both"/>
              <w:outlineLvl w:val="0"/>
              <w:rPr>
                <w:rFonts w:ascii="Times New Roman" w:hAnsi="Times New Roman" w:cs="Times New Roman"/>
                <w:sz w:val="24"/>
                <w:szCs w:val="24"/>
              </w:rPr>
            </w:pPr>
            <w:r w:rsidRPr="004E2F1E">
              <w:rPr>
                <w:rFonts w:ascii="Times New Roman" w:hAnsi="Times New Roman" w:cs="Times New Roman"/>
                <w:sz w:val="24"/>
                <w:szCs w:val="24"/>
              </w:rPr>
              <w:t>– органы государственной власти РФ, субъектов РФ, органы местного самоуправления;</w:t>
            </w:r>
          </w:p>
          <w:p w14:paraId="4F4D41FC" w14:textId="77777777" w:rsidR="004E2F1E" w:rsidRPr="004E2F1E" w:rsidRDefault="004E2F1E" w:rsidP="004E2F1E">
            <w:pPr>
              <w:spacing w:after="1" w:line="220" w:lineRule="atLeast"/>
              <w:jc w:val="both"/>
              <w:outlineLvl w:val="0"/>
              <w:rPr>
                <w:rFonts w:ascii="Times New Roman" w:hAnsi="Times New Roman" w:cs="Times New Roman"/>
                <w:sz w:val="24"/>
                <w:szCs w:val="24"/>
              </w:rPr>
            </w:pPr>
            <w:r w:rsidRPr="004E2F1E">
              <w:rPr>
                <w:rFonts w:ascii="Times New Roman" w:hAnsi="Times New Roman" w:cs="Times New Roman"/>
                <w:sz w:val="24"/>
                <w:szCs w:val="24"/>
              </w:rPr>
              <w:t>– государственные и муниципальные учреждения и унитарные предприятия;</w:t>
            </w:r>
          </w:p>
          <w:p w14:paraId="61E949D2" w14:textId="77777777" w:rsidR="004E2F1E" w:rsidRPr="004E2F1E" w:rsidRDefault="004E2F1E" w:rsidP="004E2F1E">
            <w:pPr>
              <w:spacing w:after="1" w:line="220" w:lineRule="atLeast"/>
              <w:jc w:val="both"/>
              <w:outlineLvl w:val="0"/>
              <w:rPr>
                <w:rFonts w:ascii="Times New Roman" w:hAnsi="Times New Roman" w:cs="Times New Roman"/>
                <w:sz w:val="24"/>
                <w:szCs w:val="24"/>
              </w:rPr>
            </w:pPr>
            <w:r w:rsidRPr="004E2F1E">
              <w:rPr>
                <w:rFonts w:ascii="Times New Roman" w:hAnsi="Times New Roman" w:cs="Times New Roman"/>
                <w:sz w:val="24"/>
                <w:szCs w:val="24"/>
              </w:rPr>
              <w:t>– юрлица, в уставном капитале которых имеется доля участия РФ, субъекта РФ или муниципального образования.</w:t>
            </w:r>
          </w:p>
          <w:p w14:paraId="4DC1DEFF" w14:textId="77777777" w:rsidR="004E2F1E" w:rsidRPr="004E2F1E" w:rsidRDefault="004E2F1E" w:rsidP="004E2F1E">
            <w:pPr>
              <w:spacing w:after="1" w:line="220" w:lineRule="atLeast"/>
              <w:jc w:val="both"/>
              <w:outlineLvl w:val="0"/>
              <w:rPr>
                <w:rFonts w:ascii="Times New Roman" w:hAnsi="Times New Roman" w:cs="Times New Roman"/>
                <w:sz w:val="24"/>
                <w:szCs w:val="24"/>
              </w:rPr>
            </w:pPr>
            <w:r w:rsidRPr="004E2F1E">
              <w:rPr>
                <w:rFonts w:ascii="Times New Roman" w:hAnsi="Times New Roman" w:cs="Times New Roman"/>
                <w:sz w:val="24"/>
                <w:szCs w:val="24"/>
              </w:rPr>
              <w:t>К сведениям о вакансиях относится информация:</w:t>
            </w:r>
          </w:p>
          <w:p w14:paraId="2194B115" w14:textId="77777777" w:rsidR="004E2F1E" w:rsidRPr="004E2F1E" w:rsidRDefault="004E2F1E" w:rsidP="004E2F1E">
            <w:pPr>
              <w:spacing w:after="1" w:line="220" w:lineRule="atLeast"/>
              <w:jc w:val="both"/>
              <w:outlineLvl w:val="0"/>
              <w:rPr>
                <w:rFonts w:ascii="Times New Roman" w:hAnsi="Times New Roman" w:cs="Times New Roman"/>
                <w:sz w:val="24"/>
                <w:szCs w:val="24"/>
              </w:rPr>
            </w:pPr>
            <w:r w:rsidRPr="004E2F1E">
              <w:rPr>
                <w:rFonts w:ascii="Times New Roman" w:hAnsi="Times New Roman" w:cs="Times New Roman"/>
                <w:sz w:val="24"/>
                <w:szCs w:val="24"/>
              </w:rPr>
              <w:t>– о потребностях в работниках и об условиях их привлечения,</w:t>
            </w:r>
          </w:p>
          <w:p w14:paraId="605A414D" w14:textId="77777777" w:rsidR="004E2F1E" w:rsidRPr="004E2F1E" w:rsidRDefault="004E2F1E" w:rsidP="004E2F1E">
            <w:pPr>
              <w:spacing w:after="1" w:line="220" w:lineRule="atLeast"/>
              <w:jc w:val="both"/>
              <w:outlineLvl w:val="0"/>
              <w:rPr>
                <w:rFonts w:ascii="Times New Roman" w:hAnsi="Times New Roman" w:cs="Times New Roman"/>
                <w:sz w:val="24"/>
                <w:szCs w:val="24"/>
              </w:rPr>
            </w:pPr>
            <w:r w:rsidRPr="004E2F1E">
              <w:rPr>
                <w:rFonts w:ascii="Times New Roman" w:hAnsi="Times New Roman" w:cs="Times New Roman"/>
                <w:sz w:val="24"/>
                <w:szCs w:val="24"/>
              </w:rPr>
              <w:t>– о наличии свободных рабочих мест и вакантных должностей, специальных рабочих мест, оборудованных (оснащенных) для работы инвалидов.</w:t>
            </w:r>
          </w:p>
          <w:p w14:paraId="48FAC513" w14:textId="169945EE" w:rsidR="00F24895" w:rsidRPr="004E2F1E" w:rsidRDefault="004E2F1E" w:rsidP="004E2F1E">
            <w:pPr>
              <w:spacing w:after="1" w:line="220" w:lineRule="atLeast"/>
              <w:jc w:val="both"/>
              <w:outlineLvl w:val="0"/>
              <w:rPr>
                <w:rFonts w:ascii="Times New Roman" w:hAnsi="Times New Roman" w:cs="Times New Roman"/>
                <w:sz w:val="24"/>
                <w:szCs w:val="24"/>
              </w:rPr>
            </w:pPr>
            <w:r w:rsidRPr="004E2F1E">
              <w:rPr>
                <w:rFonts w:ascii="Times New Roman" w:hAnsi="Times New Roman" w:cs="Times New Roman"/>
                <w:sz w:val="24"/>
                <w:szCs w:val="24"/>
              </w:rPr>
              <w:t xml:space="preserve">Представитель Роструда </w:t>
            </w:r>
            <w:hyperlink r:id="rId515" w:history="1">
              <w:r w:rsidRPr="004E2F1E">
                <w:rPr>
                  <w:rStyle w:val="a3"/>
                  <w:rFonts w:ascii="Times New Roman" w:hAnsi="Times New Roman" w:cs="Times New Roman"/>
                  <w:color w:val="auto"/>
                  <w:sz w:val="24"/>
                  <w:szCs w:val="24"/>
                  <w:u w:val="none"/>
                </w:rPr>
                <w:t>разъясняет</w:t>
              </w:r>
            </w:hyperlink>
            <w:r w:rsidRPr="004E2F1E">
              <w:rPr>
                <w:rFonts w:ascii="Times New Roman" w:hAnsi="Times New Roman" w:cs="Times New Roman"/>
                <w:sz w:val="24"/>
                <w:szCs w:val="24"/>
              </w:rPr>
              <w:t xml:space="preserve">, что </w:t>
            </w:r>
            <w:r w:rsidRPr="004E2F1E">
              <w:rPr>
                <w:rFonts w:ascii="Times New Roman" w:hAnsi="Times New Roman" w:cs="Times New Roman"/>
                <w:b/>
                <w:sz w:val="24"/>
                <w:szCs w:val="24"/>
              </w:rPr>
              <w:t xml:space="preserve">за непредставление или несвоевременное представление сведений, предусмотренных </w:t>
            </w:r>
            <w:hyperlink r:id="rId516" w:history="1">
              <w:r w:rsidRPr="004E2F1E">
                <w:rPr>
                  <w:rStyle w:val="a3"/>
                  <w:rFonts w:ascii="Times New Roman" w:hAnsi="Times New Roman" w:cs="Times New Roman"/>
                  <w:b/>
                  <w:color w:val="auto"/>
                  <w:sz w:val="24"/>
                  <w:szCs w:val="24"/>
                  <w:u w:val="none"/>
                </w:rPr>
                <w:t>Законом</w:t>
              </w:r>
            </w:hyperlink>
            <w:r w:rsidRPr="004E2F1E">
              <w:rPr>
                <w:rFonts w:ascii="Times New Roman" w:hAnsi="Times New Roman" w:cs="Times New Roman"/>
                <w:b/>
                <w:sz w:val="24"/>
                <w:szCs w:val="24"/>
              </w:rPr>
              <w:t xml:space="preserve"> от 19.04.1991 </w:t>
            </w:r>
            <w:r>
              <w:rPr>
                <w:rFonts w:ascii="Times New Roman" w:hAnsi="Times New Roman" w:cs="Times New Roman"/>
                <w:b/>
                <w:sz w:val="24"/>
                <w:szCs w:val="24"/>
              </w:rPr>
              <w:t>№</w:t>
            </w:r>
            <w:r w:rsidRPr="004E2F1E">
              <w:rPr>
                <w:rFonts w:ascii="Times New Roman" w:hAnsi="Times New Roman" w:cs="Times New Roman"/>
                <w:b/>
                <w:sz w:val="24"/>
                <w:szCs w:val="24"/>
              </w:rPr>
              <w:t xml:space="preserve"> 1032-1 </w:t>
            </w:r>
            <w:r>
              <w:rPr>
                <w:rFonts w:ascii="Times New Roman" w:hAnsi="Times New Roman" w:cs="Times New Roman"/>
                <w:b/>
                <w:sz w:val="24"/>
                <w:szCs w:val="24"/>
              </w:rPr>
              <w:t>«</w:t>
            </w:r>
            <w:r w:rsidRPr="004E2F1E">
              <w:rPr>
                <w:rFonts w:ascii="Times New Roman" w:hAnsi="Times New Roman" w:cs="Times New Roman"/>
                <w:b/>
                <w:sz w:val="24"/>
                <w:szCs w:val="24"/>
              </w:rPr>
              <w:t xml:space="preserve">О занятости населения в Российской </w:t>
            </w:r>
            <w:r w:rsidRPr="004E2F1E">
              <w:rPr>
                <w:rFonts w:ascii="Times New Roman" w:hAnsi="Times New Roman" w:cs="Times New Roman"/>
                <w:b/>
                <w:sz w:val="24"/>
                <w:szCs w:val="24"/>
              </w:rPr>
              <w:lastRenderedPageBreak/>
              <w:t>Федерации</w:t>
            </w:r>
            <w:r w:rsidR="00DB6B11">
              <w:rPr>
                <w:rFonts w:ascii="Times New Roman" w:hAnsi="Times New Roman" w:cs="Times New Roman"/>
                <w:b/>
                <w:sz w:val="24"/>
                <w:szCs w:val="24"/>
              </w:rPr>
              <w:t>»</w:t>
            </w:r>
            <w:r w:rsidRPr="004E2F1E">
              <w:rPr>
                <w:rFonts w:ascii="Times New Roman" w:hAnsi="Times New Roman" w:cs="Times New Roman"/>
                <w:sz w:val="24"/>
                <w:szCs w:val="24"/>
              </w:rPr>
              <w:t>, предусмотрена административная ответственность в виде предупреждения или наложения административного штрафа на должностных лиц ‒ от 300 до 500 руб., на юридических лиц ‒ от 3 000 до 5 000 руб. (</w:t>
            </w:r>
            <w:hyperlink r:id="rId517" w:history="1">
              <w:r w:rsidRPr="004E2F1E">
                <w:rPr>
                  <w:rStyle w:val="a3"/>
                  <w:rFonts w:ascii="Times New Roman" w:hAnsi="Times New Roman" w:cs="Times New Roman"/>
                  <w:color w:val="auto"/>
                  <w:sz w:val="24"/>
                  <w:szCs w:val="24"/>
                  <w:u w:val="none"/>
                </w:rPr>
                <w:t>ст. 19.7</w:t>
              </w:r>
            </w:hyperlink>
            <w:r w:rsidRPr="004E2F1E">
              <w:rPr>
                <w:rFonts w:ascii="Times New Roman" w:hAnsi="Times New Roman" w:cs="Times New Roman"/>
                <w:sz w:val="24"/>
                <w:szCs w:val="24"/>
              </w:rPr>
              <w:t xml:space="preserve"> КоАП РФ).</w:t>
            </w:r>
          </w:p>
        </w:tc>
        <w:tc>
          <w:tcPr>
            <w:tcW w:w="127" w:type="pct"/>
            <w:tcBorders>
              <w:top w:val="single" w:sz="8" w:space="0" w:color="auto"/>
              <w:left w:val="nil"/>
              <w:bottom w:val="single" w:sz="8" w:space="0" w:color="auto"/>
              <w:right w:val="single" w:sz="4" w:space="0" w:color="auto"/>
            </w:tcBorders>
          </w:tcPr>
          <w:p w14:paraId="576756D9" w14:textId="77777777" w:rsidR="00F24895" w:rsidRPr="0084352D" w:rsidRDefault="00F24895" w:rsidP="0084352D">
            <w:pPr>
              <w:spacing w:after="1" w:line="220" w:lineRule="atLeast"/>
              <w:ind w:firstLine="540"/>
              <w:jc w:val="both"/>
              <w:outlineLvl w:val="0"/>
              <w:rPr>
                <w:rFonts w:ascii="Times New Roman" w:hAnsi="Times New Roman" w:cs="Times New Roman"/>
                <w:sz w:val="24"/>
                <w:szCs w:val="24"/>
              </w:rPr>
            </w:pPr>
          </w:p>
        </w:tc>
      </w:tr>
      <w:tr w:rsidR="00F24895" w14:paraId="754B39B6" w14:textId="77777777" w:rsidTr="00AD3439">
        <w:trPr>
          <w:trHeight w:val="241"/>
        </w:trPr>
        <w:tc>
          <w:tcPr>
            <w:tcW w:w="123" w:type="pct"/>
            <w:tcBorders>
              <w:top w:val="single" w:sz="8" w:space="0" w:color="auto"/>
              <w:left w:val="single" w:sz="4" w:space="0" w:color="auto"/>
              <w:bottom w:val="single" w:sz="8" w:space="0" w:color="auto"/>
              <w:right w:val="double" w:sz="4" w:space="0" w:color="ED7D31"/>
            </w:tcBorders>
            <w:shd w:val="clear" w:color="auto" w:fill="FFFFFF" w:themeFill="background1"/>
          </w:tcPr>
          <w:p w14:paraId="6803605B" w14:textId="77777777" w:rsidR="00F24895" w:rsidRPr="0084352D" w:rsidRDefault="00F24895" w:rsidP="0084352D">
            <w:pPr>
              <w:spacing w:after="1" w:line="220" w:lineRule="atLeast"/>
              <w:ind w:firstLine="540"/>
              <w:jc w:val="both"/>
              <w:rPr>
                <w:rFonts w:ascii="Times New Roman" w:hAnsi="Times New Roman" w:cs="Times New Roman"/>
                <w:sz w:val="24"/>
                <w:szCs w:val="24"/>
              </w:rPr>
            </w:pPr>
          </w:p>
        </w:tc>
        <w:tc>
          <w:tcPr>
            <w:tcW w:w="1591" w:type="pct"/>
            <w:tcBorders>
              <w:top w:val="single" w:sz="8" w:space="0" w:color="auto"/>
              <w:left w:val="nil"/>
              <w:bottom w:val="single" w:sz="8" w:space="0" w:color="auto"/>
              <w:right w:val="double" w:sz="4" w:space="0" w:color="ED7D31"/>
            </w:tcBorders>
            <w:shd w:val="clear" w:color="auto" w:fill="FFFFFF" w:themeFill="background1"/>
          </w:tcPr>
          <w:p w14:paraId="64946DC1" w14:textId="376D636C" w:rsidR="00F24895" w:rsidRPr="002A20DC" w:rsidRDefault="004E2F1E" w:rsidP="00E2232B">
            <w:pPr>
              <w:spacing w:after="1" w:line="220" w:lineRule="atLeast"/>
              <w:jc w:val="both"/>
              <w:outlineLvl w:val="0"/>
              <w:rPr>
                <w:rFonts w:ascii="Times New Roman" w:hAnsi="Times New Roman" w:cs="Times New Roman"/>
                <w:bCs/>
                <w:sz w:val="24"/>
                <w:szCs w:val="24"/>
              </w:rPr>
            </w:pPr>
            <w:r w:rsidRPr="004E2F1E">
              <w:rPr>
                <w:rFonts w:ascii="Times New Roman" w:hAnsi="Times New Roman" w:cs="Times New Roman"/>
                <w:b/>
                <w:bCs/>
                <w:sz w:val="24"/>
                <w:szCs w:val="24"/>
              </w:rPr>
              <w:t>Надо ли брать какую-то расписку при выдаче работнику при увольнении справки СТД-Р (подтверждать факт выдачи)</w:t>
            </w:r>
          </w:p>
        </w:tc>
        <w:tc>
          <w:tcPr>
            <w:tcW w:w="3159" w:type="pct"/>
            <w:tcBorders>
              <w:top w:val="single" w:sz="8" w:space="0" w:color="auto"/>
              <w:left w:val="nil"/>
              <w:bottom w:val="single" w:sz="8" w:space="0" w:color="auto"/>
              <w:right w:val="double" w:sz="4" w:space="0" w:color="ED7D31"/>
            </w:tcBorders>
            <w:shd w:val="clear" w:color="auto" w:fill="FFFFFF" w:themeFill="background1"/>
          </w:tcPr>
          <w:p w14:paraId="19B3F54B" w14:textId="77777777" w:rsidR="004E2F1E" w:rsidRPr="004E2F1E" w:rsidRDefault="004E2F1E" w:rsidP="004E2F1E">
            <w:pPr>
              <w:spacing w:after="1" w:line="220" w:lineRule="atLeast"/>
              <w:jc w:val="both"/>
              <w:outlineLvl w:val="0"/>
              <w:rPr>
                <w:rFonts w:ascii="Times New Roman" w:hAnsi="Times New Roman" w:cs="Times New Roman"/>
                <w:sz w:val="24"/>
                <w:szCs w:val="24"/>
              </w:rPr>
            </w:pPr>
            <w:r w:rsidRPr="004E2F1E">
              <w:rPr>
                <w:rFonts w:ascii="Times New Roman" w:hAnsi="Times New Roman" w:cs="Times New Roman"/>
                <w:sz w:val="24"/>
                <w:szCs w:val="24"/>
              </w:rPr>
              <w:t>СТД-Р надо выдать: при увольнении - в последний рабочий день, по запросу работника - не позднее 3 рабочих дней.</w:t>
            </w:r>
          </w:p>
          <w:p w14:paraId="27D5F060" w14:textId="77777777" w:rsidR="004E2F1E" w:rsidRPr="004E2F1E" w:rsidRDefault="004E2F1E" w:rsidP="004E2F1E">
            <w:pPr>
              <w:spacing w:after="1" w:line="220" w:lineRule="atLeast"/>
              <w:jc w:val="both"/>
              <w:outlineLvl w:val="0"/>
              <w:rPr>
                <w:rFonts w:ascii="Times New Roman" w:hAnsi="Times New Roman" w:cs="Times New Roman"/>
                <w:sz w:val="24"/>
                <w:szCs w:val="24"/>
              </w:rPr>
            </w:pPr>
            <w:r w:rsidRPr="004E2F1E">
              <w:rPr>
                <w:rFonts w:ascii="Times New Roman" w:hAnsi="Times New Roman" w:cs="Times New Roman"/>
                <w:sz w:val="24"/>
                <w:szCs w:val="24"/>
              </w:rPr>
              <w:t>Заявление о предоставлении сведений о трудовой деятельности работник подает письменно или направляет по адресу электронной почты работодателя в порядке, установленном работодателем. В заявлении указывается форма получения: на бумажном носителе (при этом сведения заверяются надлежащим образом) или в виде электронного документа, подписанного усиленной квалифицированной подписью (при ее наличии у работодателя). Если работник не выбрал форму предоставления сведений, полагаем, что работодатель самостоятельно вправе решить, в какой из двух форм их предоставить (</w:t>
            </w:r>
            <w:hyperlink r:id="rId518" w:history="1">
              <w:r w:rsidRPr="004E2F1E">
                <w:rPr>
                  <w:rStyle w:val="a3"/>
                  <w:rFonts w:ascii="Times New Roman" w:hAnsi="Times New Roman" w:cs="Times New Roman"/>
                  <w:color w:val="auto"/>
                  <w:sz w:val="24"/>
                  <w:szCs w:val="24"/>
                  <w:u w:val="none"/>
                </w:rPr>
                <w:t>ч. 5 ст. 66.1</w:t>
              </w:r>
            </w:hyperlink>
            <w:r w:rsidRPr="004E2F1E">
              <w:rPr>
                <w:rFonts w:ascii="Times New Roman" w:hAnsi="Times New Roman" w:cs="Times New Roman"/>
                <w:sz w:val="24"/>
                <w:szCs w:val="24"/>
              </w:rPr>
              <w:t xml:space="preserve"> ТК РФ).</w:t>
            </w:r>
          </w:p>
          <w:p w14:paraId="55735A35" w14:textId="4D2A7BCA" w:rsidR="004E2F1E" w:rsidRPr="004E2F1E" w:rsidRDefault="004E2F1E" w:rsidP="004E2F1E">
            <w:pPr>
              <w:spacing w:after="1" w:line="220" w:lineRule="atLeast"/>
              <w:jc w:val="both"/>
              <w:outlineLvl w:val="0"/>
              <w:rPr>
                <w:rFonts w:ascii="Times New Roman" w:hAnsi="Times New Roman" w:cs="Times New Roman"/>
                <w:sz w:val="24"/>
                <w:szCs w:val="24"/>
              </w:rPr>
            </w:pPr>
            <w:r w:rsidRPr="004E2F1E">
              <w:rPr>
                <w:rFonts w:ascii="Times New Roman" w:hAnsi="Times New Roman" w:cs="Times New Roman"/>
                <w:b/>
                <w:sz w:val="24"/>
                <w:szCs w:val="24"/>
              </w:rPr>
              <w:t>Обратите внимание</w:t>
            </w:r>
            <w:r w:rsidRPr="004E2F1E">
              <w:rPr>
                <w:rFonts w:ascii="Times New Roman" w:hAnsi="Times New Roman" w:cs="Times New Roman"/>
                <w:sz w:val="24"/>
                <w:szCs w:val="24"/>
              </w:rPr>
              <w:t>, если на работника ведется трудовая книжка в бумажном виде, то указанные сведения работодатель предоставлять не обязан (</w:t>
            </w:r>
            <w:hyperlink r:id="rId519" w:history="1">
              <w:r w:rsidRPr="004E2F1E">
                <w:rPr>
                  <w:rStyle w:val="a3"/>
                  <w:rFonts w:ascii="Times New Roman" w:hAnsi="Times New Roman" w:cs="Times New Roman"/>
                  <w:color w:val="auto"/>
                  <w:sz w:val="24"/>
                  <w:szCs w:val="24"/>
                  <w:u w:val="none"/>
                </w:rPr>
                <w:t>ч. 5 ст. 66.1</w:t>
              </w:r>
            </w:hyperlink>
            <w:r w:rsidRPr="004E2F1E">
              <w:rPr>
                <w:rFonts w:ascii="Times New Roman" w:hAnsi="Times New Roman" w:cs="Times New Roman"/>
                <w:sz w:val="24"/>
                <w:szCs w:val="24"/>
              </w:rPr>
              <w:t xml:space="preserve"> ТК РФ). Минтруд России подтвердил, что работодатель не обязан выдавать информацию по </w:t>
            </w:r>
            <w:hyperlink r:id="rId520" w:history="1">
              <w:r w:rsidRPr="004E2F1E">
                <w:rPr>
                  <w:rStyle w:val="a3"/>
                  <w:rFonts w:ascii="Times New Roman" w:hAnsi="Times New Roman" w:cs="Times New Roman"/>
                  <w:color w:val="auto"/>
                  <w:sz w:val="24"/>
                  <w:szCs w:val="24"/>
                  <w:u w:val="none"/>
                </w:rPr>
                <w:t>форме СТД-Р</w:t>
              </w:r>
            </w:hyperlink>
            <w:r w:rsidRPr="004E2F1E">
              <w:rPr>
                <w:rFonts w:ascii="Times New Roman" w:hAnsi="Times New Roman" w:cs="Times New Roman"/>
                <w:sz w:val="24"/>
                <w:szCs w:val="24"/>
              </w:rPr>
              <w:t xml:space="preserve"> работнику, выбравшему ведение трудовой книжки (</w:t>
            </w:r>
            <w:hyperlink r:id="rId521" w:history="1">
              <w:r w:rsidRPr="004E2F1E">
                <w:rPr>
                  <w:rStyle w:val="a3"/>
                  <w:rFonts w:ascii="Times New Roman" w:hAnsi="Times New Roman" w:cs="Times New Roman"/>
                  <w:color w:val="auto"/>
                  <w:sz w:val="24"/>
                  <w:szCs w:val="24"/>
                  <w:u w:val="none"/>
                </w:rPr>
                <w:t>Письмо</w:t>
              </w:r>
            </w:hyperlink>
            <w:r w:rsidRPr="004E2F1E">
              <w:rPr>
                <w:rFonts w:ascii="Times New Roman" w:hAnsi="Times New Roman" w:cs="Times New Roman"/>
                <w:sz w:val="24"/>
                <w:szCs w:val="24"/>
              </w:rPr>
              <w:t xml:space="preserve"> от 16.06.2020 </w:t>
            </w:r>
            <w:r w:rsidR="008D239A">
              <w:rPr>
                <w:rFonts w:ascii="Times New Roman" w:hAnsi="Times New Roman" w:cs="Times New Roman"/>
                <w:sz w:val="24"/>
                <w:szCs w:val="24"/>
              </w:rPr>
              <w:t xml:space="preserve">№ </w:t>
            </w:r>
            <w:r w:rsidRPr="004E2F1E">
              <w:rPr>
                <w:rFonts w:ascii="Times New Roman" w:hAnsi="Times New Roman" w:cs="Times New Roman"/>
                <w:sz w:val="24"/>
                <w:szCs w:val="24"/>
              </w:rPr>
              <w:t>14-2/ООГ-8465). Он может получить эти сведения в МФЦ, ПФР, на портале госуслуг (</w:t>
            </w:r>
            <w:hyperlink r:id="rId522" w:history="1">
              <w:r w:rsidRPr="004E2F1E">
                <w:rPr>
                  <w:rStyle w:val="a3"/>
                  <w:rFonts w:ascii="Times New Roman" w:hAnsi="Times New Roman" w:cs="Times New Roman"/>
                  <w:color w:val="auto"/>
                  <w:sz w:val="24"/>
                  <w:szCs w:val="24"/>
                  <w:u w:val="none"/>
                </w:rPr>
                <w:t>ст. 66.1</w:t>
              </w:r>
            </w:hyperlink>
            <w:r w:rsidRPr="004E2F1E">
              <w:rPr>
                <w:rFonts w:ascii="Times New Roman" w:hAnsi="Times New Roman" w:cs="Times New Roman"/>
                <w:sz w:val="24"/>
                <w:szCs w:val="24"/>
              </w:rPr>
              <w:t xml:space="preserve"> ТК РФ).</w:t>
            </w:r>
          </w:p>
          <w:p w14:paraId="45587A19" w14:textId="77777777" w:rsidR="004E2F1E" w:rsidRPr="004E2F1E" w:rsidRDefault="004E2F1E" w:rsidP="004E2F1E">
            <w:pPr>
              <w:spacing w:after="1" w:line="220" w:lineRule="atLeast"/>
              <w:jc w:val="both"/>
              <w:outlineLvl w:val="0"/>
              <w:rPr>
                <w:rFonts w:ascii="Times New Roman" w:hAnsi="Times New Roman" w:cs="Times New Roman"/>
                <w:sz w:val="24"/>
                <w:szCs w:val="24"/>
              </w:rPr>
            </w:pPr>
            <w:r w:rsidRPr="004E2F1E">
              <w:rPr>
                <w:rFonts w:ascii="Times New Roman" w:hAnsi="Times New Roman" w:cs="Times New Roman"/>
                <w:sz w:val="24"/>
                <w:szCs w:val="24"/>
              </w:rPr>
              <w:t>Если в день прекращения трудового договора предоставить сведения невозможно (в связи с отсутствием работника либо его отказом от получения), работодатель обязан направить их на бумажном носителе по почте заказным письмом с уведомлением о вручении. Со дня направления письма работодатель освобождается от ответственности за задержку предоставления сведений (</w:t>
            </w:r>
            <w:hyperlink r:id="rId523" w:history="1">
              <w:r w:rsidRPr="004E2F1E">
                <w:rPr>
                  <w:rStyle w:val="a3"/>
                  <w:rFonts w:ascii="Times New Roman" w:hAnsi="Times New Roman" w:cs="Times New Roman"/>
                  <w:color w:val="auto"/>
                  <w:sz w:val="24"/>
                  <w:szCs w:val="24"/>
                  <w:u w:val="none"/>
                </w:rPr>
                <w:t>ч. 6 ст. 84.1</w:t>
              </w:r>
            </w:hyperlink>
            <w:r w:rsidRPr="004E2F1E">
              <w:rPr>
                <w:rFonts w:ascii="Times New Roman" w:hAnsi="Times New Roman" w:cs="Times New Roman"/>
                <w:sz w:val="24"/>
                <w:szCs w:val="24"/>
              </w:rPr>
              <w:t xml:space="preserve"> ТК РФ).</w:t>
            </w:r>
          </w:p>
          <w:p w14:paraId="2D437821" w14:textId="15FA051D" w:rsidR="00F24895" w:rsidRPr="00E2232B" w:rsidRDefault="004E2F1E" w:rsidP="004E2F1E">
            <w:pPr>
              <w:spacing w:after="1" w:line="220" w:lineRule="atLeast"/>
              <w:jc w:val="both"/>
              <w:outlineLvl w:val="0"/>
              <w:rPr>
                <w:rFonts w:ascii="Times New Roman" w:hAnsi="Times New Roman" w:cs="Times New Roman"/>
                <w:sz w:val="24"/>
                <w:szCs w:val="24"/>
              </w:rPr>
            </w:pPr>
            <w:r w:rsidRPr="004E2F1E">
              <w:rPr>
                <w:rFonts w:ascii="Times New Roman" w:hAnsi="Times New Roman" w:cs="Times New Roman"/>
                <w:sz w:val="24"/>
                <w:szCs w:val="24"/>
              </w:rPr>
              <w:t>При выдаче формы СТД-Р работнику лично, рекомендуе</w:t>
            </w:r>
            <w:r w:rsidR="008D239A">
              <w:rPr>
                <w:rFonts w:ascii="Times New Roman" w:hAnsi="Times New Roman" w:cs="Times New Roman"/>
                <w:sz w:val="24"/>
                <w:szCs w:val="24"/>
              </w:rPr>
              <w:t>тся</w:t>
            </w:r>
            <w:r w:rsidRPr="004E2F1E">
              <w:rPr>
                <w:rFonts w:ascii="Times New Roman" w:hAnsi="Times New Roman" w:cs="Times New Roman"/>
                <w:sz w:val="24"/>
                <w:szCs w:val="24"/>
              </w:rPr>
              <w:t xml:space="preserve"> фиксировать это под подпись</w:t>
            </w:r>
            <w:r w:rsidR="00897D6A">
              <w:rPr>
                <w:rFonts w:ascii="Times New Roman" w:hAnsi="Times New Roman" w:cs="Times New Roman"/>
                <w:sz w:val="24"/>
                <w:szCs w:val="24"/>
              </w:rPr>
              <w:t xml:space="preserve">, в связи с чем, </w:t>
            </w:r>
            <w:r w:rsidR="00897D6A" w:rsidRPr="00897D6A">
              <w:rPr>
                <w:rFonts w:cs="Times New Roman"/>
                <w:sz w:val="16"/>
                <w:szCs w:val="16"/>
              </w:rPr>
              <w:t xml:space="preserve"> </w:t>
            </w:r>
            <w:r w:rsidR="00897D6A" w:rsidRPr="00897D6A">
              <w:rPr>
                <w:rFonts w:ascii="Times New Roman" w:hAnsi="Times New Roman" w:cs="Times New Roman"/>
                <w:sz w:val="24"/>
                <w:szCs w:val="24"/>
              </w:rPr>
              <w:t xml:space="preserve">целесообразно завести журнал учета выдачи </w:t>
            </w:r>
            <w:hyperlink r:id="rId524" w:history="1">
              <w:r w:rsidR="00897D6A" w:rsidRPr="00897D6A">
                <w:rPr>
                  <w:rStyle w:val="a3"/>
                  <w:rFonts w:ascii="Times New Roman" w:hAnsi="Times New Roman" w:cs="Times New Roman"/>
                  <w:color w:val="auto"/>
                  <w:sz w:val="24"/>
                  <w:szCs w:val="24"/>
                  <w:u w:val="none"/>
                </w:rPr>
                <w:t>СТД-Р</w:t>
              </w:r>
            </w:hyperlink>
            <w:r w:rsidR="00897D6A">
              <w:rPr>
                <w:rFonts w:ascii="Times New Roman" w:hAnsi="Times New Roman" w:cs="Times New Roman"/>
                <w:sz w:val="24"/>
                <w:szCs w:val="24"/>
              </w:rPr>
              <w:t>.</w:t>
            </w:r>
          </w:p>
        </w:tc>
        <w:tc>
          <w:tcPr>
            <w:tcW w:w="127" w:type="pct"/>
            <w:tcBorders>
              <w:top w:val="single" w:sz="8" w:space="0" w:color="auto"/>
              <w:left w:val="nil"/>
              <w:bottom w:val="single" w:sz="8" w:space="0" w:color="auto"/>
              <w:right w:val="single" w:sz="4" w:space="0" w:color="auto"/>
            </w:tcBorders>
          </w:tcPr>
          <w:p w14:paraId="10645CDD" w14:textId="77777777" w:rsidR="00F24895" w:rsidRPr="0084352D" w:rsidRDefault="00F24895" w:rsidP="0084352D">
            <w:pPr>
              <w:spacing w:after="1" w:line="220" w:lineRule="atLeast"/>
              <w:ind w:firstLine="540"/>
              <w:jc w:val="both"/>
              <w:outlineLvl w:val="0"/>
              <w:rPr>
                <w:rFonts w:ascii="Times New Roman" w:hAnsi="Times New Roman" w:cs="Times New Roman"/>
                <w:sz w:val="24"/>
                <w:szCs w:val="24"/>
              </w:rPr>
            </w:pPr>
          </w:p>
        </w:tc>
      </w:tr>
    </w:tbl>
    <w:p w14:paraId="71C35876" w14:textId="6EE94BC9" w:rsidR="00D62448" w:rsidRPr="00D62448" w:rsidRDefault="00D62448" w:rsidP="00D62448">
      <w:pPr>
        <w:spacing w:after="1" w:line="220" w:lineRule="atLeast"/>
        <w:jc w:val="both"/>
        <w:outlineLvl w:val="0"/>
        <w:rPr>
          <w:rFonts w:ascii="Times New Roman" w:hAnsi="Times New Roman" w:cs="Times New Roman"/>
          <w:sz w:val="24"/>
          <w:szCs w:val="24"/>
        </w:rPr>
      </w:pPr>
    </w:p>
    <w:sectPr w:rsidR="00D62448" w:rsidRPr="00D62448" w:rsidSect="00812BFF">
      <w:headerReference w:type="default" r:id="rId525"/>
      <w:headerReference w:type="first" r:id="rId5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B2DC" w14:textId="77777777" w:rsidR="00802E56" w:rsidRDefault="00802E56">
      <w:pPr>
        <w:spacing w:after="0" w:line="240" w:lineRule="auto"/>
      </w:pPr>
      <w:r>
        <w:separator/>
      </w:r>
    </w:p>
  </w:endnote>
  <w:endnote w:type="continuationSeparator" w:id="0">
    <w:p w14:paraId="689E2CA2" w14:textId="77777777" w:rsidR="00802E56" w:rsidRDefault="0080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9735" w14:textId="77777777" w:rsidR="00802E56" w:rsidRDefault="00802E56">
      <w:pPr>
        <w:spacing w:after="0" w:line="240" w:lineRule="auto"/>
      </w:pPr>
      <w:r>
        <w:separator/>
      </w:r>
    </w:p>
  </w:footnote>
  <w:footnote w:type="continuationSeparator" w:id="0">
    <w:p w14:paraId="5A3FA9F6" w14:textId="77777777" w:rsidR="00802E56" w:rsidRDefault="00802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FAD7" w14:textId="59291BD9" w:rsidR="000A2333" w:rsidRPr="00257F24" w:rsidRDefault="000A2333">
    <w:pPr>
      <w:pStyle w:val="a8"/>
      <w:jc w:val="center"/>
      <w:rPr>
        <w:rFonts w:ascii="Times New Roman" w:hAnsi="Times New Roman"/>
      </w:rPr>
    </w:pPr>
    <w:r w:rsidRPr="00257F24">
      <w:rPr>
        <w:rFonts w:ascii="Times New Roman" w:hAnsi="Times New Roman"/>
      </w:rPr>
      <w:fldChar w:fldCharType="begin"/>
    </w:r>
    <w:r w:rsidRPr="00257F24">
      <w:rPr>
        <w:rFonts w:ascii="Times New Roman" w:hAnsi="Times New Roman"/>
      </w:rPr>
      <w:instrText>PAGE   \* MERGEFORMAT</w:instrText>
    </w:r>
    <w:r w:rsidRPr="00257F24">
      <w:rPr>
        <w:rFonts w:ascii="Times New Roman" w:hAnsi="Times New Roman"/>
      </w:rPr>
      <w:fldChar w:fldCharType="separate"/>
    </w:r>
    <w:r w:rsidR="00D76A17">
      <w:rPr>
        <w:rFonts w:ascii="Times New Roman" w:hAnsi="Times New Roman"/>
        <w:noProof/>
      </w:rPr>
      <w:t>1</w:t>
    </w:r>
    <w:r w:rsidRPr="00257F24">
      <w:rPr>
        <w:rFonts w:ascii="Times New Roman" w:hAnsi="Times New Roman"/>
      </w:rPr>
      <w:fldChar w:fldCharType="end"/>
    </w:r>
  </w:p>
  <w:p w14:paraId="451AB4F7" w14:textId="77777777" w:rsidR="000A2333" w:rsidRPr="006E347D" w:rsidRDefault="000A2333" w:rsidP="00D6244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E1E7" w14:textId="77777777" w:rsidR="000A2333" w:rsidRDefault="000A2333">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4323"/>
    <w:multiLevelType w:val="hybridMultilevel"/>
    <w:tmpl w:val="B03C5E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2B303BC"/>
    <w:multiLevelType w:val="hybridMultilevel"/>
    <w:tmpl w:val="D610E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F284D"/>
    <w:multiLevelType w:val="hybridMultilevel"/>
    <w:tmpl w:val="77F0C9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8EA0DF9"/>
    <w:multiLevelType w:val="hybridMultilevel"/>
    <w:tmpl w:val="5A8066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EF667E5"/>
    <w:multiLevelType w:val="hybridMultilevel"/>
    <w:tmpl w:val="250E0E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51E271B"/>
    <w:multiLevelType w:val="hybridMultilevel"/>
    <w:tmpl w:val="F0406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70557E"/>
    <w:multiLevelType w:val="hybridMultilevel"/>
    <w:tmpl w:val="FD1EF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2C3BB8"/>
    <w:multiLevelType w:val="hybridMultilevel"/>
    <w:tmpl w:val="903AA7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8F9681A"/>
    <w:multiLevelType w:val="hybridMultilevel"/>
    <w:tmpl w:val="41F607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5833B7"/>
    <w:multiLevelType w:val="hybridMultilevel"/>
    <w:tmpl w:val="6D54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0B6A26"/>
    <w:multiLevelType w:val="hybridMultilevel"/>
    <w:tmpl w:val="07EEB3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DB0CA2"/>
    <w:multiLevelType w:val="hybridMultilevel"/>
    <w:tmpl w:val="8792536A"/>
    <w:lvl w:ilvl="0" w:tplc="04190001">
      <w:start w:val="1"/>
      <w:numFmt w:val="bullet"/>
      <w:lvlText w:val=""/>
      <w:lvlJc w:val="left"/>
      <w:pPr>
        <w:ind w:left="75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FD2184B"/>
    <w:multiLevelType w:val="hybridMultilevel"/>
    <w:tmpl w:val="3D3C6F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6A160CE"/>
    <w:multiLevelType w:val="hybridMultilevel"/>
    <w:tmpl w:val="D25EE9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D287840"/>
    <w:multiLevelType w:val="hybridMultilevel"/>
    <w:tmpl w:val="F4447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DD0F54"/>
    <w:multiLevelType w:val="hybridMultilevel"/>
    <w:tmpl w:val="041AC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56662558">
    <w:abstractNumId w:val="1"/>
  </w:num>
  <w:num w:numId="2" w16cid:durableId="6559116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18460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4135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08154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7419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1417620">
    <w:abstractNumId w:val="15"/>
  </w:num>
  <w:num w:numId="8" w16cid:durableId="2062709116">
    <w:abstractNumId w:val="5"/>
  </w:num>
  <w:num w:numId="9" w16cid:durableId="672074277">
    <w:abstractNumId w:val="14"/>
  </w:num>
  <w:num w:numId="10" w16cid:durableId="15898463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842807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301146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6730453">
    <w:abstractNumId w:val="9"/>
  </w:num>
  <w:num w:numId="14" w16cid:durableId="61487057">
    <w:abstractNumId w:val="8"/>
  </w:num>
  <w:num w:numId="15" w16cid:durableId="623541579">
    <w:abstractNumId w:val="6"/>
  </w:num>
  <w:num w:numId="16" w16cid:durableId="10504972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44"/>
    <w:rsid w:val="00012892"/>
    <w:rsid w:val="00013076"/>
    <w:rsid w:val="000232AE"/>
    <w:rsid w:val="00024130"/>
    <w:rsid w:val="000251F4"/>
    <w:rsid w:val="0002523E"/>
    <w:rsid w:val="0003252C"/>
    <w:rsid w:val="00040988"/>
    <w:rsid w:val="00043484"/>
    <w:rsid w:val="00045367"/>
    <w:rsid w:val="00052DE4"/>
    <w:rsid w:val="0005556D"/>
    <w:rsid w:val="00055594"/>
    <w:rsid w:val="00056313"/>
    <w:rsid w:val="00071269"/>
    <w:rsid w:val="00073953"/>
    <w:rsid w:val="00081973"/>
    <w:rsid w:val="000908FA"/>
    <w:rsid w:val="000972E3"/>
    <w:rsid w:val="00097C1C"/>
    <w:rsid w:val="000A2333"/>
    <w:rsid w:val="000A33CA"/>
    <w:rsid w:val="000A7D7D"/>
    <w:rsid w:val="000B17A6"/>
    <w:rsid w:val="000B4025"/>
    <w:rsid w:val="000B536B"/>
    <w:rsid w:val="000B6968"/>
    <w:rsid w:val="000C001C"/>
    <w:rsid w:val="000C11C7"/>
    <w:rsid w:val="000C473F"/>
    <w:rsid w:val="000C69C5"/>
    <w:rsid w:val="000D076C"/>
    <w:rsid w:val="000D188D"/>
    <w:rsid w:val="000D1E67"/>
    <w:rsid w:val="000D2AB1"/>
    <w:rsid w:val="000D6581"/>
    <w:rsid w:val="000E411D"/>
    <w:rsid w:val="000E5A6A"/>
    <w:rsid w:val="000F10F9"/>
    <w:rsid w:val="00106269"/>
    <w:rsid w:val="00107152"/>
    <w:rsid w:val="00107820"/>
    <w:rsid w:val="00116E2B"/>
    <w:rsid w:val="00123A6E"/>
    <w:rsid w:val="001333CE"/>
    <w:rsid w:val="0013495F"/>
    <w:rsid w:val="00142250"/>
    <w:rsid w:val="00165BFA"/>
    <w:rsid w:val="00175CD2"/>
    <w:rsid w:val="0018068A"/>
    <w:rsid w:val="00183814"/>
    <w:rsid w:val="00185624"/>
    <w:rsid w:val="001A53C7"/>
    <w:rsid w:val="001B00F6"/>
    <w:rsid w:val="001B5952"/>
    <w:rsid w:val="001B76F1"/>
    <w:rsid w:val="001D0085"/>
    <w:rsid w:val="001D630F"/>
    <w:rsid w:val="001D69C1"/>
    <w:rsid w:val="001D7CC9"/>
    <w:rsid w:val="001F309F"/>
    <w:rsid w:val="001F4EDA"/>
    <w:rsid w:val="001F5E2F"/>
    <w:rsid w:val="001F77C3"/>
    <w:rsid w:val="00202409"/>
    <w:rsid w:val="00207CBA"/>
    <w:rsid w:val="00210921"/>
    <w:rsid w:val="00213B9F"/>
    <w:rsid w:val="00213CDF"/>
    <w:rsid w:val="00232544"/>
    <w:rsid w:val="002527A3"/>
    <w:rsid w:val="00253B6B"/>
    <w:rsid w:val="00260366"/>
    <w:rsid w:val="002644BD"/>
    <w:rsid w:val="00266C82"/>
    <w:rsid w:val="00270924"/>
    <w:rsid w:val="00272A2F"/>
    <w:rsid w:val="00276A11"/>
    <w:rsid w:val="00277577"/>
    <w:rsid w:val="002918F3"/>
    <w:rsid w:val="00294B12"/>
    <w:rsid w:val="002A20DC"/>
    <w:rsid w:val="002A3CF5"/>
    <w:rsid w:val="002A6572"/>
    <w:rsid w:val="002A6661"/>
    <w:rsid w:val="002B63F1"/>
    <w:rsid w:val="002C01AD"/>
    <w:rsid w:val="002C0F4F"/>
    <w:rsid w:val="002C1CB3"/>
    <w:rsid w:val="002D00C7"/>
    <w:rsid w:val="002E3C77"/>
    <w:rsid w:val="002E7885"/>
    <w:rsid w:val="002F3320"/>
    <w:rsid w:val="002F3AB0"/>
    <w:rsid w:val="002F5BFB"/>
    <w:rsid w:val="00307274"/>
    <w:rsid w:val="00307673"/>
    <w:rsid w:val="00307692"/>
    <w:rsid w:val="00326343"/>
    <w:rsid w:val="00330203"/>
    <w:rsid w:val="003308B9"/>
    <w:rsid w:val="00331160"/>
    <w:rsid w:val="00335365"/>
    <w:rsid w:val="00337E1B"/>
    <w:rsid w:val="0034345D"/>
    <w:rsid w:val="0035555B"/>
    <w:rsid w:val="00360D54"/>
    <w:rsid w:val="00362D73"/>
    <w:rsid w:val="00366472"/>
    <w:rsid w:val="00373A45"/>
    <w:rsid w:val="00377212"/>
    <w:rsid w:val="00384C98"/>
    <w:rsid w:val="003862ED"/>
    <w:rsid w:val="00392224"/>
    <w:rsid w:val="003A2120"/>
    <w:rsid w:val="003A212B"/>
    <w:rsid w:val="003A4E2C"/>
    <w:rsid w:val="003B2A8F"/>
    <w:rsid w:val="003B5F9A"/>
    <w:rsid w:val="003C0FB0"/>
    <w:rsid w:val="003C2BE1"/>
    <w:rsid w:val="003C6EB6"/>
    <w:rsid w:val="003C7FAB"/>
    <w:rsid w:val="003D25F2"/>
    <w:rsid w:val="003D2CE2"/>
    <w:rsid w:val="003E14E1"/>
    <w:rsid w:val="003E4020"/>
    <w:rsid w:val="003F6726"/>
    <w:rsid w:val="0040185E"/>
    <w:rsid w:val="004040D6"/>
    <w:rsid w:val="004066C1"/>
    <w:rsid w:val="00407FC0"/>
    <w:rsid w:val="00417F2B"/>
    <w:rsid w:val="00425712"/>
    <w:rsid w:val="00427B53"/>
    <w:rsid w:val="00430315"/>
    <w:rsid w:val="004709A9"/>
    <w:rsid w:val="0047532C"/>
    <w:rsid w:val="00480B1E"/>
    <w:rsid w:val="004A3627"/>
    <w:rsid w:val="004A75E5"/>
    <w:rsid w:val="004B6A5F"/>
    <w:rsid w:val="004C10A5"/>
    <w:rsid w:val="004C5293"/>
    <w:rsid w:val="004C6321"/>
    <w:rsid w:val="004C7918"/>
    <w:rsid w:val="004D2AE0"/>
    <w:rsid w:val="004D3910"/>
    <w:rsid w:val="004D4D2F"/>
    <w:rsid w:val="004D560F"/>
    <w:rsid w:val="004E2F1E"/>
    <w:rsid w:val="004F01B9"/>
    <w:rsid w:val="004F093D"/>
    <w:rsid w:val="004F5971"/>
    <w:rsid w:val="005006DC"/>
    <w:rsid w:val="00521970"/>
    <w:rsid w:val="00521D4A"/>
    <w:rsid w:val="005250F0"/>
    <w:rsid w:val="00532C9B"/>
    <w:rsid w:val="005441DC"/>
    <w:rsid w:val="0054443C"/>
    <w:rsid w:val="0055218E"/>
    <w:rsid w:val="00553078"/>
    <w:rsid w:val="00556C25"/>
    <w:rsid w:val="005639DC"/>
    <w:rsid w:val="005657EB"/>
    <w:rsid w:val="005726EE"/>
    <w:rsid w:val="00574264"/>
    <w:rsid w:val="005754F8"/>
    <w:rsid w:val="00580154"/>
    <w:rsid w:val="00587D88"/>
    <w:rsid w:val="005911EC"/>
    <w:rsid w:val="00595516"/>
    <w:rsid w:val="0059634E"/>
    <w:rsid w:val="005A2F77"/>
    <w:rsid w:val="005A3976"/>
    <w:rsid w:val="005A701C"/>
    <w:rsid w:val="005B4BE9"/>
    <w:rsid w:val="005C0204"/>
    <w:rsid w:val="005C2677"/>
    <w:rsid w:val="005C7C8F"/>
    <w:rsid w:val="005D1320"/>
    <w:rsid w:val="005D54CE"/>
    <w:rsid w:val="005E4E82"/>
    <w:rsid w:val="005E57B2"/>
    <w:rsid w:val="005F7957"/>
    <w:rsid w:val="006006F5"/>
    <w:rsid w:val="006019F6"/>
    <w:rsid w:val="00604E00"/>
    <w:rsid w:val="006078D6"/>
    <w:rsid w:val="00614454"/>
    <w:rsid w:val="00615AD0"/>
    <w:rsid w:val="00631B59"/>
    <w:rsid w:val="006377DA"/>
    <w:rsid w:val="0064092B"/>
    <w:rsid w:val="00641425"/>
    <w:rsid w:val="00644BE3"/>
    <w:rsid w:val="0064687C"/>
    <w:rsid w:val="00646A1F"/>
    <w:rsid w:val="00654B49"/>
    <w:rsid w:val="00660555"/>
    <w:rsid w:val="00661C21"/>
    <w:rsid w:val="0066258A"/>
    <w:rsid w:val="00670CAF"/>
    <w:rsid w:val="00674469"/>
    <w:rsid w:val="00682C2F"/>
    <w:rsid w:val="00686021"/>
    <w:rsid w:val="00694884"/>
    <w:rsid w:val="00697D90"/>
    <w:rsid w:val="006A0269"/>
    <w:rsid w:val="006A2C51"/>
    <w:rsid w:val="006A5F1F"/>
    <w:rsid w:val="006B1DA6"/>
    <w:rsid w:val="006B34BF"/>
    <w:rsid w:val="006B51F2"/>
    <w:rsid w:val="006C0E95"/>
    <w:rsid w:val="006C7255"/>
    <w:rsid w:val="006D0D0A"/>
    <w:rsid w:val="006F1639"/>
    <w:rsid w:val="006F5A5A"/>
    <w:rsid w:val="007121F9"/>
    <w:rsid w:val="00720E35"/>
    <w:rsid w:val="00721819"/>
    <w:rsid w:val="00722849"/>
    <w:rsid w:val="0073292A"/>
    <w:rsid w:val="007400EE"/>
    <w:rsid w:val="007438EC"/>
    <w:rsid w:val="00746C2C"/>
    <w:rsid w:val="007579C1"/>
    <w:rsid w:val="00761210"/>
    <w:rsid w:val="00761903"/>
    <w:rsid w:val="00762C56"/>
    <w:rsid w:val="0077046B"/>
    <w:rsid w:val="00776135"/>
    <w:rsid w:val="007806B8"/>
    <w:rsid w:val="00792C54"/>
    <w:rsid w:val="007A0F5A"/>
    <w:rsid w:val="007A2532"/>
    <w:rsid w:val="007A6D06"/>
    <w:rsid w:val="007B288B"/>
    <w:rsid w:val="007B3C47"/>
    <w:rsid w:val="007B663D"/>
    <w:rsid w:val="007C4C4A"/>
    <w:rsid w:val="007C5D4C"/>
    <w:rsid w:val="007D63D0"/>
    <w:rsid w:val="007D7AAF"/>
    <w:rsid w:val="007E0C95"/>
    <w:rsid w:val="00801683"/>
    <w:rsid w:val="00802E56"/>
    <w:rsid w:val="00806B2F"/>
    <w:rsid w:val="00812BFF"/>
    <w:rsid w:val="008141A1"/>
    <w:rsid w:val="00820BB1"/>
    <w:rsid w:val="008238D5"/>
    <w:rsid w:val="00831A1C"/>
    <w:rsid w:val="00836CA8"/>
    <w:rsid w:val="00837861"/>
    <w:rsid w:val="0084352D"/>
    <w:rsid w:val="00852ABA"/>
    <w:rsid w:val="00857582"/>
    <w:rsid w:val="00870297"/>
    <w:rsid w:val="00871058"/>
    <w:rsid w:val="00872565"/>
    <w:rsid w:val="0088199D"/>
    <w:rsid w:val="00881AF2"/>
    <w:rsid w:val="00896ADA"/>
    <w:rsid w:val="00897D6A"/>
    <w:rsid w:val="008A2E4B"/>
    <w:rsid w:val="008A52D6"/>
    <w:rsid w:val="008B17FB"/>
    <w:rsid w:val="008B239D"/>
    <w:rsid w:val="008B2740"/>
    <w:rsid w:val="008C2406"/>
    <w:rsid w:val="008C2ABD"/>
    <w:rsid w:val="008D1FB3"/>
    <w:rsid w:val="008D20AE"/>
    <w:rsid w:val="008D239A"/>
    <w:rsid w:val="008D257F"/>
    <w:rsid w:val="008E14DC"/>
    <w:rsid w:val="008E2CB2"/>
    <w:rsid w:val="008E334A"/>
    <w:rsid w:val="008E5DEE"/>
    <w:rsid w:val="008F0DE3"/>
    <w:rsid w:val="009018DA"/>
    <w:rsid w:val="0092046D"/>
    <w:rsid w:val="0092662B"/>
    <w:rsid w:val="0093329E"/>
    <w:rsid w:val="009339FD"/>
    <w:rsid w:val="00937266"/>
    <w:rsid w:val="0094417D"/>
    <w:rsid w:val="00946458"/>
    <w:rsid w:val="00947055"/>
    <w:rsid w:val="00954EBB"/>
    <w:rsid w:val="00961DE3"/>
    <w:rsid w:val="00962D51"/>
    <w:rsid w:val="00970EAC"/>
    <w:rsid w:val="00974886"/>
    <w:rsid w:val="0097548C"/>
    <w:rsid w:val="00984872"/>
    <w:rsid w:val="00997FEE"/>
    <w:rsid w:val="009A0196"/>
    <w:rsid w:val="009A1AFA"/>
    <w:rsid w:val="009A306F"/>
    <w:rsid w:val="009A6B4B"/>
    <w:rsid w:val="009C0FF5"/>
    <w:rsid w:val="009C66CE"/>
    <w:rsid w:val="009C7762"/>
    <w:rsid w:val="009D2D2C"/>
    <w:rsid w:val="009D51B6"/>
    <w:rsid w:val="00A02B17"/>
    <w:rsid w:val="00A105D3"/>
    <w:rsid w:val="00A27766"/>
    <w:rsid w:val="00A31EB1"/>
    <w:rsid w:val="00A31F52"/>
    <w:rsid w:val="00A40EA1"/>
    <w:rsid w:val="00A44547"/>
    <w:rsid w:val="00A4477F"/>
    <w:rsid w:val="00A560BC"/>
    <w:rsid w:val="00A61844"/>
    <w:rsid w:val="00A618E5"/>
    <w:rsid w:val="00A61BE8"/>
    <w:rsid w:val="00A629A2"/>
    <w:rsid w:val="00A65257"/>
    <w:rsid w:val="00A7044D"/>
    <w:rsid w:val="00A71905"/>
    <w:rsid w:val="00A76022"/>
    <w:rsid w:val="00A76688"/>
    <w:rsid w:val="00A952CF"/>
    <w:rsid w:val="00A97F57"/>
    <w:rsid w:val="00AA3ECF"/>
    <w:rsid w:val="00AB1C40"/>
    <w:rsid w:val="00AC13FB"/>
    <w:rsid w:val="00AD0EB1"/>
    <w:rsid w:val="00AD3439"/>
    <w:rsid w:val="00AD4389"/>
    <w:rsid w:val="00AD768A"/>
    <w:rsid w:val="00AE19BE"/>
    <w:rsid w:val="00AF3849"/>
    <w:rsid w:val="00AF6A3C"/>
    <w:rsid w:val="00B00BA6"/>
    <w:rsid w:val="00B01812"/>
    <w:rsid w:val="00B02937"/>
    <w:rsid w:val="00B04D47"/>
    <w:rsid w:val="00B06DF5"/>
    <w:rsid w:val="00B11305"/>
    <w:rsid w:val="00B133C0"/>
    <w:rsid w:val="00B14571"/>
    <w:rsid w:val="00B32B36"/>
    <w:rsid w:val="00B3559D"/>
    <w:rsid w:val="00B366B0"/>
    <w:rsid w:val="00B378A8"/>
    <w:rsid w:val="00B37EA2"/>
    <w:rsid w:val="00B4097A"/>
    <w:rsid w:val="00B42226"/>
    <w:rsid w:val="00B43D06"/>
    <w:rsid w:val="00B47213"/>
    <w:rsid w:val="00B47DA1"/>
    <w:rsid w:val="00B5059D"/>
    <w:rsid w:val="00B6356A"/>
    <w:rsid w:val="00B76D2C"/>
    <w:rsid w:val="00B95B52"/>
    <w:rsid w:val="00BA09CA"/>
    <w:rsid w:val="00BB0EF1"/>
    <w:rsid w:val="00BB5F9E"/>
    <w:rsid w:val="00BB7A8A"/>
    <w:rsid w:val="00BB7D28"/>
    <w:rsid w:val="00BC186E"/>
    <w:rsid w:val="00BC49E6"/>
    <w:rsid w:val="00BD20EC"/>
    <w:rsid w:val="00BD57C2"/>
    <w:rsid w:val="00BE7763"/>
    <w:rsid w:val="00BE7A0E"/>
    <w:rsid w:val="00BF58D2"/>
    <w:rsid w:val="00C0777A"/>
    <w:rsid w:val="00C21A68"/>
    <w:rsid w:val="00C22B1E"/>
    <w:rsid w:val="00C5139C"/>
    <w:rsid w:val="00C543EF"/>
    <w:rsid w:val="00C573B6"/>
    <w:rsid w:val="00C63886"/>
    <w:rsid w:val="00C64C10"/>
    <w:rsid w:val="00C71AED"/>
    <w:rsid w:val="00C7239B"/>
    <w:rsid w:val="00C75AA5"/>
    <w:rsid w:val="00C75D6B"/>
    <w:rsid w:val="00C81255"/>
    <w:rsid w:val="00C8209B"/>
    <w:rsid w:val="00C91215"/>
    <w:rsid w:val="00C921CC"/>
    <w:rsid w:val="00C93A3C"/>
    <w:rsid w:val="00CA6A9A"/>
    <w:rsid w:val="00CB1012"/>
    <w:rsid w:val="00CB2E46"/>
    <w:rsid w:val="00CB374B"/>
    <w:rsid w:val="00CC6335"/>
    <w:rsid w:val="00CD61D3"/>
    <w:rsid w:val="00CE25BC"/>
    <w:rsid w:val="00CE2D0D"/>
    <w:rsid w:val="00CE2E94"/>
    <w:rsid w:val="00CE52CC"/>
    <w:rsid w:val="00CF2A33"/>
    <w:rsid w:val="00CF2A75"/>
    <w:rsid w:val="00D0223A"/>
    <w:rsid w:val="00D042BA"/>
    <w:rsid w:val="00D0513E"/>
    <w:rsid w:val="00D054F5"/>
    <w:rsid w:val="00D06CB2"/>
    <w:rsid w:val="00D1237B"/>
    <w:rsid w:val="00D25F6E"/>
    <w:rsid w:val="00D26543"/>
    <w:rsid w:val="00D33A88"/>
    <w:rsid w:val="00D33AB2"/>
    <w:rsid w:val="00D357CE"/>
    <w:rsid w:val="00D3718F"/>
    <w:rsid w:val="00D379A5"/>
    <w:rsid w:val="00D40CA2"/>
    <w:rsid w:val="00D4116E"/>
    <w:rsid w:val="00D42152"/>
    <w:rsid w:val="00D479D2"/>
    <w:rsid w:val="00D505FE"/>
    <w:rsid w:val="00D515FB"/>
    <w:rsid w:val="00D52B62"/>
    <w:rsid w:val="00D52CD3"/>
    <w:rsid w:val="00D540D3"/>
    <w:rsid w:val="00D61BEE"/>
    <w:rsid w:val="00D61F84"/>
    <w:rsid w:val="00D62448"/>
    <w:rsid w:val="00D627BA"/>
    <w:rsid w:val="00D65D12"/>
    <w:rsid w:val="00D72D33"/>
    <w:rsid w:val="00D7434E"/>
    <w:rsid w:val="00D76A17"/>
    <w:rsid w:val="00D77B0B"/>
    <w:rsid w:val="00D8083F"/>
    <w:rsid w:val="00D90FA8"/>
    <w:rsid w:val="00D92A8B"/>
    <w:rsid w:val="00DA14AE"/>
    <w:rsid w:val="00DA3B92"/>
    <w:rsid w:val="00DB0C5D"/>
    <w:rsid w:val="00DB5F7B"/>
    <w:rsid w:val="00DB6B11"/>
    <w:rsid w:val="00DC4DCC"/>
    <w:rsid w:val="00DD1353"/>
    <w:rsid w:val="00DD29C3"/>
    <w:rsid w:val="00DE678B"/>
    <w:rsid w:val="00DE7CE1"/>
    <w:rsid w:val="00DF0491"/>
    <w:rsid w:val="00DF56AC"/>
    <w:rsid w:val="00E004FE"/>
    <w:rsid w:val="00E01BE2"/>
    <w:rsid w:val="00E04502"/>
    <w:rsid w:val="00E12833"/>
    <w:rsid w:val="00E1304F"/>
    <w:rsid w:val="00E13AC8"/>
    <w:rsid w:val="00E2232B"/>
    <w:rsid w:val="00E25CE6"/>
    <w:rsid w:val="00E261F2"/>
    <w:rsid w:val="00E36BAD"/>
    <w:rsid w:val="00E45309"/>
    <w:rsid w:val="00E556C7"/>
    <w:rsid w:val="00E6093B"/>
    <w:rsid w:val="00E62717"/>
    <w:rsid w:val="00E65130"/>
    <w:rsid w:val="00E71828"/>
    <w:rsid w:val="00E7291B"/>
    <w:rsid w:val="00E76C7C"/>
    <w:rsid w:val="00E90454"/>
    <w:rsid w:val="00E91A7C"/>
    <w:rsid w:val="00E92160"/>
    <w:rsid w:val="00E9255A"/>
    <w:rsid w:val="00EA1B4A"/>
    <w:rsid w:val="00EA5879"/>
    <w:rsid w:val="00EB0F3F"/>
    <w:rsid w:val="00EB35C4"/>
    <w:rsid w:val="00EB4908"/>
    <w:rsid w:val="00EB51DA"/>
    <w:rsid w:val="00EB53E9"/>
    <w:rsid w:val="00EB552A"/>
    <w:rsid w:val="00EC02E0"/>
    <w:rsid w:val="00ED6A17"/>
    <w:rsid w:val="00EE17E4"/>
    <w:rsid w:val="00EE44DF"/>
    <w:rsid w:val="00F07400"/>
    <w:rsid w:val="00F13248"/>
    <w:rsid w:val="00F149A7"/>
    <w:rsid w:val="00F24895"/>
    <w:rsid w:val="00F259A4"/>
    <w:rsid w:val="00F26BB3"/>
    <w:rsid w:val="00F2722F"/>
    <w:rsid w:val="00F35DD7"/>
    <w:rsid w:val="00F46C0B"/>
    <w:rsid w:val="00F5201A"/>
    <w:rsid w:val="00F52CC4"/>
    <w:rsid w:val="00F6099F"/>
    <w:rsid w:val="00F73E58"/>
    <w:rsid w:val="00F83D85"/>
    <w:rsid w:val="00F91538"/>
    <w:rsid w:val="00F920FC"/>
    <w:rsid w:val="00F96523"/>
    <w:rsid w:val="00F9755C"/>
    <w:rsid w:val="00F97FAD"/>
    <w:rsid w:val="00FA3A6D"/>
    <w:rsid w:val="00FA6345"/>
    <w:rsid w:val="00FB481E"/>
    <w:rsid w:val="00FB5417"/>
    <w:rsid w:val="00FC2DE5"/>
    <w:rsid w:val="00FC358E"/>
    <w:rsid w:val="00FD0975"/>
    <w:rsid w:val="00FD0DCF"/>
    <w:rsid w:val="00FD770A"/>
    <w:rsid w:val="00FE05E1"/>
    <w:rsid w:val="00FE396E"/>
    <w:rsid w:val="00FE5542"/>
    <w:rsid w:val="00FF1F84"/>
    <w:rsid w:val="00FF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EB06"/>
  <w15:chartTrackingRefBased/>
  <w15:docId w15:val="{1B7976E6-3908-4B0C-9CF1-87E4E75F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D2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A2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84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9D2D2C"/>
    <w:rPr>
      <w:color w:val="0563C1" w:themeColor="hyperlink"/>
      <w:u w:val="single"/>
    </w:rPr>
  </w:style>
  <w:style w:type="character" w:customStyle="1" w:styleId="11">
    <w:name w:val="Неразрешенное упоминание1"/>
    <w:basedOn w:val="a0"/>
    <w:uiPriority w:val="99"/>
    <w:semiHidden/>
    <w:unhideWhenUsed/>
    <w:rsid w:val="009D2D2C"/>
    <w:rPr>
      <w:color w:val="605E5C"/>
      <w:shd w:val="clear" w:color="auto" w:fill="E1DFDD"/>
    </w:rPr>
  </w:style>
  <w:style w:type="paragraph" w:styleId="a4">
    <w:name w:val="List Paragraph"/>
    <w:basedOn w:val="a"/>
    <w:uiPriority w:val="34"/>
    <w:qFormat/>
    <w:rsid w:val="009D2D2C"/>
    <w:pPr>
      <w:spacing w:after="0" w:line="240" w:lineRule="auto"/>
      <w:ind w:left="720"/>
      <w:contextualSpacing/>
    </w:pPr>
    <w:rPr>
      <w:rFonts w:ascii="Calibri" w:hAnsi="Calibri" w:cs="Times New Roman"/>
    </w:rPr>
  </w:style>
  <w:style w:type="character" w:customStyle="1" w:styleId="10">
    <w:name w:val="Заголовок 1 Знак"/>
    <w:basedOn w:val="a0"/>
    <w:link w:val="1"/>
    <w:uiPriority w:val="9"/>
    <w:rsid w:val="009D2D2C"/>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9C0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C2DE5"/>
    <w:rPr>
      <w:b/>
      <w:bCs/>
    </w:rPr>
  </w:style>
  <w:style w:type="table" w:styleId="a7">
    <w:name w:val="Table Grid"/>
    <w:basedOn w:val="a1"/>
    <w:uiPriority w:val="59"/>
    <w:rsid w:val="00ED6A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D6244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2448"/>
  </w:style>
  <w:style w:type="character" w:styleId="aa">
    <w:name w:val="Unresolved Mention"/>
    <w:basedOn w:val="a0"/>
    <w:uiPriority w:val="99"/>
    <w:semiHidden/>
    <w:unhideWhenUsed/>
    <w:rsid w:val="00762C56"/>
    <w:rPr>
      <w:color w:val="605E5C"/>
      <w:shd w:val="clear" w:color="auto" w:fill="E1DFDD"/>
    </w:rPr>
  </w:style>
  <w:style w:type="character" w:customStyle="1" w:styleId="30">
    <w:name w:val="Заголовок 3 Знак"/>
    <w:basedOn w:val="a0"/>
    <w:link w:val="3"/>
    <w:uiPriority w:val="9"/>
    <w:semiHidden/>
    <w:rsid w:val="005A2F77"/>
    <w:rPr>
      <w:rFonts w:asciiTheme="majorHAnsi" w:eastAsiaTheme="majorEastAsia" w:hAnsiTheme="majorHAnsi" w:cstheme="majorBidi"/>
      <w:color w:val="1F3763" w:themeColor="accent1" w:themeShade="7F"/>
      <w:sz w:val="24"/>
      <w:szCs w:val="24"/>
    </w:rPr>
  </w:style>
  <w:style w:type="character" w:styleId="ab">
    <w:name w:val="annotation reference"/>
    <w:basedOn w:val="a0"/>
    <w:uiPriority w:val="99"/>
    <w:semiHidden/>
    <w:unhideWhenUsed/>
    <w:rsid w:val="00B14571"/>
    <w:rPr>
      <w:sz w:val="16"/>
      <w:szCs w:val="16"/>
    </w:rPr>
  </w:style>
  <w:style w:type="paragraph" w:styleId="ac">
    <w:name w:val="annotation text"/>
    <w:basedOn w:val="a"/>
    <w:link w:val="ad"/>
    <w:uiPriority w:val="99"/>
    <w:semiHidden/>
    <w:unhideWhenUsed/>
    <w:rsid w:val="00B14571"/>
    <w:pPr>
      <w:spacing w:line="240" w:lineRule="auto"/>
    </w:pPr>
    <w:rPr>
      <w:sz w:val="20"/>
      <w:szCs w:val="20"/>
    </w:rPr>
  </w:style>
  <w:style w:type="character" w:customStyle="1" w:styleId="ad">
    <w:name w:val="Текст примечания Знак"/>
    <w:basedOn w:val="a0"/>
    <w:link w:val="ac"/>
    <w:uiPriority w:val="99"/>
    <w:semiHidden/>
    <w:rsid w:val="00B14571"/>
    <w:rPr>
      <w:sz w:val="20"/>
      <w:szCs w:val="20"/>
    </w:rPr>
  </w:style>
  <w:style w:type="paragraph" w:styleId="ae">
    <w:name w:val="annotation subject"/>
    <w:basedOn w:val="ac"/>
    <w:next w:val="ac"/>
    <w:link w:val="af"/>
    <w:uiPriority w:val="99"/>
    <w:semiHidden/>
    <w:unhideWhenUsed/>
    <w:rsid w:val="00B14571"/>
    <w:rPr>
      <w:b/>
      <w:bCs/>
    </w:rPr>
  </w:style>
  <w:style w:type="character" w:customStyle="1" w:styleId="af">
    <w:name w:val="Тема примечания Знак"/>
    <w:basedOn w:val="ad"/>
    <w:link w:val="ae"/>
    <w:uiPriority w:val="99"/>
    <w:semiHidden/>
    <w:rsid w:val="00B145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019">
      <w:bodyDiv w:val="1"/>
      <w:marLeft w:val="0"/>
      <w:marRight w:val="0"/>
      <w:marTop w:val="0"/>
      <w:marBottom w:val="0"/>
      <w:divBdr>
        <w:top w:val="none" w:sz="0" w:space="0" w:color="auto"/>
        <w:left w:val="none" w:sz="0" w:space="0" w:color="auto"/>
        <w:bottom w:val="none" w:sz="0" w:space="0" w:color="auto"/>
        <w:right w:val="none" w:sz="0" w:space="0" w:color="auto"/>
      </w:divBdr>
    </w:div>
    <w:div w:id="319424699">
      <w:bodyDiv w:val="1"/>
      <w:marLeft w:val="0"/>
      <w:marRight w:val="0"/>
      <w:marTop w:val="0"/>
      <w:marBottom w:val="0"/>
      <w:divBdr>
        <w:top w:val="none" w:sz="0" w:space="0" w:color="auto"/>
        <w:left w:val="none" w:sz="0" w:space="0" w:color="auto"/>
        <w:bottom w:val="none" w:sz="0" w:space="0" w:color="auto"/>
        <w:right w:val="none" w:sz="0" w:space="0" w:color="auto"/>
      </w:divBdr>
    </w:div>
    <w:div w:id="442769449">
      <w:bodyDiv w:val="1"/>
      <w:marLeft w:val="0"/>
      <w:marRight w:val="0"/>
      <w:marTop w:val="0"/>
      <w:marBottom w:val="0"/>
      <w:divBdr>
        <w:top w:val="none" w:sz="0" w:space="0" w:color="auto"/>
        <w:left w:val="none" w:sz="0" w:space="0" w:color="auto"/>
        <w:bottom w:val="none" w:sz="0" w:space="0" w:color="auto"/>
        <w:right w:val="none" w:sz="0" w:space="0" w:color="auto"/>
      </w:divBdr>
    </w:div>
    <w:div w:id="515921060">
      <w:bodyDiv w:val="1"/>
      <w:marLeft w:val="0"/>
      <w:marRight w:val="0"/>
      <w:marTop w:val="0"/>
      <w:marBottom w:val="0"/>
      <w:divBdr>
        <w:top w:val="none" w:sz="0" w:space="0" w:color="auto"/>
        <w:left w:val="none" w:sz="0" w:space="0" w:color="auto"/>
        <w:bottom w:val="none" w:sz="0" w:space="0" w:color="auto"/>
        <w:right w:val="none" w:sz="0" w:space="0" w:color="auto"/>
      </w:divBdr>
    </w:div>
    <w:div w:id="577404185">
      <w:bodyDiv w:val="1"/>
      <w:marLeft w:val="0"/>
      <w:marRight w:val="0"/>
      <w:marTop w:val="0"/>
      <w:marBottom w:val="0"/>
      <w:divBdr>
        <w:top w:val="none" w:sz="0" w:space="0" w:color="auto"/>
        <w:left w:val="none" w:sz="0" w:space="0" w:color="auto"/>
        <w:bottom w:val="none" w:sz="0" w:space="0" w:color="auto"/>
        <w:right w:val="none" w:sz="0" w:space="0" w:color="auto"/>
      </w:divBdr>
    </w:div>
    <w:div w:id="628390820">
      <w:bodyDiv w:val="1"/>
      <w:marLeft w:val="0"/>
      <w:marRight w:val="0"/>
      <w:marTop w:val="0"/>
      <w:marBottom w:val="0"/>
      <w:divBdr>
        <w:top w:val="none" w:sz="0" w:space="0" w:color="auto"/>
        <w:left w:val="none" w:sz="0" w:space="0" w:color="auto"/>
        <w:bottom w:val="none" w:sz="0" w:space="0" w:color="auto"/>
        <w:right w:val="none" w:sz="0" w:space="0" w:color="auto"/>
      </w:divBdr>
    </w:div>
    <w:div w:id="644746597">
      <w:bodyDiv w:val="1"/>
      <w:marLeft w:val="0"/>
      <w:marRight w:val="0"/>
      <w:marTop w:val="0"/>
      <w:marBottom w:val="0"/>
      <w:divBdr>
        <w:top w:val="none" w:sz="0" w:space="0" w:color="auto"/>
        <w:left w:val="none" w:sz="0" w:space="0" w:color="auto"/>
        <w:bottom w:val="none" w:sz="0" w:space="0" w:color="auto"/>
        <w:right w:val="none" w:sz="0" w:space="0" w:color="auto"/>
      </w:divBdr>
    </w:div>
    <w:div w:id="654842453">
      <w:bodyDiv w:val="1"/>
      <w:marLeft w:val="0"/>
      <w:marRight w:val="0"/>
      <w:marTop w:val="0"/>
      <w:marBottom w:val="0"/>
      <w:divBdr>
        <w:top w:val="none" w:sz="0" w:space="0" w:color="auto"/>
        <w:left w:val="none" w:sz="0" w:space="0" w:color="auto"/>
        <w:bottom w:val="none" w:sz="0" w:space="0" w:color="auto"/>
        <w:right w:val="none" w:sz="0" w:space="0" w:color="auto"/>
      </w:divBdr>
    </w:div>
    <w:div w:id="735904151">
      <w:bodyDiv w:val="1"/>
      <w:marLeft w:val="0"/>
      <w:marRight w:val="0"/>
      <w:marTop w:val="0"/>
      <w:marBottom w:val="0"/>
      <w:divBdr>
        <w:top w:val="none" w:sz="0" w:space="0" w:color="auto"/>
        <w:left w:val="none" w:sz="0" w:space="0" w:color="auto"/>
        <w:bottom w:val="none" w:sz="0" w:space="0" w:color="auto"/>
        <w:right w:val="none" w:sz="0" w:space="0" w:color="auto"/>
      </w:divBdr>
    </w:div>
    <w:div w:id="772550793">
      <w:bodyDiv w:val="1"/>
      <w:marLeft w:val="0"/>
      <w:marRight w:val="0"/>
      <w:marTop w:val="0"/>
      <w:marBottom w:val="0"/>
      <w:divBdr>
        <w:top w:val="none" w:sz="0" w:space="0" w:color="auto"/>
        <w:left w:val="none" w:sz="0" w:space="0" w:color="auto"/>
        <w:bottom w:val="none" w:sz="0" w:space="0" w:color="auto"/>
        <w:right w:val="none" w:sz="0" w:space="0" w:color="auto"/>
      </w:divBdr>
    </w:div>
    <w:div w:id="776368889">
      <w:bodyDiv w:val="1"/>
      <w:marLeft w:val="0"/>
      <w:marRight w:val="0"/>
      <w:marTop w:val="0"/>
      <w:marBottom w:val="0"/>
      <w:divBdr>
        <w:top w:val="none" w:sz="0" w:space="0" w:color="auto"/>
        <w:left w:val="none" w:sz="0" w:space="0" w:color="auto"/>
        <w:bottom w:val="none" w:sz="0" w:space="0" w:color="auto"/>
        <w:right w:val="none" w:sz="0" w:space="0" w:color="auto"/>
      </w:divBdr>
    </w:div>
    <w:div w:id="792483316">
      <w:bodyDiv w:val="1"/>
      <w:marLeft w:val="0"/>
      <w:marRight w:val="0"/>
      <w:marTop w:val="0"/>
      <w:marBottom w:val="0"/>
      <w:divBdr>
        <w:top w:val="none" w:sz="0" w:space="0" w:color="auto"/>
        <w:left w:val="none" w:sz="0" w:space="0" w:color="auto"/>
        <w:bottom w:val="none" w:sz="0" w:space="0" w:color="auto"/>
        <w:right w:val="none" w:sz="0" w:space="0" w:color="auto"/>
      </w:divBdr>
    </w:div>
    <w:div w:id="900823207">
      <w:bodyDiv w:val="1"/>
      <w:marLeft w:val="0"/>
      <w:marRight w:val="0"/>
      <w:marTop w:val="0"/>
      <w:marBottom w:val="0"/>
      <w:divBdr>
        <w:top w:val="none" w:sz="0" w:space="0" w:color="auto"/>
        <w:left w:val="none" w:sz="0" w:space="0" w:color="auto"/>
        <w:bottom w:val="none" w:sz="0" w:space="0" w:color="auto"/>
        <w:right w:val="none" w:sz="0" w:space="0" w:color="auto"/>
      </w:divBdr>
    </w:div>
    <w:div w:id="905727375">
      <w:bodyDiv w:val="1"/>
      <w:marLeft w:val="0"/>
      <w:marRight w:val="0"/>
      <w:marTop w:val="0"/>
      <w:marBottom w:val="0"/>
      <w:divBdr>
        <w:top w:val="none" w:sz="0" w:space="0" w:color="auto"/>
        <w:left w:val="none" w:sz="0" w:space="0" w:color="auto"/>
        <w:bottom w:val="none" w:sz="0" w:space="0" w:color="auto"/>
        <w:right w:val="none" w:sz="0" w:space="0" w:color="auto"/>
      </w:divBdr>
    </w:div>
    <w:div w:id="964001743">
      <w:bodyDiv w:val="1"/>
      <w:marLeft w:val="0"/>
      <w:marRight w:val="0"/>
      <w:marTop w:val="0"/>
      <w:marBottom w:val="0"/>
      <w:divBdr>
        <w:top w:val="none" w:sz="0" w:space="0" w:color="auto"/>
        <w:left w:val="none" w:sz="0" w:space="0" w:color="auto"/>
        <w:bottom w:val="none" w:sz="0" w:space="0" w:color="auto"/>
        <w:right w:val="none" w:sz="0" w:space="0" w:color="auto"/>
      </w:divBdr>
    </w:div>
    <w:div w:id="970793866">
      <w:bodyDiv w:val="1"/>
      <w:marLeft w:val="0"/>
      <w:marRight w:val="0"/>
      <w:marTop w:val="0"/>
      <w:marBottom w:val="0"/>
      <w:divBdr>
        <w:top w:val="none" w:sz="0" w:space="0" w:color="auto"/>
        <w:left w:val="none" w:sz="0" w:space="0" w:color="auto"/>
        <w:bottom w:val="none" w:sz="0" w:space="0" w:color="auto"/>
        <w:right w:val="none" w:sz="0" w:space="0" w:color="auto"/>
      </w:divBdr>
    </w:div>
    <w:div w:id="1063257125">
      <w:bodyDiv w:val="1"/>
      <w:marLeft w:val="0"/>
      <w:marRight w:val="0"/>
      <w:marTop w:val="0"/>
      <w:marBottom w:val="0"/>
      <w:divBdr>
        <w:top w:val="none" w:sz="0" w:space="0" w:color="auto"/>
        <w:left w:val="none" w:sz="0" w:space="0" w:color="auto"/>
        <w:bottom w:val="none" w:sz="0" w:space="0" w:color="auto"/>
        <w:right w:val="none" w:sz="0" w:space="0" w:color="auto"/>
      </w:divBdr>
    </w:div>
    <w:div w:id="1077485401">
      <w:bodyDiv w:val="1"/>
      <w:marLeft w:val="0"/>
      <w:marRight w:val="0"/>
      <w:marTop w:val="0"/>
      <w:marBottom w:val="0"/>
      <w:divBdr>
        <w:top w:val="none" w:sz="0" w:space="0" w:color="auto"/>
        <w:left w:val="none" w:sz="0" w:space="0" w:color="auto"/>
        <w:bottom w:val="none" w:sz="0" w:space="0" w:color="auto"/>
        <w:right w:val="none" w:sz="0" w:space="0" w:color="auto"/>
      </w:divBdr>
    </w:div>
    <w:div w:id="1160661421">
      <w:bodyDiv w:val="1"/>
      <w:marLeft w:val="0"/>
      <w:marRight w:val="0"/>
      <w:marTop w:val="0"/>
      <w:marBottom w:val="0"/>
      <w:divBdr>
        <w:top w:val="none" w:sz="0" w:space="0" w:color="auto"/>
        <w:left w:val="none" w:sz="0" w:space="0" w:color="auto"/>
        <w:bottom w:val="none" w:sz="0" w:space="0" w:color="auto"/>
        <w:right w:val="none" w:sz="0" w:space="0" w:color="auto"/>
      </w:divBdr>
    </w:div>
    <w:div w:id="1164197817">
      <w:bodyDiv w:val="1"/>
      <w:marLeft w:val="0"/>
      <w:marRight w:val="0"/>
      <w:marTop w:val="0"/>
      <w:marBottom w:val="0"/>
      <w:divBdr>
        <w:top w:val="none" w:sz="0" w:space="0" w:color="auto"/>
        <w:left w:val="none" w:sz="0" w:space="0" w:color="auto"/>
        <w:bottom w:val="none" w:sz="0" w:space="0" w:color="auto"/>
        <w:right w:val="none" w:sz="0" w:space="0" w:color="auto"/>
      </w:divBdr>
    </w:div>
    <w:div w:id="1391003794">
      <w:bodyDiv w:val="1"/>
      <w:marLeft w:val="0"/>
      <w:marRight w:val="0"/>
      <w:marTop w:val="0"/>
      <w:marBottom w:val="0"/>
      <w:divBdr>
        <w:top w:val="none" w:sz="0" w:space="0" w:color="auto"/>
        <w:left w:val="none" w:sz="0" w:space="0" w:color="auto"/>
        <w:bottom w:val="none" w:sz="0" w:space="0" w:color="auto"/>
        <w:right w:val="none" w:sz="0" w:space="0" w:color="auto"/>
      </w:divBdr>
    </w:div>
    <w:div w:id="1408114247">
      <w:bodyDiv w:val="1"/>
      <w:marLeft w:val="0"/>
      <w:marRight w:val="0"/>
      <w:marTop w:val="0"/>
      <w:marBottom w:val="0"/>
      <w:divBdr>
        <w:top w:val="none" w:sz="0" w:space="0" w:color="auto"/>
        <w:left w:val="none" w:sz="0" w:space="0" w:color="auto"/>
        <w:bottom w:val="none" w:sz="0" w:space="0" w:color="auto"/>
        <w:right w:val="none" w:sz="0" w:space="0" w:color="auto"/>
      </w:divBdr>
    </w:div>
    <w:div w:id="1616254151">
      <w:bodyDiv w:val="1"/>
      <w:marLeft w:val="0"/>
      <w:marRight w:val="0"/>
      <w:marTop w:val="0"/>
      <w:marBottom w:val="0"/>
      <w:divBdr>
        <w:top w:val="none" w:sz="0" w:space="0" w:color="auto"/>
        <w:left w:val="none" w:sz="0" w:space="0" w:color="auto"/>
        <w:bottom w:val="none" w:sz="0" w:space="0" w:color="auto"/>
        <w:right w:val="none" w:sz="0" w:space="0" w:color="auto"/>
      </w:divBdr>
    </w:div>
    <w:div w:id="1618639245">
      <w:bodyDiv w:val="1"/>
      <w:marLeft w:val="0"/>
      <w:marRight w:val="0"/>
      <w:marTop w:val="0"/>
      <w:marBottom w:val="0"/>
      <w:divBdr>
        <w:top w:val="none" w:sz="0" w:space="0" w:color="auto"/>
        <w:left w:val="none" w:sz="0" w:space="0" w:color="auto"/>
        <w:bottom w:val="none" w:sz="0" w:space="0" w:color="auto"/>
        <w:right w:val="none" w:sz="0" w:space="0" w:color="auto"/>
      </w:divBdr>
    </w:div>
    <w:div w:id="1632857466">
      <w:bodyDiv w:val="1"/>
      <w:marLeft w:val="0"/>
      <w:marRight w:val="0"/>
      <w:marTop w:val="0"/>
      <w:marBottom w:val="0"/>
      <w:divBdr>
        <w:top w:val="none" w:sz="0" w:space="0" w:color="auto"/>
        <w:left w:val="none" w:sz="0" w:space="0" w:color="auto"/>
        <w:bottom w:val="none" w:sz="0" w:space="0" w:color="auto"/>
        <w:right w:val="none" w:sz="0" w:space="0" w:color="auto"/>
      </w:divBdr>
    </w:div>
    <w:div w:id="1666595085">
      <w:bodyDiv w:val="1"/>
      <w:marLeft w:val="0"/>
      <w:marRight w:val="0"/>
      <w:marTop w:val="0"/>
      <w:marBottom w:val="0"/>
      <w:divBdr>
        <w:top w:val="none" w:sz="0" w:space="0" w:color="auto"/>
        <w:left w:val="none" w:sz="0" w:space="0" w:color="auto"/>
        <w:bottom w:val="none" w:sz="0" w:space="0" w:color="auto"/>
        <w:right w:val="none" w:sz="0" w:space="0" w:color="auto"/>
      </w:divBdr>
    </w:div>
    <w:div w:id="1676300164">
      <w:bodyDiv w:val="1"/>
      <w:marLeft w:val="0"/>
      <w:marRight w:val="0"/>
      <w:marTop w:val="0"/>
      <w:marBottom w:val="0"/>
      <w:divBdr>
        <w:top w:val="none" w:sz="0" w:space="0" w:color="auto"/>
        <w:left w:val="none" w:sz="0" w:space="0" w:color="auto"/>
        <w:bottom w:val="none" w:sz="0" w:space="0" w:color="auto"/>
        <w:right w:val="none" w:sz="0" w:space="0" w:color="auto"/>
      </w:divBdr>
    </w:div>
    <w:div w:id="2070957645">
      <w:bodyDiv w:val="1"/>
      <w:marLeft w:val="0"/>
      <w:marRight w:val="0"/>
      <w:marTop w:val="0"/>
      <w:marBottom w:val="0"/>
      <w:divBdr>
        <w:top w:val="none" w:sz="0" w:space="0" w:color="auto"/>
        <w:left w:val="none" w:sz="0" w:space="0" w:color="auto"/>
        <w:bottom w:val="none" w:sz="0" w:space="0" w:color="auto"/>
        <w:right w:val="none" w:sz="0" w:space="0" w:color="auto"/>
      </w:divBdr>
    </w:div>
    <w:div w:id="21473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10386&amp;dst=100004&amp;date=03.03.2022" TargetMode="External"/><Relationship Id="rId21" Type="http://schemas.openxmlformats.org/officeDocument/2006/relationships/hyperlink" Target="https://login.consultant.ru/link/?req=doc&amp;base=LAW&amp;n=389182&amp;date=31.03.2022" TargetMode="External"/><Relationship Id="rId324" Type="http://schemas.openxmlformats.org/officeDocument/2006/relationships/hyperlink" Target="https://login.consultant.ru/link/?req=doc&amp;base=LAW&amp;n=400792&amp;dst=1055&amp;field=134&amp;date=10.02.2022" TargetMode="External"/><Relationship Id="rId170" Type="http://schemas.openxmlformats.org/officeDocument/2006/relationships/hyperlink" Target="https://login.consultant.ru/link/?req=doc&amp;base=QUEST&amp;n=209570&amp;dst=100001&amp;date=24.02.2022" TargetMode="External"/><Relationship Id="rId268" Type="http://schemas.openxmlformats.org/officeDocument/2006/relationships/hyperlink" Target="https://login.consultant.ru/link/?req=doc&amp;base=LAW&amp;n=405174&amp;dst=100019&amp;field=134&amp;date=09.02.2022https://login.consultant.ru/link/?req=doc&amp;base=LAW&amp;n=405174&amp;dst=100019&amp;field=134&amp;date=09.02.2022" TargetMode="External"/><Relationship Id="rId475" Type="http://schemas.openxmlformats.org/officeDocument/2006/relationships/hyperlink" Target="https://login.consultant.ru/link/?req=doc&amp;base=LAW&amp;n=389182&amp;dst=2764&amp;date=12.01.2022" TargetMode="External"/><Relationship Id="rId32" Type="http://schemas.openxmlformats.org/officeDocument/2006/relationships/hyperlink" Target="https://login.consultant.ru/link/?req=doc&amp;base=LAW&amp;n=407362&amp;dst=100016&amp;field=134&amp;date=31.03.2022" TargetMode="External"/><Relationship Id="rId74" Type="http://schemas.openxmlformats.org/officeDocument/2006/relationships/hyperlink" Target="https://login.consultant.ru/link/?req=doc&amp;base=LAW&amp;n=411095&amp;dst=100036&amp;date=09.03.2022" TargetMode="External"/><Relationship Id="rId128" Type="http://schemas.openxmlformats.org/officeDocument/2006/relationships/hyperlink" Target="https://login.consultant.ru/link/?req=doc&amp;base=LAW&amp;n=401350&amp;dst=100015&amp;field=134&amp;date=04.03.2022" TargetMode="External"/><Relationship Id="rId335" Type="http://schemas.openxmlformats.org/officeDocument/2006/relationships/hyperlink" Target="https://login.consultant.ru/link/?req=doc&amp;base=LAW&amp;n=399920&amp;dst=100055&amp;field=134&amp;date=10.02.2022" TargetMode="External"/><Relationship Id="rId377" Type="http://schemas.openxmlformats.org/officeDocument/2006/relationships/hyperlink" Target="https://pro.elcode.ru/service/news/daydjest-novostey-zakonodatelstva/vdvoe-sokratili-karantin-dlya-teh-kto-kontaktirova" TargetMode="External"/><Relationship Id="rId500" Type="http://schemas.openxmlformats.org/officeDocument/2006/relationships/hyperlink" Target="https://mosreg.ru/dokumenty/normotvorchestvo/prinyato-pravitelstvom/postanovleniya-pmo/29-12-2021-17-28-21-postanovlenie-pravitelstva-moskovskoy-oblasti-ot" TargetMode="External"/><Relationship Id="rId5" Type="http://schemas.openxmlformats.org/officeDocument/2006/relationships/webSettings" Target="webSettings.xml"/><Relationship Id="rId181" Type="http://schemas.openxmlformats.org/officeDocument/2006/relationships/hyperlink" Target="https://login.consultant.ru/link/?req=doc&amp;base=LAW&amp;n=401704&amp;dst=100097&amp;date=24.02.2022" TargetMode="External"/><Relationship Id="rId237" Type="http://schemas.openxmlformats.org/officeDocument/2006/relationships/hyperlink" Target="https://login.consultant.ru/link/?req=doc&amp;base=LAW&amp;n=408373&amp;dst=100157&amp;date=09.02.2022" TargetMode="External"/><Relationship Id="rId402" Type="http://schemas.openxmlformats.org/officeDocument/2006/relationships/hyperlink" Target="https://login.consultant.ru/link/?req=doc&amp;base=LAW&amp;n=400792&amp;dst=101387&amp;field=134&amp;date=27.01.2022" TargetMode="External"/><Relationship Id="rId279" Type="http://schemas.openxmlformats.org/officeDocument/2006/relationships/hyperlink" Target="https://login.consultant.ru/link/?req=doc&amp;base=LAW&amp;n=408713&amp;dst=100213&amp;field=134&amp;date=10.02.2022" TargetMode="External"/><Relationship Id="rId444" Type="http://schemas.openxmlformats.org/officeDocument/2006/relationships/hyperlink" Target="https://login.consultant.ru/link/?req=doc&amp;base=LAW&amp;n=405174&amp;dst=100024&amp;date=12.01.2022" TargetMode="External"/><Relationship Id="rId486" Type="http://schemas.openxmlformats.org/officeDocument/2006/relationships/hyperlink" Target="https://login.consultant.ru/link/?req=doc&amp;base=LAW&amp;n=404542&amp;dst=100002&amp;date=27.12.2021" TargetMode="External"/><Relationship Id="rId43" Type="http://schemas.openxmlformats.org/officeDocument/2006/relationships/hyperlink" Target="https://login.consultant.ru/link/?req=doc&amp;base=LAW&amp;n=411086&amp;dst=100420&amp;field=134&amp;date=30.03.2022" TargetMode="External"/><Relationship Id="rId139" Type="http://schemas.openxmlformats.org/officeDocument/2006/relationships/hyperlink" Target="https://login.consultant.ru/link/?req=doc&amp;base=LAW&amp;n=410151&amp;dst=100088&amp;date=04.03.2022" TargetMode="External"/><Relationship Id="rId290" Type="http://schemas.openxmlformats.org/officeDocument/2006/relationships/hyperlink" Target="https://login.consultant.ru/link/?req=doc&amp;base=LAW&amp;n=408713&amp;dst=100370&amp;date=10.02.2022" TargetMode="External"/><Relationship Id="rId304" Type="http://schemas.openxmlformats.org/officeDocument/2006/relationships/hyperlink" Target="https://login.consultant.ru/link/?req=doc&amp;base=LAW&amp;n=408712&amp;dst=100025&amp;date=10.02.2022" TargetMode="External"/><Relationship Id="rId346" Type="http://schemas.openxmlformats.org/officeDocument/2006/relationships/hyperlink" Target="https://login.consultant.ru/link/?req=doc&amp;base=LAW&amp;n=401510&amp;dst=100142&amp;date=01.12.2021" TargetMode="External"/><Relationship Id="rId388" Type="http://schemas.openxmlformats.org/officeDocument/2006/relationships/hyperlink" Target="https://login.consultant.ru/link/?req=doc&amp;base=LAW&amp;n=83400&amp;dst=100625&amp;date=28.01.2022" TargetMode="External"/><Relationship Id="rId511" Type="http://schemas.openxmlformats.org/officeDocument/2006/relationships/hyperlink" Target="https://login.consultant.ru/link/?req=doc&amp;base=LAW&amp;n=389347&amp;dst=772&amp;field=134&amp;date=21.09.2021" TargetMode="External"/><Relationship Id="rId85" Type="http://schemas.openxmlformats.org/officeDocument/2006/relationships/hyperlink" Target="https://login.consultant.ru/link/?req=doc&amp;base=LAW&amp;n=410996&amp;dst=100001%2C1&amp;date=09.03.2022" TargetMode="External"/><Relationship Id="rId150" Type="http://schemas.openxmlformats.org/officeDocument/2006/relationships/hyperlink" Target="https://pro.elcode.ru/service/news/koronavirus-news/v-moskovskoy-oblasti-oslabili-chast-koronavirusnyh" TargetMode="External"/><Relationship Id="rId192" Type="http://schemas.openxmlformats.org/officeDocument/2006/relationships/hyperlink" Target="https://login.consultant.ru/link/?req=doc&amp;base=LAW&amp;n=399535&amp;dst=7&amp;field=134&amp;date=08.02.2022" TargetMode="External"/><Relationship Id="rId206" Type="http://schemas.openxmlformats.org/officeDocument/2006/relationships/hyperlink" Target="https://login.consultant.ru/link/?req=doc&amp;base=LAW&amp;n=401543&amp;dst=100009&amp;field=134&amp;date=08.02.2022" TargetMode="External"/><Relationship Id="rId413" Type="http://schemas.openxmlformats.org/officeDocument/2006/relationships/hyperlink" Target="https://login.consultant.ru/link/?req=doc&amp;base=LAW&amp;n=374398&amp;dst=100154&amp;date=28.01.2022" TargetMode="External"/><Relationship Id="rId248" Type="http://schemas.openxmlformats.org/officeDocument/2006/relationships/hyperlink" Target="https://login.consultant.ru/link/?req=doc&amp;base=LAW&amp;n=408953&amp;dst=100003&amp;date=10.02.2022" TargetMode="External"/><Relationship Id="rId455" Type="http://schemas.openxmlformats.org/officeDocument/2006/relationships/hyperlink" Target="https://login.consultant.ru/link/?req=doc&amp;base=LAW&amp;n=405174&amp;dst=100148&amp;date=12.01.2022" TargetMode="External"/><Relationship Id="rId497" Type="http://schemas.openxmlformats.org/officeDocument/2006/relationships/hyperlink" Target="https://login.consultant.ru/link/?req=doc&amp;base=LAW&amp;n=400792&amp;dst=1450" TargetMode="External"/><Relationship Id="rId12" Type="http://schemas.openxmlformats.org/officeDocument/2006/relationships/hyperlink" Target="https://login.consultant.ru/link/?req=doc&amp;base=LAW&amp;n=408300&amp;dst=107037&amp;field=134&amp;date=31.03.2022" TargetMode="External"/><Relationship Id="rId108" Type="http://schemas.openxmlformats.org/officeDocument/2006/relationships/hyperlink" Target="https://login.consultant.ru/link/?req=doc&amp;base=LAW&amp;n=408993&amp;dst=100015&amp;field=134&amp;date=11.03.2022" TargetMode="External"/><Relationship Id="rId315" Type="http://schemas.openxmlformats.org/officeDocument/2006/relationships/hyperlink" Target="https://login.consultant.ru/link/?req=doc&amp;base=LAW&amp;n=400450&amp;dst=100075&amp;date=09.02.2022" TargetMode="External"/><Relationship Id="rId357" Type="http://schemas.openxmlformats.org/officeDocument/2006/relationships/hyperlink" Target="https://login.consultant.ru/link/?req=doc&amp;base=LAW&amp;n=385047&amp;dst=318&amp;field=134&amp;date=13.01.2022" TargetMode="External"/><Relationship Id="rId522" Type="http://schemas.openxmlformats.org/officeDocument/2006/relationships/hyperlink" Target="https://login.consultant.ru/link/?req=doc&amp;base=LAW&amp;n=400792&amp;dst=2364&amp;field=134&amp;date=28.12.2021" TargetMode="External"/><Relationship Id="rId54" Type="http://schemas.openxmlformats.org/officeDocument/2006/relationships/hyperlink" Target="https://login.consultant.ru/link/?req=doc&amp;base=LAW&amp;n=397438&amp;dst=100013&amp;date=11.03.2022" TargetMode="External"/><Relationship Id="rId96" Type="http://schemas.openxmlformats.org/officeDocument/2006/relationships/hyperlink" Target="https://login.consultant.ru/link/?req=doc&amp;base=LAW&amp;n=183734&amp;dst=100050&amp;field=134&amp;date=11.03.2022" TargetMode="External"/><Relationship Id="rId161" Type="http://schemas.openxmlformats.org/officeDocument/2006/relationships/hyperlink" Target="https://login.consultant.ru/link/?req=doc&amp;base=LAW&amp;n=410070&amp;dst=100018&amp;date=25.02.2022" TargetMode="External"/><Relationship Id="rId217" Type="http://schemas.openxmlformats.org/officeDocument/2006/relationships/hyperlink" Target="https://login.consultant.ru/link/?req=doc&amp;base=LAW&amp;n=383502&amp;dst=100004&amp;date=09.02.2022" TargetMode="External"/><Relationship Id="rId399" Type="http://schemas.openxmlformats.org/officeDocument/2006/relationships/hyperlink" Target="https://login.consultant.ru/link/?req=doc&amp;base=LAW&amp;n=407362&amp;dst=100002&amp;date=27.01.2022" TargetMode="External"/><Relationship Id="rId259" Type="http://schemas.openxmlformats.org/officeDocument/2006/relationships/hyperlink" Target="https://cbr.ru/press/pr/?file=11022022_133000Key.htm" TargetMode="External"/><Relationship Id="rId424" Type="http://schemas.openxmlformats.org/officeDocument/2006/relationships/hyperlink" Target="https://login.consultant.ru/link/?req=doc&amp;base=LAW&amp;n=401543&amp;dst=100051&amp;field=134&amp;date=11.01.2022" TargetMode="External"/><Relationship Id="rId466" Type="http://schemas.openxmlformats.org/officeDocument/2006/relationships/hyperlink" Target="https://login.consultant.ru/link/?req=doc&amp;base=LAW&amp;n=405931&amp;dst=5656&amp;date=12.01.2022" TargetMode="External"/><Relationship Id="rId23" Type="http://schemas.openxmlformats.org/officeDocument/2006/relationships/hyperlink" Target="https://login.consultant.ru/link/?req=doc&amp;base=LAW&amp;n=389182&amp;dst=269&amp;field=134&amp;date=31.03.2022" TargetMode="External"/><Relationship Id="rId119" Type="http://schemas.openxmlformats.org/officeDocument/2006/relationships/hyperlink" Target="http://work.elcode.ru/subscribe/link/?hash=2c989ed3d8062fe2286aeafb992bc0ac&amp;id_send=19089&amp;id_email=11852342&amp;url=https%3A%2F%2Flogin.consultant.ru%2Flink%2F%3Freq%3Ddoc%26amp%3Bbase%3DLAW%26amp%3Bn%3D399497&amp;uid_news=1444633&amp;cli=" TargetMode="External"/><Relationship Id="rId270" Type="http://schemas.openxmlformats.org/officeDocument/2006/relationships/hyperlink" Target="https://login.consultant.ru/link/?req=doc&amp;base=LAW&amp;n=209079&amp;dst=100012&amp;field=134&amp;date=09.02.2022" TargetMode="External"/><Relationship Id="rId326" Type="http://schemas.openxmlformats.org/officeDocument/2006/relationships/hyperlink" Target="https://login.consultant.ru/link/?req=doc&amp;base=LAW&amp;n=400792&amp;dst=1055&amp;field=134&amp;date=10.02.2022" TargetMode="External"/><Relationship Id="rId65" Type="http://schemas.openxmlformats.org/officeDocument/2006/relationships/hyperlink" Target="https://login.consultant.ru/link/?req=doc&amp;base=LAW&amp;n=394333&amp;dst=835&amp;date=21.02.2022" TargetMode="External"/><Relationship Id="rId130" Type="http://schemas.openxmlformats.org/officeDocument/2006/relationships/hyperlink" Target="https://login.consultant.ru/link/?req=doc&amp;base=LAW&amp;n=389182&amp;dst=2754&amp;date=04.03.2022" TargetMode="External"/><Relationship Id="rId368" Type="http://schemas.openxmlformats.org/officeDocument/2006/relationships/hyperlink" Target="https://login.consultant.ru/link/?req=doc&amp;base=LAW&amp;n=377497&amp;dst=4162" TargetMode="External"/><Relationship Id="rId172" Type="http://schemas.openxmlformats.org/officeDocument/2006/relationships/hyperlink" Target="https://login.consultant.ru/link/?req=doc&amp;base=LAW&amp;n=377513&amp;dst=102020&amp;field=134&amp;date=24.02.2022" TargetMode="External"/><Relationship Id="rId228" Type="http://schemas.openxmlformats.org/officeDocument/2006/relationships/hyperlink" Target="https://login.consultant.ru/link/?req=doc&amp;base=LAW&amp;n=408375&amp;dst=100578&amp;field=134&amp;date=09.02.2022" TargetMode="External"/><Relationship Id="rId435" Type="http://schemas.openxmlformats.org/officeDocument/2006/relationships/hyperlink" Target="https://login.consultant.ru/link/?req=doc&amp;base=LAW&amp;n=371887&amp;dst=100020&amp;date=13.01.2022" TargetMode="External"/><Relationship Id="rId477" Type="http://schemas.openxmlformats.org/officeDocument/2006/relationships/hyperlink" Target="https://login.consultant.ru/link/?req=doc&amp;base=LAW&amp;n=405210&amp;dst=100002&amp;date=12.01.2022" TargetMode="External"/><Relationship Id="rId281" Type="http://schemas.openxmlformats.org/officeDocument/2006/relationships/hyperlink" Target="https://login.consultant.ru/link/?req=doc&amp;base=LAW&amp;n=408713&amp;dst=100257&amp;date=10.02.2022" TargetMode="External"/><Relationship Id="rId337" Type="http://schemas.openxmlformats.org/officeDocument/2006/relationships/hyperlink" Target="https://login.consultant.ru/link/?req=doc&amp;base=LAW&amp;n=392511&amp;dst=100790&amp;field=134&amp;date=10.02.2022" TargetMode="External"/><Relationship Id="rId502" Type="http://schemas.openxmlformats.org/officeDocument/2006/relationships/hyperlink" Target="https://login.consultant.ru/link/?req=doc&amp;base=MOB&amp;n=330730&amp;dst=100005" TargetMode="External"/><Relationship Id="rId34" Type="http://schemas.openxmlformats.org/officeDocument/2006/relationships/hyperlink" Target="https://login.consultant.ru/link/?req=doc&amp;base=LAW&amp;n=389182&amp;dst=2803&amp;field=134&amp;date=31.03.2022" TargetMode="External"/><Relationship Id="rId76" Type="http://schemas.openxmlformats.org/officeDocument/2006/relationships/hyperlink" Target="https://login.consultant.ru/link/?req=doc&amp;base=LAW&amp;n=411095&amp;dst=100039&amp;date=09.03.2022" TargetMode="External"/><Relationship Id="rId141" Type="http://schemas.openxmlformats.org/officeDocument/2006/relationships/hyperlink" Target="http://consgd.consultant.ru/gd/rtfcache/fz_050322-32.pdf" TargetMode="External"/><Relationship Id="rId379" Type="http://schemas.openxmlformats.org/officeDocument/2006/relationships/hyperlink" Target="https://flightcheck1.mosmedzdrav.ru/app2/RegisterSickLeaveForContact" TargetMode="External"/><Relationship Id="rId7" Type="http://schemas.openxmlformats.org/officeDocument/2006/relationships/endnotes" Target="endnotes.xml"/><Relationship Id="rId183" Type="http://schemas.openxmlformats.org/officeDocument/2006/relationships/hyperlink" Target="https://login.consultant.ru/link/?req=doc&amp;base=LAW&amp;n=407852&amp;dst=100007&amp;date=24.02.2022" TargetMode="External"/><Relationship Id="rId239" Type="http://schemas.openxmlformats.org/officeDocument/2006/relationships/hyperlink" Target="https://login.consultant.ru/link/?req=doc&amp;base=LAW&amp;n=408373&amp;dst=100257&amp;date=09.02.2022" TargetMode="External"/><Relationship Id="rId390" Type="http://schemas.openxmlformats.org/officeDocument/2006/relationships/hyperlink" Target="https://login.consultant.ru/link/?req=doc&amp;base=LAW&amp;n=370144&amp;dst=100194&amp;date=28.01.2022" TargetMode="External"/><Relationship Id="rId404" Type="http://schemas.openxmlformats.org/officeDocument/2006/relationships/hyperlink" Target="https://login.consultant.ru/link/?req=doc&amp;base=LAW&amp;n=407362&amp;dst=100066&amp;date=28.01.2022" TargetMode="External"/><Relationship Id="rId446" Type="http://schemas.openxmlformats.org/officeDocument/2006/relationships/hyperlink" Target="https://login.consultant.ru/link/?req=doc&amp;base=LAW&amp;n=405174&amp;dst=100042&amp;date=12.01.2022" TargetMode="External"/><Relationship Id="rId250" Type="http://schemas.openxmlformats.org/officeDocument/2006/relationships/hyperlink" Target="https://login.consultant.ru/link/?req=doc&amp;base=LAW&amp;n=383502&amp;dst=300&amp;field=134&amp;date=11.02.2022" TargetMode="External"/><Relationship Id="rId292" Type="http://schemas.openxmlformats.org/officeDocument/2006/relationships/hyperlink" Target="https://login.consultant.ru/link/?req=doc&amp;base=LAW&amp;n=400792&amp;dst=899&amp;date=10.02.2022" TargetMode="External"/><Relationship Id="rId306" Type="http://schemas.openxmlformats.org/officeDocument/2006/relationships/hyperlink" Target="http://consgd.consultant.ru/gd/rtfcache/4.pdf" TargetMode="External"/><Relationship Id="rId488" Type="http://schemas.openxmlformats.org/officeDocument/2006/relationships/hyperlink" Target="https://login.consultant.ru/link/?req=doc&amp;base=LAW&amp;n=404542&amp;dst=100019" TargetMode="External"/><Relationship Id="rId45" Type="http://schemas.openxmlformats.org/officeDocument/2006/relationships/hyperlink" Target="https://login.consultant.ru/link/?req=doc&amp;base=LAW&amp;n=389182&amp;dst=731&amp;date=30.03.2022" TargetMode="External"/><Relationship Id="rId87" Type="http://schemas.openxmlformats.org/officeDocument/2006/relationships/hyperlink" Target="https://login.consultant.ru/link/?req=doc&amp;base=LAW&amp;n=411095&amp;dst=100036&amp;date=11.03.2022" TargetMode="External"/><Relationship Id="rId110" Type="http://schemas.openxmlformats.org/officeDocument/2006/relationships/hyperlink" Target="https://login.consultant.ru/link/?req=doc&amp;base=LAW&amp;n=392385&amp;dst=100165&amp;field=134&amp;date=11.03.2022" TargetMode="External"/><Relationship Id="rId348" Type="http://schemas.openxmlformats.org/officeDocument/2006/relationships/hyperlink" Target="https://login.consultant.ru/link/?req=doc&amp;base=LAW&amp;n=401510&amp;date=02.02.2022" TargetMode="External"/><Relationship Id="rId513" Type="http://schemas.openxmlformats.org/officeDocument/2006/relationships/hyperlink" Target="https://login.consultant.ru/link/?req=doc&amp;base=LAW&amp;n=388474&amp;dst=100167&amp;field=134&amp;date=21.09.2021" TargetMode="External"/><Relationship Id="rId152" Type="http://schemas.openxmlformats.org/officeDocument/2006/relationships/hyperlink" Target="https://login.consultant.ru/link/?req=doc&amp;base=LAW&amp;n=410070&amp;dst=100002&amp;date=25.02.2022" TargetMode="External"/><Relationship Id="rId194" Type="http://schemas.openxmlformats.org/officeDocument/2006/relationships/hyperlink" Target="https://login.consultant.ru/link/?req=doc&amp;base=LAW&amp;n=345603&amp;dst=100001&amp;date=08.02.2022" TargetMode="External"/><Relationship Id="rId208" Type="http://schemas.openxmlformats.org/officeDocument/2006/relationships/hyperlink" Target="https://login.consultant.ru/link/?req=doc&amp;base=LAW&amp;n=401543&amp;dst=100018&amp;field=134&amp;date=08.02.2022" TargetMode="External"/><Relationship Id="rId415" Type="http://schemas.openxmlformats.org/officeDocument/2006/relationships/hyperlink" Target="https://login.consultant.ru/link/?req=doc&amp;base=PBI&amp;n=244326&amp;dst=100015&amp;field=134&amp;date=25.01.2022" TargetMode="External"/><Relationship Id="rId457" Type="http://schemas.openxmlformats.org/officeDocument/2006/relationships/hyperlink" Target="https://login.consultant.ru/link/?req=doc&amp;base=LAW&amp;n=405174&amp;dst=100159&amp;date=12.01.2022" TargetMode="External"/><Relationship Id="rId261" Type="http://schemas.openxmlformats.org/officeDocument/2006/relationships/hyperlink" Target="https://cbr.ru/Collection/Collection/File/39791/forecast_220211.pdf" TargetMode="External"/><Relationship Id="rId499" Type="http://schemas.openxmlformats.org/officeDocument/2006/relationships/hyperlink" Target="https://mosreg.ru/dokumenty/normotvorchestvo/prinyato-pravitelstvom/postanovleniya-pmo/29-12-2021-17-28-21-postanovlenie-pravitelstva-moskovskoy-oblasti-ot" TargetMode="External"/><Relationship Id="rId14" Type="http://schemas.openxmlformats.org/officeDocument/2006/relationships/hyperlink" Target="https://login.consultant.ru/link/?req=doc&amp;base=LAW&amp;n=412519&amp;dst=100016&amp;date=31.03.2022" TargetMode="External"/><Relationship Id="rId56" Type="http://schemas.openxmlformats.org/officeDocument/2006/relationships/hyperlink" Target="https://login.consultant.ru/link/?req=doc&amp;base=LAW&amp;n=355882&amp;dst=100159&amp;field=134&amp;date=16.03.2022" TargetMode="External"/><Relationship Id="rId317" Type="http://schemas.openxmlformats.org/officeDocument/2006/relationships/hyperlink" Target="https://login.consultant.ru/link/?req=doc&amp;base=LAW&amp;n=400450&amp;dst=100075&amp;date=09.02.2022" TargetMode="External"/><Relationship Id="rId359" Type="http://schemas.openxmlformats.org/officeDocument/2006/relationships/hyperlink" Target="https://login.consultant.ru/link/?req=doc&amp;base=LAW&amp;n=385047&amp;dst=100194&amp;field=134&amp;date=02.02.2022" TargetMode="External"/><Relationship Id="rId524" Type="http://schemas.openxmlformats.org/officeDocument/2006/relationships/hyperlink" Target="https://login.consultant.ru/link/?req=doc&amp;base=LAW&amp;n=369770&amp;dst=100012&amp;field=134&amp;date=28.12.2021" TargetMode="External"/><Relationship Id="rId98" Type="http://schemas.openxmlformats.org/officeDocument/2006/relationships/hyperlink" Target="https://login.consultant.ru/link/?req=doc&amp;base=LAW&amp;n=389182&amp;dst=101065&amp;field=134&amp;date=11.03.2022" TargetMode="External"/><Relationship Id="rId121" Type="http://schemas.openxmlformats.org/officeDocument/2006/relationships/hyperlink" Target="https://login.consultant.ru/link/?req=doc&amp;base=QUEST&amp;n=209648&amp;dst=100004&amp;date=04.03.2022" TargetMode="External"/><Relationship Id="rId163" Type="http://schemas.openxmlformats.org/officeDocument/2006/relationships/hyperlink" Target="https://login.consultant.ru/link/?req=doc&amp;base=LAW&amp;n=410070&amp;dst=100020&amp;date=25.02.2022" TargetMode="External"/><Relationship Id="rId219" Type="http://schemas.openxmlformats.org/officeDocument/2006/relationships/hyperlink" Target="https://login.consultant.ru/link/?req=doc&amp;base=LAW&amp;n=408375&amp;dst=100024&amp;field=134&amp;date=09.02.2022" TargetMode="External"/><Relationship Id="rId370" Type="http://schemas.openxmlformats.org/officeDocument/2006/relationships/hyperlink" Target="https://login.consultant.ru/link/?req=doc&amp;base=LAW&amp;n=381045&amp;dst=100034" TargetMode="External"/><Relationship Id="rId426" Type="http://schemas.openxmlformats.org/officeDocument/2006/relationships/hyperlink" Target="https://login.consultant.ru/link/?req=doc&amp;base=PKBO&amp;n=38963&amp;dst=100015&amp;date=11.01.2022" TargetMode="External"/><Relationship Id="rId230" Type="http://schemas.openxmlformats.org/officeDocument/2006/relationships/hyperlink" Target="https://login.consultant.ru/link/?req=doc&amp;base=LAW&amp;n=408375&amp;dst=100734&amp;field=134&amp;date=09.02.2022" TargetMode="External"/><Relationship Id="rId468" Type="http://schemas.openxmlformats.org/officeDocument/2006/relationships/hyperlink" Target="https://login.consultant.ru/link/?req=doc&amp;base=LAW&amp;n=405188&amp;dst=100001%2C1&amp;date=11.01.2022" TargetMode="External"/><Relationship Id="rId25" Type="http://schemas.openxmlformats.org/officeDocument/2006/relationships/hyperlink" Target="https://login.consultant.ru/link/?req=doc&amp;base=LAW&amp;n=389182&amp;dst=356&amp;field=134&amp;date=31.03.2022" TargetMode="External"/><Relationship Id="rId67" Type="http://schemas.openxmlformats.org/officeDocument/2006/relationships/hyperlink" Target="https://login.consultant.ru/link/?req=doc&amp;base=LAW&amp;n=411620&amp;dst=100003%2C1&amp;date=17.03.2022" TargetMode="External"/><Relationship Id="rId272" Type="http://schemas.openxmlformats.org/officeDocument/2006/relationships/hyperlink" Target="https://login.consultant.ru/link/?req=doc&amp;base=LAW&amp;n=389182&amp;dst=2737&amp;field=134&amp;date=10.02.2022" TargetMode="External"/><Relationship Id="rId328" Type="http://schemas.openxmlformats.org/officeDocument/2006/relationships/hyperlink" Target="https://login.consultant.ru/link/?req=doc&amp;base=LAW&amp;n=400792&amp;dst=1056&amp;field=134&amp;date=10.02.2022" TargetMode="External"/><Relationship Id="rId132" Type="http://schemas.openxmlformats.org/officeDocument/2006/relationships/hyperlink" Target="https://login.consultant.ru/link/?req=doc&amp;base=LAW&amp;n=390280&amp;dst=309&amp;date=04.03.2022" TargetMode="External"/><Relationship Id="rId174" Type="http://schemas.openxmlformats.org/officeDocument/2006/relationships/hyperlink" Target="https://login.consultant.ru/link/?req=doc&amp;base=LAW&amp;n=377513&amp;dst=102051&amp;field=134&amp;date=24.02.2022" TargetMode="External"/><Relationship Id="rId381" Type="http://schemas.openxmlformats.org/officeDocument/2006/relationships/hyperlink" Target="https://login.consultant.ru/link/?req=doc&amp;base=PBI&amp;n=227402&amp;dst=100005&amp;field=134&amp;date=02.02.2022" TargetMode="External"/><Relationship Id="rId241" Type="http://schemas.openxmlformats.org/officeDocument/2006/relationships/hyperlink" Target="https://login.consultant.ru/link/?req=doc&amp;base=LAW&amp;n=408373&amp;dst=100536&amp;date=09.02.2022" TargetMode="External"/><Relationship Id="rId437" Type="http://schemas.openxmlformats.org/officeDocument/2006/relationships/hyperlink" Target="https://login.consultant.ru/link/?req=doc&amp;base=LAW&amp;n=405174&amp;dst=100002&amp;date=12.01.2022" TargetMode="External"/><Relationship Id="rId479" Type="http://schemas.openxmlformats.org/officeDocument/2006/relationships/hyperlink" Target="https://login.consultant.ru/link/?req=doc&amp;base=LAW&amp;n=85894&amp;dst=100007&amp;date=12.01.2022" TargetMode="External"/><Relationship Id="rId36" Type="http://schemas.openxmlformats.org/officeDocument/2006/relationships/hyperlink" Target="https://login.consultant.ru/link/?req=doc&amp;base=LAW&amp;n=407362&amp;dst=100031&amp;field=134&amp;date=31.03.2022" TargetMode="External"/><Relationship Id="rId283" Type="http://schemas.openxmlformats.org/officeDocument/2006/relationships/hyperlink" Target="https://login.consultant.ru/link/?req=doc&amp;base=LAW&amp;n=408713&amp;dst=100022&amp;date=10.02.2022" TargetMode="External"/><Relationship Id="rId339" Type="http://schemas.openxmlformats.org/officeDocument/2006/relationships/hyperlink" Target="https://login.consultant.ru/link/?req=doc&amp;base=QUEST&amp;n=209036&amp;dst=100004%2C1&amp;date=04.02.2022" TargetMode="External"/><Relationship Id="rId490" Type="http://schemas.openxmlformats.org/officeDocument/2006/relationships/hyperlink" Target="https://login.consultant.ru/link/?req=doc&amp;base=LAW&amp;n=404542&amp;dst=100031" TargetMode="External"/><Relationship Id="rId504" Type="http://schemas.openxmlformats.org/officeDocument/2006/relationships/hyperlink" Target="https://mosreg.ru/dokumenty/normotvorchestvo/prinyato-pravitelstvom/postanovleniya-pmo/29-12-2021-17-28-21-postanovlenie-pravitelstva-moskovskoy-oblasti-ot" TargetMode="External"/><Relationship Id="rId78" Type="http://schemas.openxmlformats.org/officeDocument/2006/relationships/hyperlink" Target="https://login.consultant.ru/link/?req=doc&amp;base=LAW&amp;n=365550&amp;dst=100010&amp;field=134&amp;date=09.03.2022" TargetMode="External"/><Relationship Id="rId101" Type="http://schemas.openxmlformats.org/officeDocument/2006/relationships/hyperlink" Target="https://login.consultant.ru/link/?req=doc&amp;base=LAW&amp;n=183734&amp;dst=100030&amp;field=134&amp;date=11.03.2022" TargetMode="External"/><Relationship Id="rId143" Type="http://schemas.openxmlformats.org/officeDocument/2006/relationships/hyperlink" Target="http://consgd.consultant.ru/gd/rtfcache/fz_050322-31.pdf" TargetMode="External"/><Relationship Id="rId185" Type="http://schemas.openxmlformats.org/officeDocument/2006/relationships/hyperlink" Target="https://login.consultant.ru/link/?req=doc&amp;base=LAW&amp;n=410046&amp;dst=100029&amp;date=24.02.2022" TargetMode="External"/><Relationship Id="rId350" Type="http://schemas.openxmlformats.org/officeDocument/2006/relationships/hyperlink" Target="https://login.consultant.ru/link/?req=doc&amp;base=LAW&amp;n=377513&amp;dst=21111&amp;field=134&amp;date=02.02.2022" TargetMode="External"/><Relationship Id="rId406" Type="http://schemas.openxmlformats.org/officeDocument/2006/relationships/hyperlink" Target="https://login.consultant.ru/link/?req=doc&amp;base=LAW&amp;n=400792&amp;dst=1711&amp;field=134&amp;date=27.01.2022" TargetMode="External"/><Relationship Id="rId9" Type="http://schemas.openxmlformats.org/officeDocument/2006/relationships/hyperlink" Target="https://login.consultant.ru/link/?req=doc&amp;base=LAW&amp;n=403851&amp;dst=100010&amp;date=30.12.2021" TargetMode="External"/><Relationship Id="rId210" Type="http://schemas.openxmlformats.org/officeDocument/2006/relationships/hyperlink" Target="https://login.consultant.ru/link/?req=doc&amp;base=LAW&amp;n=382686&amp;dst=100078&amp;date=08.02.2022" TargetMode="External"/><Relationship Id="rId392" Type="http://schemas.openxmlformats.org/officeDocument/2006/relationships/hyperlink" Target="https://login.consultant.ru/link/?req=doc&amp;base=LAW&amp;n=370144&amp;dst=100195&amp;date=28.01.2022" TargetMode="External"/><Relationship Id="rId448" Type="http://schemas.openxmlformats.org/officeDocument/2006/relationships/hyperlink" Target="https://login.consultant.ru/link/?req=doc&amp;base=LAW&amp;n=405174&amp;dst=100072&amp;date=12.01.2022" TargetMode="External"/><Relationship Id="rId252" Type="http://schemas.openxmlformats.org/officeDocument/2006/relationships/hyperlink" Target="https://login.consultant.ru/link/?req=doc&amp;base=LAW&amp;n=211832&amp;dst=100013&amp;field=134&amp;date=11.02.2022" TargetMode="External"/><Relationship Id="rId294" Type="http://schemas.openxmlformats.org/officeDocument/2006/relationships/hyperlink" Target="https://login.consultant.ru/link/?req=doc&amp;base=LAW&amp;n=408712&amp;dst=100002&amp;date=10.02.2022" TargetMode="External"/><Relationship Id="rId308" Type="http://schemas.openxmlformats.org/officeDocument/2006/relationships/hyperlink" Target="https://www.mos.ru/news/item/102297073/" TargetMode="External"/><Relationship Id="rId515" Type="http://schemas.openxmlformats.org/officeDocument/2006/relationships/hyperlink" Target="https://login.consultant.ru/link/?req=doc&amp;base=QUEST&amp;n=195424&amp;dst=100023&amp;date=21.09.2021" TargetMode="External"/><Relationship Id="rId47" Type="http://schemas.openxmlformats.org/officeDocument/2006/relationships/hyperlink" Target="https://login.consultant.ru/link/?req=doc&amp;base=LAW&amp;n=408993&amp;dst=100009&amp;field=134&amp;date=11.03.2022" TargetMode="External"/><Relationship Id="rId89" Type="http://schemas.openxmlformats.org/officeDocument/2006/relationships/hyperlink" Target="https://login.consultant.ru/link/?req=doc&amp;base=LAW&amp;n=411233&amp;dst=100001%2C1&amp;date=11.03.2022" TargetMode="External"/><Relationship Id="rId112" Type="http://schemas.openxmlformats.org/officeDocument/2006/relationships/hyperlink" Target="https://login.consultant.ru/link/?req=doc&amp;base=LAW&amp;n=392385&amp;dst=100029&amp;field=134&amp;date=11.03.2022" TargetMode="External"/><Relationship Id="rId154" Type="http://schemas.openxmlformats.org/officeDocument/2006/relationships/hyperlink" Target="https://login.consultant.ru/link/?req=doc&amp;base=LAW&amp;n=363995&amp;dst=265&amp;field=134&amp;date=25.02.2022" TargetMode="External"/><Relationship Id="rId361" Type="http://schemas.openxmlformats.org/officeDocument/2006/relationships/hyperlink" Target="https://login.consultant.ru/link/?req=doc&amp;base=LAW&amp;n=408148&amp;dst=100002&amp;date=02.02.2022" TargetMode="External"/><Relationship Id="rId196" Type="http://schemas.openxmlformats.org/officeDocument/2006/relationships/hyperlink" Target="https://login.consultant.ru/link/?req=doc&amp;base=LAW&amp;n=399535&amp;dst=87&amp;field=134&amp;date=08.02.2022" TargetMode="External"/><Relationship Id="rId417" Type="http://schemas.openxmlformats.org/officeDocument/2006/relationships/hyperlink" Target="https://login.consultant.ru/link/?req=doc&amp;base=LAW&amp;n=400792&amp;dst=792&amp;field=134&amp;date=25.01.2022" TargetMode="External"/><Relationship Id="rId459" Type="http://schemas.openxmlformats.org/officeDocument/2006/relationships/hyperlink" Target="https://login.consultant.ru/link/?req=doc&amp;base=LAW&amp;n=405174&amp;dst=100165&amp;date=12.01.2022" TargetMode="External"/><Relationship Id="rId16" Type="http://schemas.openxmlformats.org/officeDocument/2006/relationships/hyperlink" Target="https://login.consultant.ru/link/?req=doc&amp;base=LAW&amp;n=412118&amp;date=31.03.2022" TargetMode="External"/><Relationship Id="rId221" Type="http://schemas.openxmlformats.org/officeDocument/2006/relationships/hyperlink" Target="https://login.consultant.ru/link/?req=doc&amp;base=LAW&amp;n=408375&amp;dst=100116&amp;field=134&amp;date=09.02.2022" TargetMode="External"/><Relationship Id="rId263" Type="http://schemas.openxmlformats.org/officeDocument/2006/relationships/hyperlink" Target="https://login.consultant.ru/link/?req=doc&amp;base=QUEST&amp;n=209184&amp;dst=100001&amp;date=09.02.2022" TargetMode="External"/><Relationship Id="rId319" Type="http://schemas.openxmlformats.org/officeDocument/2006/relationships/hyperlink" Target="https://login.consultant.ru/link/?req=doc&amp;base=LAW&amp;n=400450&amp;dst=100075&amp;date=09.02.2022" TargetMode="External"/><Relationship Id="rId470" Type="http://schemas.openxmlformats.org/officeDocument/2006/relationships/hyperlink" Target="https://login.consultant.ru/link/?req=doc&amp;base=LAW&amp;n=403334&amp;dst=100004%2C1&amp;date=11.01.2022" TargetMode="External"/><Relationship Id="rId526" Type="http://schemas.openxmlformats.org/officeDocument/2006/relationships/header" Target="header2.xml"/><Relationship Id="rId58" Type="http://schemas.openxmlformats.org/officeDocument/2006/relationships/hyperlink" Target="https://login.consultant.ru/link/?req=doc&amp;base=PBI&amp;n=217763&amp;dst=100108&amp;field=134&amp;date=16.03.2022" TargetMode="External"/><Relationship Id="rId123" Type="http://schemas.openxmlformats.org/officeDocument/2006/relationships/hyperlink" Target="https://login.consultant.ru/link/?req=doc&amp;base=LAW&amp;n=401350&amp;dst=100010&amp;field=134&amp;date=04.03.2022" TargetMode="External"/><Relationship Id="rId330" Type="http://schemas.openxmlformats.org/officeDocument/2006/relationships/hyperlink" Target="https://login.consultant.ru/link/?req=doc&amp;base=LAW&amp;n=389166&amp;dst=100493&amp;field=134&amp;date=10.02.2022" TargetMode="External"/><Relationship Id="rId165" Type="http://schemas.openxmlformats.org/officeDocument/2006/relationships/hyperlink" Target="https://login.consultant.ru/link/?req=doc&amp;base=LAW&amp;n=410071&amp;dst=100009&amp;date=25.02.2022" TargetMode="External"/><Relationship Id="rId372" Type="http://schemas.openxmlformats.org/officeDocument/2006/relationships/hyperlink" Target="https://login.consultant.ru/link/?req=doc&amp;base=LAW&amp;n=408290&amp;dst=100003&amp;date=03.02.2022" TargetMode="External"/><Relationship Id="rId428" Type="http://schemas.openxmlformats.org/officeDocument/2006/relationships/hyperlink" Target="https://login.consultant.ru/link/?req=doc&amp;base=LAW&amp;n=383502&amp;dst=469&amp;field=134&amp;date=12.01.2022" TargetMode="External"/><Relationship Id="rId232" Type="http://schemas.openxmlformats.org/officeDocument/2006/relationships/hyperlink" Target="https://login.consultant.ru/link/?req=doc&amp;base=LAW&amp;n=405623&amp;dst=100004&amp;field=134&amp;date=09.02.2022" TargetMode="External"/><Relationship Id="rId274" Type="http://schemas.openxmlformats.org/officeDocument/2006/relationships/hyperlink" Target="https://login.consultant.ru/link/?req=doc&amp;base=LAW&amp;n=408713&amp;dst=100002&amp;date=10.02.2022" TargetMode="External"/><Relationship Id="rId481" Type="http://schemas.openxmlformats.org/officeDocument/2006/relationships/hyperlink" Target="https://login.consultant.ru/link/?req=doc&amp;base=LAW&amp;n=389002&amp;dst=100444&amp;field=134&amp;date=12.01.2022" TargetMode="External"/><Relationship Id="rId27" Type="http://schemas.openxmlformats.org/officeDocument/2006/relationships/hyperlink" Target="https://trudvsem.ru/information-pages/support-program" TargetMode="External"/><Relationship Id="rId69" Type="http://schemas.openxmlformats.org/officeDocument/2006/relationships/hyperlink" Target="https://login.consultant.ru/link/?req=doc&amp;base=LAW&amp;n=411620&amp;dst=100014&amp;date=17.03.2022" TargetMode="External"/><Relationship Id="rId134" Type="http://schemas.openxmlformats.org/officeDocument/2006/relationships/hyperlink" Target="https://login.consultant.ru/link/?req=doc&amp;base=LAW&amp;n=410151&amp;dst=100013&amp;date=04.03.2022" TargetMode="External"/><Relationship Id="rId80" Type="http://schemas.openxmlformats.org/officeDocument/2006/relationships/hyperlink" Target="https://login.consultant.ru/link/?req=doc&amp;base=LAW&amp;n=411095&amp;dst=100098&amp;date=09.03.2022" TargetMode="External"/><Relationship Id="rId176" Type="http://schemas.openxmlformats.org/officeDocument/2006/relationships/hyperlink" Target="https://login.consultant.ru/link/?req=doc&amp;base=LAW&amp;n=377513&amp;dst=101128&amp;field=134&amp;date=24.02.2022" TargetMode="External"/><Relationship Id="rId341" Type="http://schemas.openxmlformats.org/officeDocument/2006/relationships/hyperlink" Target="https://login.consultant.ru/link/?req=doc&amp;base=LAW&amp;n=407954&amp;dst=100003&amp;date=28.01.2022" TargetMode="External"/><Relationship Id="rId383" Type="http://schemas.openxmlformats.org/officeDocument/2006/relationships/hyperlink" Target="http://static.consultant.ru/obj/file/doc/pr_280122-57.pdf" TargetMode="External"/><Relationship Id="rId439" Type="http://schemas.openxmlformats.org/officeDocument/2006/relationships/hyperlink" Target="https://login.consultant.ru/link/?req=doc&amp;base=LAW&amp;n=405174&amp;dst=100019&amp;field=134&amp;date=12.01.2022" TargetMode="External"/><Relationship Id="rId201" Type="http://schemas.openxmlformats.org/officeDocument/2006/relationships/hyperlink" Target="https://login.consultant.ru/link/?req=doc&amp;base=LAW&amp;n=399535&amp;dst=154&amp;date=08.02.2022" TargetMode="External"/><Relationship Id="rId243" Type="http://schemas.openxmlformats.org/officeDocument/2006/relationships/hyperlink" Target="https://login.consultant.ru/link/?req=doc&amp;base=LAW&amp;n=408373&amp;dst=100646&amp;date=09.02.2022" TargetMode="External"/><Relationship Id="rId285" Type="http://schemas.openxmlformats.org/officeDocument/2006/relationships/hyperlink" Target="https://login.consultant.ru/link/?req=doc&amp;base=LAW&amp;n=408713&amp;dst=100061&amp;date=10.02.2022" TargetMode="External"/><Relationship Id="rId450" Type="http://schemas.openxmlformats.org/officeDocument/2006/relationships/hyperlink" Target="https://login.consultant.ru/link/?req=doc&amp;base=LAW&amp;n=405174&amp;dst=100094&amp;date=12.01.2022" TargetMode="External"/><Relationship Id="rId506" Type="http://schemas.openxmlformats.org/officeDocument/2006/relationships/hyperlink" Target="https://login.consultant.ru/link/?req=doc&amp;base=MOB&amp;n=330730&amp;dst=100005" TargetMode="External"/><Relationship Id="rId38" Type="http://schemas.openxmlformats.org/officeDocument/2006/relationships/hyperlink" Target="https://login.consultant.ru/link/?req=doc&amp;base=LAW&amp;n=413312&amp;dst=100003&amp;date=01.04.2022" TargetMode="External"/><Relationship Id="rId103" Type="http://schemas.openxmlformats.org/officeDocument/2006/relationships/hyperlink" Target="https://login.consultant.ru/link/?req=doc&amp;base=LAW&amp;n=392385&amp;dst=100018&amp;field=134&amp;date=11.03.2022" TargetMode="External"/><Relationship Id="rId310" Type="http://schemas.openxmlformats.org/officeDocument/2006/relationships/hyperlink" Target="https://ovmf2.consultant.ru/cgi/online.cgi?req=news&amp;op=page&amp;page=%2Fnews%2F18283%2F" TargetMode="External"/><Relationship Id="rId492" Type="http://schemas.openxmlformats.org/officeDocument/2006/relationships/hyperlink" Target="https://login.consultant.ru/link/?req=doc&amp;base=LAW&amp;n=404542&amp;dst=100067" TargetMode="External"/><Relationship Id="rId91" Type="http://schemas.openxmlformats.org/officeDocument/2006/relationships/hyperlink" Target="https://login.consultant.ru/link/?req=doc&amp;base=MLAW&amp;n=219269&amp;dst=100003%2C1&amp;date=15.03.2022" TargetMode="External"/><Relationship Id="rId145" Type="http://schemas.openxmlformats.org/officeDocument/2006/relationships/hyperlink" Target="https://login.consultant.ru/link/?req=doc&amp;base=MLAW&amp;n=219097&amp;dst=100003%2C1&amp;date=05.03.2022" TargetMode="External"/><Relationship Id="rId187" Type="http://schemas.openxmlformats.org/officeDocument/2006/relationships/hyperlink" Target="http://static.consultant.ru/obj/file/doc/mer_250222-11.pdf" TargetMode="External"/><Relationship Id="rId352" Type="http://schemas.openxmlformats.org/officeDocument/2006/relationships/hyperlink" Target="https://ovmf2.consultant.ru/cgi/online.cgi?req=doc;rnd=7cdebba41767adbb8e32916abc866ce0;base=law;n=399740;dst=100275" TargetMode="External"/><Relationship Id="rId394" Type="http://schemas.openxmlformats.org/officeDocument/2006/relationships/hyperlink" Target="https://login.consultant.ru/link/?req=doc&amp;base=LAW&amp;n=387000&amp;dst=100046&amp;field=134&amp;date=26.01.2022" TargetMode="External"/><Relationship Id="rId408" Type="http://schemas.openxmlformats.org/officeDocument/2006/relationships/hyperlink" Target="https://login.consultant.ru/link/?req=doc&amp;base=LAW&amp;n=407362&amp;dst=100045&amp;date=28.01.2022" TargetMode="External"/><Relationship Id="rId212" Type="http://schemas.openxmlformats.org/officeDocument/2006/relationships/hyperlink" Target="https://login.consultant.ru/link/?req=doc&amp;base=LAW&amp;n=382686&amp;dst=100078&amp;date=08.02.2022" TargetMode="External"/><Relationship Id="rId254" Type="http://schemas.openxmlformats.org/officeDocument/2006/relationships/hyperlink" Target="https://login.consultant.ru/link/?req=doc&amp;base=LAW&amp;n=211832&amp;dst=100013&amp;field=134&amp;date=11.02.2022" TargetMode="External"/><Relationship Id="rId49" Type="http://schemas.openxmlformats.org/officeDocument/2006/relationships/hyperlink" Target="https://www.cbr.ru/press/pr/?file=18032022_133000key.htm" TargetMode="External"/><Relationship Id="rId114" Type="http://schemas.openxmlformats.org/officeDocument/2006/relationships/hyperlink" Target="https://login.consultant.ru/link/?req=doc&amp;base=LAW&amp;n=377258&amp;dst=100030&amp;field=134&amp;date=04.03.2022" TargetMode="External"/><Relationship Id="rId296" Type="http://schemas.openxmlformats.org/officeDocument/2006/relationships/hyperlink" Target="https://login.consultant.ru/link/?req=doc&amp;base=LAW&amp;n=408712&amp;dst=100013&amp;date=10.02.2022" TargetMode="External"/><Relationship Id="rId461" Type="http://schemas.openxmlformats.org/officeDocument/2006/relationships/hyperlink" Target="https://login.consultant.ru/link/?req=doc&amp;base=LAW&amp;n=405174&amp;dst=100193&amp;date=12.01.2022" TargetMode="External"/><Relationship Id="rId517" Type="http://schemas.openxmlformats.org/officeDocument/2006/relationships/hyperlink" Target="https://login.consultant.ru/link/?req=doc&amp;base=LAW&amp;n=387669&amp;dst=101624&amp;date=28.12.2021" TargetMode="External"/><Relationship Id="rId60" Type="http://schemas.openxmlformats.org/officeDocument/2006/relationships/hyperlink" Target="https://login.consultant.ru/link/?req=doc&amp;base=QUEST&amp;n=209869&amp;dst=100003&amp;date=16.03.2022" TargetMode="External"/><Relationship Id="rId156" Type="http://schemas.openxmlformats.org/officeDocument/2006/relationships/hyperlink" Target="https://login.consultant.ru/link/?req=doc&amp;base=LAW&amp;n=402655&amp;date=25.02.2022" TargetMode="External"/><Relationship Id="rId198" Type="http://schemas.openxmlformats.org/officeDocument/2006/relationships/hyperlink" Target="https://login.consultant.ru/link/?req=doc&amp;base=LAW&amp;n=399535&amp;dst=98&amp;field=134&amp;date=08.02.2022" TargetMode="External"/><Relationship Id="rId321" Type="http://schemas.openxmlformats.org/officeDocument/2006/relationships/hyperlink" Target="https://login.consultant.ru/link/?req=doc&amp;base=LAW&amp;n=400792&amp;dst=371&amp;field=134&amp;date=10.02.2022" TargetMode="External"/><Relationship Id="rId363" Type="http://schemas.openxmlformats.org/officeDocument/2006/relationships/hyperlink" Target="https://ovmf2.consultant.ru/cgi/online.cgi?req=doc;rnd=0a7c3c84b73eac546fb23c653e514e96;base=law;n=406146;dst=100014" TargetMode="External"/><Relationship Id="rId419" Type="http://schemas.openxmlformats.org/officeDocument/2006/relationships/hyperlink" Target="https://login.consultant.ru/link/?req=doc&amp;base=LAW&amp;n=400792&amp;dst=1802&amp;date=25.01.2022" TargetMode="External"/><Relationship Id="rId223" Type="http://schemas.openxmlformats.org/officeDocument/2006/relationships/hyperlink" Target="https://login.consultant.ru/link/?req=doc&amp;base=LAW&amp;n=408375&amp;dst=100210&amp;field=134&amp;date=09.02.2022" TargetMode="External"/><Relationship Id="rId430" Type="http://schemas.openxmlformats.org/officeDocument/2006/relationships/hyperlink" Target="https://login.consultant.ru/link/?req=doc&amp;base=LAW&amp;n=383500&amp;dst=23&amp;date=13.01.2022" TargetMode="External"/><Relationship Id="rId18" Type="http://schemas.openxmlformats.org/officeDocument/2006/relationships/hyperlink" Target="https://login.consultant.ru/link/?req=doc&amp;base=LAW&amp;n=169862&amp;dst=100009&amp;field=134&amp;date=31.03.2022" TargetMode="External"/><Relationship Id="rId265" Type="http://schemas.openxmlformats.org/officeDocument/2006/relationships/hyperlink" Target="https://login.consultant.ru/link/?req=doc&amp;base=LAW&amp;n=209079&amp;dst=100079&amp;date=09.02.2022" TargetMode="External"/><Relationship Id="rId472" Type="http://schemas.openxmlformats.org/officeDocument/2006/relationships/hyperlink" Target="https://login.consultant.ru/link/?req=doc&amp;base=LAW&amp;n=405188&amp;dst=100010&amp;date=11.01.2022" TargetMode="External"/><Relationship Id="rId528" Type="http://schemas.openxmlformats.org/officeDocument/2006/relationships/theme" Target="theme/theme1.xml"/><Relationship Id="rId125" Type="http://schemas.openxmlformats.org/officeDocument/2006/relationships/hyperlink" Target="https://login.consultant.ru/link/?req=doc&amp;base=LAW&amp;n=389182&amp;dst=2588&amp;field=134&amp;date=04.03.2022" TargetMode="External"/><Relationship Id="rId167" Type="http://schemas.openxmlformats.org/officeDocument/2006/relationships/hyperlink" Target="https://login.consultant.ru/link/?req=doc&amp;base=LAW&amp;n=410071&amp;dst=100036&amp;date=25.02.2022" TargetMode="External"/><Relationship Id="rId332" Type="http://schemas.openxmlformats.org/officeDocument/2006/relationships/hyperlink" Target="https://login.consultant.ru/link/?req=doc&amp;base=LAW&amp;n=400792&amp;dst=669&amp;field=134&amp;date=10.02.2022" TargetMode="External"/><Relationship Id="rId374" Type="http://schemas.openxmlformats.org/officeDocument/2006/relationships/hyperlink" Target="https://login.consultant.ru/link/?req=doc&amp;base=LAW&amp;n=408290&amp;dst=100009&amp;date=03.02.2022" TargetMode="External"/><Relationship Id="rId71" Type="http://schemas.openxmlformats.org/officeDocument/2006/relationships/hyperlink" Target="http://static.consultant.ru/obj/file/doc/pr_170322-376.pdf" TargetMode="External"/><Relationship Id="rId234" Type="http://schemas.openxmlformats.org/officeDocument/2006/relationships/hyperlink" Target="https://login.consultant.ru/link/?req=doc&amp;base=LAW&amp;n=408373&amp;dst=100025&amp;date=09.02.2022" TargetMode="External"/><Relationship Id="rId2" Type="http://schemas.openxmlformats.org/officeDocument/2006/relationships/numbering" Target="numbering.xml"/><Relationship Id="rId29" Type="http://schemas.openxmlformats.org/officeDocument/2006/relationships/hyperlink" Target="https://login.consultant.ru/link/?req=doc&amp;base=PBI&amp;n=298748&amp;dst=100002&amp;date=31.03.2022" TargetMode="External"/><Relationship Id="rId276" Type="http://schemas.openxmlformats.org/officeDocument/2006/relationships/hyperlink" Target="https://login.consultant.ru/link/?req=doc&amp;base=LAW&amp;n=408713&amp;dst=100011&amp;date=10.02.2022" TargetMode="External"/><Relationship Id="rId441" Type="http://schemas.openxmlformats.org/officeDocument/2006/relationships/hyperlink" Target="https://login.consultant.ru/link/?req=doc&amp;base=LAW&amp;n=209079&amp;dst=100003%2C1&amp;date=12.01.2022" TargetMode="External"/><Relationship Id="rId483" Type="http://schemas.openxmlformats.org/officeDocument/2006/relationships/hyperlink" Target="https://login.consultant.ru/link/?req=doc&amp;base=LAW&amp;n=401460&amp;dst=100128&amp;field=134&amp;date=28.12.2021" TargetMode="External"/><Relationship Id="rId40" Type="http://schemas.openxmlformats.org/officeDocument/2006/relationships/hyperlink" Target="https://mintrud.gov.ru/landing/vyplaty_dlya_detey/" TargetMode="External"/><Relationship Id="rId136" Type="http://schemas.openxmlformats.org/officeDocument/2006/relationships/hyperlink" Target="https://login.consultant.ru/link/?req=doc&amp;base=LAW&amp;n=410151&amp;dst=100086&amp;date=04.03.2022" TargetMode="External"/><Relationship Id="rId178" Type="http://schemas.openxmlformats.org/officeDocument/2006/relationships/hyperlink" Target="https://login.consultant.ru/link/?req=doc&amp;base=LAW&amp;n=410046&amp;dst=100002&amp;date=24.02.2022" TargetMode="External"/><Relationship Id="rId301" Type="http://schemas.openxmlformats.org/officeDocument/2006/relationships/hyperlink" Target="https://login.consultant.ru/link/?req=doc&amp;base=LAW&amp;n=408712&amp;dst=100054&amp;date=10.02.2022" TargetMode="External"/><Relationship Id="rId343" Type="http://schemas.openxmlformats.org/officeDocument/2006/relationships/hyperlink" Target="https://login.consultant.ru/link/?req=doc&amp;base=LAW&amp;n=366819&amp;dst=100584&amp;field=134&amp;date=02.02.2022" TargetMode="External"/><Relationship Id="rId82" Type="http://schemas.openxmlformats.org/officeDocument/2006/relationships/hyperlink" Target="https://login.consultant.ru/link/?req=doc&amp;base=LAW&amp;n=385048&amp;dst=100162&amp;date=09.03.2022" TargetMode="External"/><Relationship Id="rId203" Type="http://schemas.openxmlformats.org/officeDocument/2006/relationships/hyperlink" Target="https://login.consultant.ru/link/?req=doc&amp;base=LAW&amp;n=399607&amp;dst=29&amp;date=08.02.2022" TargetMode="External"/><Relationship Id="rId385" Type="http://schemas.openxmlformats.org/officeDocument/2006/relationships/hyperlink" Target="https://login.consultant.ru/link/?req=doc&amp;base=LAW&amp;n=405623&amp;dst=695&amp;field=134&amp;date=28.01.2022" TargetMode="External"/><Relationship Id="rId245" Type="http://schemas.openxmlformats.org/officeDocument/2006/relationships/hyperlink" Target="https://login.consultant.ru/link/?req=doc&amp;base=LAW&amp;n=408373&amp;dst=100806&amp;date=09.02.2022" TargetMode="External"/><Relationship Id="rId287" Type="http://schemas.openxmlformats.org/officeDocument/2006/relationships/hyperlink" Target="https://login.consultant.ru/link/?req=doc&amp;base=LAW&amp;n=408713&amp;dst=100162&amp;date=10.02.2022" TargetMode="External"/><Relationship Id="rId410" Type="http://schemas.openxmlformats.org/officeDocument/2006/relationships/hyperlink" Target="https://login.consultant.ru/link/?req=doc&amp;base=LAW&amp;n=400792&amp;dst=715&amp;field=134&amp;date=26.01.2022" TargetMode="External"/><Relationship Id="rId452" Type="http://schemas.openxmlformats.org/officeDocument/2006/relationships/hyperlink" Target="https://login.consultant.ru/link/?req=doc&amp;base=LAW&amp;n=405174&amp;dst=100210&amp;date=12.01.2022" TargetMode="External"/><Relationship Id="rId494" Type="http://schemas.openxmlformats.org/officeDocument/2006/relationships/hyperlink" Target="https://login.consultant.ru/link/?req=doc&amp;base=MOB&amp;n=349177&amp;dst=100005" TargetMode="External"/><Relationship Id="rId508" Type="http://schemas.openxmlformats.org/officeDocument/2006/relationships/hyperlink" Target="https://mosreg.ru/dokumenty/normotvorchestvo/prinyato-pravitelstvom/postanovleniya-pmo/29-12-2021-17-28-21-postanovlenie-pravitelstva-moskovskoy-oblasti-ot" TargetMode="External"/><Relationship Id="rId105" Type="http://schemas.openxmlformats.org/officeDocument/2006/relationships/hyperlink" Target="https://login.consultant.ru/link/?req=doc&amp;base=LAW&amp;n=408993&amp;dst=100013&amp;field=134&amp;date=11.03.2022" TargetMode="External"/><Relationship Id="rId147" Type="http://schemas.openxmlformats.org/officeDocument/2006/relationships/hyperlink" Target="http://static.consultant.ru/obj/file/doc/mer_250222-11.pdf" TargetMode="External"/><Relationship Id="rId312" Type="http://schemas.openxmlformats.org/officeDocument/2006/relationships/hyperlink" Target="https://login.consultant.ru/link/?req=doc&amp;base=LAW&amp;n=408761&amp;dst=100003&amp;date=09.02.2022" TargetMode="External"/><Relationship Id="rId354" Type="http://schemas.openxmlformats.org/officeDocument/2006/relationships/hyperlink" Target="https://login.consultant.ru/link/?req=doc&amp;base=LAW&amp;n=377513&amp;dst=21111&amp;field=134&amp;date=02.02.2022" TargetMode="External"/><Relationship Id="rId51" Type="http://schemas.openxmlformats.org/officeDocument/2006/relationships/hyperlink" Target="https://login.consultant.ru/link/?req=doc&amp;base=LAW&amp;n=406229&amp;dst=304&amp;field=134&amp;date=11.03.2022" TargetMode="External"/><Relationship Id="rId93" Type="http://schemas.openxmlformats.org/officeDocument/2006/relationships/hyperlink" Target="https://www.mos.ru/mayor/themes/12299/8161050/?utm_campaign=mosru_official&amp;utm_medium=messenger&amp;utm_source=telegram" TargetMode="External"/><Relationship Id="rId189" Type="http://schemas.openxmlformats.org/officeDocument/2006/relationships/hyperlink" Target="https://login.consultant.ru/link/?req=doc&amp;base=LAW&amp;n=408521&amp;dst=100014&amp;date=08.02.2022" TargetMode="External"/><Relationship Id="rId396" Type="http://schemas.openxmlformats.org/officeDocument/2006/relationships/hyperlink" Target="https://login.consultant.ru/link/?req=doc&amp;base=QUEST&amp;n=188238&amp;date=26.01.2022" TargetMode="External"/><Relationship Id="rId214" Type="http://schemas.openxmlformats.org/officeDocument/2006/relationships/hyperlink" Target="https://login.consultant.ru/link/?req=doc&amp;base=LAW&amp;n=408373&amp;dst=100003&amp;date=09.02.2022" TargetMode="External"/><Relationship Id="rId256" Type="http://schemas.openxmlformats.org/officeDocument/2006/relationships/hyperlink" Target="https://login.consultant.ru/link/?req=doc&amp;base=LAW&amp;n=408953&amp;dst=100006&amp;date=11.02.2022" TargetMode="External"/><Relationship Id="rId298" Type="http://schemas.openxmlformats.org/officeDocument/2006/relationships/hyperlink" Target="https://login.consultant.ru/link/?req=doc&amp;base=LAW&amp;n=159094&amp;dst=100011&amp;date=10.02.2022" TargetMode="External"/><Relationship Id="rId421" Type="http://schemas.openxmlformats.org/officeDocument/2006/relationships/hyperlink" Target="https://login.consultant.ru/link/?req=doc&amp;base=ARB&amp;n=280854&amp;dst=100214&amp;date=25.01.2022" TargetMode="External"/><Relationship Id="rId463" Type="http://schemas.openxmlformats.org/officeDocument/2006/relationships/hyperlink" Target="https://login.consultant.ru/link/?req=doc&amp;base=LAW&amp;n=405174&amp;dst=100221&amp;date=12.01.2022" TargetMode="External"/><Relationship Id="rId519" Type="http://schemas.openxmlformats.org/officeDocument/2006/relationships/hyperlink" Target="https://login.consultant.ru/link/?req=doc&amp;base=LAW&amp;n=400792&amp;dst=2369&amp;field=134&amp;date=28.12.2021" TargetMode="External"/><Relationship Id="rId116" Type="http://schemas.openxmlformats.org/officeDocument/2006/relationships/hyperlink" Target="https://login.consultant.ru/link/?req=doc&amp;base=LAW&amp;n=410386&amp;dst=100004&amp;date=03.03.2022" TargetMode="External"/><Relationship Id="rId158" Type="http://schemas.openxmlformats.org/officeDocument/2006/relationships/hyperlink" Target="https://login.consultant.ru/link/?req=doc&amp;base=LAW&amp;n=410070&amp;dst=100015&amp;date=25.02.2022" TargetMode="External"/><Relationship Id="rId323" Type="http://schemas.openxmlformats.org/officeDocument/2006/relationships/hyperlink" Target="https://login.consultant.ru/link/?req=doc&amp;base=LAW&amp;n=400792&amp;dst=1067&amp;field=134&amp;date=10.02.2022" TargetMode="External"/><Relationship Id="rId20" Type="http://schemas.openxmlformats.org/officeDocument/2006/relationships/hyperlink" Target="https://login.consultant.ru/link/?req=doc&amp;base=QUEST&amp;n=210137&amp;dst=100001&amp;date=31.03.2022" TargetMode="External"/><Relationship Id="rId62" Type="http://schemas.openxmlformats.org/officeDocument/2006/relationships/hyperlink" Target="https://login.consultant.ru/link/?req=doc&amp;base=LAW&amp;n=411620&amp;dst=100002&amp;date=17.03.2022" TargetMode="External"/><Relationship Id="rId365" Type="http://schemas.openxmlformats.org/officeDocument/2006/relationships/hyperlink" Target="https://login.consultant.ru/link/?req=doc&amp;base=QUEST&amp;n=209143&amp;dst=100004" TargetMode="External"/><Relationship Id="rId225" Type="http://schemas.openxmlformats.org/officeDocument/2006/relationships/hyperlink" Target="https://login.consultant.ru/link/?req=doc&amp;base=LAW&amp;n=408375&amp;dst=100348&amp;field=134&amp;date=09.02.2022" TargetMode="External"/><Relationship Id="rId267" Type="http://schemas.openxmlformats.org/officeDocument/2006/relationships/hyperlink" Target="https://login.consultant.ru/link/?req=doc&amp;base=LAW&amp;n=386984&amp;dst=2&amp;field=134&amp;date=09.02.2022" TargetMode="External"/><Relationship Id="rId432" Type="http://schemas.openxmlformats.org/officeDocument/2006/relationships/hyperlink" Target="https://login.consultant.ru/link/?req=doc&amp;base=LAW&amp;n=392669&amp;dst=100009%2C3&amp;date=13.01.2022" TargetMode="External"/><Relationship Id="rId474" Type="http://schemas.openxmlformats.org/officeDocument/2006/relationships/hyperlink" Target="https://login.consultant.ru/link/?req=doc&amp;base=LAW&amp;n=405188&amp;dst=100041&amp;date=11.01.2022" TargetMode="External"/><Relationship Id="rId127" Type="http://schemas.openxmlformats.org/officeDocument/2006/relationships/hyperlink" Target="https://login.consultant.ru/link/?req=doc&amp;base=LAW&amp;n=401350&amp;dst=100012&amp;field=134&amp;date=04.03.2022" TargetMode="External"/><Relationship Id="rId31" Type="http://schemas.openxmlformats.org/officeDocument/2006/relationships/hyperlink" Target="https://login.consultant.ru/link/?req=doc&amp;base=LAW&amp;n=407362&amp;dst=100010&amp;field=134&amp;date=31.03.2022" TargetMode="External"/><Relationship Id="rId73" Type="http://schemas.openxmlformats.org/officeDocument/2006/relationships/hyperlink" Target="https://login.consultant.ru/link/?req=doc&amp;mode=splus&amp;date=09.03.2022&amp;rnd=yDLFjA" TargetMode="External"/><Relationship Id="rId169" Type="http://schemas.openxmlformats.org/officeDocument/2006/relationships/hyperlink" Target="https://login.consultant.ru/link/?req=doc&amp;base=LAW&amp;n=410071&amp;dst=100042&amp;date=25.02.2022" TargetMode="External"/><Relationship Id="rId334" Type="http://schemas.openxmlformats.org/officeDocument/2006/relationships/hyperlink" Target="https://login.consultant.ru/link/?req=doc&amp;base=LAW&amp;n=392511&amp;dst=100791&amp;field=134&amp;date=10.02.2022" TargetMode="External"/><Relationship Id="rId376" Type="http://schemas.openxmlformats.org/officeDocument/2006/relationships/hyperlink" Target="https://www.mos.ru/news/item/102107073/" TargetMode="External"/><Relationship Id="rId4" Type="http://schemas.openxmlformats.org/officeDocument/2006/relationships/settings" Target="settings.xml"/><Relationship Id="rId180" Type="http://schemas.openxmlformats.org/officeDocument/2006/relationships/hyperlink" Target="https://login.consultant.ru/link/?req=doc&amp;base=LAW&amp;n=401704&amp;dst=100002%2C1&amp;date=24.02.2022" TargetMode="External"/><Relationship Id="rId236" Type="http://schemas.openxmlformats.org/officeDocument/2006/relationships/hyperlink" Target="https://login.consultant.ru/link/?req=doc&amp;base=LAW&amp;n=408373&amp;dst=100112&amp;date=09.02.2022" TargetMode="External"/><Relationship Id="rId278" Type="http://schemas.openxmlformats.org/officeDocument/2006/relationships/hyperlink" Target="https://login.consultant.ru/link/?req=doc&amp;base=LAW&amp;n=408713&amp;dst=100186&amp;field=134&amp;date=10.02.2022" TargetMode="External"/><Relationship Id="rId401" Type="http://schemas.openxmlformats.org/officeDocument/2006/relationships/hyperlink" Target="https://login.consultant.ru/link/?req=doc&amp;base=LAW&amp;n=407362&amp;dst=100066&amp;date=28.01.2022" TargetMode="External"/><Relationship Id="rId443" Type="http://schemas.openxmlformats.org/officeDocument/2006/relationships/hyperlink" Target="https://login.consultant.ru/link/?req=doc&amp;base=LAW&amp;n=405174&amp;dst=100021&amp;date=12.01.2022" TargetMode="External"/><Relationship Id="rId303" Type="http://schemas.openxmlformats.org/officeDocument/2006/relationships/hyperlink" Target="https://login.consultant.ru/link/?req=doc&amp;base=LAW&amp;n=408712&amp;dst=100923&amp;date=10.02.2022" TargetMode="External"/><Relationship Id="rId485" Type="http://schemas.openxmlformats.org/officeDocument/2006/relationships/hyperlink" Target="https://login.consultant.ru/link/?req=doc&amp;base=LAW&amp;n=401460&amp;date=28.12.2021" TargetMode="External"/><Relationship Id="rId42" Type="http://schemas.openxmlformats.org/officeDocument/2006/relationships/hyperlink" Target="https://www.mos.ru/news/item/98331073/?utm_source=search&amp;utm_term=serp" TargetMode="External"/><Relationship Id="rId84" Type="http://schemas.openxmlformats.org/officeDocument/2006/relationships/hyperlink" Target="https://login.consultant.ru/link/?req=doc&amp;base=LAW&amp;n=411095&amp;dst=100072&amp;date=09.03.2022" TargetMode="External"/><Relationship Id="rId138" Type="http://schemas.openxmlformats.org/officeDocument/2006/relationships/hyperlink" Target="https://login.consultant.ru/link/?req=doc&amp;base=LAW&amp;n=410151&amp;dst=100096&amp;date=04.03.2022" TargetMode="External"/><Relationship Id="rId345" Type="http://schemas.openxmlformats.org/officeDocument/2006/relationships/hyperlink" Target="https://login.consultant.ru/link/?req=doc&amp;base=LAW&amp;n=399551&amp;dst=100009&amp;field=134&amp;date=02.02.2022" TargetMode="External"/><Relationship Id="rId387" Type="http://schemas.openxmlformats.org/officeDocument/2006/relationships/hyperlink" Target="https://login.consultant.ru/link/?req=doc&amp;base=LAW&amp;n=83400&amp;dst=100567%2C-1&amp;date=28.01.2022" TargetMode="External"/><Relationship Id="rId510" Type="http://schemas.openxmlformats.org/officeDocument/2006/relationships/hyperlink" Target="https://login.consultant.ru/link/?req=doc&amp;base=LAW&amp;n=389099&amp;dst=100192&amp;field=134&amp;date=21.09.2021" TargetMode="External"/><Relationship Id="rId191" Type="http://schemas.openxmlformats.org/officeDocument/2006/relationships/hyperlink" Target="https://login.consultant.ru/link/?req=doc&amp;base=LAW&amp;n=345603&amp;dst=100001&amp;date=08.02.2022" TargetMode="External"/><Relationship Id="rId205" Type="http://schemas.openxmlformats.org/officeDocument/2006/relationships/hyperlink" Target="https://login.consultant.ru/link/?req=doc&amp;base=LAW&amp;n=399607&amp;dst=100303&amp;date=08.02.2022" TargetMode="External"/><Relationship Id="rId247" Type="http://schemas.openxmlformats.org/officeDocument/2006/relationships/hyperlink" Target="https://login.consultant.ru/link/?req=doc&amp;base=IVPV&amp;n=17&amp;dst=100091&amp;field=134&amp;date=09.02.2022" TargetMode="External"/><Relationship Id="rId412" Type="http://schemas.openxmlformats.org/officeDocument/2006/relationships/hyperlink" Target="https://login.consultant.ru/link/?req=doc&amp;base=LAW&amp;n=374398&amp;dst=36&amp;date=28.01.2022" TargetMode="External"/><Relationship Id="rId107" Type="http://schemas.openxmlformats.org/officeDocument/2006/relationships/hyperlink" Target="https://login.consultant.ru/link/?req=doc&amp;base=LAW&amp;n=370383&amp;dst=100286&amp;field=134&amp;date=11.03.2022" TargetMode="External"/><Relationship Id="rId289" Type="http://schemas.openxmlformats.org/officeDocument/2006/relationships/hyperlink" Target="https://login.consultant.ru/link/?req=doc&amp;base=LAW&amp;n=408713&amp;dst=100340&amp;date=10.02.2022" TargetMode="External"/><Relationship Id="rId454" Type="http://schemas.openxmlformats.org/officeDocument/2006/relationships/hyperlink" Target="https://login.consultant.ru/link/?req=doc&amp;base=LAW&amp;n=405174&amp;dst=100147&amp;field=134&amp;date=12.01.2022" TargetMode="External"/><Relationship Id="rId496" Type="http://schemas.openxmlformats.org/officeDocument/2006/relationships/hyperlink" Target="https://login.consultant.ru/link/?req=doc&amp;base=MOB&amp;n=340332&amp;dst=100005" TargetMode="External"/><Relationship Id="rId11" Type="http://schemas.openxmlformats.org/officeDocument/2006/relationships/hyperlink" Target="https://login.consultant.ru/link/?req=doc&amp;base=LAW&amp;n=404270&amp;dst=104818&amp;field=134&amp;date=31.03.2022" TargetMode="External"/><Relationship Id="rId53" Type="http://schemas.openxmlformats.org/officeDocument/2006/relationships/hyperlink" Target="https://login.consultant.ru/link/?req=doc&amp;base=LAW&amp;n=406229&amp;dst=303&amp;field=134&amp;date=11.03.2022" TargetMode="External"/><Relationship Id="rId149" Type="http://schemas.openxmlformats.org/officeDocument/2006/relationships/hyperlink" Target="https://mosreg.ru/dokumenty/normotvorchestvo/prinyato-gubernatorom/postanovleniya/03-03-2022-16-28-32-postanovlenie-gubernatora-moskovskoy-oblasti-ot?utm_referrer=https%3A%2F%2Fmosreg.ru%2Fdokumenty%3Fpage%3D2" TargetMode="External"/><Relationship Id="rId314" Type="http://schemas.openxmlformats.org/officeDocument/2006/relationships/hyperlink" Target="consultantplus://offline/ref=96FBC0F3314C28D99C71E9B42371C24964E786C44C2CAABBAC0026DF1C40A1CB2692DC3849DFC281F82E94D59DFCC8B9F32124EA40D5A839MCk5I" TargetMode="External"/><Relationship Id="rId356" Type="http://schemas.openxmlformats.org/officeDocument/2006/relationships/hyperlink" Target="https://login.consultant.ru/link/?req=doc&amp;base=LAW&amp;n=408148&amp;dst=100002&amp;date=02.02.2022" TargetMode="External"/><Relationship Id="rId398" Type="http://schemas.openxmlformats.org/officeDocument/2006/relationships/hyperlink" Target="https://login.consultant.ru/link/?req=doc&amp;base=LAW&amp;n=389182&amp;dst=2800&amp;date=28.01.2022" TargetMode="External"/><Relationship Id="rId521" Type="http://schemas.openxmlformats.org/officeDocument/2006/relationships/hyperlink" Target="https://login.consultant.ru/link/?req=doc&amp;base=QUEST&amp;n=196069&amp;dst=100013&amp;field=134&amp;date=28.12.2021" TargetMode="External"/><Relationship Id="rId95" Type="http://schemas.openxmlformats.org/officeDocument/2006/relationships/hyperlink" Target="https://login.consultant.ru/link/?req=doc&amp;base=LAW&amp;n=183734&amp;dst=100061&amp;field=134&amp;date=11.03.2022" TargetMode="External"/><Relationship Id="rId160" Type="http://schemas.openxmlformats.org/officeDocument/2006/relationships/hyperlink" Target="https://login.consultant.ru/link/?req=doc&amp;base=LAW&amp;n=410070&amp;dst=100017&amp;date=25.02.2022" TargetMode="External"/><Relationship Id="rId216" Type="http://schemas.openxmlformats.org/officeDocument/2006/relationships/hyperlink" Target="https://login.consultant.ru/link/?req=doc&amp;base=PISH&amp;n=169&amp;dst=100054&amp;date=09.02.2022" TargetMode="External"/><Relationship Id="rId423" Type="http://schemas.openxmlformats.org/officeDocument/2006/relationships/hyperlink" Target="https://login.consultant.ru/link/?req=doc&amp;base=LAW&amp;n=401543&amp;dst=100048&amp;field=134&amp;date=11.01.2022" TargetMode="External"/><Relationship Id="rId258" Type="http://schemas.openxmlformats.org/officeDocument/2006/relationships/hyperlink" Target="https://login.consultant.ru/link/?req=doc&amp;base=PNPA&amp;n=77943&amp;dst=100019&amp;field=134&amp;date=11.02.2022" TargetMode="External"/><Relationship Id="rId465" Type="http://schemas.openxmlformats.org/officeDocument/2006/relationships/hyperlink" Target="https://login.consultant.ru/link/?req=doc&amp;base=LAW&amp;n=405174&amp;dst=100221&amp;date=12.01.2022" TargetMode="External"/><Relationship Id="rId22" Type="http://schemas.openxmlformats.org/officeDocument/2006/relationships/hyperlink" Target="https://login.consultant.ru/link/?req=doc&amp;base=LAW&amp;n=389182&amp;dst=130&amp;field=134&amp;date=31.03.2022" TargetMode="External"/><Relationship Id="rId64" Type="http://schemas.openxmlformats.org/officeDocument/2006/relationships/hyperlink" Target="https://login.consultant.ru/link/?req=doc&amp;base=LAW&amp;n=394333&amp;dst=834&amp;date=17.03.2022" TargetMode="External"/><Relationship Id="rId118" Type="http://schemas.openxmlformats.org/officeDocument/2006/relationships/hyperlink" Target="https://login.consultant.ru/link/?req=doc&amp;base=LAW&amp;n=363638&amp;dst=109564&amp;date=03.03.2022" TargetMode="External"/><Relationship Id="rId325" Type="http://schemas.openxmlformats.org/officeDocument/2006/relationships/hyperlink" Target="https://login.consultant.ru/link/?req=doc&amp;base=LAW&amp;n=400792&amp;dst=1056&amp;field=134&amp;date=10.02.2022" TargetMode="External"/><Relationship Id="rId367" Type="http://schemas.openxmlformats.org/officeDocument/2006/relationships/hyperlink" Target="https://login.consultant.ru/link/?req=doc&amp;base=LAW&amp;n=377497&amp;dst=4132" TargetMode="External"/><Relationship Id="rId171" Type="http://schemas.openxmlformats.org/officeDocument/2006/relationships/hyperlink" Target="https://login.consultant.ru/link/?req=doc&amp;base=QUEST&amp;n=209570&amp;dst=100001&amp;date=24.02.2022" TargetMode="External"/><Relationship Id="rId227" Type="http://schemas.openxmlformats.org/officeDocument/2006/relationships/hyperlink" Target="https://login.consultant.ru/link/?req=doc&amp;base=LAW&amp;n=408375&amp;dst=100536&amp;field=134&amp;date=09.02.2022" TargetMode="External"/><Relationship Id="rId269" Type="http://schemas.openxmlformats.org/officeDocument/2006/relationships/hyperlink" Target="https://login.consultant.ru/link/?req=doc&amp;base=LAW&amp;n=405174&amp;date=09.02.2022" TargetMode="External"/><Relationship Id="rId434" Type="http://schemas.openxmlformats.org/officeDocument/2006/relationships/hyperlink" Target="https://login.consultant.ru/link/?req=doc&amp;base=LAW&amp;n=144585&amp;dst=100011%2C-1&amp;date=13.01.2022" TargetMode="External"/><Relationship Id="rId476" Type="http://schemas.openxmlformats.org/officeDocument/2006/relationships/hyperlink" Target="https://login.consultant.ru/link/?req=doc&amp;base=LAW&amp;n=159501&amp;dst=100469&amp;field=134&amp;date=12.01.2022" TargetMode="External"/><Relationship Id="rId33" Type="http://schemas.openxmlformats.org/officeDocument/2006/relationships/hyperlink" Target="https://login.consultant.ru/link/?req=doc&amp;base=LAW&amp;n=389182&amp;dst=2803&amp;date=31.03.2022" TargetMode="External"/><Relationship Id="rId129" Type="http://schemas.openxmlformats.org/officeDocument/2006/relationships/hyperlink" Target="https://login.consultant.ru/link/?req=doc&amp;base=LAW&amp;n=410151&amp;dst=100003&amp;date=04.03.2022" TargetMode="External"/><Relationship Id="rId280" Type="http://schemas.openxmlformats.org/officeDocument/2006/relationships/hyperlink" Target="https://login.consultant.ru/link/?req=doc&amp;base=LAW&amp;n=408713&amp;dst=100257&amp;date=10.02.2022" TargetMode="External"/><Relationship Id="rId336" Type="http://schemas.openxmlformats.org/officeDocument/2006/relationships/hyperlink" Target="https://login.consultant.ru/link/?req=doc&amp;base=LAW&amp;n=377513&amp;dst=19987&amp;field=134&amp;date=10.02.2022" TargetMode="External"/><Relationship Id="rId501" Type="http://schemas.openxmlformats.org/officeDocument/2006/relationships/hyperlink" Target="https://login.consultant.ru/link/?req=doc&amp;base=MOB&amp;n=342077&amp;dst=100002" TargetMode="External"/><Relationship Id="rId75" Type="http://schemas.openxmlformats.org/officeDocument/2006/relationships/hyperlink" Target="consultantplus://offline/ref=5C4186397C5418F713B08CC9E863FF8A6215D03FD4B67D24497E21A52219D82F325C54FED255DC480767CE2C0131FF988EA2F04561m5HFI" TargetMode="External"/><Relationship Id="rId140" Type="http://schemas.openxmlformats.org/officeDocument/2006/relationships/hyperlink" Target="https://login.consultant.ru/link/?req=doc&amp;base=LAW&amp;n=410151&amp;dst=100066&amp;date=04.03.2022" TargetMode="External"/><Relationship Id="rId182" Type="http://schemas.openxmlformats.org/officeDocument/2006/relationships/hyperlink" Target="https://login.consultant.ru/link/?req=doc&amp;base=LAW&amp;n=410046&amp;dst=100007&amp;date=24.02.2022" TargetMode="External"/><Relationship Id="rId378" Type="http://schemas.openxmlformats.org/officeDocument/2006/relationships/hyperlink" Target="https://covidcontact.mos.ru/" TargetMode="External"/><Relationship Id="rId403" Type="http://schemas.openxmlformats.org/officeDocument/2006/relationships/hyperlink" Target="https://login.consultant.ru/link/?req=doc&amp;base=LAW&amp;n=407362&amp;dst=100066&amp;date=28.01.2022" TargetMode="External"/><Relationship Id="rId6" Type="http://schemas.openxmlformats.org/officeDocument/2006/relationships/footnotes" Target="footnotes.xml"/><Relationship Id="rId238" Type="http://schemas.openxmlformats.org/officeDocument/2006/relationships/hyperlink" Target="https://login.consultant.ru/link/?req=doc&amp;base=LAW&amp;n=408373&amp;dst=100197&amp;date=09.02.2022" TargetMode="External"/><Relationship Id="rId445" Type="http://schemas.openxmlformats.org/officeDocument/2006/relationships/hyperlink" Target="https://login.consultant.ru/link/?req=doc&amp;base=LAW&amp;n=405174&amp;dst=100039&amp;date=12.01.2022" TargetMode="External"/><Relationship Id="rId487" Type="http://schemas.openxmlformats.org/officeDocument/2006/relationships/hyperlink" Target="https://login.consultant.ru/link/?req=doc&amp;base=LAW&amp;n=404542&amp;dst=100008" TargetMode="External"/><Relationship Id="rId291" Type="http://schemas.openxmlformats.org/officeDocument/2006/relationships/hyperlink" Target="https://login.consultant.ru/link/?req=doc&amp;base=LAW&amp;n=400792&amp;dst=101258&amp;date=10.02.2022" TargetMode="External"/><Relationship Id="rId305" Type="http://schemas.openxmlformats.org/officeDocument/2006/relationships/hyperlink" Target="https://login.consultant.ru/link/?req=doc&amp;base=LAW&amp;n=408712&amp;dst=100016&amp;date=10.02.2022" TargetMode="External"/><Relationship Id="rId347" Type="http://schemas.openxmlformats.org/officeDocument/2006/relationships/hyperlink" Target="https://login.consultant.ru/link/?req=doc&amp;base=LAW&amp;n=401510&amp;dst=100444&amp;date=01.12.2021" TargetMode="External"/><Relationship Id="rId512" Type="http://schemas.openxmlformats.org/officeDocument/2006/relationships/hyperlink" Target="https://login.consultant.ru/link/?req=doc&amp;base=LAW&amp;n=389347&amp;dst=781&amp;field=134&amp;date=21.09.2021" TargetMode="External"/><Relationship Id="rId44" Type="http://schemas.openxmlformats.org/officeDocument/2006/relationships/hyperlink" Target="https://login.consultant.ru/link/?req=doc&amp;base=LAW&amp;n=389182&amp;dst=450&amp;date=30.03.2022" TargetMode="External"/><Relationship Id="rId86" Type="http://schemas.openxmlformats.org/officeDocument/2006/relationships/hyperlink" Target="https://login.consultant.ru/link/?req=doc&amp;base=LAW&amp;n=411233&amp;dst=100001%2C1&amp;date=11.03.2022" TargetMode="External"/><Relationship Id="rId151" Type="http://schemas.openxmlformats.org/officeDocument/2006/relationships/hyperlink" Target="http://static.consultant.ru/obj/file/doc/mer_050321-13.pdf" TargetMode="External"/><Relationship Id="rId389" Type="http://schemas.openxmlformats.org/officeDocument/2006/relationships/hyperlink" Target="http://government.ru/docs/44421/" TargetMode="External"/><Relationship Id="rId193" Type="http://schemas.openxmlformats.org/officeDocument/2006/relationships/hyperlink" Target="https://login.consultant.ru/link/?req=doc&amp;base=LAW&amp;n=377513&amp;dst=21097&amp;field=134&amp;date=08.02.2022" TargetMode="External"/><Relationship Id="rId207" Type="http://schemas.openxmlformats.org/officeDocument/2006/relationships/hyperlink" Target="https://login.consultant.ru/link/?req=doc&amp;base=LAW&amp;n=382686&amp;dst=100078&amp;date=08.02.2022" TargetMode="External"/><Relationship Id="rId249" Type="http://schemas.openxmlformats.org/officeDocument/2006/relationships/hyperlink" Target="https://login.consultant.ru/link/?req=doc&amp;base=LAW&amp;n=211832&amp;dst=100013&amp;field=134&amp;date=11.02.2022" TargetMode="External"/><Relationship Id="rId414" Type="http://schemas.openxmlformats.org/officeDocument/2006/relationships/hyperlink" Target="https://login.consultant.ru/link/?req=doc&amp;base=LAW&amp;n=374398&amp;dst=36&amp;date=28.01.2022" TargetMode="External"/><Relationship Id="rId456" Type="http://schemas.openxmlformats.org/officeDocument/2006/relationships/hyperlink" Target="https://login.consultant.ru/link/?req=doc&amp;base=LAW&amp;n=405174&amp;dst=100160&amp;date=12.01.2022" TargetMode="External"/><Relationship Id="rId498" Type="http://schemas.openxmlformats.org/officeDocument/2006/relationships/hyperlink" Target="https://login.consultant.ru/link/?req=doc&amp;base=MOB&amp;n=349177&amp;dst=100005" TargetMode="External"/><Relationship Id="rId13" Type="http://schemas.openxmlformats.org/officeDocument/2006/relationships/hyperlink" Target="https://websbor.gks.ru/webstat/Downloads/%D0%98%D1%81%D0%BA%D0%BB%D1%8E%D1%87%D0%B5%D0%BD%D0%B8%D1%8F.pdf" TargetMode="External"/><Relationship Id="rId109" Type="http://schemas.openxmlformats.org/officeDocument/2006/relationships/hyperlink" Target="https://login.consultant.ru/link/?req=doc&amp;base=LAW&amp;n=408993&amp;dst=100021&amp;field=134&amp;date=11.03.2022" TargetMode="External"/><Relationship Id="rId260" Type="http://schemas.openxmlformats.org/officeDocument/2006/relationships/hyperlink" Target="https://login.consultant.ru/link/?req=doc&amp;base=LAW&amp;n=12453&amp;dst=100173%2C1&amp;date=23.04.2021" TargetMode="External"/><Relationship Id="rId316" Type="http://schemas.openxmlformats.org/officeDocument/2006/relationships/hyperlink" Target="https://www.gosuslugi.ru/10602/1?_=1644414422865" TargetMode="External"/><Relationship Id="rId523" Type="http://schemas.openxmlformats.org/officeDocument/2006/relationships/hyperlink" Target="https://login.consultant.ru/link/?req=doc&amp;base=LAW&amp;n=400792&amp;dst=2376&amp;field=134&amp;date=28.12.2021" TargetMode="External"/><Relationship Id="rId55" Type="http://schemas.openxmlformats.org/officeDocument/2006/relationships/hyperlink" Target="https://login.consultant.ru/link/?req=doc&amp;base=QUEST&amp;n=209869&amp;dst=100003&amp;date=16.03.2022" TargetMode="External"/><Relationship Id="rId97" Type="http://schemas.openxmlformats.org/officeDocument/2006/relationships/hyperlink" Target="https://login.consultant.ru/link/?req=doc&amp;base=QUEST&amp;n=50117&amp;date=11.03.2022" TargetMode="External"/><Relationship Id="rId120" Type="http://schemas.openxmlformats.org/officeDocument/2006/relationships/hyperlink" Target="http://work.elcode.ru/subscribe/link/?hash=2c989ed3d8062fe2286aeafb992bc0ac&amp;id_send=19089&amp;id_email=11852342&amp;url=https%3A%2F%2Flogin.consultant.ru%2Flink%2F%3Freq%3Ddoc%26amp%3Bbase%3DLAW%26amp%3Bn%3D399497%26amp%3Bdst%3D100044&amp;uid_news=1444633&amp;cli=" TargetMode="External"/><Relationship Id="rId358" Type="http://schemas.openxmlformats.org/officeDocument/2006/relationships/hyperlink" Target="https://login.consultant.ru/link/?req=doc&amp;base=LAW&amp;n=380579&amp;dst=161&amp;field=134&amp;date=13.01.2022" TargetMode="External"/><Relationship Id="rId162" Type="http://schemas.openxmlformats.org/officeDocument/2006/relationships/hyperlink" Target="https://login.consultant.ru/link/?req=doc&amp;base=LAW&amp;n=410070&amp;dst=100019&amp;date=25.02.2022" TargetMode="External"/><Relationship Id="rId218" Type="http://schemas.openxmlformats.org/officeDocument/2006/relationships/hyperlink" Target="https://login.consultant.ru/link/?req=doc&amp;base=LAW&amp;n=408375&amp;dst=100003&amp;date=09.02.2022" TargetMode="External"/><Relationship Id="rId425" Type="http://schemas.openxmlformats.org/officeDocument/2006/relationships/hyperlink" Target="https://login.consultant.ru/link/?req=doc&amp;base=PBI&amp;n=238564&amp;dst=100329&amp;date=12.01.2022" TargetMode="External"/><Relationship Id="rId467" Type="http://schemas.openxmlformats.org/officeDocument/2006/relationships/hyperlink" Target="https://login.consultant.ru/link/?req=doc&amp;base=LAW&amp;n=405174&amp;dst=100223%2C3&amp;date=13.01.2022" TargetMode="External"/><Relationship Id="rId271" Type="http://schemas.openxmlformats.org/officeDocument/2006/relationships/hyperlink" Target="https://login.consultant.ru/link/?req=doc&amp;base=LAW&amp;n=209079&amp;date=09.02.2022" TargetMode="External"/><Relationship Id="rId24" Type="http://schemas.openxmlformats.org/officeDocument/2006/relationships/hyperlink" Target="https://login.consultant.ru/link/?req=doc&amp;base=LAW&amp;n=389182&amp;dst=1824&amp;field=134&amp;date=31.03.2022" TargetMode="External"/><Relationship Id="rId66" Type="http://schemas.openxmlformats.org/officeDocument/2006/relationships/hyperlink" Target="https://login.consultant.ru/link/?req=doc&amp;base=LAW&amp;n=394333&amp;dst=839&amp;date=17.03.2022" TargetMode="External"/><Relationship Id="rId131" Type="http://schemas.openxmlformats.org/officeDocument/2006/relationships/hyperlink" Target="https://login.consultant.ru/link/?req=doc&amp;base=LAW&amp;n=389875&amp;dst=304&amp;field=134&amp;date=04.03.2022" TargetMode="External"/><Relationship Id="rId327" Type="http://schemas.openxmlformats.org/officeDocument/2006/relationships/hyperlink" Target="https://login.consultant.ru/link/?req=doc&amp;base=LAW&amp;n=83400&amp;dst=100027&amp;date=11.02.2022" TargetMode="External"/><Relationship Id="rId369" Type="http://schemas.openxmlformats.org/officeDocument/2006/relationships/hyperlink" Target="https://login.consultant.ru/link/?req=doc&amp;base=LAW&amp;n=377497&amp;dst=5020" TargetMode="External"/><Relationship Id="rId173" Type="http://schemas.openxmlformats.org/officeDocument/2006/relationships/hyperlink" Target="https://login.consultant.ru/link/?req=doc&amp;base=LAW&amp;n=377513&amp;dst=102394&amp;field=134&amp;date=24.02.2022" TargetMode="External"/><Relationship Id="rId229" Type="http://schemas.openxmlformats.org/officeDocument/2006/relationships/hyperlink" Target="https://login.consultant.ru/link/?req=doc&amp;base=LAW&amp;n=408375&amp;dst=100649&amp;field=134&amp;date=09.02.2022" TargetMode="External"/><Relationship Id="rId380" Type="http://schemas.openxmlformats.org/officeDocument/2006/relationships/hyperlink" Target="https://flightcheck1.mosmedzdrav.ru/app2/RegisterSickLeaveOrvi" TargetMode="External"/><Relationship Id="rId436" Type="http://schemas.openxmlformats.org/officeDocument/2006/relationships/hyperlink" Target="https://login.consultant.ru/link/?req=doc&amp;base=LAW&amp;n=405174&amp;dst=100002&amp;date=12.01.2022" TargetMode="External"/><Relationship Id="rId240" Type="http://schemas.openxmlformats.org/officeDocument/2006/relationships/hyperlink" Target="https://login.consultant.ru/link/?req=doc&amp;base=LAW&amp;n=408373&amp;dst=100372&amp;date=09.02.2022" TargetMode="External"/><Relationship Id="rId478" Type="http://schemas.openxmlformats.org/officeDocument/2006/relationships/hyperlink" Target="https://login.consultant.ru/link/?req=doc&amp;base=LAW&amp;n=405226&amp;dst=100003&amp;date=12.01.2022" TargetMode="External"/><Relationship Id="rId35" Type="http://schemas.openxmlformats.org/officeDocument/2006/relationships/hyperlink" Target="https://login.consultant.ru/link/?req=doc&amp;base=LAW&amp;n=407362&amp;dst=100026&amp;field=134&amp;date=31.03.2022" TargetMode="External"/><Relationship Id="rId77" Type="http://schemas.openxmlformats.org/officeDocument/2006/relationships/hyperlink" Target="https://login.consultant.ru/link/?req=doc&amp;base=LAW&amp;n=411095&amp;dst=100121&amp;date=09.03.2022" TargetMode="External"/><Relationship Id="rId100" Type="http://schemas.openxmlformats.org/officeDocument/2006/relationships/hyperlink" Target="https://login.consultant.ru/link/?req=doc&amp;base=LAW&amp;n=183734&amp;dst=100029&amp;field=134&amp;date=11.03.2022" TargetMode="External"/><Relationship Id="rId282" Type="http://schemas.openxmlformats.org/officeDocument/2006/relationships/hyperlink" Target="https://login.consultant.ru/link/?req=doc&amp;base=LAW&amp;n=408713&amp;dst=100023&amp;date=10.02.2022" TargetMode="External"/><Relationship Id="rId338" Type="http://schemas.openxmlformats.org/officeDocument/2006/relationships/hyperlink" Target="https://login.consultant.ru/link/?req=doc&amp;base=LAW&amp;n=400792&amp;dst=2251&amp;field=134&amp;date=10.02.2022" TargetMode="External"/><Relationship Id="rId503" Type="http://schemas.openxmlformats.org/officeDocument/2006/relationships/hyperlink" Target="https://login.consultant.ru/link/?req=doc&amp;base=MOB&amp;n=342077&amp;dst=100002" TargetMode="External"/><Relationship Id="rId8" Type="http://schemas.openxmlformats.org/officeDocument/2006/relationships/hyperlink" Target="https://login.consultant.ru/link/?req=doc&amp;base=LAW&amp;n=412519&amp;dst=100002&amp;date=31.03.2022" TargetMode="External"/><Relationship Id="rId142" Type="http://schemas.openxmlformats.org/officeDocument/2006/relationships/hyperlink" Target="http://consgd.consultant.ru/gd/rtfcache/fz_050322-31.pdf" TargetMode="External"/><Relationship Id="rId184" Type="http://schemas.openxmlformats.org/officeDocument/2006/relationships/hyperlink" Target="https://login.consultant.ru/link/?req=doc&amp;base=LAW&amp;n=410046&amp;dst=100044&amp;date=24.02.2022" TargetMode="External"/><Relationship Id="rId391" Type="http://schemas.openxmlformats.org/officeDocument/2006/relationships/hyperlink" Target="https://login.consultant.ru/link/?req=doc&amp;base=LAW&amp;n=370144&amp;dst=100196&amp;date=28.01.2022" TargetMode="External"/><Relationship Id="rId405" Type="http://schemas.openxmlformats.org/officeDocument/2006/relationships/hyperlink" Target="https://login.consultant.ru/link/?req=doc&amp;base=LAW&amp;n=407362&amp;dst=100066&amp;date=28.01.2022" TargetMode="External"/><Relationship Id="rId447" Type="http://schemas.openxmlformats.org/officeDocument/2006/relationships/hyperlink" Target="https://login.consultant.ru/link/?req=doc&amp;base=LAW&amp;n=405174&amp;dst=100060&amp;date=12.01.2022" TargetMode="External"/><Relationship Id="rId251" Type="http://schemas.openxmlformats.org/officeDocument/2006/relationships/hyperlink" Target="https://login.consultant.ru/link/?req=doc&amp;base=LAW&amp;n=211832&amp;dst=100013&amp;field=134&amp;date=11.02.2022" TargetMode="External"/><Relationship Id="rId489" Type="http://schemas.openxmlformats.org/officeDocument/2006/relationships/hyperlink" Target="https://login.consultant.ru/link/?req=doc&amp;base=LAW&amp;n=404542&amp;dst=100022" TargetMode="External"/><Relationship Id="rId46" Type="http://schemas.openxmlformats.org/officeDocument/2006/relationships/hyperlink" Target="https://login.consultant.ru/link/?req=doc&amp;base=LAW&amp;n=389182&amp;dst=197&amp;date=30.03.2022" TargetMode="External"/><Relationship Id="rId293" Type="http://schemas.openxmlformats.org/officeDocument/2006/relationships/hyperlink" Target="https://login.consultant.ru/link/?req=doc&amp;base=LAW&amp;n=389182&amp;dst=2776&amp;field=134&amp;date=10.02.2022" TargetMode="External"/><Relationship Id="rId307" Type="http://schemas.openxmlformats.org/officeDocument/2006/relationships/hyperlink" Target="http://consgd.consultant.ru/gd/rtfcache/4.pdf" TargetMode="External"/><Relationship Id="rId349" Type="http://schemas.openxmlformats.org/officeDocument/2006/relationships/hyperlink" Target="https://login.consultant.ru/link/?req=doc&amp;base=LAW&amp;n=377513&amp;dst=21097&amp;field=134&amp;date=02.02.2022" TargetMode="External"/><Relationship Id="rId514" Type="http://schemas.openxmlformats.org/officeDocument/2006/relationships/hyperlink" Target="https://login.consultant.ru/link/?req=doc&amp;base=LAW&amp;n=388474&amp;dst=100255&amp;field=134&amp;date=21.09.2021" TargetMode="External"/><Relationship Id="rId88" Type="http://schemas.openxmlformats.org/officeDocument/2006/relationships/hyperlink" Target="https://login.consultant.ru/link/?req=doc&amp;base=LAW&amp;n=386981&amp;dst=412&amp;field=134&amp;date=11.03.2022" TargetMode="External"/><Relationship Id="rId111" Type="http://schemas.openxmlformats.org/officeDocument/2006/relationships/hyperlink" Target="https://login.consultant.ru/link/?req=doc&amp;base=LAW&amp;n=392385&amp;dst=100012&amp;field=134&amp;date=11.03.2022" TargetMode="External"/><Relationship Id="rId153" Type="http://schemas.openxmlformats.org/officeDocument/2006/relationships/hyperlink" Target="https://login.consultant.ru/link/?req=doc&amp;base=LAW&amp;n=363995&amp;dst=259&amp;field=134&amp;date=25.02.2022" TargetMode="External"/><Relationship Id="rId195" Type="http://schemas.openxmlformats.org/officeDocument/2006/relationships/hyperlink" Target="https://login.consultant.ru/link/?req=doc&amp;base=LAW&amp;n=372636&amp;dst=100048&amp;date=08.02.2022" TargetMode="External"/><Relationship Id="rId209" Type="http://schemas.openxmlformats.org/officeDocument/2006/relationships/hyperlink" Target="https://login.consultant.ru/link/?req=doc&amp;base=LAW&amp;n=382686&amp;dst=100078&amp;field=134&amp;date=08.02.2022" TargetMode="External"/><Relationship Id="rId360" Type="http://schemas.openxmlformats.org/officeDocument/2006/relationships/hyperlink" Target="https://login.consultant.ru/link/?req=doc&amp;base=LAW&amp;n=406146&amp;dst=100010&amp;date=13.01.2022" TargetMode="External"/><Relationship Id="rId416" Type="http://schemas.openxmlformats.org/officeDocument/2006/relationships/hyperlink" Target="https://login.consultant.ru/link/?req=doc&amp;base=LAW&amp;n=400792&amp;dst=102530&amp;field=134&amp;date=25.01.2022" TargetMode="External"/><Relationship Id="rId220" Type="http://schemas.openxmlformats.org/officeDocument/2006/relationships/hyperlink" Target="https://login.consultant.ru/link/?req=doc&amp;base=LAW&amp;n=408375&amp;dst=100069&amp;field=134&amp;date=09.02.2022" TargetMode="External"/><Relationship Id="rId458" Type="http://schemas.openxmlformats.org/officeDocument/2006/relationships/hyperlink" Target="https://login.consultant.ru/link/?req=doc&amp;base=LAW&amp;n=405174&amp;dst=100160&amp;date=12.01.2022" TargetMode="External"/><Relationship Id="rId15" Type="http://schemas.openxmlformats.org/officeDocument/2006/relationships/hyperlink" Target="https://websbor.gks.ru/online/info" TargetMode="External"/><Relationship Id="rId57" Type="http://schemas.openxmlformats.org/officeDocument/2006/relationships/hyperlink" Target="https://login.consultant.ru/link/?req=doc&amp;base=LAW&amp;n=355882&amp;dst=100016&amp;field=134&amp;date=16.03.2022" TargetMode="External"/><Relationship Id="rId262" Type="http://schemas.openxmlformats.org/officeDocument/2006/relationships/hyperlink" Target="https://login.consultant.ru/link/?req=doc&amp;base=QUEST&amp;n=209194&amp;dst=100003&amp;date=09.02.2022" TargetMode="External"/><Relationship Id="rId318" Type="http://schemas.openxmlformats.org/officeDocument/2006/relationships/hyperlink" Target="https://www.gosuslugi.ru/10602/1?_=1644414422865" TargetMode="External"/><Relationship Id="rId525" Type="http://schemas.openxmlformats.org/officeDocument/2006/relationships/header" Target="header1.xml"/><Relationship Id="rId99" Type="http://schemas.openxmlformats.org/officeDocument/2006/relationships/hyperlink" Target="https://login.consultant.ru/link/?req=doc&amp;base=LAW&amp;n=389182&amp;dst=101067&amp;field=134&amp;date=11.03.2022" TargetMode="External"/><Relationship Id="rId122" Type="http://schemas.openxmlformats.org/officeDocument/2006/relationships/hyperlink" Target="https://login.consultant.ru/link/?req=doc&amp;base=QUEST&amp;n=209648&amp;dst=100004&amp;date=04.03.2022" TargetMode="External"/><Relationship Id="rId164" Type="http://schemas.openxmlformats.org/officeDocument/2006/relationships/hyperlink" Target="https://login.consultant.ru/link/?req=doc&amp;base=LAW&amp;n=410070&amp;dst=100011&amp;date=25.02.2022" TargetMode="External"/><Relationship Id="rId371" Type="http://schemas.openxmlformats.org/officeDocument/2006/relationships/hyperlink" Target="https://login.consultant.ru/link/?req=doc&amp;base=LAW&amp;n=377497&amp;dst=4133" TargetMode="External"/><Relationship Id="rId427" Type="http://schemas.openxmlformats.org/officeDocument/2006/relationships/hyperlink" Target="https://login.consultant.ru/link/?req=doc&amp;base=PKBO&amp;n=38963&amp;dst=100036&amp;date=11.01.2022" TargetMode="External"/><Relationship Id="rId469" Type="http://schemas.openxmlformats.org/officeDocument/2006/relationships/hyperlink" Target="https://login.consultant.ru/link/?req=doc&amp;base=LAW&amp;n=389182&amp;dst=2725&amp;date=11.01.2022" TargetMode="External"/><Relationship Id="rId26" Type="http://schemas.openxmlformats.org/officeDocument/2006/relationships/hyperlink" Target="https://mintrud.gov.ru/employment/109" TargetMode="External"/><Relationship Id="rId231" Type="http://schemas.openxmlformats.org/officeDocument/2006/relationships/hyperlink" Target="https://login.consultant.ru/link/?req=doc&amp;base=LAW&amp;n=408375&amp;dst=100813&amp;field=134&amp;date=09.02.2022" TargetMode="External"/><Relationship Id="rId273" Type="http://schemas.openxmlformats.org/officeDocument/2006/relationships/hyperlink" Target="https://login.consultant.ru/link/?req=doc&amp;base=LAW&amp;n=389182&amp;dst=2741&amp;date=10.02.2022" TargetMode="External"/><Relationship Id="rId329" Type="http://schemas.openxmlformats.org/officeDocument/2006/relationships/hyperlink" Target="https://login.consultant.ru/link/?req=doc&amp;base=PBI&amp;n=279767&amp;dst=100001&amp;date=12.02.2021" TargetMode="External"/><Relationship Id="rId480" Type="http://schemas.openxmlformats.org/officeDocument/2006/relationships/hyperlink" Target="https://login.consultant.ru/link/?req=doc&amp;base=LAW&amp;n=135996&amp;dst=100010&amp;date=12.01.2022" TargetMode="External"/><Relationship Id="rId68" Type="http://schemas.openxmlformats.org/officeDocument/2006/relationships/hyperlink" Target="https://login.consultant.ru/link/?req=doc&amp;base=LAW&amp;n=411620&amp;dst=100009&amp;field=134&amp;date=17.03.2022" TargetMode="External"/><Relationship Id="rId133" Type="http://schemas.openxmlformats.org/officeDocument/2006/relationships/hyperlink" Target="https://login.consultant.ru/link/?req=doc&amp;base=LAW&amp;n=410151&amp;dst=100003&amp;date=04.03.2022" TargetMode="External"/><Relationship Id="rId175" Type="http://schemas.openxmlformats.org/officeDocument/2006/relationships/hyperlink" Target="https://login.consultant.ru/link/?req=doc&amp;base=LAW&amp;n=377513&amp;dst=102394&amp;field=134&amp;date=24.02.2022" TargetMode="External"/><Relationship Id="rId340" Type="http://schemas.openxmlformats.org/officeDocument/2006/relationships/hyperlink" Target="https://login.consultant.ru/link/?req=doc&amp;base=LAW&amp;n=399920&amp;dst=100019&amp;date=04.02.2022" TargetMode="External"/><Relationship Id="rId200" Type="http://schemas.openxmlformats.org/officeDocument/2006/relationships/hyperlink" Target="https://login.consultant.ru/link/?req=doc&amp;base=LAW&amp;n=399535&amp;dst=154&amp;field=134&amp;date=08.02.2022" TargetMode="External"/><Relationship Id="rId382" Type="http://schemas.openxmlformats.org/officeDocument/2006/relationships/hyperlink" Target="https://login.consultant.ru/link/?req=doc&amp;base=MLAW&amp;n=201493&amp;dst=100007&amp;field=134&amp;date=02.02.2022" TargetMode="External"/><Relationship Id="rId438" Type="http://schemas.openxmlformats.org/officeDocument/2006/relationships/hyperlink" Target="https://login.consultant.ru/link/?req=doc&amp;base=LAW&amp;n=405174&amp;dst=100019&amp;field=134&amp;date=12.01.2022" TargetMode="External"/><Relationship Id="rId242" Type="http://schemas.openxmlformats.org/officeDocument/2006/relationships/hyperlink" Target="https://login.consultant.ru/link/?req=doc&amp;base=LAW&amp;n=408373&amp;dst=100605&amp;date=09.02.2022" TargetMode="External"/><Relationship Id="rId284" Type="http://schemas.openxmlformats.org/officeDocument/2006/relationships/hyperlink" Target="https://login.consultant.ru/link/?req=doc&amp;base=LAW&amp;n=408713&amp;dst=100036&amp;date=10.02.2022" TargetMode="External"/><Relationship Id="rId491" Type="http://schemas.openxmlformats.org/officeDocument/2006/relationships/hyperlink" Target="https://login.consultant.ru/link/?req=doc&amp;base=LAW&amp;n=404542&amp;dst=100034" TargetMode="External"/><Relationship Id="rId505" Type="http://schemas.openxmlformats.org/officeDocument/2006/relationships/hyperlink" Target="https://login.consultant.ru/link/?req=doc&amp;base=MOB&amp;n=342077&amp;dst=100003&amp;date=30.12.2021" TargetMode="External"/><Relationship Id="rId37" Type="http://schemas.openxmlformats.org/officeDocument/2006/relationships/hyperlink" Target="https://login.consultant.ru/link/?req=doc&amp;base=LAW&amp;n=407362&amp;dst=100037&amp;field=134&amp;date=31.03.2022" TargetMode="External"/><Relationship Id="rId79" Type="http://schemas.openxmlformats.org/officeDocument/2006/relationships/hyperlink" Target="https://login.consultant.ru/link/?req=doc&amp;base=LAW&amp;n=411095&amp;dst=100097&amp;date=09.03.2022" TargetMode="External"/><Relationship Id="rId102" Type="http://schemas.openxmlformats.org/officeDocument/2006/relationships/hyperlink" Target="https://login.consultant.ru/link/?req=doc&amp;base=LAW&amp;n=408993&amp;dst=100009&amp;field=134&amp;date=11.03.2022" TargetMode="External"/><Relationship Id="rId144" Type="http://schemas.openxmlformats.org/officeDocument/2006/relationships/hyperlink" Target="http://consgd.consultant.ru/gd/rtfcache/fz_050322-32.pdf" TargetMode="External"/><Relationship Id="rId90" Type="http://schemas.openxmlformats.org/officeDocument/2006/relationships/hyperlink" Target="http://government.ru/news/44775/" TargetMode="External"/><Relationship Id="rId186" Type="http://schemas.openxmlformats.org/officeDocument/2006/relationships/hyperlink" Target="https://login.consultant.ru/link/?req=doc&amp;base=LAW&amp;n=410046&amp;dst=100048&amp;date=24.02.2022" TargetMode="External"/><Relationship Id="rId351" Type="http://schemas.openxmlformats.org/officeDocument/2006/relationships/hyperlink" Target="https://login.consultant.ru/link/?req=doc&amp;base=LAW&amp;n=407954&amp;dst=100003&amp;date=28.01.2022" TargetMode="External"/><Relationship Id="rId393" Type="http://schemas.openxmlformats.org/officeDocument/2006/relationships/hyperlink" Target="https://login.consultant.ru/link/?req=doc&amp;base=LAW&amp;n=387000&amp;dst=100096&amp;field=134&amp;date=26.01.2022" TargetMode="External"/><Relationship Id="rId407" Type="http://schemas.openxmlformats.org/officeDocument/2006/relationships/hyperlink" Target="https://login.consultant.ru/link/?req=doc&amp;base=LAW&amp;n=407362&amp;dst=100032&amp;date=28.01.2022" TargetMode="External"/><Relationship Id="rId449" Type="http://schemas.openxmlformats.org/officeDocument/2006/relationships/hyperlink" Target="https://login.consultant.ru/link/?req=doc&amp;base=LAW&amp;n=405174&amp;dst=100081&amp;date=12.01.2022" TargetMode="External"/><Relationship Id="rId211" Type="http://schemas.openxmlformats.org/officeDocument/2006/relationships/hyperlink" Target="https://login.consultant.ru/link/?req=doc&amp;base=LAW&amp;n=401543&amp;dst=100020&amp;field=134&amp;date=08.02.2022" TargetMode="External"/><Relationship Id="rId253" Type="http://schemas.openxmlformats.org/officeDocument/2006/relationships/hyperlink" Target="https://login.consultant.ru/link/?req=doc&amp;base=LAW&amp;n=211832&amp;date=11.02.2022" TargetMode="External"/><Relationship Id="rId295" Type="http://schemas.openxmlformats.org/officeDocument/2006/relationships/hyperlink" Target="https://login.consultant.ru/link/?req=doc&amp;base=LAW&amp;n=408712&amp;dst=100002&amp;date=10.02.2022" TargetMode="External"/><Relationship Id="rId309" Type="http://schemas.openxmlformats.org/officeDocument/2006/relationships/hyperlink" Target="https://www.mos.ru/news/item/102297073/" TargetMode="External"/><Relationship Id="rId460" Type="http://schemas.openxmlformats.org/officeDocument/2006/relationships/hyperlink" Target="https://login.consultant.ru/link/?req=doc&amp;base=LAW&amp;n=405174&amp;dst=100187&amp;date=12.01.2022" TargetMode="External"/><Relationship Id="rId516" Type="http://schemas.openxmlformats.org/officeDocument/2006/relationships/hyperlink" Target="https://login.consultant.ru/link/?req=doc&amp;base=LAW&amp;n=385047&amp;dst=832&amp;date=28.12.2021" TargetMode="External"/><Relationship Id="rId48" Type="http://schemas.openxmlformats.org/officeDocument/2006/relationships/hyperlink" Target="https://login.consultant.ru/link/?req=doc&amp;base=LAW&amp;n=388271&amp;dst=100021&amp;field=134&amp;date=11.03.2022" TargetMode="External"/><Relationship Id="rId113" Type="http://schemas.openxmlformats.org/officeDocument/2006/relationships/hyperlink" Target="https://login.consultant.ru/link/?req=doc&amp;base=LAW&amp;n=377258&amp;dst=100032&amp;field=134&amp;date=04.03.2022" TargetMode="External"/><Relationship Id="rId320" Type="http://schemas.openxmlformats.org/officeDocument/2006/relationships/hyperlink" Target="https://login.consultant.ru/link/?req=doc&amp;base=LAW&amp;n=400792&amp;dst=101616&amp;field=134&amp;date=11.02.2022" TargetMode="External"/><Relationship Id="rId155" Type="http://schemas.openxmlformats.org/officeDocument/2006/relationships/hyperlink" Target="https://login.consultant.ru/link/?req=doc&amp;base=LAW&amp;n=363995&amp;dst=300&amp;field=134&amp;date=25.02.2022" TargetMode="External"/><Relationship Id="rId197" Type="http://schemas.openxmlformats.org/officeDocument/2006/relationships/hyperlink" Target="https://login.consultant.ru/link/?req=doc&amp;base=LAW&amp;n=399535&amp;dst=90&amp;field=134&amp;date=08.02.2022" TargetMode="External"/><Relationship Id="rId362" Type="http://schemas.openxmlformats.org/officeDocument/2006/relationships/hyperlink" Target="https://storage.consultant.ru/ondb/attachments/202201/31/document_9853_Fpa.pdf" TargetMode="External"/><Relationship Id="rId418" Type="http://schemas.openxmlformats.org/officeDocument/2006/relationships/hyperlink" Target="https://login.consultant.ru/link/?req=doc&amp;base=QUEST&amp;n=168658&amp;dst=100010&amp;field=134&amp;date=25.01.2022" TargetMode="External"/><Relationship Id="rId222" Type="http://schemas.openxmlformats.org/officeDocument/2006/relationships/hyperlink" Target="https://login.consultant.ru/link/?req=doc&amp;base=LAW&amp;n=408375&amp;dst=100168&amp;field=134&amp;date=09.02.2022" TargetMode="External"/><Relationship Id="rId264" Type="http://schemas.openxmlformats.org/officeDocument/2006/relationships/hyperlink" Target="https://login.consultant.ru/link/?req=doc&amp;base=QUEST&amp;n=209184&amp;dst=100009&amp;date=09.02.2022" TargetMode="External"/><Relationship Id="rId471" Type="http://schemas.openxmlformats.org/officeDocument/2006/relationships/hyperlink" Target="https://pro.elcode.ru/service/news/daydjest-novostey-zakonodatelstva/mintrud-utverdil-formy-i-sposoby-informirovaniya-r" TargetMode="External"/><Relationship Id="rId17" Type="http://schemas.openxmlformats.org/officeDocument/2006/relationships/hyperlink" Target="https://login.consultant.ru/link/?req=doc&amp;base=LAW&amp;n=389182&amp;dst=102595&amp;date=31.03.2022" TargetMode="External"/><Relationship Id="rId59" Type="http://schemas.openxmlformats.org/officeDocument/2006/relationships/hyperlink" Target="https://login.consultant.ru/link/?req=doc&amp;base=LAW&amp;n=410940&amp;dst=5659&amp;field=134&amp;date=16.03.2022" TargetMode="External"/><Relationship Id="rId124" Type="http://schemas.openxmlformats.org/officeDocument/2006/relationships/hyperlink" Target="https://login.consultant.ru/link/?req=doc&amp;base=LAW&amp;n=401350&amp;dst=100010&amp;field=134&amp;date=04.03.2022" TargetMode="External"/><Relationship Id="rId527" Type="http://schemas.openxmlformats.org/officeDocument/2006/relationships/fontTable" Target="fontTable.xml"/><Relationship Id="rId70" Type="http://schemas.openxmlformats.org/officeDocument/2006/relationships/hyperlink" Target="https://login.consultant.ru/link/?req=doc&amp;base=LAW&amp;n=411620&amp;dst=100019&amp;date=17.03.2022" TargetMode="External"/><Relationship Id="rId166" Type="http://schemas.openxmlformats.org/officeDocument/2006/relationships/hyperlink" Target="https://login.consultant.ru/link/?req=doc&amp;base=LAW&amp;n=410071&amp;dst=100011&amp;date=25.02.2022" TargetMode="External"/><Relationship Id="rId331" Type="http://schemas.openxmlformats.org/officeDocument/2006/relationships/hyperlink" Target="https://login.consultant.ru/link/?req=doc&amp;base=LAW&amp;n=392511&amp;dst=757&amp;field=134&amp;date=10.02.2022" TargetMode="External"/><Relationship Id="rId373" Type="http://schemas.openxmlformats.org/officeDocument/2006/relationships/hyperlink" Target="https://mintrud.gov.ru/social/social/1267" TargetMode="External"/><Relationship Id="rId429" Type="http://schemas.openxmlformats.org/officeDocument/2006/relationships/hyperlink" Target="https://login.consultant.ru/link/?req=doc&amp;base=LAW&amp;n=383502&amp;dst=423&amp;field=134&amp;date=12.01.2022" TargetMode="External"/><Relationship Id="rId1" Type="http://schemas.openxmlformats.org/officeDocument/2006/relationships/customXml" Target="../customXml/item1.xml"/><Relationship Id="rId233" Type="http://schemas.openxmlformats.org/officeDocument/2006/relationships/hyperlink" Target="https://login.consultant.ru/link/?req=doc&amp;base=LAW&amp;n=408373&amp;dst=100003&amp;date=09.02.2022" TargetMode="External"/><Relationship Id="rId440" Type="http://schemas.openxmlformats.org/officeDocument/2006/relationships/hyperlink" Target="https://login.consultant.ru/link/?req=doc&amp;base=LAW&amp;n=209079&amp;dst=100004%2C-1&amp;date=12.01.2022" TargetMode="External"/><Relationship Id="rId28" Type="http://schemas.openxmlformats.org/officeDocument/2006/relationships/hyperlink" Target="https://trudvsem.ru/information-pages/support-program" TargetMode="External"/><Relationship Id="rId275" Type="http://schemas.openxmlformats.org/officeDocument/2006/relationships/hyperlink" Target="https://login.consultant.ru/link/?req=doc&amp;base=LAW&amp;n=408713&amp;dst=100003&amp;date=10.02.2022" TargetMode="External"/><Relationship Id="rId300" Type="http://schemas.openxmlformats.org/officeDocument/2006/relationships/hyperlink" Target="https://login.consultant.ru/link/?req=doc&amp;base=LAW&amp;n=408712&amp;dst=100013&amp;date=10.02.2022" TargetMode="External"/><Relationship Id="rId482" Type="http://schemas.openxmlformats.org/officeDocument/2006/relationships/hyperlink" Target="https://login.consultant.ru/link/?req=doc&amp;base=LAW&amp;n=401460&amp;dst=100021&amp;field=134&amp;date=28.12.2021" TargetMode="External"/><Relationship Id="rId81" Type="http://schemas.openxmlformats.org/officeDocument/2006/relationships/hyperlink" Target="https://login.consultant.ru/link/?req=doc&amp;base=LAW&amp;n=411095&amp;dst=100017&amp;date=09.03.2022" TargetMode="External"/><Relationship Id="rId135" Type="http://schemas.openxmlformats.org/officeDocument/2006/relationships/hyperlink" Target="https://login.consultant.ru/link/?req=doc&amp;base=LAW&amp;n=410151&amp;dst=100044&amp;date=04.03.2022" TargetMode="External"/><Relationship Id="rId177" Type="http://schemas.openxmlformats.org/officeDocument/2006/relationships/hyperlink" Target="https://login.consultant.ru/link/?req=doc&amp;base=LAW&amp;n=377513&amp;dst=17541&amp;field=134&amp;date=24.02.2022" TargetMode="External"/><Relationship Id="rId342" Type="http://schemas.openxmlformats.org/officeDocument/2006/relationships/hyperlink" Target="https://login.consultant.ru/link/?req=doc&amp;base=LAW&amp;n=399740&amp;dst=100275&amp;date=02.02.2022" TargetMode="External"/><Relationship Id="rId384" Type="http://schemas.openxmlformats.org/officeDocument/2006/relationships/hyperlink" Target="http://static.consultant.ru/obj/file/doc/pr_280122-57.pdf" TargetMode="External"/><Relationship Id="rId202" Type="http://schemas.openxmlformats.org/officeDocument/2006/relationships/hyperlink" Target="https://login.consultant.ru/link/?req=doc&amp;base=LAW&amp;n=399535&amp;dst=157&amp;date=08.02.2022" TargetMode="External"/><Relationship Id="rId244" Type="http://schemas.openxmlformats.org/officeDocument/2006/relationships/hyperlink" Target="https://login.consultant.ru/link/?req=doc&amp;base=LAW&amp;n=408373&amp;dst=100720&amp;date=09.02.2022" TargetMode="External"/><Relationship Id="rId39" Type="http://schemas.openxmlformats.org/officeDocument/2006/relationships/hyperlink" Target="https://login.consultant.ru/link/?req=doc&amp;base=LAW&amp;n=413312&amp;dst=100003&amp;date=01.04.2022" TargetMode="External"/><Relationship Id="rId286" Type="http://schemas.openxmlformats.org/officeDocument/2006/relationships/hyperlink" Target="https://login.consultant.ru/link/?req=doc&amp;base=LAW&amp;n=408713&amp;dst=100065&amp;date=10.02.2022" TargetMode="External"/><Relationship Id="rId451" Type="http://schemas.openxmlformats.org/officeDocument/2006/relationships/hyperlink" Target="https://login.consultant.ru/link/?req=doc&amp;base=LAW&amp;n=405174&amp;dst=100124&amp;date=12.01.2022" TargetMode="External"/><Relationship Id="rId493" Type="http://schemas.openxmlformats.org/officeDocument/2006/relationships/hyperlink" Target="https://login.consultant.ru/link/?req=doc&amp;base=LAW&amp;n=404542&amp;dst=100091" TargetMode="External"/><Relationship Id="rId507" Type="http://schemas.openxmlformats.org/officeDocument/2006/relationships/hyperlink" Target="https://login.consultant.ru/link/?req=doc&amp;base=MOB&amp;n=75725&amp;dst=1000000006" TargetMode="External"/><Relationship Id="rId50" Type="http://schemas.openxmlformats.org/officeDocument/2006/relationships/hyperlink" Target="https://login.consultant.ru/link/?req=doc&amp;base=LAW&amp;n=410975&amp;dst=100001&amp;date=11.03.2022" TargetMode="External"/><Relationship Id="rId104" Type="http://schemas.openxmlformats.org/officeDocument/2006/relationships/hyperlink" Target="https://login.consultant.ru/link/?req=doc&amp;base=LAW&amp;n=388271&amp;dst=100021&amp;field=134&amp;date=11.03.2022" TargetMode="External"/><Relationship Id="rId146" Type="http://schemas.openxmlformats.org/officeDocument/2006/relationships/hyperlink" Target="https://login.consultant.ru/link/?req=doc&amp;base=MLAW&amp;n=215510&amp;dst=100010" TargetMode="External"/><Relationship Id="rId188" Type="http://schemas.openxmlformats.org/officeDocument/2006/relationships/hyperlink" Target="http://static.consultant.ru/obj/file/doc/mer_250222-11.pdf" TargetMode="External"/><Relationship Id="rId311" Type="http://schemas.openxmlformats.org/officeDocument/2006/relationships/hyperlink" Target="https://pro.elcode.ru/service/news/daydjest-novostey-zakonodatelstva/vdvoe-sokratili-karantin-dlya-teh-kto-kontaktirova" TargetMode="External"/><Relationship Id="rId353" Type="http://schemas.openxmlformats.org/officeDocument/2006/relationships/hyperlink" Target="https://login.consultant.ru/link/?req=doc&amp;base=LAW&amp;n=377513&amp;dst=21097&amp;field=134&amp;date=02.02.2022" TargetMode="External"/><Relationship Id="rId395" Type="http://schemas.openxmlformats.org/officeDocument/2006/relationships/hyperlink" Target="https://login.consultant.ru/link/?req=doc&amp;base=LAW&amp;n=387000&amp;dst=100048&amp;field=134&amp;date=26.01.2022" TargetMode="External"/><Relationship Id="rId409" Type="http://schemas.openxmlformats.org/officeDocument/2006/relationships/hyperlink" Target="https://login.consultant.ru/link/?req=doc&amp;base=PBI&amp;n=199996&amp;dst=100001&amp;date=26.01.2022" TargetMode="External"/><Relationship Id="rId92" Type="http://schemas.openxmlformats.org/officeDocument/2006/relationships/hyperlink" Target="https://login.consultant.ru/link/?req=doc&amp;base=MOB&amp;n=354426&amp;dst=100003%2C-1&amp;date=18.03.2022" TargetMode="External"/><Relationship Id="rId213" Type="http://schemas.openxmlformats.org/officeDocument/2006/relationships/hyperlink" Target="https://login.consultant.ru/link/?req=doc&amp;base=LAW&amp;n=408375&amp;dst=100003&amp;date=09.02.2022" TargetMode="External"/><Relationship Id="rId420" Type="http://schemas.openxmlformats.org/officeDocument/2006/relationships/hyperlink" Target="https://login.consultant.ru/link/?req=doc&amp;base=LAW&amp;n=400792&amp;dst=17&amp;date=25.01.2022" TargetMode="External"/><Relationship Id="rId255" Type="http://schemas.openxmlformats.org/officeDocument/2006/relationships/hyperlink" Target="https://login.consultant.ru/link/?req=doc&amp;base=LAW&amp;n=408953&amp;dst=100003&amp;date=10.02.2022" TargetMode="External"/><Relationship Id="rId297" Type="http://schemas.openxmlformats.org/officeDocument/2006/relationships/hyperlink" Target="https://login.consultant.ru/link/?req=doc&amp;base=LAW&amp;n=159085&amp;dst=100010&amp;date=10.02.2022" TargetMode="External"/><Relationship Id="rId462" Type="http://schemas.openxmlformats.org/officeDocument/2006/relationships/hyperlink" Target="https://login.consultant.ru/link/?req=doc&amp;base=LAW&amp;n=405174&amp;dst=100194&amp;date=12.01.2022" TargetMode="External"/><Relationship Id="rId518" Type="http://schemas.openxmlformats.org/officeDocument/2006/relationships/hyperlink" Target="https://login.consultant.ru/link/?req=doc&amp;base=LAW&amp;n=400792&amp;dst=2369&amp;field=134&amp;date=28.12.2021" TargetMode="External"/><Relationship Id="rId115" Type="http://schemas.openxmlformats.org/officeDocument/2006/relationships/hyperlink" Target="https://login.consultant.ru/link/?req=doc&amp;base=LAW&amp;n=402180&amp;dst=6746&amp;field=134&amp;date=04.03.2022" TargetMode="External"/><Relationship Id="rId157" Type="http://schemas.openxmlformats.org/officeDocument/2006/relationships/hyperlink" Target="https://login.consultant.ru/link/?req=doc&amp;base=LAW&amp;n=410070&amp;dst=100002&amp;date=25.02.2022" TargetMode="External"/><Relationship Id="rId322" Type="http://schemas.openxmlformats.org/officeDocument/2006/relationships/hyperlink" Target="https://login.consultant.ru/link/?req=doc&amp;base=LAW&amp;n=400792&amp;dst=492&amp;field=134&amp;date=10.02.2022" TargetMode="External"/><Relationship Id="rId364" Type="http://schemas.openxmlformats.org/officeDocument/2006/relationships/hyperlink" Target="https://login.consultant.ru/link/?req=doc&amp;base=LAW&amp;n=406146&amp;dst=100017&amp;date=13.01.2022" TargetMode="External"/><Relationship Id="rId61" Type="http://schemas.openxmlformats.org/officeDocument/2006/relationships/hyperlink" Target="https://login.consultant.ru/link/?req=doc&amp;base=LAW&amp;n=411085&amp;dst=5659&amp;date=16.03.2022" TargetMode="External"/><Relationship Id="rId199" Type="http://schemas.openxmlformats.org/officeDocument/2006/relationships/hyperlink" Target="https://login.consultant.ru/link/?req=doc&amp;base=LAW&amp;n=345603&amp;dst=100001&amp;date=08.02.2022" TargetMode="External"/><Relationship Id="rId19" Type="http://schemas.openxmlformats.org/officeDocument/2006/relationships/hyperlink" Target="https://login.consultant.ru/link/?req=doc&amp;base=QUEST&amp;n=210137&amp;dst=100001&amp;date=31.03.2022" TargetMode="External"/><Relationship Id="rId224" Type="http://schemas.openxmlformats.org/officeDocument/2006/relationships/hyperlink" Target="https://login.consultant.ru/link/?req=doc&amp;base=LAW&amp;n=408375&amp;dst=100271&amp;field=134&amp;date=09.02.2022" TargetMode="External"/><Relationship Id="rId266" Type="http://schemas.openxmlformats.org/officeDocument/2006/relationships/hyperlink" Target="https://login.consultant.ru/link/?req=doc&amp;base=QUEST&amp;n=209194&amp;dst=100003&amp;date=09.02.2022" TargetMode="External"/><Relationship Id="rId431" Type="http://schemas.openxmlformats.org/officeDocument/2006/relationships/hyperlink" Target="https://login.consultant.ru/link/?req=doc&amp;base=LAW&amp;n=392669&amp;dst=100009%2C3&amp;date=13.01.2022" TargetMode="External"/><Relationship Id="rId473" Type="http://schemas.openxmlformats.org/officeDocument/2006/relationships/hyperlink" Target="https://login.consultant.ru/link/?req=doc&amp;base=LAW&amp;n=405188&amp;dst=100005&amp;date=11.01.2022" TargetMode="External"/><Relationship Id="rId30" Type="http://schemas.openxmlformats.org/officeDocument/2006/relationships/hyperlink" Target="https://login.consultant.ru/link/?req=doc&amp;base=LAW&amp;n=389182&amp;dst=2801&amp;date=31.03.2022" TargetMode="External"/><Relationship Id="rId126" Type="http://schemas.openxmlformats.org/officeDocument/2006/relationships/hyperlink" Target="https://login.consultant.ru/link/?req=doc&amp;base=LAW&amp;n=401350&amp;dst=100010&amp;field=134&amp;date=04.03.2022" TargetMode="External"/><Relationship Id="rId168" Type="http://schemas.openxmlformats.org/officeDocument/2006/relationships/hyperlink" Target="https://login.consultant.ru/link/?req=doc&amp;base=LAW&amp;n=389193&amp;dst=100368&amp;field=134&amp;date=25.02.2022" TargetMode="External"/><Relationship Id="rId333" Type="http://schemas.openxmlformats.org/officeDocument/2006/relationships/hyperlink" Target="https://login.consultant.ru/link/?req=doc&amp;base=LAW&amp;n=392511&amp;dst=100793&amp;field=134&amp;date=10.02.2022" TargetMode="External"/><Relationship Id="rId72" Type="http://schemas.openxmlformats.org/officeDocument/2006/relationships/hyperlink" Target="http://static.consultant.ru/obj/file/doc/pr_170322-376.pdf" TargetMode="External"/><Relationship Id="rId375" Type="http://schemas.openxmlformats.org/officeDocument/2006/relationships/hyperlink" Target="https://login.consultant.ru/link/?req=doc&amp;base=PBI&amp;n=287644&amp;dst=100643&amp;date=02.02.2022" TargetMode="External"/><Relationship Id="rId3" Type="http://schemas.openxmlformats.org/officeDocument/2006/relationships/styles" Target="styles.xml"/><Relationship Id="rId235" Type="http://schemas.openxmlformats.org/officeDocument/2006/relationships/hyperlink" Target="https://login.consultant.ru/link/?req=doc&amp;base=LAW&amp;n=408373&amp;dst=100069&amp;date=09.02.2022" TargetMode="External"/><Relationship Id="rId277" Type="http://schemas.openxmlformats.org/officeDocument/2006/relationships/hyperlink" Target="https://ovmf2.consultant.ru/cgi/online.cgi?req=doc;rnd=7cdebba41767adbb8e32916abc866ce0;base=law;n=403335;dst=100240" TargetMode="External"/><Relationship Id="rId400" Type="http://schemas.openxmlformats.org/officeDocument/2006/relationships/hyperlink" Target="https://login.consultant.ru/link/?req=doc&amp;base=LAW&amp;n=407362&amp;dst=100066&amp;date=28.01.2022" TargetMode="External"/><Relationship Id="rId442" Type="http://schemas.openxmlformats.org/officeDocument/2006/relationships/hyperlink" Target="https://login.consultant.ru/link/?req=doc&amp;base=LAW&amp;n=405174&amp;dst=100011&amp;date=12.01.2022" TargetMode="External"/><Relationship Id="rId484" Type="http://schemas.openxmlformats.org/officeDocument/2006/relationships/hyperlink" Target="https://login.consultant.ru/link/?req=doc&amp;base=LAW&amp;n=401460&amp;dst=100165&amp;field=134&amp;date=28.12.2021" TargetMode="External"/><Relationship Id="rId137" Type="http://schemas.openxmlformats.org/officeDocument/2006/relationships/hyperlink" Target="https://login.consultant.ru/link/?req=doc&amp;base=LAW&amp;n=410151&amp;dst=100089&amp;date=04.03.2022" TargetMode="External"/><Relationship Id="rId302" Type="http://schemas.openxmlformats.org/officeDocument/2006/relationships/hyperlink" Target="https://login.consultant.ru/link/?req=doc&amp;base=LAW&amp;n=408712&amp;dst=100811&amp;date=10.02.2022" TargetMode="External"/><Relationship Id="rId344" Type="http://schemas.openxmlformats.org/officeDocument/2006/relationships/hyperlink" Target="https://login.consultant.ru/link/?req=doc&amp;base=LAW&amp;n=399740&amp;dst=100273&amp;field=134&amp;date=02.02.2022" TargetMode="External"/><Relationship Id="rId41" Type="http://schemas.openxmlformats.org/officeDocument/2006/relationships/hyperlink" Target="https://www.mos.ru/authority/documents/doc/48597220/" TargetMode="External"/><Relationship Id="rId83" Type="http://schemas.openxmlformats.org/officeDocument/2006/relationships/hyperlink" Target="https://login.consultant.ru/link/?req=doc&amp;base=LAW&amp;n=411095&amp;dst=100070&amp;date=09.03.2022" TargetMode="External"/><Relationship Id="rId179" Type="http://schemas.openxmlformats.org/officeDocument/2006/relationships/hyperlink" Target="https://login.consultant.ru/link/?req=doc&amp;base=LAW&amp;n=410046&amp;dst=100002&amp;date=24.02.2022" TargetMode="External"/><Relationship Id="rId386" Type="http://schemas.openxmlformats.org/officeDocument/2006/relationships/hyperlink" Target="https://login.consultant.ru/link/?req=doc&amp;base=LAW&amp;n=405623&amp;dst=698&amp;field=134&amp;date=28.01.2022" TargetMode="External"/><Relationship Id="rId190" Type="http://schemas.openxmlformats.org/officeDocument/2006/relationships/hyperlink" Target="https://login.consultant.ru/link/?req=doc&amp;base=LAW&amp;n=408521&amp;dst=100014&amp;date=08.02.2022" TargetMode="External"/><Relationship Id="rId204" Type="http://schemas.openxmlformats.org/officeDocument/2006/relationships/hyperlink" Target="https://login.consultant.ru/link/?req=doc&amp;base=LAW&amp;n=345603&amp;dst=100001&amp;date=08.02.2022" TargetMode="External"/><Relationship Id="rId246" Type="http://schemas.openxmlformats.org/officeDocument/2006/relationships/hyperlink" Target="https://login.consultant.ru/link/?req=doc&amp;base=LAW&amp;n=22472&amp;dst=100108&amp;field=134&amp;date=09.02.2022" TargetMode="External"/><Relationship Id="rId288" Type="http://schemas.openxmlformats.org/officeDocument/2006/relationships/hyperlink" Target="https://login.consultant.ru/link/?req=doc&amp;base=LAW&amp;n=408713&amp;dst=100003&amp;date=10.02.2022" TargetMode="External"/><Relationship Id="rId411" Type="http://schemas.openxmlformats.org/officeDocument/2006/relationships/hyperlink" Target="https://login.consultant.ru/link/?req=doc&amp;base=LAW&amp;n=400792&amp;dst=3004&amp;date=22.12.2021" TargetMode="External"/><Relationship Id="rId453" Type="http://schemas.openxmlformats.org/officeDocument/2006/relationships/hyperlink" Target="https://login.consultant.ru/link/?req=doc&amp;base=LAW&amp;n=405174&amp;dst=100146&amp;date=12.01.2022" TargetMode="External"/><Relationship Id="rId509" Type="http://schemas.openxmlformats.org/officeDocument/2006/relationships/hyperlink" Target="https://login.consultant.ru/link/?req=doc&amp;base=LAW&amp;n=389347&amp;dst=746&amp;field=134&amp;date=21.09.2021" TargetMode="External"/><Relationship Id="rId106" Type="http://schemas.openxmlformats.org/officeDocument/2006/relationships/hyperlink" Target="https://login.consultant.ru/link/?req=doc&amp;base=LAW&amp;n=408993&amp;dst=100011&amp;field=134&amp;date=11.03.2022" TargetMode="External"/><Relationship Id="rId313" Type="http://schemas.openxmlformats.org/officeDocument/2006/relationships/hyperlink" Target="https://login.consultant.ru/link/?req=doc&amp;base=LAW&amp;n=408761&amp;dst=100003&amp;date=09.02.2022" TargetMode="External"/><Relationship Id="rId495" Type="http://schemas.openxmlformats.org/officeDocument/2006/relationships/hyperlink" Target="https://login.consultant.ru/link/?req=doc&amp;base=MOB&amp;n=349177&amp;dst=100005" TargetMode="External"/><Relationship Id="rId10" Type="http://schemas.openxmlformats.org/officeDocument/2006/relationships/hyperlink" Target="https://websbor.gks.ru/online/info" TargetMode="External"/><Relationship Id="rId52" Type="http://schemas.openxmlformats.org/officeDocument/2006/relationships/hyperlink" Target="https://login.consultant.ru/link/?req=doc&amp;base=LAW&amp;n=410975&amp;dst=100001&amp;date=11.03.2022" TargetMode="External"/><Relationship Id="rId94" Type="http://schemas.openxmlformats.org/officeDocument/2006/relationships/hyperlink" Target="https://login.consultant.ru/link/?req=doc&amp;base=LAW&amp;n=183734&amp;dst=100032&amp;field=134&amp;date=11.03.2022" TargetMode="External"/><Relationship Id="rId148" Type="http://schemas.openxmlformats.org/officeDocument/2006/relationships/hyperlink" Target="https://pro.elcode.ru/service/news/koronavirus-news/v-moskve-otmenen-ryad-ogranichitelnyh-mer-vvedenny" TargetMode="External"/><Relationship Id="rId355" Type="http://schemas.openxmlformats.org/officeDocument/2006/relationships/hyperlink" Target="https://login.consultant.ru/link/?req=doc&amp;base=LAW&amp;n=400792&amp;dst=2467&amp;field=134&amp;date=04.02.2022" TargetMode="External"/><Relationship Id="rId397" Type="http://schemas.openxmlformats.org/officeDocument/2006/relationships/hyperlink" Target="https://login.consultant.ru/link/?req=doc&amp;base=PBI&amp;n=248014&amp;dst=100001&amp;date=26.01.2022" TargetMode="External"/><Relationship Id="rId520" Type="http://schemas.openxmlformats.org/officeDocument/2006/relationships/hyperlink" Target="https://login.consultant.ru/link/?req=doc&amp;base=LAW&amp;n=369770&amp;dst=100012&amp;field=134&amp;date=28.12.2021" TargetMode="External"/><Relationship Id="rId215" Type="http://schemas.openxmlformats.org/officeDocument/2006/relationships/hyperlink" Target="https://login.consultant.ru/link/?req=doc&amp;base=PISH&amp;n=169&amp;dst=100023&amp;date=09.02.2022" TargetMode="External"/><Relationship Id="rId257" Type="http://schemas.openxmlformats.org/officeDocument/2006/relationships/hyperlink" Target="https://login.consultant.ru/link/?req=doc&amp;base=LAW&amp;n=211832&amp;dst=100033%2C-6&amp;date=11.02.2022" TargetMode="External"/><Relationship Id="rId422" Type="http://schemas.openxmlformats.org/officeDocument/2006/relationships/hyperlink" Target="https://login.consultant.ru/link/?req=doc&amp;base=QUEST&amp;n=184405&amp;dst=100017&amp;date=25.01.2022" TargetMode="External"/><Relationship Id="rId464" Type="http://schemas.openxmlformats.org/officeDocument/2006/relationships/hyperlink" Target="https://login.consultant.ru/link/?req=doc&amp;base=LAW&amp;n=405174&amp;dst=100221&amp;date=12.01.2022" TargetMode="External"/><Relationship Id="rId299" Type="http://schemas.openxmlformats.org/officeDocument/2006/relationships/hyperlink" Target="https://login.consultant.ru/link/?req=doc&amp;base=LAW&amp;n=408712&amp;dst=100013&amp;date=10.02.2022" TargetMode="External"/><Relationship Id="rId63" Type="http://schemas.openxmlformats.org/officeDocument/2006/relationships/hyperlink" Target="https://login.consultant.ru/link/?req=doc&amp;base=LAW&amp;n=394335&amp;dst=418&amp;date=21.02.2022" TargetMode="External"/><Relationship Id="rId159" Type="http://schemas.openxmlformats.org/officeDocument/2006/relationships/hyperlink" Target="https://login.consultant.ru/link/?req=doc&amp;base=LAW&amp;n=410070&amp;dst=100016&amp;date=25.02.2022" TargetMode="External"/><Relationship Id="rId366" Type="http://schemas.openxmlformats.org/officeDocument/2006/relationships/hyperlink" Target="https://login.consultant.ru/link/?req=doc&amp;base=QUEST&amp;n=209143&amp;dst=100004" TargetMode="External"/><Relationship Id="rId226" Type="http://schemas.openxmlformats.org/officeDocument/2006/relationships/hyperlink" Target="https://login.consultant.ru/link/?req=doc&amp;base=LAW&amp;n=408375&amp;dst=100469&amp;field=134&amp;date=09.02.2022" TargetMode="External"/><Relationship Id="rId433" Type="http://schemas.openxmlformats.org/officeDocument/2006/relationships/hyperlink" Target="https://login.consultant.ru/link/?req=doc&amp;base=LAW&amp;n=406430&amp;dst=100004%2C-1&amp;date=13.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58096-8F21-4A95-927A-AD3EEB15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2587</TotalTime>
  <Pages>58</Pages>
  <Words>28977</Words>
  <Characters>165174</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363</cp:revision>
  <cp:lastPrinted>2021-04-08T08:39:00Z</cp:lastPrinted>
  <dcterms:created xsi:type="dcterms:W3CDTF">2021-03-24T14:19:00Z</dcterms:created>
  <dcterms:modified xsi:type="dcterms:W3CDTF">2022-04-11T08:55:00Z</dcterms:modified>
</cp:coreProperties>
</file>