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D313" w14:textId="77777777" w:rsidR="000C11C7" w:rsidRDefault="00AD3439" w:rsidP="000C11C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МОНИТОРИНГ </w:t>
      </w:r>
      <w:r w:rsidR="00392224">
        <w:rPr>
          <w:rFonts w:ascii="Times New Roman" w:hAnsi="Times New Roman" w:cs="Times New Roman"/>
          <w:b/>
          <w:sz w:val="24"/>
          <w:szCs w:val="24"/>
        </w:rPr>
        <w:t>ЗАКОНОДАТЕЛЬСТВА</w:t>
      </w:r>
      <w:r w:rsidR="000C11C7">
        <w:rPr>
          <w:rFonts w:ascii="Times New Roman" w:hAnsi="Times New Roman" w:cs="Times New Roman"/>
          <w:b/>
          <w:sz w:val="24"/>
          <w:szCs w:val="24"/>
        </w:rPr>
        <w:t xml:space="preserve"> </w:t>
      </w:r>
    </w:p>
    <w:p w14:paraId="27821D64" w14:textId="35F066B4" w:rsidR="00392224" w:rsidRDefault="00A44547" w:rsidP="000C11C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з</w:t>
      </w:r>
      <w:r w:rsidR="00392224">
        <w:rPr>
          <w:rFonts w:ascii="Times New Roman" w:hAnsi="Times New Roman" w:cs="Times New Roman"/>
          <w:b/>
          <w:sz w:val="24"/>
          <w:szCs w:val="24"/>
        </w:rPr>
        <w:t xml:space="preserve">а </w:t>
      </w:r>
      <w:r w:rsidR="000A7F08">
        <w:rPr>
          <w:rFonts w:ascii="Times New Roman" w:hAnsi="Times New Roman" w:cs="Times New Roman"/>
          <w:b/>
          <w:sz w:val="24"/>
          <w:szCs w:val="24"/>
        </w:rPr>
        <w:t>3</w:t>
      </w:r>
      <w:r w:rsidR="00392224" w:rsidRPr="00392224">
        <w:rPr>
          <w:rFonts w:ascii="Times New Roman" w:hAnsi="Times New Roman" w:cs="Times New Roman"/>
          <w:b/>
          <w:sz w:val="24"/>
          <w:szCs w:val="24"/>
        </w:rPr>
        <w:t xml:space="preserve"> квартал 202</w:t>
      </w:r>
      <w:r w:rsidR="00043484">
        <w:rPr>
          <w:rFonts w:ascii="Times New Roman" w:hAnsi="Times New Roman" w:cs="Times New Roman"/>
          <w:b/>
          <w:sz w:val="24"/>
          <w:szCs w:val="24"/>
        </w:rPr>
        <w:t>2</w:t>
      </w:r>
      <w:r w:rsidR="00392224" w:rsidRPr="00392224">
        <w:rPr>
          <w:rFonts w:ascii="Times New Roman" w:hAnsi="Times New Roman" w:cs="Times New Roman"/>
          <w:b/>
          <w:sz w:val="24"/>
          <w:szCs w:val="24"/>
        </w:rPr>
        <w:t xml:space="preserve"> года</w:t>
      </w:r>
    </w:p>
    <w:p w14:paraId="2FDBCC21" w14:textId="5FD2CEC9" w:rsidR="009D2D2C" w:rsidRDefault="00AD3439" w:rsidP="00DE678B">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Изменени</w:t>
      </w:r>
      <w:r w:rsidR="00392224">
        <w:rPr>
          <w:rFonts w:ascii="Times New Roman" w:hAnsi="Times New Roman" w:cs="Times New Roman"/>
          <w:b/>
          <w:sz w:val="24"/>
          <w:szCs w:val="24"/>
        </w:rPr>
        <w:t>я</w:t>
      </w:r>
      <w:r w:rsidR="00D62448">
        <w:rPr>
          <w:rFonts w:ascii="Times New Roman" w:hAnsi="Times New Roman" w:cs="Times New Roman"/>
          <w:b/>
          <w:sz w:val="24"/>
          <w:szCs w:val="24"/>
        </w:rPr>
        <w:t xml:space="preserve"> </w:t>
      </w:r>
      <w:r w:rsidR="00373A45">
        <w:rPr>
          <w:rFonts w:ascii="Times New Roman" w:hAnsi="Times New Roman" w:cs="Times New Roman"/>
          <w:b/>
          <w:sz w:val="24"/>
          <w:szCs w:val="24"/>
        </w:rPr>
        <w:t xml:space="preserve">в </w:t>
      </w:r>
      <w:r w:rsidR="000D188D">
        <w:rPr>
          <w:rFonts w:ascii="Times New Roman" w:hAnsi="Times New Roman" w:cs="Times New Roman"/>
          <w:b/>
          <w:sz w:val="24"/>
          <w:szCs w:val="24"/>
        </w:rPr>
        <w:t xml:space="preserve">трудовом </w:t>
      </w:r>
      <w:r w:rsidR="009D2D2C">
        <w:rPr>
          <w:rFonts w:ascii="Times New Roman" w:hAnsi="Times New Roman" w:cs="Times New Roman"/>
          <w:b/>
          <w:sz w:val="24"/>
          <w:szCs w:val="24"/>
        </w:rPr>
        <w:t>законодательств</w:t>
      </w:r>
      <w:r w:rsidR="00373A45">
        <w:rPr>
          <w:rFonts w:ascii="Times New Roman" w:hAnsi="Times New Roman" w:cs="Times New Roman"/>
          <w:b/>
          <w:sz w:val="24"/>
          <w:szCs w:val="24"/>
        </w:rPr>
        <w:t>е</w:t>
      </w:r>
      <w:r w:rsidR="009D2D2C">
        <w:rPr>
          <w:rFonts w:ascii="Times New Roman" w:hAnsi="Times New Roman" w:cs="Times New Roman"/>
          <w:b/>
          <w:sz w:val="24"/>
          <w:szCs w:val="24"/>
        </w:rPr>
        <w:t xml:space="preserve"> Российской Федерации и законодательств</w:t>
      </w:r>
      <w:r w:rsidR="00373A45">
        <w:rPr>
          <w:rFonts w:ascii="Times New Roman" w:hAnsi="Times New Roman" w:cs="Times New Roman"/>
          <w:b/>
          <w:sz w:val="24"/>
          <w:szCs w:val="24"/>
        </w:rPr>
        <w:t>е</w:t>
      </w:r>
      <w:r w:rsidR="009D2D2C">
        <w:rPr>
          <w:rFonts w:ascii="Times New Roman" w:hAnsi="Times New Roman" w:cs="Times New Roman"/>
          <w:b/>
          <w:sz w:val="24"/>
          <w:szCs w:val="24"/>
        </w:rPr>
        <w:t xml:space="preserve"> города Москвы</w:t>
      </w:r>
      <w:r w:rsidR="00392224">
        <w:rPr>
          <w:rFonts w:ascii="Times New Roman" w:hAnsi="Times New Roman" w:cs="Times New Roman"/>
          <w:b/>
          <w:sz w:val="24"/>
          <w:szCs w:val="24"/>
        </w:rPr>
        <w:t>.</w:t>
      </w:r>
      <w:r w:rsidR="009D2D2C">
        <w:rPr>
          <w:rFonts w:ascii="Times New Roman" w:hAnsi="Times New Roman" w:cs="Times New Roman"/>
          <w:b/>
          <w:sz w:val="24"/>
          <w:szCs w:val="24"/>
        </w:rPr>
        <w:t xml:space="preserve"> </w:t>
      </w:r>
      <w:r w:rsidR="000210AA">
        <w:rPr>
          <w:rFonts w:ascii="Times New Roman" w:hAnsi="Times New Roman" w:cs="Times New Roman"/>
          <w:b/>
          <w:sz w:val="24"/>
          <w:szCs w:val="24"/>
        </w:rPr>
        <w:t>И</w:t>
      </w:r>
      <w:r w:rsidR="009D2D2C">
        <w:rPr>
          <w:rFonts w:ascii="Times New Roman" w:hAnsi="Times New Roman" w:cs="Times New Roman"/>
          <w:b/>
          <w:sz w:val="24"/>
          <w:szCs w:val="24"/>
        </w:rPr>
        <w:t>зменени</w:t>
      </w:r>
      <w:r w:rsidR="00870297">
        <w:rPr>
          <w:rFonts w:ascii="Times New Roman" w:hAnsi="Times New Roman" w:cs="Times New Roman"/>
          <w:b/>
          <w:sz w:val="24"/>
          <w:szCs w:val="24"/>
        </w:rPr>
        <w:t>я</w:t>
      </w:r>
      <w:r w:rsidR="009D2D2C">
        <w:rPr>
          <w:rFonts w:ascii="Times New Roman" w:hAnsi="Times New Roman" w:cs="Times New Roman"/>
          <w:b/>
          <w:sz w:val="24"/>
          <w:szCs w:val="24"/>
        </w:rPr>
        <w:t xml:space="preserve"> </w:t>
      </w:r>
      <w:r w:rsidR="00CB1012">
        <w:rPr>
          <w:rFonts w:ascii="Times New Roman" w:hAnsi="Times New Roman" w:cs="Times New Roman"/>
          <w:b/>
          <w:sz w:val="24"/>
          <w:szCs w:val="24"/>
        </w:rPr>
        <w:t>в</w:t>
      </w:r>
      <w:r w:rsidR="00C21A68">
        <w:rPr>
          <w:rFonts w:ascii="Times New Roman" w:hAnsi="Times New Roman" w:cs="Times New Roman"/>
          <w:b/>
          <w:sz w:val="24"/>
          <w:szCs w:val="24"/>
        </w:rPr>
        <w:t xml:space="preserve"> </w:t>
      </w:r>
      <w:r w:rsidR="009D2D2C">
        <w:rPr>
          <w:rFonts w:ascii="Times New Roman" w:hAnsi="Times New Roman" w:cs="Times New Roman"/>
          <w:b/>
          <w:sz w:val="24"/>
          <w:szCs w:val="24"/>
        </w:rPr>
        <w:t>законодательстве</w:t>
      </w:r>
      <w:r w:rsidR="000D188D">
        <w:rPr>
          <w:rFonts w:ascii="Times New Roman" w:hAnsi="Times New Roman" w:cs="Times New Roman"/>
          <w:b/>
          <w:sz w:val="24"/>
          <w:szCs w:val="24"/>
        </w:rPr>
        <w:t xml:space="preserve">, регулирующего </w:t>
      </w:r>
      <w:r w:rsidR="009D2D2C">
        <w:rPr>
          <w:rFonts w:ascii="Times New Roman" w:hAnsi="Times New Roman" w:cs="Times New Roman"/>
          <w:b/>
          <w:sz w:val="24"/>
          <w:szCs w:val="24"/>
        </w:rPr>
        <w:t>отдельны</w:t>
      </w:r>
      <w:r w:rsidR="000D188D">
        <w:rPr>
          <w:rFonts w:ascii="Times New Roman" w:hAnsi="Times New Roman" w:cs="Times New Roman"/>
          <w:b/>
          <w:sz w:val="24"/>
          <w:szCs w:val="24"/>
        </w:rPr>
        <w:t>е</w:t>
      </w:r>
      <w:r w:rsidR="009D2D2C">
        <w:rPr>
          <w:rFonts w:ascii="Times New Roman" w:hAnsi="Times New Roman" w:cs="Times New Roman"/>
          <w:b/>
          <w:sz w:val="24"/>
          <w:szCs w:val="24"/>
        </w:rPr>
        <w:t xml:space="preserve"> отрасл</w:t>
      </w:r>
      <w:r w:rsidR="000D188D">
        <w:rPr>
          <w:rFonts w:ascii="Times New Roman" w:hAnsi="Times New Roman" w:cs="Times New Roman"/>
          <w:b/>
          <w:sz w:val="24"/>
          <w:szCs w:val="24"/>
        </w:rPr>
        <w:t>и</w:t>
      </w:r>
      <w:r w:rsidR="009D2D2C">
        <w:rPr>
          <w:rFonts w:ascii="Times New Roman" w:hAnsi="Times New Roman" w:cs="Times New Roman"/>
          <w:b/>
          <w:sz w:val="24"/>
          <w:szCs w:val="24"/>
        </w:rPr>
        <w:t xml:space="preserve"> права</w:t>
      </w:r>
      <w:r w:rsidR="0013495F">
        <w:rPr>
          <w:rFonts w:ascii="Times New Roman" w:hAnsi="Times New Roman" w:cs="Times New Roman"/>
          <w:b/>
          <w:sz w:val="24"/>
          <w:szCs w:val="24"/>
        </w:rPr>
        <w:t xml:space="preserve">. </w:t>
      </w:r>
      <w:r w:rsidR="00A560BC">
        <w:rPr>
          <w:rFonts w:ascii="Times New Roman" w:hAnsi="Times New Roman" w:cs="Times New Roman"/>
          <w:b/>
          <w:sz w:val="24"/>
          <w:szCs w:val="24"/>
        </w:rPr>
        <w:t>П</w:t>
      </w:r>
      <w:r w:rsidR="00DE678B">
        <w:rPr>
          <w:rFonts w:ascii="Times New Roman" w:hAnsi="Times New Roman" w:cs="Times New Roman"/>
          <w:b/>
          <w:sz w:val="24"/>
          <w:szCs w:val="24"/>
        </w:rPr>
        <w:t>равовые консультации</w:t>
      </w:r>
      <w:r w:rsidR="00A560BC">
        <w:rPr>
          <w:rFonts w:ascii="Times New Roman" w:hAnsi="Times New Roman" w:cs="Times New Roman"/>
          <w:b/>
          <w:sz w:val="24"/>
          <w:szCs w:val="24"/>
        </w:rPr>
        <w:t>.</w:t>
      </w:r>
    </w:p>
    <w:p w14:paraId="2BC693DB" w14:textId="77777777" w:rsidR="000C11C7" w:rsidRDefault="000C11C7" w:rsidP="000C11C7">
      <w:pPr>
        <w:pStyle w:val="ConsPlusNormal"/>
        <w:ind w:firstLine="540"/>
        <w:jc w:val="center"/>
        <w:rPr>
          <w:rFonts w:ascii="Times New Roman" w:hAnsi="Times New Roman" w:cs="Times New Roman"/>
          <w:bCs/>
          <w:sz w:val="24"/>
          <w:szCs w:val="24"/>
        </w:rPr>
      </w:pPr>
    </w:p>
    <w:p w14:paraId="14D8FAF1" w14:textId="08E3F1F9" w:rsidR="00FD0975" w:rsidRDefault="00A560BC" w:rsidP="000C11C7">
      <w:pPr>
        <w:pStyle w:val="ConsPlusNormal"/>
        <w:ind w:firstLine="540"/>
        <w:jc w:val="center"/>
        <w:rPr>
          <w:rFonts w:ascii="Times New Roman" w:hAnsi="Times New Roman" w:cs="Times New Roman"/>
          <w:bCs/>
          <w:sz w:val="24"/>
          <w:szCs w:val="24"/>
        </w:rPr>
      </w:pPr>
      <w:r>
        <w:rPr>
          <w:rFonts w:ascii="Times New Roman" w:hAnsi="Times New Roman" w:cs="Times New Roman"/>
          <w:bCs/>
          <w:sz w:val="24"/>
          <w:szCs w:val="24"/>
        </w:rPr>
        <w:t>И</w:t>
      </w:r>
      <w:r w:rsidR="00A27766">
        <w:rPr>
          <w:rFonts w:ascii="Times New Roman" w:hAnsi="Times New Roman" w:cs="Times New Roman"/>
          <w:bCs/>
          <w:sz w:val="24"/>
          <w:szCs w:val="24"/>
        </w:rPr>
        <w:t xml:space="preserve">нформация </w:t>
      </w:r>
      <w:r w:rsidR="008D20AE" w:rsidRPr="008D20AE">
        <w:rPr>
          <w:rFonts w:ascii="Times New Roman" w:hAnsi="Times New Roman" w:cs="Times New Roman"/>
          <w:bCs/>
          <w:sz w:val="24"/>
          <w:szCs w:val="24"/>
        </w:rPr>
        <w:t>председател</w:t>
      </w:r>
      <w:r w:rsidR="00A27766">
        <w:rPr>
          <w:rFonts w:ascii="Times New Roman" w:hAnsi="Times New Roman" w:cs="Times New Roman"/>
          <w:bCs/>
          <w:sz w:val="24"/>
          <w:szCs w:val="24"/>
        </w:rPr>
        <w:t>ям</w:t>
      </w:r>
      <w:r w:rsidR="008D20AE" w:rsidRPr="008D20AE">
        <w:rPr>
          <w:rFonts w:ascii="Times New Roman" w:hAnsi="Times New Roman" w:cs="Times New Roman"/>
          <w:bCs/>
          <w:sz w:val="24"/>
          <w:szCs w:val="24"/>
        </w:rPr>
        <w:t xml:space="preserve"> </w:t>
      </w:r>
      <w:r w:rsidR="00AD3439">
        <w:rPr>
          <w:rFonts w:ascii="Times New Roman" w:hAnsi="Times New Roman" w:cs="Times New Roman"/>
          <w:bCs/>
          <w:sz w:val="24"/>
          <w:szCs w:val="24"/>
        </w:rPr>
        <w:t xml:space="preserve">и профсоюзным комитетам </w:t>
      </w:r>
      <w:r w:rsidR="008D20AE" w:rsidRPr="008D20AE">
        <w:rPr>
          <w:rFonts w:ascii="Times New Roman" w:hAnsi="Times New Roman" w:cs="Times New Roman"/>
          <w:bCs/>
          <w:sz w:val="24"/>
          <w:szCs w:val="24"/>
        </w:rPr>
        <w:t xml:space="preserve">первичных профсоюзных организаций </w:t>
      </w:r>
      <w:r w:rsidR="00EB4908">
        <w:rPr>
          <w:rFonts w:ascii="Times New Roman" w:hAnsi="Times New Roman" w:cs="Times New Roman"/>
          <w:bCs/>
          <w:sz w:val="24"/>
          <w:szCs w:val="24"/>
        </w:rPr>
        <w:t xml:space="preserve">Московской территориальной организации </w:t>
      </w:r>
      <w:r w:rsidR="00AD3439">
        <w:rPr>
          <w:rFonts w:ascii="Times New Roman" w:hAnsi="Times New Roman" w:cs="Times New Roman"/>
          <w:bCs/>
          <w:sz w:val="24"/>
          <w:szCs w:val="24"/>
        </w:rPr>
        <w:t xml:space="preserve">Российского профессионального союза работников </w:t>
      </w:r>
      <w:r w:rsidR="008D20AE" w:rsidRPr="008D20AE">
        <w:rPr>
          <w:rFonts w:ascii="Times New Roman" w:hAnsi="Times New Roman" w:cs="Times New Roman"/>
          <w:bCs/>
          <w:sz w:val="24"/>
          <w:szCs w:val="24"/>
        </w:rPr>
        <w:t>радиоэлектронной промышленност</w:t>
      </w:r>
      <w:r w:rsidR="00A27766">
        <w:rPr>
          <w:rFonts w:ascii="Times New Roman" w:hAnsi="Times New Roman" w:cs="Times New Roman"/>
          <w:bCs/>
          <w:sz w:val="24"/>
          <w:szCs w:val="24"/>
        </w:rPr>
        <w:t>и</w:t>
      </w:r>
      <w:r w:rsidR="00DE678B">
        <w:rPr>
          <w:rFonts w:ascii="Times New Roman" w:hAnsi="Times New Roman" w:cs="Times New Roman"/>
          <w:bCs/>
          <w:sz w:val="24"/>
          <w:szCs w:val="24"/>
        </w:rPr>
        <w:t xml:space="preserve"> для использования в работе</w:t>
      </w:r>
      <w:r w:rsidR="00392224">
        <w:rPr>
          <w:rFonts w:ascii="Times New Roman" w:hAnsi="Times New Roman" w:cs="Times New Roman"/>
          <w:bCs/>
          <w:sz w:val="24"/>
          <w:szCs w:val="24"/>
        </w:rPr>
        <w:t xml:space="preserve"> по защите прав и интересов членов профсоюза</w:t>
      </w:r>
    </w:p>
    <w:p w14:paraId="64002EAD" w14:textId="77777777" w:rsidR="000C11C7" w:rsidRPr="008D20AE" w:rsidRDefault="000C11C7" w:rsidP="000C11C7">
      <w:pPr>
        <w:pStyle w:val="ConsPlusNormal"/>
        <w:ind w:firstLine="540"/>
        <w:jc w:val="center"/>
        <w:rPr>
          <w:rFonts w:ascii="Times New Roman" w:hAnsi="Times New Roman" w:cs="Times New Roman"/>
          <w:bCs/>
          <w:sz w:val="24"/>
          <w:szCs w:val="24"/>
        </w:rPr>
      </w:pPr>
    </w:p>
    <w:tbl>
      <w:tblPr>
        <w:tblW w:w="51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
        <w:gridCol w:w="3128"/>
        <w:gridCol w:w="6211"/>
        <w:gridCol w:w="250"/>
      </w:tblGrid>
      <w:tr w:rsidR="009D2D2C" w:rsidRPr="009D2D2C" w14:paraId="36544B9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0E977596" w14:textId="01DC4448" w:rsidR="009D2D2C" w:rsidRPr="00762C56" w:rsidRDefault="009D2D2C" w:rsidP="009D2D2C">
            <w:pPr>
              <w:spacing w:after="1" w:line="220" w:lineRule="atLeast"/>
              <w:ind w:firstLine="540"/>
              <w:jc w:val="both"/>
              <w:outlineLvl w:val="0"/>
              <w:rPr>
                <w:rFonts w:ascii="Times New Roman" w:hAnsi="Times New Roman" w:cs="Times New Roman"/>
                <w:b/>
                <w:bCs/>
                <w:sz w:val="24"/>
                <w:szCs w:val="24"/>
              </w:rPr>
            </w:pPr>
          </w:p>
        </w:tc>
        <w:tc>
          <w:tcPr>
            <w:tcW w:w="1591" w:type="pct"/>
            <w:tcBorders>
              <w:top w:val="single" w:sz="8" w:space="0" w:color="auto"/>
              <w:left w:val="nil"/>
              <w:bottom w:val="single" w:sz="8" w:space="0" w:color="auto"/>
              <w:right w:val="double" w:sz="4" w:space="0" w:color="ED7D31"/>
            </w:tcBorders>
          </w:tcPr>
          <w:p w14:paraId="6207151E" w14:textId="2277D4B1" w:rsidR="00011727" w:rsidRPr="00011727" w:rsidRDefault="00011727" w:rsidP="00011727">
            <w:pPr>
              <w:spacing w:after="1" w:line="22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w:t>
            </w:r>
            <w:r w:rsidRPr="00011727">
              <w:rPr>
                <w:rFonts w:ascii="Times New Roman" w:hAnsi="Times New Roman" w:cs="Times New Roman"/>
                <w:b/>
                <w:bCs/>
                <w:sz w:val="24"/>
                <w:szCs w:val="24"/>
              </w:rPr>
              <w:t>О внесении изменения в Указ Президента РФ</w:t>
            </w:r>
            <w:r>
              <w:rPr>
                <w:rFonts w:ascii="Times New Roman" w:hAnsi="Times New Roman" w:cs="Times New Roman"/>
                <w:b/>
                <w:bCs/>
                <w:sz w:val="24"/>
                <w:szCs w:val="24"/>
              </w:rPr>
              <w:t xml:space="preserve"> </w:t>
            </w:r>
            <w:r w:rsidRPr="00011727">
              <w:rPr>
                <w:rFonts w:ascii="Times New Roman" w:hAnsi="Times New Roman" w:cs="Times New Roman"/>
                <w:b/>
                <w:bCs/>
                <w:sz w:val="24"/>
                <w:szCs w:val="24"/>
              </w:rPr>
              <w:t>от 24</w:t>
            </w:r>
            <w:r>
              <w:rPr>
                <w:rFonts w:ascii="Times New Roman" w:hAnsi="Times New Roman" w:cs="Times New Roman"/>
                <w:b/>
                <w:bCs/>
                <w:sz w:val="24"/>
                <w:szCs w:val="24"/>
              </w:rPr>
              <w:t>.09.</w:t>
            </w:r>
            <w:r w:rsidRPr="00011727">
              <w:rPr>
                <w:rFonts w:ascii="Times New Roman" w:hAnsi="Times New Roman" w:cs="Times New Roman"/>
                <w:b/>
                <w:bCs/>
                <w:sz w:val="24"/>
                <w:szCs w:val="24"/>
              </w:rPr>
              <w:t xml:space="preserve">2022 № 664 </w:t>
            </w:r>
            <w:r>
              <w:rPr>
                <w:rFonts w:ascii="Times New Roman" w:hAnsi="Times New Roman" w:cs="Times New Roman"/>
                <w:b/>
                <w:bCs/>
                <w:sz w:val="24"/>
                <w:szCs w:val="24"/>
              </w:rPr>
              <w:t>«</w:t>
            </w:r>
            <w:r w:rsidRPr="00011727">
              <w:rPr>
                <w:rFonts w:ascii="Times New Roman" w:hAnsi="Times New Roman" w:cs="Times New Roman"/>
                <w:b/>
                <w:bCs/>
                <w:sz w:val="24"/>
                <w:szCs w:val="24"/>
              </w:rPr>
              <w:t>О предоставлении отсрочки от призыва на военную службу по мобилизации</w:t>
            </w:r>
            <w:r>
              <w:rPr>
                <w:rFonts w:ascii="Times New Roman" w:hAnsi="Times New Roman" w:cs="Times New Roman"/>
                <w:b/>
                <w:bCs/>
                <w:sz w:val="24"/>
                <w:szCs w:val="24"/>
              </w:rPr>
              <w:t>»</w:t>
            </w:r>
          </w:p>
          <w:p w14:paraId="44C21CBB" w14:textId="4593FB19" w:rsidR="00011727" w:rsidRPr="00011727" w:rsidRDefault="00011727" w:rsidP="00011727">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(Указ Президента РФ от 06.</w:t>
            </w:r>
            <w:r w:rsidR="00C17DB8">
              <w:rPr>
                <w:rFonts w:ascii="Times New Roman" w:hAnsi="Times New Roman" w:cs="Times New Roman"/>
                <w:sz w:val="24"/>
                <w:szCs w:val="24"/>
              </w:rPr>
              <w:t>10.2022 № 712)</w:t>
            </w:r>
          </w:p>
          <w:p w14:paraId="6386AF57" w14:textId="03AA46E2" w:rsidR="00B451A4" w:rsidRPr="00B451A4" w:rsidRDefault="00B451A4" w:rsidP="00762C56">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05C70C7" w14:textId="0E8CBA4D" w:rsidR="00011727" w:rsidRPr="00011727" w:rsidRDefault="00B451A4" w:rsidP="00011727">
            <w:pPr>
              <w:spacing w:after="1" w:line="220" w:lineRule="atLeast"/>
              <w:jc w:val="both"/>
              <w:outlineLvl w:val="0"/>
              <w:rPr>
                <w:rFonts w:ascii="Times New Roman" w:hAnsi="Times New Roman" w:cs="Times New Roman"/>
                <w:sz w:val="24"/>
                <w:szCs w:val="24"/>
              </w:rPr>
            </w:pPr>
            <w:r w:rsidRPr="00B451A4">
              <w:rPr>
                <w:rFonts w:ascii="Times New Roman" w:hAnsi="Times New Roman" w:cs="Times New Roman"/>
                <w:sz w:val="24"/>
                <w:szCs w:val="24"/>
              </w:rPr>
              <w:t xml:space="preserve"> </w:t>
            </w:r>
            <w:r w:rsidR="00C17DB8">
              <w:rPr>
                <w:rFonts w:ascii="Times New Roman" w:hAnsi="Times New Roman" w:cs="Times New Roman"/>
                <w:sz w:val="24"/>
                <w:szCs w:val="24"/>
              </w:rPr>
              <w:t xml:space="preserve">Указом Президента РФ вносятся изменения в ранее изданный </w:t>
            </w:r>
            <w:r w:rsidR="00011727" w:rsidRPr="00011727">
              <w:rPr>
                <w:rFonts w:ascii="Times New Roman" w:hAnsi="Times New Roman" w:cs="Times New Roman"/>
                <w:sz w:val="24"/>
                <w:szCs w:val="24"/>
              </w:rPr>
              <w:t>Указ от 24</w:t>
            </w:r>
            <w:r w:rsidR="00C17DB8">
              <w:rPr>
                <w:rFonts w:ascii="Times New Roman" w:hAnsi="Times New Roman" w:cs="Times New Roman"/>
                <w:sz w:val="24"/>
                <w:szCs w:val="24"/>
              </w:rPr>
              <w:t>.09.</w:t>
            </w:r>
            <w:r w:rsidR="00011727" w:rsidRPr="00011727">
              <w:rPr>
                <w:rFonts w:ascii="Times New Roman" w:hAnsi="Times New Roman" w:cs="Times New Roman"/>
                <w:sz w:val="24"/>
                <w:szCs w:val="24"/>
              </w:rPr>
              <w:t>2022 № 664</w:t>
            </w:r>
            <w:r w:rsidR="00C17DB8">
              <w:rPr>
                <w:rFonts w:ascii="Times New Roman" w:hAnsi="Times New Roman" w:cs="Times New Roman"/>
                <w:sz w:val="24"/>
                <w:szCs w:val="24"/>
              </w:rPr>
              <w:t xml:space="preserve"> «</w:t>
            </w:r>
            <w:r w:rsidR="00011727" w:rsidRPr="00011727">
              <w:rPr>
                <w:rFonts w:ascii="Times New Roman" w:hAnsi="Times New Roman" w:cs="Times New Roman"/>
                <w:sz w:val="24"/>
                <w:szCs w:val="24"/>
              </w:rPr>
              <w:t>О предоставлении отсрочки от призыва на военную службу по мобилизации</w:t>
            </w:r>
            <w:r w:rsidR="00C17DB8">
              <w:rPr>
                <w:rFonts w:ascii="Times New Roman" w:hAnsi="Times New Roman" w:cs="Times New Roman"/>
                <w:sz w:val="24"/>
                <w:szCs w:val="24"/>
              </w:rPr>
              <w:t>»</w:t>
            </w:r>
            <w:r w:rsidR="00011727" w:rsidRPr="00011727">
              <w:rPr>
                <w:rFonts w:ascii="Times New Roman" w:hAnsi="Times New Roman" w:cs="Times New Roman"/>
                <w:sz w:val="24"/>
                <w:szCs w:val="24"/>
              </w:rPr>
              <w:t xml:space="preserve"> пункт 1</w:t>
            </w:r>
            <w:r w:rsidR="00C17DB8">
              <w:rPr>
                <w:rFonts w:ascii="Times New Roman" w:hAnsi="Times New Roman" w:cs="Times New Roman"/>
                <w:sz w:val="24"/>
                <w:szCs w:val="24"/>
              </w:rPr>
              <w:t xml:space="preserve"> данного указа, изложив его</w:t>
            </w:r>
            <w:r w:rsidR="00011727" w:rsidRPr="00011727">
              <w:rPr>
                <w:rFonts w:ascii="Times New Roman" w:hAnsi="Times New Roman" w:cs="Times New Roman"/>
                <w:sz w:val="24"/>
                <w:szCs w:val="24"/>
              </w:rPr>
              <w:t xml:space="preserve"> в следующей редакции:</w:t>
            </w:r>
          </w:p>
          <w:p w14:paraId="455F30D3" w14:textId="698FE507" w:rsidR="00011727" w:rsidRPr="00011727" w:rsidRDefault="00C17DB8" w:rsidP="00011727">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«1</w:t>
            </w:r>
            <w:r w:rsidR="00011727" w:rsidRPr="00011727">
              <w:rPr>
                <w:rFonts w:ascii="Times New Roman" w:hAnsi="Times New Roman" w:cs="Times New Roman"/>
                <w:sz w:val="24"/>
                <w:szCs w:val="24"/>
              </w:rPr>
              <w:t>. Установить, что отсрочка от призыва на военную службу по мобилизации предоставляется гражданам, получающим образование соответствующего уровня впервые, обучающимся по очной и очно-заочной формам обучения:</w:t>
            </w:r>
          </w:p>
          <w:p w14:paraId="6FE0E0C5" w14:textId="77777777" w:rsidR="00011727" w:rsidRPr="00011727" w:rsidRDefault="00011727" w:rsidP="00011727">
            <w:pPr>
              <w:spacing w:after="1" w:line="220" w:lineRule="atLeast"/>
              <w:jc w:val="both"/>
              <w:outlineLvl w:val="0"/>
              <w:rPr>
                <w:rFonts w:ascii="Times New Roman" w:hAnsi="Times New Roman" w:cs="Times New Roman"/>
                <w:sz w:val="24"/>
                <w:szCs w:val="24"/>
              </w:rPr>
            </w:pPr>
            <w:r w:rsidRPr="00011727">
              <w:rPr>
                <w:rFonts w:ascii="Times New Roman" w:hAnsi="Times New Roman" w:cs="Times New Roman"/>
                <w:sz w:val="24"/>
                <w:szCs w:val="24"/>
              </w:rPr>
              <w:t>а) в образовательных и научных организациях по имеющим государственную аккредитацию образовательным программам среднего профессионального и высшего образования (в том числе программам ординатуры и программам ассистентуры-стажировки);</w:t>
            </w:r>
          </w:p>
          <w:p w14:paraId="211BE8C5" w14:textId="77777777" w:rsidR="00011727" w:rsidRPr="00011727" w:rsidRDefault="00011727" w:rsidP="00011727">
            <w:pPr>
              <w:spacing w:after="1" w:line="220" w:lineRule="atLeast"/>
              <w:jc w:val="both"/>
              <w:outlineLvl w:val="0"/>
              <w:rPr>
                <w:rFonts w:ascii="Times New Roman" w:hAnsi="Times New Roman" w:cs="Times New Roman"/>
                <w:sz w:val="24"/>
                <w:szCs w:val="24"/>
              </w:rPr>
            </w:pPr>
            <w:r w:rsidRPr="00011727">
              <w:rPr>
                <w:rFonts w:ascii="Times New Roman" w:hAnsi="Times New Roman" w:cs="Times New Roman"/>
                <w:sz w:val="24"/>
                <w:szCs w:val="24"/>
              </w:rPr>
              <w:t>б) в образовательных и научных организациях по программам подготовки научных и научно-педагогических кадров в аспирантуре;</w:t>
            </w:r>
          </w:p>
          <w:p w14:paraId="46BD8324" w14:textId="77777777" w:rsidR="00011727" w:rsidRPr="00011727" w:rsidRDefault="00011727" w:rsidP="00011727">
            <w:pPr>
              <w:spacing w:after="1" w:line="220" w:lineRule="atLeast"/>
              <w:jc w:val="both"/>
              <w:outlineLvl w:val="0"/>
              <w:rPr>
                <w:rFonts w:ascii="Times New Roman" w:hAnsi="Times New Roman" w:cs="Times New Roman"/>
                <w:sz w:val="24"/>
                <w:szCs w:val="24"/>
              </w:rPr>
            </w:pPr>
            <w:r w:rsidRPr="00011727">
              <w:rPr>
                <w:rFonts w:ascii="Times New Roman" w:hAnsi="Times New Roman" w:cs="Times New Roman"/>
                <w:sz w:val="24"/>
                <w:szCs w:val="24"/>
              </w:rPr>
              <w:t>в) в организациях, осуществляющих образовательную деятельность по образовательным программам среднего профессионального и высшего образования (в том числе программам подготовки научных и научно-педагогических кадров в аспирантуре, программам ординатуры и программам ассистентуры-стажировки), расположенных на территориях инновационных научно-технологических центров;</w:t>
            </w:r>
          </w:p>
          <w:p w14:paraId="6F5CD10B" w14:textId="5B64E878" w:rsidR="00011727" w:rsidRPr="00011727" w:rsidRDefault="00011727" w:rsidP="00011727">
            <w:pPr>
              <w:spacing w:after="1" w:line="220" w:lineRule="atLeast"/>
              <w:jc w:val="both"/>
              <w:outlineLvl w:val="0"/>
              <w:rPr>
                <w:rFonts w:ascii="Times New Roman" w:hAnsi="Times New Roman" w:cs="Times New Roman"/>
                <w:sz w:val="24"/>
                <w:szCs w:val="24"/>
              </w:rPr>
            </w:pPr>
            <w:r w:rsidRPr="00011727">
              <w:rPr>
                <w:rFonts w:ascii="Times New Roman" w:hAnsi="Times New Roman" w:cs="Times New Roman"/>
                <w:sz w:val="24"/>
                <w:szCs w:val="24"/>
              </w:rPr>
              <w:t>г) в духовных образовательных организациях по образовательным программам, направленным на подготовку служителей и религиозного персонала религиозных организаций, образовательным программам среднего профессионального и высшего образования</w:t>
            </w:r>
            <w:r w:rsidR="00C17DB8">
              <w:rPr>
                <w:rFonts w:ascii="Times New Roman" w:hAnsi="Times New Roman" w:cs="Times New Roman"/>
                <w:sz w:val="24"/>
                <w:szCs w:val="24"/>
              </w:rPr>
              <w:t>».</w:t>
            </w:r>
          </w:p>
          <w:p w14:paraId="311E450E" w14:textId="48B00095" w:rsidR="009D2D2C" w:rsidRPr="00762C56" w:rsidRDefault="00011727" w:rsidP="00C17DB8">
            <w:pPr>
              <w:spacing w:after="1" w:line="220" w:lineRule="atLeast"/>
              <w:jc w:val="both"/>
              <w:outlineLvl w:val="0"/>
              <w:rPr>
                <w:rFonts w:ascii="Times New Roman" w:hAnsi="Times New Roman" w:cs="Times New Roman"/>
                <w:sz w:val="24"/>
                <w:szCs w:val="24"/>
              </w:rPr>
            </w:pPr>
            <w:r w:rsidRPr="00011727">
              <w:rPr>
                <w:rFonts w:ascii="Times New Roman" w:hAnsi="Times New Roman" w:cs="Times New Roman"/>
                <w:sz w:val="24"/>
                <w:szCs w:val="24"/>
              </w:rPr>
              <w:t>Настоящий Указ вступает в силу со дня его подписания и распространяется на правоотношения, возникшие с 21</w:t>
            </w:r>
            <w:r w:rsidR="00C17DB8">
              <w:rPr>
                <w:rFonts w:ascii="Times New Roman" w:hAnsi="Times New Roman" w:cs="Times New Roman"/>
                <w:sz w:val="24"/>
                <w:szCs w:val="24"/>
              </w:rPr>
              <w:t>.09.2022</w:t>
            </w:r>
            <w:r w:rsidRPr="00011727">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75E03B6A" w14:textId="5EF11A1F"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9D2D2C" w14:paraId="73E352EE"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0540F86A" w14:textId="1C52BB47" w:rsidR="009D2D2C" w:rsidRPr="009D2D2C" w:rsidRDefault="009D2D2C" w:rsidP="00ED14DA">
            <w:pPr>
              <w:spacing w:after="0"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3BE20D0D" w14:textId="77777777" w:rsidR="00762C56" w:rsidRDefault="00C17DB8" w:rsidP="00ED14DA">
            <w:pPr>
              <w:spacing w:after="0" w:line="220" w:lineRule="atLeast"/>
              <w:jc w:val="both"/>
              <w:outlineLvl w:val="0"/>
              <w:rPr>
                <w:rFonts w:ascii="Times New Roman" w:hAnsi="Times New Roman" w:cs="Times New Roman"/>
                <w:b/>
                <w:bCs/>
                <w:sz w:val="24"/>
                <w:szCs w:val="24"/>
              </w:rPr>
            </w:pPr>
            <w:r w:rsidRPr="00C17DB8">
              <w:rPr>
                <w:rFonts w:ascii="Times New Roman" w:hAnsi="Times New Roman" w:cs="Times New Roman"/>
                <w:b/>
                <w:bCs/>
                <w:sz w:val="24"/>
                <w:szCs w:val="24"/>
              </w:rPr>
              <w:t>Об объявлении частичной мобилизации в РФ</w:t>
            </w:r>
          </w:p>
          <w:p w14:paraId="2886BA33" w14:textId="2D217DE7" w:rsidR="00C17DB8" w:rsidRPr="00ED14DA" w:rsidRDefault="00C17DB8" w:rsidP="00ED14DA">
            <w:pPr>
              <w:spacing w:after="0" w:line="220" w:lineRule="atLeast"/>
              <w:jc w:val="both"/>
              <w:outlineLvl w:val="0"/>
              <w:rPr>
                <w:rFonts w:ascii="Times New Roman" w:hAnsi="Times New Roman" w:cs="Times New Roman"/>
                <w:sz w:val="24"/>
                <w:szCs w:val="24"/>
              </w:rPr>
            </w:pPr>
            <w:r w:rsidRPr="00ED14DA">
              <w:rPr>
                <w:rFonts w:ascii="Times New Roman" w:hAnsi="Times New Roman" w:cs="Times New Roman"/>
                <w:sz w:val="24"/>
                <w:szCs w:val="24"/>
              </w:rPr>
              <w:t>(</w:t>
            </w:r>
            <w:r w:rsidR="00ED14DA">
              <w:rPr>
                <w:rFonts w:ascii="Times New Roman" w:hAnsi="Times New Roman" w:cs="Times New Roman"/>
                <w:sz w:val="24"/>
                <w:szCs w:val="24"/>
              </w:rPr>
              <w:t>Указ Президента РФ от 21.09.2022 № 647)</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57D7487" w14:textId="23738971" w:rsidR="00C17DB8" w:rsidRPr="00ED14DA" w:rsidRDefault="00C17DB8" w:rsidP="00ED14DA">
            <w:pPr>
              <w:pStyle w:val="ConsPlusNormal"/>
              <w:ind w:firstLine="540"/>
              <w:jc w:val="both"/>
              <w:rPr>
                <w:rFonts w:ascii="Times New Roman" w:hAnsi="Times New Roman" w:cs="Times New Roman"/>
                <w:sz w:val="24"/>
                <w:szCs w:val="24"/>
              </w:rPr>
            </w:pPr>
            <w:r w:rsidRPr="00ED14DA">
              <w:rPr>
                <w:rFonts w:ascii="Times New Roman" w:hAnsi="Times New Roman" w:cs="Times New Roman"/>
                <w:sz w:val="24"/>
                <w:szCs w:val="24"/>
              </w:rPr>
              <w:t>В соответствии с федеральными законами от 31</w:t>
            </w:r>
            <w:r w:rsidR="00ED14DA">
              <w:rPr>
                <w:rFonts w:ascii="Times New Roman" w:hAnsi="Times New Roman" w:cs="Times New Roman"/>
                <w:sz w:val="24"/>
                <w:szCs w:val="24"/>
              </w:rPr>
              <w:t>.05.1996</w:t>
            </w:r>
            <w:hyperlink r:id="rId8">
              <w:r w:rsidR="00ED14DA">
                <w:rPr>
                  <w:rFonts w:ascii="Times New Roman" w:hAnsi="Times New Roman" w:cs="Times New Roman"/>
                  <w:sz w:val="24"/>
                  <w:szCs w:val="24"/>
                </w:rPr>
                <w:t xml:space="preserve"> № </w:t>
              </w:r>
              <w:r w:rsidRPr="00ED14DA">
                <w:rPr>
                  <w:rFonts w:ascii="Times New Roman" w:hAnsi="Times New Roman" w:cs="Times New Roman"/>
                  <w:sz w:val="24"/>
                  <w:szCs w:val="24"/>
                </w:rPr>
                <w:t>61-ФЗ</w:t>
              </w:r>
            </w:hyperlink>
            <w:r w:rsidRPr="00ED14DA">
              <w:rPr>
                <w:rFonts w:ascii="Times New Roman" w:hAnsi="Times New Roman" w:cs="Times New Roman"/>
                <w:sz w:val="24"/>
                <w:szCs w:val="24"/>
              </w:rPr>
              <w:t xml:space="preserve"> </w:t>
            </w:r>
            <w:r w:rsidR="00ED14DA">
              <w:rPr>
                <w:rFonts w:ascii="Times New Roman" w:hAnsi="Times New Roman" w:cs="Times New Roman"/>
                <w:sz w:val="24"/>
                <w:szCs w:val="24"/>
              </w:rPr>
              <w:t>«</w:t>
            </w:r>
            <w:r w:rsidRPr="00ED14DA">
              <w:rPr>
                <w:rFonts w:ascii="Times New Roman" w:hAnsi="Times New Roman" w:cs="Times New Roman"/>
                <w:sz w:val="24"/>
                <w:szCs w:val="24"/>
              </w:rPr>
              <w:t>Об обороне</w:t>
            </w:r>
            <w:r w:rsidR="00ED14DA">
              <w:rPr>
                <w:rFonts w:ascii="Times New Roman" w:hAnsi="Times New Roman" w:cs="Times New Roman"/>
                <w:sz w:val="24"/>
                <w:szCs w:val="24"/>
              </w:rPr>
              <w:t>»</w:t>
            </w:r>
            <w:r w:rsidRPr="00ED14DA">
              <w:rPr>
                <w:rFonts w:ascii="Times New Roman" w:hAnsi="Times New Roman" w:cs="Times New Roman"/>
                <w:sz w:val="24"/>
                <w:szCs w:val="24"/>
              </w:rPr>
              <w:t>, от 26</w:t>
            </w:r>
            <w:r w:rsidR="00ED14DA">
              <w:rPr>
                <w:rFonts w:ascii="Times New Roman" w:hAnsi="Times New Roman" w:cs="Times New Roman"/>
                <w:sz w:val="24"/>
                <w:szCs w:val="24"/>
              </w:rPr>
              <w:t>.02.</w:t>
            </w:r>
            <w:r w:rsidRPr="00ED14DA">
              <w:rPr>
                <w:rFonts w:ascii="Times New Roman" w:hAnsi="Times New Roman" w:cs="Times New Roman"/>
                <w:sz w:val="24"/>
                <w:szCs w:val="24"/>
              </w:rPr>
              <w:t xml:space="preserve">1997 </w:t>
            </w:r>
            <w:hyperlink r:id="rId9">
              <w:r w:rsidR="00ED14DA">
                <w:rPr>
                  <w:rFonts w:ascii="Times New Roman" w:hAnsi="Times New Roman" w:cs="Times New Roman"/>
                  <w:sz w:val="24"/>
                  <w:szCs w:val="24"/>
                </w:rPr>
                <w:t>№</w:t>
              </w:r>
              <w:r w:rsidRPr="00ED14DA">
                <w:rPr>
                  <w:rFonts w:ascii="Times New Roman" w:hAnsi="Times New Roman" w:cs="Times New Roman"/>
                  <w:sz w:val="24"/>
                  <w:szCs w:val="24"/>
                </w:rPr>
                <w:t xml:space="preserve"> 31-ФЗ</w:t>
              </w:r>
            </w:hyperlink>
            <w:r w:rsidRPr="00ED14DA">
              <w:rPr>
                <w:rFonts w:ascii="Times New Roman" w:hAnsi="Times New Roman" w:cs="Times New Roman"/>
                <w:sz w:val="24"/>
                <w:szCs w:val="24"/>
              </w:rPr>
              <w:t xml:space="preserve"> </w:t>
            </w:r>
            <w:r w:rsidR="00ED14DA">
              <w:rPr>
                <w:rFonts w:ascii="Times New Roman" w:hAnsi="Times New Roman" w:cs="Times New Roman"/>
                <w:sz w:val="24"/>
                <w:szCs w:val="24"/>
              </w:rPr>
              <w:t>«</w:t>
            </w:r>
            <w:r w:rsidRPr="00ED14DA">
              <w:rPr>
                <w:rFonts w:ascii="Times New Roman" w:hAnsi="Times New Roman" w:cs="Times New Roman"/>
                <w:sz w:val="24"/>
                <w:szCs w:val="24"/>
              </w:rPr>
              <w:t>О мобилизационной подготовке и мобилизации в Российской Федерации</w:t>
            </w:r>
            <w:r w:rsidR="00ED14DA">
              <w:rPr>
                <w:rFonts w:ascii="Times New Roman" w:hAnsi="Times New Roman" w:cs="Times New Roman"/>
                <w:sz w:val="24"/>
                <w:szCs w:val="24"/>
              </w:rPr>
              <w:t>»</w:t>
            </w:r>
            <w:r w:rsidRPr="00ED14DA">
              <w:rPr>
                <w:rFonts w:ascii="Times New Roman" w:hAnsi="Times New Roman" w:cs="Times New Roman"/>
                <w:sz w:val="24"/>
                <w:szCs w:val="24"/>
              </w:rPr>
              <w:t xml:space="preserve"> и от 28</w:t>
            </w:r>
            <w:r w:rsidR="00ED14DA">
              <w:rPr>
                <w:rFonts w:ascii="Times New Roman" w:hAnsi="Times New Roman" w:cs="Times New Roman"/>
                <w:sz w:val="24"/>
                <w:szCs w:val="24"/>
              </w:rPr>
              <w:t>.03.</w:t>
            </w:r>
            <w:r w:rsidRPr="00ED14DA">
              <w:rPr>
                <w:rFonts w:ascii="Times New Roman" w:hAnsi="Times New Roman" w:cs="Times New Roman"/>
                <w:sz w:val="24"/>
                <w:szCs w:val="24"/>
              </w:rPr>
              <w:t xml:space="preserve">1998 </w:t>
            </w:r>
            <w:hyperlink r:id="rId10">
              <w:r w:rsidR="00ED14DA">
                <w:rPr>
                  <w:rFonts w:ascii="Times New Roman" w:hAnsi="Times New Roman" w:cs="Times New Roman"/>
                  <w:sz w:val="24"/>
                  <w:szCs w:val="24"/>
                </w:rPr>
                <w:t>№</w:t>
              </w:r>
              <w:r w:rsidRPr="00ED14DA">
                <w:rPr>
                  <w:rFonts w:ascii="Times New Roman" w:hAnsi="Times New Roman" w:cs="Times New Roman"/>
                  <w:sz w:val="24"/>
                  <w:szCs w:val="24"/>
                </w:rPr>
                <w:t xml:space="preserve"> 53-ФЗ</w:t>
              </w:r>
            </w:hyperlink>
            <w:r w:rsidRPr="00ED14DA">
              <w:rPr>
                <w:rFonts w:ascii="Times New Roman" w:hAnsi="Times New Roman" w:cs="Times New Roman"/>
                <w:sz w:val="24"/>
                <w:szCs w:val="24"/>
              </w:rPr>
              <w:t xml:space="preserve"> </w:t>
            </w:r>
            <w:r w:rsidR="00ED14DA">
              <w:rPr>
                <w:rFonts w:ascii="Times New Roman" w:hAnsi="Times New Roman" w:cs="Times New Roman"/>
                <w:sz w:val="24"/>
                <w:szCs w:val="24"/>
              </w:rPr>
              <w:t>«</w:t>
            </w:r>
            <w:r w:rsidRPr="00ED14DA">
              <w:rPr>
                <w:rFonts w:ascii="Times New Roman" w:hAnsi="Times New Roman" w:cs="Times New Roman"/>
                <w:sz w:val="24"/>
                <w:szCs w:val="24"/>
              </w:rPr>
              <w:t>О воинской обязанности и военной службе</w:t>
            </w:r>
            <w:r w:rsidR="00ED14DA">
              <w:rPr>
                <w:rFonts w:ascii="Times New Roman" w:hAnsi="Times New Roman" w:cs="Times New Roman"/>
                <w:sz w:val="24"/>
                <w:szCs w:val="24"/>
              </w:rPr>
              <w:t xml:space="preserve">» Президент РФ </w:t>
            </w:r>
            <w:r w:rsidR="00ED14DA">
              <w:rPr>
                <w:rFonts w:ascii="Times New Roman" w:hAnsi="Times New Roman" w:cs="Times New Roman"/>
                <w:sz w:val="24"/>
                <w:szCs w:val="24"/>
              </w:rPr>
              <w:lastRenderedPageBreak/>
              <w:t>постановил</w:t>
            </w:r>
            <w:r w:rsidRPr="00ED14DA">
              <w:rPr>
                <w:rFonts w:ascii="Times New Roman" w:hAnsi="Times New Roman" w:cs="Times New Roman"/>
                <w:sz w:val="24"/>
                <w:szCs w:val="24"/>
              </w:rPr>
              <w:t>:</w:t>
            </w:r>
          </w:p>
          <w:p w14:paraId="38EC2374" w14:textId="77777777" w:rsidR="00C17DB8" w:rsidRPr="00ED14DA" w:rsidRDefault="00C17DB8" w:rsidP="00ED14DA">
            <w:pPr>
              <w:pStyle w:val="ConsPlusNormal"/>
              <w:spacing w:before="200"/>
              <w:ind w:firstLine="540"/>
              <w:jc w:val="both"/>
              <w:rPr>
                <w:rFonts w:ascii="Times New Roman" w:hAnsi="Times New Roman" w:cs="Times New Roman"/>
                <w:sz w:val="24"/>
                <w:szCs w:val="24"/>
              </w:rPr>
            </w:pPr>
            <w:r w:rsidRPr="00ED14DA">
              <w:rPr>
                <w:rFonts w:ascii="Times New Roman" w:hAnsi="Times New Roman" w:cs="Times New Roman"/>
                <w:sz w:val="24"/>
                <w:szCs w:val="24"/>
              </w:rPr>
              <w:t>1. Объявить с 21 сентября 2022 г. в Российской Федерации частичную мобилизацию.</w:t>
            </w:r>
          </w:p>
          <w:p w14:paraId="5618ECC2" w14:textId="77777777" w:rsidR="00C17DB8" w:rsidRPr="00ED14DA" w:rsidRDefault="00C17DB8" w:rsidP="00ED14DA">
            <w:pPr>
              <w:pStyle w:val="ConsPlusNormal"/>
              <w:spacing w:before="200"/>
              <w:ind w:firstLine="540"/>
              <w:jc w:val="both"/>
              <w:rPr>
                <w:rFonts w:ascii="Times New Roman" w:hAnsi="Times New Roman" w:cs="Times New Roman"/>
                <w:sz w:val="24"/>
                <w:szCs w:val="24"/>
              </w:rPr>
            </w:pPr>
            <w:r w:rsidRPr="00ED14DA">
              <w:rPr>
                <w:rFonts w:ascii="Times New Roman" w:hAnsi="Times New Roman" w:cs="Times New Roman"/>
                <w:sz w:val="24"/>
                <w:szCs w:val="24"/>
              </w:rPr>
              <w:t>2. Осуществить призыв граждан Российской Федерации на военную службу по мобилизации в Вооруженные Силы Российской Федерации. Граждане Российской Федерации, призванные на военную службу по мобилизации, имеют статус военнослужащих, проходящих военную службу в Вооруженных Силах Российской Федерации по контракту.</w:t>
            </w:r>
          </w:p>
          <w:p w14:paraId="153FC398" w14:textId="77777777" w:rsidR="00C17DB8" w:rsidRPr="00ED14DA" w:rsidRDefault="00C17DB8" w:rsidP="00ED14DA">
            <w:pPr>
              <w:pStyle w:val="ConsPlusNormal"/>
              <w:spacing w:before="200"/>
              <w:ind w:firstLine="540"/>
              <w:jc w:val="both"/>
              <w:rPr>
                <w:rFonts w:ascii="Times New Roman" w:hAnsi="Times New Roman" w:cs="Times New Roman"/>
                <w:sz w:val="24"/>
                <w:szCs w:val="24"/>
              </w:rPr>
            </w:pPr>
            <w:r w:rsidRPr="00ED14DA">
              <w:rPr>
                <w:rFonts w:ascii="Times New Roman" w:hAnsi="Times New Roman" w:cs="Times New Roman"/>
                <w:sz w:val="24"/>
                <w:szCs w:val="24"/>
              </w:rPr>
              <w:t>3. Установить, что уровень денежного содержания граждан Российской Федерации, призванных на военную службу по мобилизации в Вооруженные Силы Российской Федерации, соответствует уровню денежного содержания военнослужащих, проходящих военную службу в Вооруженных Силах Российской Федерации по контракту.</w:t>
            </w:r>
          </w:p>
          <w:p w14:paraId="4A3F4E06" w14:textId="77777777" w:rsidR="00C17DB8" w:rsidRPr="00ED14DA" w:rsidRDefault="00C17DB8" w:rsidP="00ED14DA">
            <w:pPr>
              <w:pStyle w:val="ConsPlusNormal"/>
              <w:spacing w:before="200"/>
              <w:ind w:firstLine="540"/>
              <w:jc w:val="both"/>
              <w:rPr>
                <w:rFonts w:ascii="Times New Roman" w:hAnsi="Times New Roman" w:cs="Times New Roman"/>
                <w:sz w:val="24"/>
                <w:szCs w:val="24"/>
              </w:rPr>
            </w:pPr>
            <w:r w:rsidRPr="00ED14DA">
              <w:rPr>
                <w:rFonts w:ascii="Times New Roman" w:hAnsi="Times New Roman" w:cs="Times New Roman"/>
                <w:sz w:val="24"/>
                <w:szCs w:val="24"/>
              </w:rPr>
              <w:t>4. Контракты о прохождении военной службы, заключенные военнослужащими, продолжают свое действие до окончания периода частичной мобилизации, за исключением случаев увольнения военнослужащих с военной службы по основаниям, установленным настоящим Указом.</w:t>
            </w:r>
          </w:p>
          <w:p w14:paraId="79A111AB" w14:textId="77777777" w:rsidR="00C17DB8" w:rsidRPr="00ED14DA" w:rsidRDefault="00C17DB8" w:rsidP="00ED14DA">
            <w:pPr>
              <w:pStyle w:val="ConsPlusNormal"/>
              <w:spacing w:before="200"/>
              <w:ind w:firstLine="540"/>
              <w:jc w:val="both"/>
              <w:rPr>
                <w:rFonts w:ascii="Times New Roman" w:hAnsi="Times New Roman" w:cs="Times New Roman"/>
                <w:sz w:val="24"/>
                <w:szCs w:val="24"/>
              </w:rPr>
            </w:pPr>
            <w:r w:rsidRPr="00ED14DA">
              <w:rPr>
                <w:rFonts w:ascii="Times New Roman" w:hAnsi="Times New Roman" w:cs="Times New Roman"/>
                <w:sz w:val="24"/>
                <w:szCs w:val="24"/>
              </w:rPr>
              <w:t>5. Установить в период частичной мобилизации следующие основания увольнения с военной службы военнослужащих, проходящих военную службу по контракту, а также граждан Российской Федерации, призванных на военную службу по мобилизации в Вооруженные Силы Российской Федерации:</w:t>
            </w:r>
          </w:p>
          <w:p w14:paraId="332FD6FE" w14:textId="77777777" w:rsidR="00C17DB8" w:rsidRPr="00ED14DA" w:rsidRDefault="00C17DB8" w:rsidP="00ED14DA">
            <w:pPr>
              <w:pStyle w:val="ConsPlusNormal"/>
              <w:spacing w:before="200"/>
              <w:ind w:firstLine="540"/>
              <w:jc w:val="both"/>
              <w:rPr>
                <w:rFonts w:ascii="Times New Roman" w:hAnsi="Times New Roman" w:cs="Times New Roman"/>
                <w:sz w:val="24"/>
                <w:szCs w:val="24"/>
              </w:rPr>
            </w:pPr>
            <w:r w:rsidRPr="00ED14DA">
              <w:rPr>
                <w:rFonts w:ascii="Times New Roman" w:hAnsi="Times New Roman" w:cs="Times New Roman"/>
                <w:sz w:val="24"/>
                <w:szCs w:val="24"/>
              </w:rPr>
              <w:t>а) по возрасту - по достижении ими предельного возраста пребывания на военной службе;</w:t>
            </w:r>
          </w:p>
          <w:p w14:paraId="4D578A24" w14:textId="77777777" w:rsidR="00C17DB8" w:rsidRPr="00ED14DA" w:rsidRDefault="00C17DB8" w:rsidP="00ED14DA">
            <w:pPr>
              <w:pStyle w:val="ConsPlusNormal"/>
              <w:spacing w:before="200"/>
              <w:ind w:firstLine="540"/>
              <w:jc w:val="both"/>
              <w:rPr>
                <w:rFonts w:ascii="Times New Roman" w:hAnsi="Times New Roman" w:cs="Times New Roman"/>
                <w:sz w:val="24"/>
                <w:szCs w:val="24"/>
              </w:rPr>
            </w:pPr>
            <w:r w:rsidRPr="00ED14DA">
              <w:rPr>
                <w:rFonts w:ascii="Times New Roman" w:hAnsi="Times New Roman" w:cs="Times New Roman"/>
                <w:sz w:val="24"/>
                <w:szCs w:val="24"/>
              </w:rPr>
              <w:t>б) по состоянию здоровья - в связи с признанием их военно-врачебной комиссией не годными к военной службе, за исключением военнослужащих, изъявивших желание продолжить военную службу на воинских должностях, которые могут замещаться указанными военнослужащими;</w:t>
            </w:r>
          </w:p>
          <w:p w14:paraId="325B65F0" w14:textId="77777777" w:rsidR="00C17DB8" w:rsidRPr="00ED14DA" w:rsidRDefault="00C17DB8" w:rsidP="00ED14DA">
            <w:pPr>
              <w:pStyle w:val="ConsPlusNormal"/>
              <w:spacing w:before="200"/>
              <w:ind w:firstLine="540"/>
              <w:jc w:val="both"/>
              <w:rPr>
                <w:rFonts w:ascii="Times New Roman" w:hAnsi="Times New Roman" w:cs="Times New Roman"/>
                <w:sz w:val="24"/>
                <w:szCs w:val="24"/>
              </w:rPr>
            </w:pPr>
            <w:r w:rsidRPr="00ED14DA">
              <w:rPr>
                <w:rFonts w:ascii="Times New Roman" w:hAnsi="Times New Roman" w:cs="Times New Roman"/>
                <w:sz w:val="24"/>
                <w:szCs w:val="24"/>
              </w:rPr>
              <w:t>в) в связи с вступлением в законную силу приговора суда о назначении наказания в виде лишения свободы.</w:t>
            </w:r>
          </w:p>
          <w:p w14:paraId="77628060" w14:textId="77777777" w:rsidR="00C17DB8" w:rsidRPr="00ED14DA" w:rsidRDefault="00C17DB8" w:rsidP="00ED14DA">
            <w:pPr>
              <w:pStyle w:val="ConsPlusNormal"/>
              <w:spacing w:before="200"/>
              <w:ind w:firstLine="540"/>
              <w:jc w:val="both"/>
              <w:rPr>
                <w:rFonts w:ascii="Times New Roman" w:hAnsi="Times New Roman" w:cs="Times New Roman"/>
                <w:sz w:val="24"/>
                <w:szCs w:val="24"/>
              </w:rPr>
            </w:pPr>
            <w:r w:rsidRPr="00ED14DA">
              <w:rPr>
                <w:rFonts w:ascii="Times New Roman" w:hAnsi="Times New Roman" w:cs="Times New Roman"/>
                <w:sz w:val="24"/>
                <w:szCs w:val="24"/>
              </w:rPr>
              <w:t>6. Правительству Российской Федерации:</w:t>
            </w:r>
          </w:p>
          <w:p w14:paraId="18E3DB10" w14:textId="77777777" w:rsidR="00C17DB8" w:rsidRPr="00ED14DA" w:rsidRDefault="00C17DB8" w:rsidP="00ED14DA">
            <w:pPr>
              <w:pStyle w:val="ConsPlusNormal"/>
              <w:spacing w:before="200"/>
              <w:ind w:firstLine="540"/>
              <w:jc w:val="both"/>
              <w:rPr>
                <w:rFonts w:ascii="Times New Roman" w:hAnsi="Times New Roman" w:cs="Times New Roman"/>
                <w:sz w:val="24"/>
                <w:szCs w:val="24"/>
              </w:rPr>
            </w:pPr>
            <w:r w:rsidRPr="00ED14DA">
              <w:rPr>
                <w:rFonts w:ascii="Times New Roman" w:hAnsi="Times New Roman" w:cs="Times New Roman"/>
                <w:sz w:val="24"/>
                <w:szCs w:val="24"/>
              </w:rPr>
              <w:t>а) осуществлять финансирование мероприятий по проведению частичной мобилизации;</w:t>
            </w:r>
          </w:p>
          <w:p w14:paraId="7857B5C6" w14:textId="77777777" w:rsidR="00C17DB8" w:rsidRPr="00ED14DA" w:rsidRDefault="00C17DB8" w:rsidP="00ED14DA">
            <w:pPr>
              <w:pStyle w:val="ConsPlusNormal"/>
              <w:spacing w:before="200"/>
              <w:ind w:firstLine="540"/>
              <w:jc w:val="both"/>
              <w:rPr>
                <w:rFonts w:ascii="Times New Roman" w:hAnsi="Times New Roman" w:cs="Times New Roman"/>
                <w:sz w:val="24"/>
                <w:szCs w:val="24"/>
              </w:rPr>
            </w:pPr>
            <w:r w:rsidRPr="00ED14DA">
              <w:rPr>
                <w:rFonts w:ascii="Times New Roman" w:hAnsi="Times New Roman" w:cs="Times New Roman"/>
                <w:sz w:val="24"/>
                <w:szCs w:val="24"/>
              </w:rPr>
              <w:t xml:space="preserve">б) принять необходимые меры для удовлетворения потребностей Вооруженных Сил Российской Федерации, </w:t>
            </w:r>
            <w:r w:rsidRPr="00ED14DA">
              <w:rPr>
                <w:rFonts w:ascii="Times New Roman" w:hAnsi="Times New Roman" w:cs="Times New Roman"/>
                <w:sz w:val="24"/>
                <w:szCs w:val="24"/>
              </w:rPr>
              <w:lastRenderedPageBreak/>
              <w:t>других войск, воинских формирований и органов в период частичной мобилизации.</w:t>
            </w:r>
          </w:p>
          <w:p w14:paraId="57E55946" w14:textId="77777777" w:rsidR="00C17DB8" w:rsidRPr="00ED14DA" w:rsidRDefault="00C17DB8" w:rsidP="00ED14DA">
            <w:pPr>
              <w:pStyle w:val="ConsPlusNormal"/>
              <w:spacing w:before="200"/>
              <w:ind w:firstLine="540"/>
              <w:jc w:val="both"/>
              <w:rPr>
                <w:rFonts w:ascii="Times New Roman" w:hAnsi="Times New Roman" w:cs="Times New Roman"/>
                <w:sz w:val="24"/>
                <w:szCs w:val="24"/>
              </w:rPr>
            </w:pPr>
            <w:r w:rsidRPr="00ED14DA">
              <w:rPr>
                <w:rFonts w:ascii="Times New Roman" w:hAnsi="Times New Roman" w:cs="Times New Roman"/>
                <w:sz w:val="24"/>
                <w:szCs w:val="24"/>
              </w:rPr>
              <w:t>7. Для служебного пользования.</w:t>
            </w:r>
          </w:p>
          <w:p w14:paraId="149EC573" w14:textId="77777777" w:rsidR="00C17DB8" w:rsidRPr="00ED14DA" w:rsidRDefault="00C17DB8" w:rsidP="00ED14DA">
            <w:pPr>
              <w:pStyle w:val="ConsPlusNormal"/>
              <w:spacing w:before="200"/>
              <w:ind w:firstLine="540"/>
              <w:jc w:val="both"/>
              <w:rPr>
                <w:rFonts w:ascii="Times New Roman" w:hAnsi="Times New Roman" w:cs="Times New Roman"/>
                <w:sz w:val="24"/>
                <w:szCs w:val="24"/>
              </w:rPr>
            </w:pPr>
            <w:r w:rsidRPr="00ED14DA">
              <w:rPr>
                <w:rFonts w:ascii="Times New Roman" w:hAnsi="Times New Roman" w:cs="Times New Roman"/>
                <w:sz w:val="24"/>
                <w:szCs w:val="24"/>
              </w:rPr>
              <w:t>8. Высшим должностным лицам субъектов Российской Федерации обеспечить призыв граждан на военную службу по мобилизации в Вооруженные Силы Российской Федерации в количестве и в сроки, которые определяются Министерством обороны Российской Федерации для каждого субъекта Российской Федерации.</w:t>
            </w:r>
          </w:p>
          <w:p w14:paraId="2A097949" w14:textId="77777777" w:rsidR="00C17DB8" w:rsidRPr="00ED14DA" w:rsidRDefault="00C17DB8" w:rsidP="00ED14DA">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79"/>
              <w:gridCol w:w="5791"/>
              <w:gridCol w:w="79"/>
            </w:tblGrid>
            <w:tr w:rsidR="00ED14DA" w:rsidRPr="00ED14DA" w14:paraId="3630903B" w14:textId="77777777">
              <w:tc>
                <w:tcPr>
                  <w:tcW w:w="60" w:type="dxa"/>
                  <w:tcBorders>
                    <w:top w:val="nil"/>
                    <w:left w:val="nil"/>
                    <w:bottom w:val="nil"/>
                    <w:right w:val="nil"/>
                  </w:tcBorders>
                  <w:shd w:val="clear" w:color="auto" w:fill="CED3F1"/>
                  <w:tcMar>
                    <w:top w:w="0" w:type="dxa"/>
                    <w:left w:w="0" w:type="dxa"/>
                    <w:bottom w:w="0" w:type="dxa"/>
                    <w:right w:w="0" w:type="dxa"/>
                  </w:tcMar>
                </w:tcPr>
                <w:p w14:paraId="487EBB50" w14:textId="77777777" w:rsidR="00C17DB8" w:rsidRPr="00ED14DA" w:rsidRDefault="00C17DB8" w:rsidP="00ED14D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40E4C514" w14:textId="77777777" w:rsidR="00C17DB8" w:rsidRPr="00ED14DA" w:rsidRDefault="00C17DB8" w:rsidP="00ED14DA">
                  <w:pPr>
                    <w:pStyle w:val="ConsPlusNormal"/>
                    <w:rPr>
                      <w:rFonts w:ascii="Times New Roman" w:hAnsi="Times New Roman" w:cs="Times New Roman"/>
                      <w:sz w:val="24"/>
                      <w:szCs w:val="24"/>
                    </w:rPr>
                  </w:pPr>
                </w:p>
              </w:tc>
              <w:tc>
                <w:tcPr>
                  <w:tcW w:w="9068" w:type="dxa"/>
                  <w:tcBorders>
                    <w:top w:val="nil"/>
                    <w:left w:val="nil"/>
                    <w:bottom w:val="nil"/>
                    <w:right w:val="nil"/>
                  </w:tcBorders>
                  <w:shd w:val="clear" w:color="auto" w:fill="F4F3F8"/>
                  <w:tcMar>
                    <w:top w:w="113" w:type="dxa"/>
                    <w:left w:w="0" w:type="dxa"/>
                    <w:bottom w:w="113" w:type="dxa"/>
                    <w:right w:w="0" w:type="dxa"/>
                  </w:tcMar>
                </w:tcPr>
                <w:p w14:paraId="1CE1ED73" w14:textId="36A84829" w:rsidR="00C17DB8" w:rsidRPr="00ED14DA" w:rsidRDefault="00C17DB8" w:rsidP="00ED14DA">
                  <w:pPr>
                    <w:pStyle w:val="ConsPlusNormal"/>
                    <w:jc w:val="both"/>
                    <w:rPr>
                      <w:rFonts w:ascii="Times New Roman" w:hAnsi="Times New Roman" w:cs="Times New Roman"/>
                      <w:sz w:val="24"/>
                      <w:szCs w:val="24"/>
                    </w:rPr>
                  </w:pPr>
                  <w:r w:rsidRPr="00ED14DA">
                    <w:rPr>
                      <w:rFonts w:ascii="Times New Roman" w:hAnsi="Times New Roman" w:cs="Times New Roman"/>
                      <w:sz w:val="24"/>
                      <w:szCs w:val="24"/>
                    </w:rPr>
                    <w:t>О непривлечении на военную службу в рамках частичной мобилизации отдельных категорий граждан см</w:t>
                  </w:r>
                  <w:r w:rsidR="00FD6039">
                    <w:rPr>
                      <w:rFonts w:ascii="Times New Roman" w:hAnsi="Times New Roman" w:cs="Times New Roman"/>
                      <w:sz w:val="24"/>
                      <w:szCs w:val="24"/>
                    </w:rPr>
                    <w:t>отри</w:t>
                  </w:r>
                  <w:r w:rsidRPr="00ED14DA">
                    <w:rPr>
                      <w:rFonts w:ascii="Times New Roman" w:hAnsi="Times New Roman" w:cs="Times New Roman"/>
                      <w:sz w:val="24"/>
                      <w:szCs w:val="24"/>
                    </w:rPr>
                    <w:t xml:space="preserve"> информации </w:t>
                  </w:r>
                  <w:hyperlink r:id="rId11">
                    <w:r w:rsidRPr="00ED14DA">
                      <w:rPr>
                        <w:rFonts w:ascii="Times New Roman" w:hAnsi="Times New Roman" w:cs="Times New Roman"/>
                        <w:sz w:val="24"/>
                        <w:szCs w:val="24"/>
                      </w:rPr>
                      <w:t>Минобороны</w:t>
                    </w:r>
                  </w:hyperlink>
                  <w:r w:rsidRPr="00ED14DA">
                    <w:rPr>
                      <w:rFonts w:ascii="Times New Roman" w:hAnsi="Times New Roman" w:cs="Times New Roman"/>
                      <w:sz w:val="24"/>
                      <w:szCs w:val="24"/>
                    </w:rPr>
                    <w:t xml:space="preserve"> России от 23.09.2022 и </w:t>
                  </w:r>
                  <w:hyperlink r:id="rId12">
                    <w:r w:rsidRPr="00ED14DA">
                      <w:rPr>
                        <w:rFonts w:ascii="Times New Roman" w:hAnsi="Times New Roman" w:cs="Times New Roman"/>
                        <w:sz w:val="24"/>
                        <w:szCs w:val="24"/>
                      </w:rPr>
                      <w:t>Минцифры</w:t>
                    </w:r>
                  </w:hyperlink>
                  <w:r w:rsidRPr="00ED14DA">
                    <w:rPr>
                      <w:rFonts w:ascii="Times New Roman" w:hAnsi="Times New Roman" w:cs="Times New Roman"/>
                      <w:sz w:val="24"/>
                      <w:szCs w:val="24"/>
                    </w:rPr>
                    <w:t xml:space="preserve"> России от 27.09.2022. Об отсрочке от призыва см</w:t>
                  </w:r>
                  <w:r w:rsidR="00FD6039">
                    <w:rPr>
                      <w:rFonts w:ascii="Times New Roman" w:hAnsi="Times New Roman" w:cs="Times New Roman"/>
                      <w:sz w:val="24"/>
                      <w:szCs w:val="24"/>
                    </w:rPr>
                    <w:t xml:space="preserve">отри </w:t>
                  </w:r>
                  <w:r w:rsidRPr="00ED14DA">
                    <w:rPr>
                      <w:rFonts w:ascii="Times New Roman" w:hAnsi="Times New Roman" w:cs="Times New Roman"/>
                      <w:sz w:val="24"/>
                      <w:szCs w:val="24"/>
                    </w:rPr>
                    <w:t xml:space="preserve">также </w:t>
                  </w:r>
                  <w:hyperlink r:id="rId13">
                    <w:r w:rsidRPr="00ED14DA">
                      <w:rPr>
                        <w:rFonts w:ascii="Times New Roman" w:hAnsi="Times New Roman" w:cs="Times New Roman"/>
                        <w:sz w:val="24"/>
                        <w:szCs w:val="24"/>
                      </w:rPr>
                      <w:t>ст. 18</w:t>
                    </w:r>
                  </w:hyperlink>
                  <w:r w:rsidRPr="00ED14DA">
                    <w:rPr>
                      <w:rFonts w:ascii="Times New Roman" w:hAnsi="Times New Roman" w:cs="Times New Roman"/>
                      <w:sz w:val="24"/>
                      <w:szCs w:val="24"/>
                    </w:rPr>
                    <w:t xml:space="preserve"> ФЗ от 26.02.1997 </w:t>
                  </w:r>
                  <w:r w:rsidR="00ED14DA">
                    <w:rPr>
                      <w:rFonts w:ascii="Times New Roman" w:hAnsi="Times New Roman" w:cs="Times New Roman"/>
                      <w:sz w:val="24"/>
                      <w:szCs w:val="24"/>
                    </w:rPr>
                    <w:t>№</w:t>
                  </w:r>
                  <w:r w:rsidRPr="00ED14DA">
                    <w:rPr>
                      <w:rFonts w:ascii="Times New Roman" w:hAnsi="Times New Roman" w:cs="Times New Roman"/>
                      <w:sz w:val="24"/>
                      <w:szCs w:val="24"/>
                    </w:rPr>
                    <w:t xml:space="preserve"> 31-ФЗ, </w:t>
                  </w:r>
                  <w:hyperlink r:id="rId14">
                    <w:r w:rsidRPr="00ED14DA">
                      <w:rPr>
                        <w:rFonts w:ascii="Times New Roman" w:hAnsi="Times New Roman" w:cs="Times New Roman"/>
                        <w:sz w:val="24"/>
                        <w:szCs w:val="24"/>
                      </w:rPr>
                      <w:t>Указ</w:t>
                    </w:r>
                  </w:hyperlink>
                  <w:r w:rsidRPr="00ED14DA">
                    <w:rPr>
                      <w:rFonts w:ascii="Times New Roman" w:hAnsi="Times New Roman" w:cs="Times New Roman"/>
                      <w:sz w:val="24"/>
                      <w:szCs w:val="24"/>
                    </w:rPr>
                    <w:t xml:space="preserve"> Президента РФ от 24.09.2022 </w:t>
                  </w:r>
                  <w:r w:rsidR="00ED14DA">
                    <w:rPr>
                      <w:rFonts w:ascii="Times New Roman" w:hAnsi="Times New Roman" w:cs="Times New Roman"/>
                      <w:sz w:val="24"/>
                      <w:szCs w:val="24"/>
                    </w:rPr>
                    <w:t>№</w:t>
                  </w:r>
                  <w:r w:rsidRPr="00ED14DA">
                    <w:rPr>
                      <w:rFonts w:ascii="Times New Roman" w:hAnsi="Times New Roman" w:cs="Times New Roman"/>
                      <w:sz w:val="24"/>
                      <w:szCs w:val="24"/>
                    </w:rPr>
                    <w:t xml:space="preserve"> 664</w:t>
                  </w:r>
                  <w:r w:rsidR="00ED14DA">
                    <w:rPr>
                      <w:rFonts w:ascii="Times New Roman" w:hAnsi="Times New Roman" w:cs="Times New Roman"/>
                      <w:sz w:val="24"/>
                      <w:szCs w:val="24"/>
                    </w:rPr>
                    <w:t>, Указ Президента РФ от 06.10.2022 № 712</w:t>
                  </w:r>
                  <w:r w:rsidRPr="00ED14DA">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25F1EE2" w14:textId="77777777" w:rsidR="00C17DB8" w:rsidRPr="00ED14DA" w:rsidRDefault="00C17DB8" w:rsidP="00ED14DA">
                  <w:pPr>
                    <w:pStyle w:val="ConsPlusNormal"/>
                    <w:rPr>
                      <w:rFonts w:ascii="Times New Roman" w:hAnsi="Times New Roman" w:cs="Times New Roman"/>
                      <w:sz w:val="24"/>
                      <w:szCs w:val="24"/>
                    </w:rPr>
                  </w:pPr>
                </w:p>
              </w:tc>
            </w:tr>
          </w:tbl>
          <w:p w14:paraId="2034B10E" w14:textId="5C7B0BFF" w:rsidR="009D2D2C" w:rsidRPr="00F46C0B" w:rsidRDefault="00C17DB8" w:rsidP="00ED14DA">
            <w:pPr>
              <w:pStyle w:val="ConsPlusNormal"/>
              <w:spacing w:before="260"/>
              <w:ind w:firstLine="540"/>
              <w:jc w:val="both"/>
              <w:rPr>
                <w:rFonts w:ascii="Times New Roman" w:hAnsi="Times New Roman" w:cs="Times New Roman"/>
                <w:sz w:val="24"/>
                <w:szCs w:val="24"/>
              </w:rPr>
            </w:pPr>
            <w:r w:rsidRPr="00ED14DA">
              <w:rPr>
                <w:rFonts w:ascii="Times New Roman" w:hAnsi="Times New Roman" w:cs="Times New Roman"/>
                <w:sz w:val="24"/>
                <w:szCs w:val="24"/>
              </w:rPr>
              <w:t xml:space="preserve">9. Предоставить гражданам Российской Федерации, работающим в организациях оборонно-промышленного комплекса, право на отсрочку от призыва на военную службу по мобилизации (на период работы в этих организациях). Категории граждан </w:t>
            </w:r>
            <w:r w:rsidR="00ED14DA">
              <w:rPr>
                <w:rFonts w:ascii="Times New Roman" w:hAnsi="Times New Roman" w:cs="Times New Roman"/>
                <w:sz w:val="24"/>
                <w:szCs w:val="24"/>
              </w:rPr>
              <w:t>РФ</w:t>
            </w:r>
            <w:r w:rsidRPr="00ED14DA">
              <w:rPr>
                <w:rFonts w:ascii="Times New Roman" w:hAnsi="Times New Roman" w:cs="Times New Roman"/>
                <w:sz w:val="24"/>
                <w:szCs w:val="24"/>
              </w:rPr>
              <w:t xml:space="preserve">, которым предоставляется право на отсрочку, и </w:t>
            </w:r>
            <w:hyperlink r:id="rId15">
              <w:r w:rsidRPr="00ED14DA">
                <w:rPr>
                  <w:rFonts w:ascii="Times New Roman" w:hAnsi="Times New Roman" w:cs="Times New Roman"/>
                  <w:sz w:val="24"/>
                  <w:szCs w:val="24"/>
                </w:rPr>
                <w:t>порядок</w:t>
              </w:r>
            </w:hyperlink>
            <w:r w:rsidRPr="00ED14DA">
              <w:rPr>
                <w:rFonts w:ascii="Times New Roman" w:hAnsi="Times New Roman" w:cs="Times New Roman"/>
                <w:sz w:val="24"/>
                <w:szCs w:val="24"/>
              </w:rPr>
              <w:t xml:space="preserve"> его предоставления определяются Правительством Р</w:t>
            </w:r>
            <w:r w:rsidR="00ED14DA">
              <w:rPr>
                <w:rFonts w:ascii="Times New Roman" w:hAnsi="Times New Roman" w:cs="Times New Roman"/>
                <w:sz w:val="24"/>
                <w:szCs w:val="24"/>
              </w:rPr>
              <w:t>Ф</w:t>
            </w:r>
            <w:r w:rsidRPr="00ED14DA">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34C7E685" w14:textId="628403D5" w:rsidR="009D2D2C" w:rsidRPr="009D2D2C" w:rsidRDefault="009D2D2C" w:rsidP="00ED14DA">
            <w:pPr>
              <w:spacing w:after="0" w:line="220" w:lineRule="atLeast"/>
              <w:ind w:firstLine="540"/>
              <w:jc w:val="both"/>
              <w:outlineLvl w:val="0"/>
              <w:rPr>
                <w:rFonts w:ascii="Times New Roman" w:hAnsi="Times New Roman" w:cs="Times New Roman"/>
                <w:sz w:val="24"/>
                <w:szCs w:val="24"/>
              </w:rPr>
            </w:pPr>
          </w:p>
        </w:tc>
      </w:tr>
      <w:tr w:rsidR="009D2D2C" w:rsidRPr="00F34988" w14:paraId="45124C9F"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2F173C3" w14:textId="14FF5B02"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1CB6479C" w14:textId="77777777" w:rsidR="008F5281" w:rsidRDefault="008F5281" w:rsidP="00AD0EB1">
            <w:pPr>
              <w:spacing w:after="0"/>
              <w:rPr>
                <w:rFonts w:ascii="Times New Roman" w:hAnsi="Times New Roman" w:cs="Times New Roman"/>
                <w:b/>
                <w:sz w:val="24"/>
                <w:szCs w:val="24"/>
              </w:rPr>
            </w:pPr>
            <w:r>
              <w:rPr>
                <w:rFonts w:ascii="Times New Roman" w:hAnsi="Times New Roman" w:cs="Times New Roman"/>
                <w:b/>
                <w:sz w:val="24"/>
                <w:szCs w:val="24"/>
              </w:rPr>
              <w:t>Об утверждении Правил предоставления права на получение отсрочки от призыва на военную службу по мобилизации гражданам РФ, работающим в организациях ОПК</w:t>
            </w:r>
          </w:p>
          <w:p w14:paraId="33F2F10F" w14:textId="7B1497CE" w:rsidR="00AD0EB1" w:rsidRPr="00040988" w:rsidRDefault="008F5281" w:rsidP="00AD0EB1">
            <w:pPr>
              <w:spacing w:after="0"/>
              <w:rPr>
                <w:rFonts w:ascii="Times New Roman" w:hAnsi="Times New Roman" w:cs="Times New Roman"/>
                <w:b/>
                <w:sz w:val="24"/>
                <w:szCs w:val="24"/>
              </w:rPr>
            </w:pPr>
            <w:r>
              <w:rPr>
                <w:rFonts w:ascii="Times New Roman" w:hAnsi="Times New Roman" w:cs="Times New Roman"/>
                <w:bCs/>
                <w:sz w:val="24"/>
                <w:szCs w:val="24"/>
              </w:rPr>
              <w:t xml:space="preserve">(Постановление </w:t>
            </w:r>
            <w:r w:rsidRPr="008F5281">
              <w:rPr>
                <w:rFonts w:ascii="Times New Roman" w:hAnsi="Times New Roman" w:cs="Times New Roman"/>
                <w:bCs/>
                <w:sz w:val="24"/>
                <w:szCs w:val="24"/>
              </w:rPr>
              <w:t>Правительства РФ</w:t>
            </w:r>
            <w:r>
              <w:rPr>
                <w:rFonts w:ascii="Times New Roman" w:hAnsi="Times New Roman" w:cs="Times New Roman"/>
                <w:bCs/>
                <w:sz w:val="24"/>
                <w:szCs w:val="24"/>
              </w:rPr>
              <w:t xml:space="preserve"> от 30.09.2022 № 1725)</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34EE7AC" w14:textId="5C30CBCC" w:rsidR="008F5281" w:rsidRPr="008F5281" w:rsidRDefault="008F5281" w:rsidP="008F5281">
            <w:pPr>
              <w:spacing w:after="1" w:line="220" w:lineRule="atLeast"/>
              <w:jc w:val="both"/>
              <w:outlineLvl w:val="0"/>
              <w:rPr>
                <w:rFonts w:ascii="Times New Roman" w:hAnsi="Times New Roman" w:cs="Times New Roman"/>
                <w:sz w:val="24"/>
                <w:szCs w:val="24"/>
              </w:rPr>
            </w:pPr>
            <w:r w:rsidRPr="008F5281">
              <w:rPr>
                <w:rFonts w:ascii="Times New Roman" w:hAnsi="Times New Roman" w:cs="Times New Roman"/>
                <w:sz w:val="24"/>
                <w:szCs w:val="24"/>
              </w:rPr>
              <w:t>Правительство Р</w:t>
            </w:r>
            <w:r>
              <w:rPr>
                <w:rFonts w:ascii="Times New Roman" w:hAnsi="Times New Roman" w:cs="Times New Roman"/>
                <w:sz w:val="24"/>
                <w:szCs w:val="24"/>
              </w:rPr>
              <w:t>Ф</w:t>
            </w:r>
            <w:r w:rsidRPr="008F5281">
              <w:rPr>
                <w:rFonts w:ascii="Times New Roman" w:hAnsi="Times New Roman" w:cs="Times New Roman"/>
                <w:sz w:val="24"/>
                <w:szCs w:val="24"/>
              </w:rPr>
              <w:t xml:space="preserve"> постанов</w:t>
            </w:r>
            <w:r>
              <w:rPr>
                <w:rFonts w:ascii="Times New Roman" w:hAnsi="Times New Roman" w:cs="Times New Roman"/>
                <w:sz w:val="24"/>
                <w:szCs w:val="24"/>
              </w:rPr>
              <w:t>ило об ут</w:t>
            </w:r>
            <w:r w:rsidRPr="008F5281">
              <w:rPr>
                <w:rFonts w:ascii="Times New Roman" w:hAnsi="Times New Roman" w:cs="Times New Roman"/>
                <w:sz w:val="24"/>
                <w:szCs w:val="24"/>
              </w:rPr>
              <w:t>вер</w:t>
            </w:r>
            <w:r>
              <w:rPr>
                <w:rFonts w:ascii="Times New Roman" w:hAnsi="Times New Roman" w:cs="Times New Roman"/>
                <w:sz w:val="24"/>
                <w:szCs w:val="24"/>
              </w:rPr>
              <w:t>ждении</w:t>
            </w:r>
            <w:r w:rsidRPr="008F5281">
              <w:rPr>
                <w:rFonts w:ascii="Times New Roman" w:hAnsi="Times New Roman" w:cs="Times New Roman"/>
                <w:sz w:val="24"/>
                <w:szCs w:val="24"/>
              </w:rPr>
              <w:t xml:space="preserve"> Правил предоставления права на получение отсрочки от</w:t>
            </w:r>
          </w:p>
          <w:p w14:paraId="040CBB99" w14:textId="004AB943" w:rsidR="008F5281" w:rsidRPr="008F5281" w:rsidRDefault="008F5281" w:rsidP="008F5281">
            <w:pPr>
              <w:spacing w:after="1" w:line="220" w:lineRule="atLeast"/>
              <w:jc w:val="both"/>
              <w:outlineLvl w:val="0"/>
              <w:rPr>
                <w:rFonts w:ascii="Times New Roman" w:hAnsi="Times New Roman" w:cs="Times New Roman"/>
                <w:sz w:val="24"/>
                <w:szCs w:val="24"/>
              </w:rPr>
            </w:pPr>
            <w:r w:rsidRPr="008F5281">
              <w:rPr>
                <w:rFonts w:ascii="Times New Roman" w:hAnsi="Times New Roman" w:cs="Times New Roman"/>
                <w:sz w:val="24"/>
                <w:szCs w:val="24"/>
              </w:rPr>
              <w:t>призыва на военную службу по мобилизации гражданам Р</w:t>
            </w:r>
            <w:r>
              <w:rPr>
                <w:rFonts w:ascii="Times New Roman" w:hAnsi="Times New Roman" w:cs="Times New Roman"/>
                <w:sz w:val="24"/>
                <w:szCs w:val="24"/>
              </w:rPr>
              <w:t>Ф</w:t>
            </w:r>
            <w:r w:rsidRPr="008F5281">
              <w:rPr>
                <w:rFonts w:ascii="Times New Roman" w:hAnsi="Times New Roman" w:cs="Times New Roman"/>
                <w:sz w:val="24"/>
                <w:szCs w:val="24"/>
              </w:rPr>
              <w:t>, работающим в</w:t>
            </w:r>
            <w:r>
              <w:rPr>
                <w:rFonts w:ascii="Times New Roman" w:hAnsi="Times New Roman" w:cs="Times New Roman"/>
                <w:sz w:val="24"/>
                <w:szCs w:val="24"/>
              </w:rPr>
              <w:t xml:space="preserve"> организациях ОПК</w:t>
            </w:r>
            <w:r w:rsidRPr="008F5281">
              <w:rPr>
                <w:rFonts w:ascii="Times New Roman" w:hAnsi="Times New Roman" w:cs="Times New Roman"/>
                <w:sz w:val="24"/>
                <w:szCs w:val="24"/>
              </w:rPr>
              <w:t>.</w:t>
            </w:r>
          </w:p>
          <w:p w14:paraId="3760938C" w14:textId="71E1D454" w:rsidR="008F5281" w:rsidRPr="008F5281" w:rsidRDefault="008F5281" w:rsidP="008F5281">
            <w:pPr>
              <w:spacing w:after="1" w:line="220" w:lineRule="atLeast"/>
              <w:jc w:val="both"/>
              <w:outlineLvl w:val="0"/>
              <w:rPr>
                <w:rFonts w:ascii="Times New Roman" w:hAnsi="Times New Roman" w:cs="Times New Roman"/>
                <w:sz w:val="24"/>
                <w:szCs w:val="24"/>
              </w:rPr>
            </w:pPr>
            <w:r w:rsidRPr="008F5281">
              <w:rPr>
                <w:rFonts w:ascii="Times New Roman" w:hAnsi="Times New Roman" w:cs="Times New Roman"/>
                <w:sz w:val="24"/>
                <w:szCs w:val="24"/>
              </w:rPr>
              <w:t>Настоящие Правила определяют категории граждан Р</w:t>
            </w:r>
            <w:r w:rsidR="00A70E7C">
              <w:rPr>
                <w:rFonts w:ascii="Times New Roman" w:hAnsi="Times New Roman" w:cs="Times New Roman"/>
                <w:sz w:val="24"/>
                <w:szCs w:val="24"/>
              </w:rPr>
              <w:t>Ф</w:t>
            </w:r>
            <w:r w:rsidRPr="008F5281">
              <w:rPr>
                <w:rFonts w:ascii="Times New Roman" w:hAnsi="Times New Roman" w:cs="Times New Roman"/>
                <w:sz w:val="24"/>
                <w:szCs w:val="24"/>
              </w:rPr>
              <w:t xml:space="preserve"> из числа</w:t>
            </w:r>
            <w:r w:rsidR="00A70E7C">
              <w:rPr>
                <w:rFonts w:ascii="Times New Roman" w:hAnsi="Times New Roman" w:cs="Times New Roman"/>
                <w:sz w:val="24"/>
                <w:szCs w:val="24"/>
              </w:rPr>
              <w:t xml:space="preserve"> </w:t>
            </w:r>
            <w:r w:rsidRPr="008F5281">
              <w:rPr>
                <w:rFonts w:ascii="Times New Roman" w:hAnsi="Times New Roman" w:cs="Times New Roman"/>
                <w:sz w:val="24"/>
                <w:szCs w:val="24"/>
              </w:rPr>
              <w:t xml:space="preserve">работающих </w:t>
            </w:r>
            <w:r>
              <w:rPr>
                <w:rFonts w:ascii="Times New Roman" w:hAnsi="Times New Roman" w:cs="Times New Roman"/>
                <w:sz w:val="24"/>
                <w:szCs w:val="24"/>
              </w:rPr>
              <w:t>в организациях ОПК</w:t>
            </w:r>
            <w:r w:rsidRPr="008F5281">
              <w:rPr>
                <w:rFonts w:ascii="Times New Roman" w:hAnsi="Times New Roman" w:cs="Times New Roman"/>
                <w:sz w:val="24"/>
                <w:szCs w:val="24"/>
              </w:rPr>
              <w:t>,</w:t>
            </w:r>
          </w:p>
          <w:p w14:paraId="0F0940A6" w14:textId="77777777" w:rsidR="008F5281" w:rsidRPr="008F5281" w:rsidRDefault="008F5281" w:rsidP="008F5281">
            <w:pPr>
              <w:spacing w:after="1" w:line="220" w:lineRule="atLeast"/>
              <w:jc w:val="both"/>
              <w:outlineLvl w:val="0"/>
              <w:rPr>
                <w:rFonts w:ascii="Times New Roman" w:hAnsi="Times New Roman" w:cs="Times New Roman"/>
                <w:sz w:val="24"/>
                <w:szCs w:val="24"/>
              </w:rPr>
            </w:pPr>
            <w:r w:rsidRPr="008F5281">
              <w:rPr>
                <w:rFonts w:ascii="Times New Roman" w:hAnsi="Times New Roman" w:cs="Times New Roman"/>
                <w:sz w:val="24"/>
                <w:szCs w:val="24"/>
              </w:rPr>
              <w:t>которым предоставляется право на получение отсрочки от призыва на военную службу по</w:t>
            </w:r>
          </w:p>
          <w:p w14:paraId="7101CB29" w14:textId="77777777" w:rsidR="008F5281" w:rsidRPr="008F5281" w:rsidRDefault="008F5281" w:rsidP="008F5281">
            <w:pPr>
              <w:spacing w:after="1" w:line="220" w:lineRule="atLeast"/>
              <w:jc w:val="both"/>
              <w:outlineLvl w:val="0"/>
              <w:rPr>
                <w:rFonts w:ascii="Times New Roman" w:hAnsi="Times New Roman" w:cs="Times New Roman"/>
                <w:sz w:val="24"/>
                <w:szCs w:val="24"/>
              </w:rPr>
            </w:pPr>
            <w:r w:rsidRPr="008F5281">
              <w:rPr>
                <w:rFonts w:ascii="Times New Roman" w:hAnsi="Times New Roman" w:cs="Times New Roman"/>
                <w:sz w:val="24"/>
                <w:szCs w:val="24"/>
              </w:rPr>
              <w:t>мобилизации, и порядок предоставления этого права.</w:t>
            </w:r>
          </w:p>
          <w:p w14:paraId="11442BDC" w14:textId="610C8F1A" w:rsidR="008F5281" w:rsidRPr="008F5281" w:rsidRDefault="008F5281" w:rsidP="008F5281">
            <w:pPr>
              <w:spacing w:after="1" w:line="220" w:lineRule="atLeast"/>
              <w:jc w:val="both"/>
              <w:outlineLvl w:val="0"/>
              <w:rPr>
                <w:rFonts w:ascii="Times New Roman" w:hAnsi="Times New Roman" w:cs="Times New Roman"/>
                <w:sz w:val="24"/>
                <w:szCs w:val="24"/>
              </w:rPr>
            </w:pPr>
            <w:r w:rsidRPr="008F5281">
              <w:rPr>
                <w:rFonts w:ascii="Times New Roman" w:hAnsi="Times New Roman" w:cs="Times New Roman"/>
                <w:sz w:val="24"/>
                <w:szCs w:val="24"/>
              </w:rPr>
              <w:t>Право на получение отсрочки от призыва на военную службу по мобилизации в</w:t>
            </w:r>
            <w:r w:rsidR="00A70E7C">
              <w:rPr>
                <w:rFonts w:ascii="Times New Roman" w:hAnsi="Times New Roman" w:cs="Times New Roman"/>
                <w:sz w:val="24"/>
                <w:szCs w:val="24"/>
              </w:rPr>
              <w:t xml:space="preserve"> </w:t>
            </w:r>
            <w:r w:rsidRPr="008F5281">
              <w:rPr>
                <w:rFonts w:ascii="Times New Roman" w:hAnsi="Times New Roman" w:cs="Times New Roman"/>
                <w:sz w:val="24"/>
                <w:szCs w:val="24"/>
              </w:rPr>
              <w:t>соответствии с Указом Президента РФ от 21</w:t>
            </w:r>
            <w:r>
              <w:rPr>
                <w:rFonts w:ascii="Times New Roman" w:hAnsi="Times New Roman" w:cs="Times New Roman"/>
                <w:sz w:val="24"/>
                <w:szCs w:val="24"/>
              </w:rPr>
              <w:t>.09.</w:t>
            </w:r>
            <w:r w:rsidRPr="008F5281">
              <w:rPr>
                <w:rFonts w:ascii="Times New Roman" w:hAnsi="Times New Roman" w:cs="Times New Roman"/>
                <w:sz w:val="24"/>
                <w:szCs w:val="24"/>
              </w:rPr>
              <w:t xml:space="preserve">2022 </w:t>
            </w:r>
            <w:r>
              <w:rPr>
                <w:rFonts w:ascii="Times New Roman" w:hAnsi="Times New Roman" w:cs="Times New Roman"/>
                <w:sz w:val="24"/>
                <w:szCs w:val="24"/>
              </w:rPr>
              <w:t>№</w:t>
            </w:r>
            <w:r w:rsidRPr="008F5281">
              <w:rPr>
                <w:rFonts w:ascii="Times New Roman" w:hAnsi="Times New Roman" w:cs="Times New Roman"/>
                <w:sz w:val="24"/>
                <w:szCs w:val="24"/>
              </w:rPr>
              <w:t xml:space="preserve"> 647 </w:t>
            </w:r>
            <w:r>
              <w:rPr>
                <w:rFonts w:ascii="Times New Roman" w:hAnsi="Times New Roman" w:cs="Times New Roman"/>
                <w:sz w:val="24"/>
                <w:szCs w:val="24"/>
              </w:rPr>
              <w:t>«</w:t>
            </w:r>
            <w:r w:rsidRPr="008F5281">
              <w:rPr>
                <w:rFonts w:ascii="Times New Roman" w:hAnsi="Times New Roman" w:cs="Times New Roman"/>
                <w:sz w:val="24"/>
                <w:szCs w:val="24"/>
              </w:rPr>
              <w:t>Об</w:t>
            </w:r>
            <w:r w:rsidR="002034C1">
              <w:rPr>
                <w:rFonts w:ascii="Times New Roman" w:hAnsi="Times New Roman" w:cs="Times New Roman"/>
                <w:sz w:val="24"/>
                <w:szCs w:val="24"/>
              </w:rPr>
              <w:t xml:space="preserve"> </w:t>
            </w:r>
            <w:r w:rsidRPr="008F5281">
              <w:rPr>
                <w:rFonts w:ascii="Times New Roman" w:hAnsi="Times New Roman" w:cs="Times New Roman"/>
                <w:sz w:val="24"/>
                <w:szCs w:val="24"/>
              </w:rPr>
              <w:t>объявлении частичной мобилизации в Российской Федерации</w:t>
            </w:r>
            <w:r w:rsidR="0005736D">
              <w:rPr>
                <w:rFonts w:ascii="Times New Roman" w:hAnsi="Times New Roman" w:cs="Times New Roman"/>
                <w:sz w:val="24"/>
                <w:szCs w:val="24"/>
              </w:rPr>
              <w:t>»</w:t>
            </w:r>
            <w:r w:rsidRPr="008F5281">
              <w:rPr>
                <w:rFonts w:ascii="Times New Roman" w:hAnsi="Times New Roman" w:cs="Times New Roman"/>
                <w:sz w:val="24"/>
                <w:szCs w:val="24"/>
              </w:rPr>
              <w:t xml:space="preserve"> предоставляется следующим категориям граждан Р</w:t>
            </w:r>
            <w:r w:rsidR="0005736D">
              <w:rPr>
                <w:rFonts w:ascii="Times New Roman" w:hAnsi="Times New Roman" w:cs="Times New Roman"/>
                <w:sz w:val="24"/>
                <w:szCs w:val="24"/>
              </w:rPr>
              <w:t>Ф</w:t>
            </w:r>
            <w:r w:rsidRPr="008F5281">
              <w:rPr>
                <w:rFonts w:ascii="Times New Roman" w:hAnsi="Times New Roman" w:cs="Times New Roman"/>
                <w:sz w:val="24"/>
                <w:szCs w:val="24"/>
              </w:rPr>
              <w:t xml:space="preserve"> - руководителям, специалистам и рабочим, работающим в организациях и</w:t>
            </w:r>
            <w:r>
              <w:rPr>
                <w:rFonts w:ascii="Times New Roman" w:hAnsi="Times New Roman" w:cs="Times New Roman"/>
                <w:sz w:val="24"/>
                <w:szCs w:val="24"/>
              </w:rPr>
              <w:t xml:space="preserve"> </w:t>
            </w:r>
            <w:r w:rsidRPr="008F5281">
              <w:rPr>
                <w:rFonts w:ascii="Times New Roman" w:hAnsi="Times New Roman" w:cs="Times New Roman"/>
                <w:sz w:val="24"/>
                <w:szCs w:val="24"/>
              </w:rPr>
              <w:t>участвующим в выполнении заданий государственного оборонного заказа</w:t>
            </w:r>
            <w:r w:rsidR="0005736D">
              <w:rPr>
                <w:rFonts w:ascii="Times New Roman" w:hAnsi="Times New Roman" w:cs="Times New Roman"/>
                <w:sz w:val="24"/>
                <w:szCs w:val="24"/>
              </w:rPr>
              <w:t>.</w:t>
            </w:r>
          </w:p>
          <w:p w14:paraId="3BDAFFE3" w14:textId="3DD0D050" w:rsidR="008F5281" w:rsidRPr="008F5281" w:rsidRDefault="008F5281" w:rsidP="008F5281">
            <w:pPr>
              <w:spacing w:after="1" w:line="220" w:lineRule="atLeast"/>
              <w:jc w:val="both"/>
              <w:outlineLvl w:val="0"/>
              <w:rPr>
                <w:rFonts w:ascii="Times New Roman" w:hAnsi="Times New Roman" w:cs="Times New Roman"/>
                <w:sz w:val="24"/>
                <w:szCs w:val="24"/>
              </w:rPr>
            </w:pPr>
            <w:r w:rsidRPr="008F5281">
              <w:rPr>
                <w:rFonts w:ascii="Times New Roman" w:hAnsi="Times New Roman" w:cs="Times New Roman"/>
                <w:sz w:val="24"/>
                <w:szCs w:val="24"/>
              </w:rPr>
              <w:t>Перечень организаций разрабатывается Министерством промышленности и торговли</w:t>
            </w:r>
            <w:r w:rsidR="00A70E7C">
              <w:rPr>
                <w:rFonts w:ascii="Times New Roman" w:hAnsi="Times New Roman" w:cs="Times New Roman"/>
                <w:sz w:val="24"/>
                <w:szCs w:val="24"/>
              </w:rPr>
              <w:t xml:space="preserve"> </w:t>
            </w:r>
            <w:r w:rsidRPr="008F5281">
              <w:rPr>
                <w:rFonts w:ascii="Times New Roman" w:hAnsi="Times New Roman" w:cs="Times New Roman"/>
                <w:sz w:val="24"/>
                <w:szCs w:val="24"/>
              </w:rPr>
              <w:t>РФ с разбивкой по субъектам Российской Федерации с уч</w:t>
            </w:r>
            <w:r w:rsidR="00A70E7C">
              <w:rPr>
                <w:rFonts w:ascii="Times New Roman" w:hAnsi="Times New Roman" w:cs="Times New Roman"/>
                <w:sz w:val="24"/>
                <w:szCs w:val="24"/>
              </w:rPr>
              <w:t>ё</w:t>
            </w:r>
            <w:r w:rsidRPr="008F5281">
              <w:rPr>
                <w:rFonts w:ascii="Times New Roman" w:hAnsi="Times New Roman" w:cs="Times New Roman"/>
                <w:sz w:val="24"/>
                <w:szCs w:val="24"/>
              </w:rPr>
              <w:t>том предложений</w:t>
            </w:r>
          </w:p>
          <w:p w14:paraId="5B9782A7" w14:textId="5F6C8F39" w:rsidR="008F5281" w:rsidRPr="008F5281" w:rsidRDefault="008F5281" w:rsidP="008F5281">
            <w:pPr>
              <w:spacing w:after="1" w:line="220" w:lineRule="atLeast"/>
              <w:jc w:val="both"/>
              <w:outlineLvl w:val="0"/>
              <w:rPr>
                <w:rFonts w:ascii="Times New Roman" w:hAnsi="Times New Roman" w:cs="Times New Roman"/>
                <w:sz w:val="24"/>
                <w:szCs w:val="24"/>
              </w:rPr>
            </w:pPr>
            <w:r w:rsidRPr="008F5281">
              <w:rPr>
                <w:rFonts w:ascii="Times New Roman" w:hAnsi="Times New Roman" w:cs="Times New Roman"/>
                <w:sz w:val="24"/>
                <w:szCs w:val="24"/>
              </w:rPr>
              <w:t xml:space="preserve">Государственной корпорации по атомной энергии </w:t>
            </w:r>
            <w:r w:rsidR="00A70E7C">
              <w:rPr>
                <w:rFonts w:ascii="Times New Roman" w:hAnsi="Times New Roman" w:cs="Times New Roman"/>
                <w:sz w:val="24"/>
                <w:szCs w:val="24"/>
              </w:rPr>
              <w:t>«</w:t>
            </w:r>
            <w:r w:rsidRPr="008F5281">
              <w:rPr>
                <w:rFonts w:ascii="Times New Roman" w:hAnsi="Times New Roman" w:cs="Times New Roman"/>
                <w:sz w:val="24"/>
                <w:szCs w:val="24"/>
              </w:rPr>
              <w:t>Росатом</w:t>
            </w:r>
            <w:r w:rsidR="00A70E7C">
              <w:rPr>
                <w:rFonts w:ascii="Times New Roman" w:hAnsi="Times New Roman" w:cs="Times New Roman"/>
                <w:sz w:val="24"/>
                <w:szCs w:val="24"/>
              </w:rPr>
              <w:t>»</w:t>
            </w:r>
            <w:r w:rsidRPr="008F5281">
              <w:rPr>
                <w:rFonts w:ascii="Times New Roman" w:hAnsi="Times New Roman" w:cs="Times New Roman"/>
                <w:sz w:val="24"/>
                <w:szCs w:val="24"/>
              </w:rPr>
              <w:t xml:space="preserve"> и Государственной корпорации по</w:t>
            </w:r>
          </w:p>
          <w:p w14:paraId="5A651B26" w14:textId="0EB87FE3" w:rsidR="008F5281" w:rsidRPr="008F5281" w:rsidRDefault="008F5281" w:rsidP="008F5281">
            <w:pPr>
              <w:spacing w:after="1" w:line="220" w:lineRule="atLeast"/>
              <w:jc w:val="both"/>
              <w:outlineLvl w:val="0"/>
              <w:rPr>
                <w:rFonts w:ascii="Times New Roman" w:hAnsi="Times New Roman" w:cs="Times New Roman"/>
                <w:sz w:val="24"/>
                <w:szCs w:val="24"/>
              </w:rPr>
            </w:pPr>
            <w:r w:rsidRPr="008F5281">
              <w:rPr>
                <w:rFonts w:ascii="Times New Roman" w:hAnsi="Times New Roman" w:cs="Times New Roman"/>
                <w:sz w:val="24"/>
                <w:szCs w:val="24"/>
              </w:rPr>
              <w:t xml:space="preserve">космической деятельности </w:t>
            </w:r>
            <w:r w:rsidR="00A70E7C">
              <w:rPr>
                <w:rFonts w:ascii="Times New Roman" w:hAnsi="Times New Roman" w:cs="Times New Roman"/>
                <w:sz w:val="24"/>
                <w:szCs w:val="24"/>
              </w:rPr>
              <w:t>«</w:t>
            </w:r>
            <w:r w:rsidRPr="008F5281">
              <w:rPr>
                <w:rFonts w:ascii="Times New Roman" w:hAnsi="Times New Roman" w:cs="Times New Roman"/>
                <w:sz w:val="24"/>
                <w:szCs w:val="24"/>
              </w:rPr>
              <w:t>Роскосмос</w:t>
            </w:r>
            <w:r w:rsidR="00A70E7C">
              <w:rPr>
                <w:rFonts w:ascii="Times New Roman" w:hAnsi="Times New Roman" w:cs="Times New Roman"/>
                <w:sz w:val="24"/>
                <w:szCs w:val="24"/>
              </w:rPr>
              <w:t>»</w:t>
            </w:r>
            <w:r w:rsidRPr="008F5281">
              <w:rPr>
                <w:rFonts w:ascii="Times New Roman" w:hAnsi="Times New Roman" w:cs="Times New Roman"/>
                <w:sz w:val="24"/>
                <w:szCs w:val="24"/>
              </w:rPr>
              <w:t>, утверждается в 5-дневный срок со дня вступления в</w:t>
            </w:r>
            <w:r w:rsidR="00A70E7C">
              <w:rPr>
                <w:rFonts w:ascii="Times New Roman" w:hAnsi="Times New Roman" w:cs="Times New Roman"/>
                <w:sz w:val="24"/>
                <w:szCs w:val="24"/>
              </w:rPr>
              <w:t xml:space="preserve"> </w:t>
            </w:r>
            <w:r w:rsidRPr="008F5281">
              <w:rPr>
                <w:rFonts w:ascii="Times New Roman" w:hAnsi="Times New Roman" w:cs="Times New Roman"/>
                <w:sz w:val="24"/>
                <w:szCs w:val="24"/>
              </w:rPr>
              <w:t xml:space="preserve">силу настоящих </w:t>
            </w:r>
            <w:r w:rsidRPr="008F5281">
              <w:rPr>
                <w:rFonts w:ascii="Times New Roman" w:hAnsi="Times New Roman" w:cs="Times New Roman"/>
                <w:sz w:val="24"/>
                <w:szCs w:val="24"/>
              </w:rPr>
              <w:lastRenderedPageBreak/>
              <w:t>Правил и направляется в Министерство обороны РФ.</w:t>
            </w:r>
          </w:p>
          <w:p w14:paraId="741A6604" w14:textId="68FA9F81" w:rsidR="008F5281" w:rsidRPr="008F5281" w:rsidRDefault="008F5281" w:rsidP="008F5281">
            <w:pPr>
              <w:spacing w:after="1" w:line="220" w:lineRule="atLeast"/>
              <w:jc w:val="both"/>
              <w:outlineLvl w:val="0"/>
              <w:rPr>
                <w:rFonts w:ascii="Times New Roman" w:hAnsi="Times New Roman" w:cs="Times New Roman"/>
                <w:sz w:val="24"/>
                <w:szCs w:val="24"/>
              </w:rPr>
            </w:pPr>
            <w:r w:rsidRPr="008F5281">
              <w:rPr>
                <w:rFonts w:ascii="Times New Roman" w:hAnsi="Times New Roman" w:cs="Times New Roman"/>
                <w:sz w:val="24"/>
                <w:szCs w:val="24"/>
              </w:rPr>
              <w:t>Выписки из перечня организаций доводятся Министерством обороны Р</w:t>
            </w:r>
            <w:r w:rsidR="00A70E7C">
              <w:rPr>
                <w:rFonts w:ascii="Times New Roman" w:hAnsi="Times New Roman" w:cs="Times New Roman"/>
                <w:sz w:val="24"/>
                <w:szCs w:val="24"/>
              </w:rPr>
              <w:t>Ф</w:t>
            </w:r>
            <w:r w:rsidRPr="008F5281">
              <w:rPr>
                <w:rFonts w:ascii="Times New Roman" w:hAnsi="Times New Roman" w:cs="Times New Roman"/>
                <w:sz w:val="24"/>
                <w:szCs w:val="24"/>
              </w:rPr>
              <w:t xml:space="preserve"> до военных комиссариатов соответствующих субъектов Российской Федерации в</w:t>
            </w:r>
          </w:p>
          <w:p w14:paraId="33C8A69C" w14:textId="77777777" w:rsidR="008F5281" w:rsidRPr="008F5281" w:rsidRDefault="008F5281" w:rsidP="008F5281">
            <w:pPr>
              <w:spacing w:after="1" w:line="220" w:lineRule="atLeast"/>
              <w:jc w:val="both"/>
              <w:outlineLvl w:val="0"/>
              <w:rPr>
                <w:rFonts w:ascii="Times New Roman" w:hAnsi="Times New Roman" w:cs="Times New Roman"/>
                <w:sz w:val="24"/>
                <w:szCs w:val="24"/>
              </w:rPr>
            </w:pPr>
            <w:r w:rsidRPr="008F5281">
              <w:rPr>
                <w:rFonts w:ascii="Times New Roman" w:hAnsi="Times New Roman" w:cs="Times New Roman"/>
                <w:sz w:val="24"/>
                <w:szCs w:val="24"/>
              </w:rPr>
              <w:t>3-дневный срок после получения указанного перечня организаций.</w:t>
            </w:r>
          </w:p>
          <w:p w14:paraId="78A84D2E" w14:textId="2EBF1095" w:rsidR="008F5281" w:rsidRPr="008F5281" w:rsidRDefault="008F5281" w:rsidP="008F5281">
            <w:pPr>
              <w:spacing w:after="1" w:line="220" w:lineRule="atLeast"/>
              <w:jc w:val="both"/>
              <w:outlineLvl w:val="0"/>
              <w:rPr>
                <w:rFonts w:ascii="Times New Roman" w:hAnsi="Times New Roman" w:cs="Times New Roman"/>
                <w:sz w:val="24"/>
                <w:szCs w:val="24"/>
              </w:rPr>
            </w:pPr>
            <w:r w:rsidRPr="008F5281">
              <w:rPr>
                <w:rFonts w:ascii="Times New Roman" w:hAnsi="Times New Roman" w:cs="Times New Roman"/>
                <w:sz w:val="24"/>
                <w:szCs w:val="24"/>
              </w:rPr>
              <w:t>Отсрочка от призыва на военную службу по мобилизации предоставляется гражданам</w:t>
            </w:r>
            <w:r w:rsidR="00A70E7C">
              <w:rPr>
                <w:rFonts w:ascii="Times New Roman" w:hAnsi="Times New Roman" w:cs="Times New Roman"/>
                <w:sz w:val="24"/>
                <w:szCs w:val="24"/>
              </w:rPr>
              <w:t xml:space="preserve"> </w:t>
            </w:r>
            <w:r w:rsidRPr="008F5281">
              <w:rPr>
                <w:rFonts w:ascii="Times New Roman" w:hAnsi="Times New Roman" w:cs="Times New Roman"/>
                <w:sz w:val="24"/>
                <w:szCs w:val="24"/>
              </w:rPr>
              <w:t>призывными комиссиями по мобилизации граждан на основании списков граждан,</w:t>
            </w:r>
          </w:p>
          <w:p w14:paraId="521A4FF7" w14:textId="5D9E3CC3" w:rsidR="008F5281" w:rsidRPr="008F5281" w:rsidRDefault="008F5281" w:rsidP="008F5281">
            <w:pPr>
              <w:spacing w:after="1" w:line="220" w:lineRule="atLeast"/>
              <w:jc w:val="both"/>
              <w:outlineLvl w:val="0"/>
              <w:rPr>
                <w:rFonts w:ascii="Times New Roman" w:hAnsi="Times New Roman" w:cs="Times New Roman"/>
                <w:sz w:val="24"/>
                <w:szCs w:val="24"/>
              </w:rPr>
            </w:pPr>
            <w:r w:rsidRPr="008F5281">
              <w:rPr>
                <w:rFonts w:ascii="Times New Roman" w:hAnsi="Times New Roman" w:cs="Times New Roman"/>
                <w:sz w:val="24"/>
                <w:szCs w:val="24"/>
              </w:rPr>
              <w:t>направляемых руководителями организаций, в 3-дневный срок после получения указанных</w:t>
            </w:r>
            <w:r w:rsidR="00A70E7C">
              <w:rPr>
                <w:rFonts w:ascii="Times New Roman" w:hAnsi="Times New Roman" w:cs="Times New Roman"/>
                <w:sz w:val="24"/>
                <w:szCs w:val="24"/>
              </w:rPr>
              <w:t xml:space="preserve"> </w:t>
            </w:r>
            <w:r w:rsidRPr="008F5281">
              <w:rPr>
                <w:rFonts w:ascii="Times New Roman" w:hAnsi="Times New Roman" w:cs="Times New Roman"/>
                <w:sz w:val="24"/>
                <w:szCs w:val="24"/>
              </w:rPr>
              <w:t>списков граждан.</w:t>
            </w:r>
          </w:p>
          <w:p w14:paraId="12EECB84" w14:textId="68E8AD3A" w:rsidR="008F5281" w:rsidRPr="008F5281" w:rsidRDefault="008F5281" w:rsidP="008F5281">
            <w:pPr>
              <w:spacing w:after="1" w:line="220" w:lineRule="atLeast"/>
              <w:jc w:val="both"/>
              <w:outlineLvl w:val="0"/>
              <w:rPr>
                <w:rFonts w:ascii="Times New Roman" w:hAnsi="Times New Roman" w:cs="Times New Roman"/>
                <w:sz w:val="24"/>
                <w:szCs w:val="24"/>
              </w:rPr>
            </w:pPr>
            <w:r w:rsidRPr="008F5281">
              <w:rPr>
                <w:rFonts w:ascii="Times New Roman" w:hAnsi="Times New Roman" w:cs="Times New Roman"/>
                <w:sz w:val="24"/>
                <w:szCs w:val="24"/>
              </w:rPr>
              <w:t>В списках граждан указываются фамилия, имя и отчество (при наличии) граждан, год и</w:t>
            </w:r>
            <w:r w:rsidR="00A70E7C">
              <w:rPr>
                <w:rFonts w:ascii="Times New Roman" w:hAnsi="Times New Roman" w:cs="Times New Roman"/>
                <w:sz w:val="24"/>
                <w:szCs w:val="24"/>
              </w:rPr>
              <w:t xml:space="preserve"> </w:t>
            </w:r>
            <w:r w:rsidRPr="008F5281">
              <w:rPr>
                <w:rFonts w:ascii="Times New Roman" w:hAnsi="Times New Roman" w:cs="Times New Roman"/>
                <w:sz w:val="24"/>
                <w:szCs w:val="24"/>
              </w:rPr>
              <w:t>место их рождения, категория из числа указанных в п</w:t>
            </w:r>
            <w:r w:rsidR="002034C1">
              <w:rPr>
                <w:rFonts w:ascii="Times New Roman" w:hAnsi="Times New Roman" w:cs="Times New Roman"/>
                <w:sz w:val="24"/>
                <w:szCs w:val="24"/>
              </w:rPr>
              <w:t>.</w:t>
            </w:r>
            <w:r w:rsidRPr="008F5281">
              <w:rPr>
                <w:rFonts w:ascii="Times New Roman" w:hAnsi="Times New Roman" w:cs="Times New Roman"/>
                <w:sz w:val="24"/>
                <w:szCs w:val="24"/>
              </w:rPr>
              <w:t>2 настоящих Правил, а также степень</w:t>
            </w:r>
            <w:r w:rsidR="00A70E7C">
              <w:rPr>
                <w:rFonts w:ascii="Times New Roman" w:hAnsi="Times New Roman" w:cs="Times New Roman"/>
                <w:sz w:val="24"/>
                <w:szCs w:val="24"/>
              </w:rPr>
              <w:t xml:space="preserve"> </w:t>
            </w:r>
            <w:r w:rsidRPr="008F5281">
              <w:rPr>
                <w:rFonts w:ascii="Times New Roman" w:hAnsi="Times New Roman" w:cs="Times New Roman"/>
                <w:sz w:val="24"/>
                <w:szCs w:val="24"/>
              </w:rPr>
              <w:t>их участия в выполнении заданий государственного оборонного заказа.</w:t>
            </w:r>
          </w:p>
          <w:p w14:paraId="3D3638B3" w14:textId="62CF5191" w:rsidR="009D2D2C" w:rsidRPr="00040988" w:rsidRDefault="008F5281" w:rsidP="00A70E7C">
            <w:pPr>
              <w:spacing w:after="1" w:line="220" w:lineRule="atLeast"/>
              <w:jc w:val="both"/>
              <w:outlineLvl w:val="0"/>
              <w:rPr>
                <w:rFonts w:ascii="Times New Roman" w:hAnsi="Times New Roman" w:cs="Times New Roman"/>
                <w:sz w:val="24"/>
                <w:szCs w:val="24"/>
              </w:rPr>
            </w:pPr>
            <w:r w:rsidRPr="008F5281">
              <w:rPr>
                <w:rFonts w:ascii="Times New Roman" w:hAnsi="Times New Roman" w:cs="Times New Roman"/>
                <w:sz w:val="24"/>
                <w:szCs w:val="24"/>
              </w:rPr>
              <w:t>Организации, в которых работают граждане, получившие отсрочку от призыва на</w:t>
            </w:r>
            <w:r w:rsidR="00A70E7C">
              <w:rPr>
                <w:rFonts w:ascii="Times New Roman" w:hAnsi="Times New Roman" w:cs="Times New Roman"/>
                <w:sz w:val="24"/>
                <w:szCs w:val="24"/>
              </w:rPr>
              <w:t xml:space="preserve"> </w:t>
            </w:r>
            <w:r w:rsidRPr="008F5281">
              <w:rPr>
                <w:rFonts w:ascii="Times New Roman" w:hAnsi="Times New Roman" w:cs="Times New Roman"/>
                <w:sz w:val="24"/>
                <w:szCs w:val="24"/>
              </w:rPr>
              <w:t>военную службу по мобилизации, в недельный срок со дня увольнения таких граждан обязаны</w:t>
            </w:r>
            <w:r w:rsidR="00A70E7C">
              <w:rPr>
                <w:rFonts w:ascii="Times New Roman" w:hAnsi="Times New Roman" w:cs="Times New Roman"/>
                <w:sz w:val="24"/>
                <w:szCs w:val="24"/>
              </w:rPr>
              <w:t xml:space="preserve"> </w:t>
            </w:r>
            <w:r w:rsidRPr="008F5281">
              <w:rPr>
                <w:rFonts w:ascii="Times New Roman" w:hAnsi="Times New Roman" w:cs="Times New Roman"/>
                <w:sz w:val="24"/>
                <w:szCs w:val="24"/>
              </w:rPr>
              <w:t>проинформировать об этом соответствующий военный комиссариат.</w:t>
            </w:r>
          </w:p>
        </w:tc>
        <w:tc>
          <w:tcPr>
            <w:tcW w:w="127" w:type="pct"/>
            <w:tcBorders>
              <w:top w:val="single" w:sz="8" w:space="0" w:color="auto"/>
              <w:left w:val="nil"/>
              <w:bottom w:val="single" w:sz="8" w:space="0" w:color="auto"/>
              <w:right w:val="single" w:sz="4" w:space="0" w:color="auto"/>
            </w:tcBorders>
          </w:tcPr>
          <w:p w14:paraId="076EE9F7" w14:textId="7D93E3C8"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C02EA2" w14:paraId="4701857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6A1249D3" w14:textId="6D463440"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45EFB287" w14:textId="78C06855" w:rsidR="000545D1" w:rsidRDefault="000545D1"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b/>
                <w:bCs/>
                <w:sz w:val="24"/>
                <w:szCs w:val="24"/>
              </w:rPr>
              <w:t>О</w:t>
            </w:r>
            <w:r w:rsidRPr="000545D1">
              <w:rPr>
                <w:rFonts w:ascii="Times New Roman" w:hAnsi="Times New Roman" w:cs="Times New Roman"/>
                <w:b/>
                <w:bCs/>
                <w:sz w:val="24"/>
                <w:szCs w:val="24"/>
              </w:rPr>
              <w:t xml:space="preserve"> сохранении рабочих мест за мобилизованными гражданами</w:t>
            </w:r>
          </w:p>
          <w:p w14:paraId="5AA70A3A" w14:textId="1D540A21" w:rsidR="00D52B62" w:rsidRPr="000545D1" w:rsidRDefault="000545D1"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6" w:history="1">
              <w:r w:rsidRPr="000545D1">
                <w:rPr>
                  <w:rStyle w:val="a3"/>
                  <w:rFonts w:ascii="Times New Roman" w:hAnsi="Times New Roman" w:cs="Times New Roman"/>
                  <w:color w:val="auto"/>
                  <w:sz w:val="24"/>
                  <w:szCs w:val="24"/>
                  <w:u w:val="none"/>
                </w:rPr>
                <w:t xml:space="preserve">Постановление Правительства РФ от 22.09.2022 </w:t>
              </w:r>
              <w:r>
                <w:rPr>
                  <w:rStyle w:val="a3"/>
                  <w:rFonts w:ascii="Times New Roman" w:hAnsi="Times New Roman" w:cs="Times New Roman"/>
                  <w:color w:val="auto"/>
                  <w:sz w:val="24"/>
                  <w:szCs w:val="24"/>
                  <w:u w:val="none"/>
                </w:rPr>
                <w:t>№</w:t>
              </w:r>
              <w:r w:rsidRPr="000545D1">
                <w:rPr>
                  <w:rStyle w:val="a3"/>
                  <w:rFonts w:ascii="Times New Roman" w:hAnsi="Times New Roman" w:cs="Times New Roman"/>
                  <w:color w:val="auto"/>
                  <w:sz w:val="24"/>
                  <w:szCs w:val="24"/>
                  <w:u w:val="none"/>
                </w:rPr>
                <w:t xml:space="preserve"> 1677</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1F6F2DB" w14:textId="1D61CEF5" w:rsidR="000545D1" w:rsidRPr="000545D1" w:rsidRDefault="00000000" w:rsidP="000545D1">
            <w:pPr>
              <w:spacing w:after="0" w:line="240" w:lineRule="auto"/>
              <w:jc w:val="both"/>
              <w:rPr>
                <w:rFonts w:ascii="Times New Roman" w:hAnsi="Times New Roman"/>
                <w:bCs/>
                <w:sz w:val="24"/>
                <w:szCs w:val="24"/>
              </w:rPr>
            </w:pPr>
            <w:hyperlink r:id="rId17" w:tgtFrame="_blank" w:history="1">
              <w:r w:rsidR="000545D1" w:rsidRPr="000545D1">
                <w:rPr>
                  <w:rStyle w:val="a3"/>
                  <w:rFonts w:ascii="Times New Roman" w:hAnsi="Times New Roman"/>
                  <w:bCs/>
                  <w:color w:val="auto"/>
                  <w:sz w:val="24"/>
                  <w:szCs w:val="24"/>
                  <w:u w:val="none"/>
                </w:rPr>
                <w:t>Указом</w:t>
              </w:r>
            </w:hyperlink>
            <w:r w:rsidR="000545D1" w:rsidRPr="000545D1">
              <w:rPr>
                <w:rFonts w:ascii="Times New Roman" w:hAnsi="Times New Roman"/>
                <w:bCs/>
                <w:sz w:val="24"/>
                <w:szCs w:val="24"/>
              </w:rPr>
              <w:t> Президента РФ от 21.09.2022 № 647 в России объявлена частичная мобилизация с 21 сентября 2022 года.</w:t>
            </w:r>
          </w:p>
          <w:p w14:paraId="29CFB52B" w14:textId="4A64C3B8" w:rsidR="000545D1" w:rsidRPr="000545D1" w:rsidRDefault="000545D1" w:rsidP="000545D1">
            <w:pPr>
              <w:spacing w:after="0" w:line="240" w:lineRule="auto"/>
              <w:jc w:val="both"/>
              <w:rPr>
                <w:rFonts w:ascii="Times New Roman" w:hAnsi="Times New Roman"/>
                <w:bCs/>
                <w:sz w:val="24"/>
                <w:szCs w:val="24"/>
              </w:rPr>
            </w:pPr>
            <w:r w:rsidRPr="000545D1">
              <w:rPr>
                <w:rFonts w:ascii="Times New Roman" w:hAnsi="Times New Roman"/>
                <w:bCs/>
                <w:sz w:val="24"/>
                <w:szCs w:val="24"/>
              </w:rPr>
              <w:t xml:space="preserve">В связи с этим Правительство </w:t>
            </w:r>
            <w:hyperlink r:id="rId18" w:history="1">
              <w:r w:rsidRPr="000545D1">
                <w:rPr>
                  <w:rStyle w:val="a3"/>
                  <w:rFonts w:ascii="Times New Roman" w:hAnsi="Times New Roman"/>
                  <w:bCs/>
                  <w:color w:val="auto"/>
                  <w:sz w:val="24"/>
                  <w:szCs w:val="24"/>
                  <w:u w:val="none"/>
                </w:rPr>
                <w:t>анонсировало</w:t>
              </w:r>
            </w:hyperlink>
            <w:r w:rsidRPr="000545D1">
              <w:rPr>
                <w:rFonts w:ascii="Times New Roman" w:hAnsi="Times New Roman"/>
                <w:bCs/>
                <w:sz w:val="24"/>
                <w:szCs w:val="24"/>
              </w:rPr>
              <w:t xml:space="preserve"> сохранение рабочих мест за мобилизованными гражданами. Теперь же опубликовано </w:t>
            </w:r>
            <w:hyperlink r:id="rId19" w:history="1">
              <w:r w:rsidRPr="000545D1">
                <w:rPr>
                  <w:rStyle w:val="a3"/>
                  <w:rFonts w:ascii="Times New Roman" w:hAnsi="Times New Roman"/>
                  <w:bCs/>
                  <w:color w:val="auto"/>
                  <w:sz w:val="24"/>
                  <w:szCs w:val="24"/>
                  <w:u w:val="none"/>
                </w:rPr>
                <w:t>Постановление</w:t>
              </w:r>
            </w:hyperlink>
            <w:r w:rsidRPr="000545D1">
              <w:rPr>
                <w:rFonts w:ascii="Times New Roman" w:hAnsi="Times New Roman"/>
                <w:bCs/>
                <w:sz w:val="24"/>
                <w:szCs w:val="24"/>
              </w:rPr>
              <w:t xml:space="preserve"> Правительства РФ от 22.09.2022 № 1677, которым установлено следующее.</w:t>
            </w:r>
          </w:p>
          <w:p w14:paraId="206604F8" w14:textId="77777777" w:rsidR="000545D1" w:rsidRPr="000545D1" w:rsidRDefault="000545D1">
            <w:pPr>
              <w:numPr>
                <w:ilvl w:val="0"/>
                <w:numId w:val="1"/>
              </w:numPr>
              <w:spacing w:after="0" w:line="240" w:lineRule="auto"/>
              <w:jc w:val="both"/>
              <w:rPr>
                <w:rFonts w:ascii="Times New Roman" w:hAnsi="Times New Roman"/>
                <w:bCs/>
                <w:sz w:val="24"/>
                <w:szCs w:val="24"/>
              </w:rPr>
            </w:pPr>
            <w:r w:rsidRPr="000545D1">
              <w:rPr>
                <w:rFonts w:ascii="Times New Roman" w:hAnsi="Times New Roman"/>
                <w:bCs/>
                <w:sz w:val="24"/>
                <w:szCs w:val="24"/>
              </w:rPr>
              <w:t xml:space="preserve">Приостанавливается действие трудовых договоров и служебных контрактов, заключенных с гражданами РФ, призванными на военную службу по частичной мобилизации. </w:t>
            </w:r>
          </w:p>
          <w:p w14:paraId="04D9697A" w14:textId="77777777" w:rsidR="000545D1" w:rsidRPr="000545D1" w:rsidRDefault="000545D1">
            <w:pPr>
              <w:numPr>
                <w:ilvl w:val="0"/>
                <w:numId w:val="1"/>
              </w:numPr>
              <w:spacing w:after="0" w:line="240" w:lineRule="auto"/>
              <w:jc w:val="both"/>
              <w:rPr>
                <w:rFonts w:ascii="Times New Roman" w:hAnsi="Times New Roman"/>
                <w:bCs/>
                <w:sz w:val="24"/>
                <w:szCs w:val="24"/>
              </w:rPr>
            </w:pPr>
            <w:r w:rsidRPr="000545D1">
              <w:rPr>
                <w:rFonts w:ascii="Times New Roman" w:hAnsi="Times New Roman"/>
                <w:bCs/>
                <w:sz w:val="24"/>
                <w:szCs w:val="24"/>
              </w:rPr>
              <w:t>Не допускается прекращение таких трудовых договоров и служебных контрактов:</w:t>
            </w:r>
          </w:p>
          <w:p w14:paraId="23B01675" w14:textId="77777777" w:rsidR="000545D1" w:rsidRPr="000545D1" w:rsidRDefault="000545D1" w:rsidP="000545D1">
            <w:pPr>
              <w:spacing w:after="0" w:line="240" w:lineRule="auto"/>
              <w:jc w:val="both"/>
              <w:rPr>
                <w:rFonts w:ascii="Times New Roman" w:hAnsi="Times New Roman"/>
                <w:bCs/>
                <w:sz w:val="24"/>
                <w:szCs w:val="24"/>
              </w:rPr>
            </w:pPr>
            <w:r w:rsidRPr="000545D1">
              <w:rPr>
                <w:rFonts w:ascii="Times New Roman" w:hAnsi="Times New Roman"/>
                <w:bCs/>
                <w:sz w:val="24"/>
                <w:szCs w:val="24"/>
              </w:rPr>
              <w:t xml:space="preserve">- по </w:t>
            </w:r>
            <w:hyperlink r:id="rId20" w:history="1">
              <w:r w:rsidRPr="000545D1">
                <w:rPr>
                  <w:rStyle w:val="a3"/>
                  <w:rFonts w:ascii="Times New Roman" w:hAnsi="Times New Roman"/>
                  <w:bCs/>
                  <w:color w:val="auto"/>
                  <w:sz w:val="24"/>
                  <w:szCs w:val="24"/>
                  <w:u w:val="none"/>
                </w:rPr>
                <w:t>п. 1 части первой ст. 83</w:t>
              </w:r>
            </w:hyperlink>
            <w:r w:rsidRPr="000545D1">
              <w:rPr>
                <w:rFonts w:ascii="Times New Roman" w:hAnsi="Times New Roman"/>
                <w:bCs/>
                <w:sz w:val="24"/>
                <w:szCs w:val="24"/>
              </w:rPr>
              <w:t xml:space="preserve"> ТК РФ (призыв работника на военную службу или направление его на заменяющую ее альтернативную гражданскую службу);</w:t>
            </w:r>
          </w:p>
          <w:p w14:paraId="70722F4E" w14:textId="77777777" w:rsidR="000545D1" w:rsidRPr="000545D1" w:rsidRDefault="000545D1" w:rsidP="000545D1">
            <w:pPr>
              <w:spacing w:after="0" w:line="240" w:lineRule="auto"/>
              <w:jc w:val="both"/>
              <w:rPr>
                <w:rFonts w:ascii="Times New Roman" w:hAnsi="Times New Roman"/>
                <w:bCs/>
                <w:sz w:val="24"/>
                <w:szCs w:val="24"/>
              </w:rPr>
            </w:pPr>
            <w:r w:rsidRPr="000545D1">
              <w:rPr>
                <w:rFonts w:ascii="Times New Roman" w:hAnsi="Times New Roman"/>
                <w:bCs/>
                <w:sz w:val="24"/>
                <w:szCs w:val="24"/>
              </w:rPr>
              <w:t xml:space="preserve">- по  </w:t>
            </w:r>
            <w:hyperlink r:id="rId21" w:history="1">
              <w:r w:rsidRPr="000545D1">
                <w:rPr>
                  <w:rStyle w:val="a3"/>
                  <w:rFonts w:ascii="Times New Roman" w:hAnsi="Times New Roman"/>
                  <w:bCs/>
                  <w:color w:val="auto"/>
                  <w:sz w:val="24"/>
                  <w:szCs w:val="24"/>
                  <w:u w:val="none"/>
                </w:rPr>
                <w:t>п. 1 ч. 1 ст. 39</w:t>
              </w:r>
            </w:hyperlink>
            <w:r w:rsidRPr="000545D1">
              <w:rPr>
                <w:rFonts w:ascii="Times New Roman" w:hAnsi="Times New Roman"/>
                <w:bCs/>
                <w:sz w:val="24"/>
                <w:szCs w:val="24"/>
              </w:rPr>
              <w:t xml:space="preserve"> Федерального закона от 27.07.2004 </w:t>
            </w:r>
          </w:p>
          <w:p w14:paraId="355A55A1" w14:textId="28E19086" w:rsidR="000545D1" w:rsidRPr="000545D1" w:rsidRDefault="000545D1" w:rsidP="000545D1">
            <w:pPr>
              <w:spacing w:after="0" w:line="240" w:lineRule="auto"/>
              <w:jc w:val="both"/>
              <w:rPr>
                <w:rFonts w:ascii="Times New Roman" w:hAnsi="Times New Roman"/>
                <w:bCs/>
                <w:sz w:val="24"/>
                <w:szCs w:val="24"/>
              </w:rPr>
            </w:pPr>
            <w:r w:rsidRPr="000545D1">
              <w:rPr>
                <w:rFonts w:ascii="Times New Roman" w:hAnsi="Times New Roman"/>
                <w:bCs/>
                <w:sz w:val="24"/>
                <w:szCs w:val="24"/>
              </w:rPr>
              <w:t>№ 79-ФЗ (призыв гражданского служащего на военную службу или направление его на альтернативную гражданскую службу).</w:t>
            </w:r>
          </w:p>
          <w:p w14:paraId="790AB404" w14:textId="059B3271" w:rsidR="009D2D2C" w:rsidRPr="00C163AA" w:rsidRDefault="000545D1" w:rsidP="000545D1">
            <w:pPr>
              <w:spacing w:after="0" w:line="240" w:lineRule="auto"/>
              <w:jc w:val="both"/>
              <w:rPr>
                <w:rFonts w:ascii="Times New Roman" w:hAnsi="Times New Roman"/>
                <w:bCs/>
                <w:sz w:val="24"/>
                <w:szCs w:val="24"/>
              </w:rPr>
            </w:pPr>
            <w:r w:rsidRPr="000545D1">
              <w:rPr>
                <w:rFonts w:ascii="Times New Roman" w:hAnsi="Times New Roman"/>
                <w:bCs/>
                <w:sz w:val="24"/>
                <w:szCs w:val="24"/>
              </w:rPr>
              <w:t>Данные положения распространяются на правоотношения, возникшие с 21 сентября 2022 года.</w:t>
            </w:r>
          </w:p>
        </w:tc>
        <w:tc>
          <w:tcPr>
            <w:tcW w:w="127" w:type="pct"/>
            <w:tcBorders>
              <w:top w:val="single" w:sz="8" w:space="0" w:color="auto"/>
              <w:left w:val="nil"/>
              <w:bottom w:val="single" w:sz="8" w:space="0" w:color="auto"/>
              <w:right w:val="single" w:sz="4" w:space="0" w:color="auto"/>
            </w:tcBorders>
          </w:tcPr>
          <w:p w14:paraId="63978621" w14:textId="2D9674F5"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D555C7" w14:paraId="335E089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5B039AE8" w14:textId="2BC7FAAD"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F4EAD7B" w14:textId="77777777" w:rsidR="001540BC" w:rsidRPr="001540BC" w:rsidRDefault="001540BC" w:rsidP="001540BC">
            <w:pPr>
              <w:spacing w:after="0"/>
              <w:rPr>
                <w:rFonts w:ascii="Times New Roman" w:hAnsi="Times New Roman" w:cs="Times New Roman"/>
                <w:b/>
                <w:bCs/>
                <w:sz w:val="24"/>
                <w:szCs w:val="24"/>
              </w:rPr>
            </w:pPr>
            <w:r w:rsidRPr="001540BC">
              <w:rPr>
                <w:rFonts w:ascii="Times New Roman" w:hAnsi="Times New Roman" w:cs="Times New Roman"/>
                <w:b/>
                <w:bCs/>
                <w:sz w:val="24"/>
                <w:szCs w:val="24"/>
              </w:rPr>
              <w:t>О дополнительных социальных</w:t>
            </w:r>
          </w:p>
          <w:p w14:paraId="3862481D" w14:textId="77777777" w:rsidR="001540BC" w:rsidRPr="001540BC" w:rsidRDefault="001540BC" w:rsidP="001540BC">
            <w:pPr>
              <w:spacing w:after="0"/>
              <w:rPr>
                <w:rFonts w:ascii="Times New Roman" w:hAnsi="Times New Roman" w:cs="Times New Roman"/>
                <w:b/>
                <w:bCs/>
                <w:sz w:val="24"/>
                <w:szCs w:val="24"/>
              </w:rPr>
            </w:pPr>
            <w:r w:rsidRPr="001540BC">
              <w:rPr>
                <w:rFonts w:ascii="Times New Roman" w:hAnsi="Times New Roman" w:cs="Times New Roman"/>
                <w:b/>
                <w:bCs/>
                <w:sz w:val="24"/>
                <w:szCs w:val="24"/>
              </w:rPr>
              <w:t>гарантиях лицам, призванным</w:t>
            </w:r>
          </w:p>
          <w:p w14:paraId="2D7540E6" w14:textId="77777777" w:rsidR="001540BC" w:rsidRPr="001540BC" w:rsidRDefault="001540BC" w:rsidP="001540BC">
            <w:pPr>
              <w:spacing w:after="0"/>
              <w:rPr>
                <w:rFonts w:ascii="Times New Roman" w:hAnsi="Times New Roman" w:cs="Times New Roman"/>
                <w:b/>
                <w:bCs/>
                <w:sz w:val="24"/>
                <w:szCs w:val="24"/>
              </w:rPr>
            </w:pPr>
            <w:r w:rsidRPr="001540BC">
              <w:rPr>
                <w:rFonts w:ascii="Times New Roman" w:hAnsi="Times New Roman" w:cs="Times New Roman"/>
                <w:b/>
                <w:bCs/>
                <w:sz w:val="24"/>
                <w:szCs w:val="24"/>
              </w:rPr>
              <w:t>на военную службу по</w:t>
            </w:r>
          </w:p>
          <w:p w14:paraId="06479285" w14:textId="5B4B18A5" w:rsidR="001540BC" w:rsidRDefault="001540BC" w:rsidP="001540BC">
            <w:pPr>
              <w:spacing w:after="0"/>
              <w:rPr>
                <w:rFonts w:ascii="Times New Roman" w:hAnsi="Times New Roman" w:cs="Times New Roman"/>
                <w:b/>
                <w:bCs/>
                <w:sz w:val="24"/>
                <w:szCs w:val="24"/>
              </w:rPr>
            </w:pPr>
            <w:r w:rsidRPr="001540BC">
              <w:rPr>
                <w:rFonts w:ascii="Times New Roman" w:hAnsi="Times New Roman" w:cs="Times New Roman"/>
                <w:b/>
                <w:bCs/>
                <w:sz w:val="24"/>
                <w:szCs w:val="24"/>
              </w:rPr>
              <w:t>мобилизации</w:t>
            </w:r>
            <w:r>
              <w:rPr>
                <w:rFonts w:ascii="Times New Roman" w:hAnsi="Times New Roman" w:cs="Times New Roman"/>
                <w:b/>
                <w:bCs/>
                <w:sz w:val="24"/>
                <w:szCs w:val="24"/>
              </w:rPr>
              <w:t xml:space="preserve"> </w:t>
            </w:r>
          </w:p>
          <w:p w14:paraId="6AFD4915" w14:textId="2BE1B641" w:rsidR="001540BC" w:rsidRPr="001540BC" w:rsidRDefault="001540BC" w:rsidP="001540BC">
            <w:pPr>
              <w:spacing w:after="0"/>
              <w:rPr>
                <w:rFonts w:ascii="Times New Roman" w:hAnsi="Times New Roman" w:cs="Times New Roman"/>
                <w:sz w:val="24"/>
                <w:szCs w:val="24"/>
              </w:rPr>
            </w:pPr>
            <w:r w:rsidRPr="001540BC">
              <w:rPr>
                <w:rFonts w:ascii="Times New Roman" w:hAnsi="Times New Roman" w:cs="Times New Roman"/>
                <w:sz w:val="24"/>
                <w:szCs w:val="24"/>
              </w:rPr>
              <w:t>(</w:t>
            </w:r>
            <w:r>
              <w:rPr>
                <w:rFonts w:ascii="Times New Roman" w:hAnsi="Times New Roman" w:cs="Times New Roman"/>
                <w:sz w:val="24"/>
                <w:szCs w:val="24"/>
              </w:rPr>
              <w:t>Указ Мэра Москвы от 22.09.2022 № 52-УМ)</w:t>
            </w:r>
          </w:p>
          <w:p w14:paraId="345A9F55" w14:textId="2BA8D5DE" w:rsidR="000610BF" w:rsidRPr="000610BF" w:rsidRDefault="000610BF" w:rsidP="006A0269">
            <w:pPr>
              <w:spacing w:after="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73BA73E" w14:textId="28FCEF73"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lastRenderedPageBreak/>
              <w:t>В соответствии с Указом Президента Р</w:t>
            </w:r>
            <w:r>
              <w:rPr>
                <w:rFonts w:ascii="Times New Roman" w:hAnsi="Times New Roman" w:cs="Times New Roman"/>
                <w:sz w:val="24"/>
                <w:szCs w:val="24"/>
              </w:rPr>
              <w:t xml:space="preserve">Ф </w:t>
            </w:r>
            <w:r w:rsidRPr="001540BC">
              <w:rPr>
                <w:rFonts w:ascii="Times New Roman" w:hAnsi="Times New Roman" w:cs="Times New Roman"/>
                <w:sz w:val="24"/>
                <w:szCs w:val="24"/>
              </w:rPr>
              <w:t>от 21</w:t>
            </w:r>
            <w:r>
              <w:rPr>
                <w:rFonts w:ascii="Times New Roman" w:hAnsi="Times New Roman" w:cs="Times New Roman"/>
                <w:sz w:val="24"/>
                <w:szCs w:val="24"/>
              </w:rPr>
              <w:t>.09.</w:t>
            </w:r>
            <w:r w:rsidRPr="001540BC">
              <w:rPr>
                <w:rFonts w:ascii="Times New Roman" w:hAnsi="Times New Roman" w:cs="Times New Roman"/>
                <w:sz w:val="24"/>
                <w:szCs w:val="24"/>
              </w:rPr>
              <w:t>2022</w:t>
            </w:r>
            <w:r>
              <w:rPr>
                <w:rFonts w:ascii="Times New Roman" w:hAnsi="Times New Roman" w:cs="Times New Roman"/>
                <w:sz w:val="24"/>
                <w:szCs w:val="24"/>
              </w:rPr>
              <w:t xml:space="preserve">  </w:t>
            </w:r>
            <w:r w:rsidRPr="001540BC">
              <w:rPr>
                <w:rFonts w:ascii="Times New Roman" w:hAnsi="Times New Roman" w:cs="Times New Roman"/>
                <w:sz w:val="24"/>
                <w:szCs w:val="24"/>
              </w:rPr>
              <w:t xml:space="preserve"> № 647 «Об объявлении частичной мобилизации в Российской</w:t>
            </w:r>
          </w:p>
          <w:p w14:paraId="068BCD0B" w14:textId="77777777"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Федерации»:</w:t>
            </w:r>
          </w:p>
          <w:p w14:paraId="04FFF26C" w14:textId="71C05632"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Военнослужащим, призванным Военным комиссариатом города</w:t>
            </w:r>
            <w:r>
              <w:rPr>
                <w:rFonts w:ascii="Times New Roman" w:hAnsi="Times New Roman" w:cs="Times New Roman"/>
                <w:sz w:val="24"/>
                <w:szCs w:val="24"/>
              </w:rPr>
              <w:t xml:space="preserve"> </w:t>
            </w:r>
            <w:r w:rsidRPr="001540BC">
              <w:rPr>
                <w:rFonts w:ascii="Times New Roman" w:hAnsi="Times New Roman" w:cs="Times New Roman"/>
                <w:sz w:val="24"/>
                <w:szCs w:val="24"/>
              </w:rPr>
              <w:t>Москвы на военную службу</w:t>
            </w:r>
            <w:r>
              <w:rPr>
                <w:rFonts w:ascii="Times New Roman" w:hAnsi="Times New Roman" w:cs="Times New Roman"/>
                <w:sz w:val="24"/>
                <w:szCs w:val="24"/>
              </w:rPr>
              <w:t xml:space="preserve">, </w:t>
            </w:r>
            <w:r w:rsidRPr="001540BC">
              <w:rPr>
                <w:rFonts w:ascii="Times New Roman" w:hAnsi="Times New Roman" w:cs="Times New Roman"/>
                <w:sz w:val="24"/>
                <w:szCs w:val="24"/>
              </w:rPr>
              <w:t>а также</w:t>
            </w:r>
            <w:r w:rsidR="007A796A">
              <w:rPr>
                <w:rFonts w:ascii="Times New Roman" w:hAnsi="Times New Roman" w:cs="Times New Roman"/>
                <w:sz w:val="24"/>
                <w:szCs w:val="24"/>
              </w:rPr>
              <w:t xml:space="preserve"> </w:t>
            </w:r>
            <w:r w:rsidRPr="001540BC">
              <w:rPr>
                <w:rFonts w:ascii="Times New Roman" w:hAnsi="Times New Roman" w:cs="Times New Roman"/>
                <w:sz w:val="24"/>
                <w:szCs w:val="24"/>
              </w:rPr>
              <w:t>военнослужащим, отобранным Военным комиссариатом Москвы,</w:t>
            </w:r>
            <w:r>
              <w:rPr>
                <w:rFonts w:ascii="Times New Roman" w:hAnsi="Times New Roman" w:cs="Times New Roman"/>
                <w:sz w:val="24"/>
                <w:szCs w:val="24"/>
              </w:rPr>
              <w:t xml:space="preserve"> </w:t>
            </w:r>
            <w:r w:rsidRPr="001540BC">
              <w:rPr>
                <w:rFonts w:ascii="Times New Roman" w:hAnsi="Times New Roman" w:cs="Times New Roman"/>
                <w:sz w:val="24"/>
                <w:szCs w:val="24"/>
              </w:rPr>
              <w:t>Пунктом отбора на военную службу по контракту Москвы и</w:t>
            </w:r>
            <w:r>
              <w:rPr>
                <w:rFonts w:ascii="Times New Roman" w:hAnsi="Times New Roman" w:cs="Times New Roman"/>
                <w:sz w:val="24"/>
                <w:szCs w:val="24"/>
              </w:rPr>
              <w:t xml:space="preserve"> </w:t>
            </w:r>
            <w:r w:rsidRPr="001540BC">
              <w:rPr>
                <w:rFonts w:ascii="Times New Roman" w:hAnsi="Times New Roman" w:cs="Times New Roman"/>
                <w:sz w:val="24"/>
                <w:szCs w:val="24"/>
              </w:rPr>
              <w:t xml:space="preserve">заключившим контракт о </w:t>
            </w:r>
            <w:r w:rsidRPr="001540BC">
              <w:rPr>
                <w:rFonts w:ascii="Times New Roman" w:hAnsi="Times New Roman" w:cs="Times New Roman"/>
                <w:sz w:val="24"/>
                <w:szCs w:val="24"/>
              </w:rPr>
              <w:lastRenderedPageBreak/>
              <w:t>прохождении военной службы с Министерством</w:t>
            </w:r>
          </w:p>
          <w:p w14:paraId="2FA30A59" w14:textId="20DEC320"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обороны Р</w:t>
            </w:r>
            <w:r>
              <w:rPr>
                <w:rFonts w:ascii="Times New Roman" w:hAnsi="Times New Roman" w:cs="Times New Roman"/>
                <w:sz w:val="24"/>
                <w:szCs w:val="24"/>
              </w:rPr>
              <w:t>Ф</w:t>
            </w:r>
            <w:r w:rsidRPr="001540BC">
              <w:rPr>
                <w:rFonts w:ascii="Times New Roman" w:hAnsi="Times New Roman" w:cs="Times New Roman"/>
                <w:sz w:val="24"/>
                <w:szCs w:val="24"/>
              </w:rPr>
              <w:t xml:space="preserve"> после вступления в силу указа, предоставляются следующие меры социальной</w:t>
            </w:r>
          </w:p>
          <w:p w14:paraId="1CD0D7CB" w14:textId="7AB7A669" w:rsid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поддержки:</w:t>
            </w:r>
          </w:p>
          <w:p w14:paraId="7277F9DC" w14:textId="06E0F73D" w:rsidR="007A796A" w:rsidRPr="001540BC" w:rsidRDefault="007A796A" w:rsidP="001540BC">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1. Установлено, что:</w:t>
            </w:r>
          </w:p>
          <w:p w14:paraId="1A691339" w14:textId="73F5E02A"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1.1. Ежемесячная выплата в период прохождения военной службы в</w:t>
            </w:r>
            <w:r w:rsidR="007A796A">
              <w:rPr>
                <w:rFonts w:ascii="Times New Roman" w:hAnsi="Times New Roman" w:cs="Times New Roman"/>
                <w:sz w:val="24"/>
                <w:szCs w:val="24"/>
              </w:rPr>
              <w:t xml:space="preserve"> </w:t>
            </w:r>
            <w:r w:rsidRPr="001540BC">
              <w:rPr>
                <w:rFonts w:ascii="Times New Roman" w:hAnsi="Times New Roman" w:cs="Times New Roman"/>
                <w:sz w:val="24"/>
                <w:szCs w:val="24"/>
              </w:rPr>
              <w:t>размере 50 000 рублей.</w:t>
            </w:r>
          </w:p>
          <w:p w14:paraId="20E471B9" w14:textId="435A6932"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1.2. Единовременная выплата в случае получения ранения (контузии,</w:t>
            </w:r>
            <w:r w:rsidR="007A796A">
              <w:rPr>
                <w:rFonts w:ascii="Times New Roman" w:hAnsi="Times New Roman" w:cs="Times New Roman"/>
                <w:sz w:val="24"/>
                <w:szCs w:val="24"/>
              </w:rPr>
              <w:t xml:space="preserve"> </w:t>
            </w:r>
            <w:r w:rsidRPr="001540BC">
              <w:rPr>
                <w:rFonts w:ascii="Times New Roman" w:hAnsi="Times New Roman" w:cs="Times New Roman"/>
                <w:sz w:val="24"/>
                <w:szCs w:val="24"/>
              </w:rPr>
              <w:t>травмы, увечья) при исполнении обязанностей военной службы в следующих</w:t>
            </w:r>
            <w:r w:rsidR="007A796A">
              <w:rPr>
                <w:rFonts w:ascii="Times New Roman" w:hAnsi="Times New Roman" w:cs="Times New Roman"/>
                <w:sz w:val="24"/>
                <w:szCs w:val="24"/>
              </w:rPr>
              <w:t xml:space="preserve"> </w:t>
            </w:r>
            <w:r w:rsidRPr="001540BC">
              <w:rPr>
                <w:rFonts w:ascii="Times New Roman" w:hAnsi="Times New Roman" w:cs="Times New Roman"/>
                <w:sz w:val="24"/>
                <w:szCs w:val="24"/>
              </w:rPr>
              <w:t>размерах:</w:t>
            </w:r>
          </w:p>
          <w:p w14:paraId="4784A83F" w14:textId="6C9E1C94"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1) в случае получения тяжелого ранения (контузии, травмы, увечья) – в</w:t>
            </w:r>
            <w:r w:rsidR="007A796A">
              <w:rPr>
                <w:rFonts w:ascii="Times New Roman" w:hAnsi="Times New Roman" w:cs="Times New Roman"/>
                <w:sz w:val="24"/>
                <w:szCs w:val="24"/>
              </w:rPr>
              <w:t xml:space="preserve"> </w:t>
            </w:r>
            <w:r w:rsidRPr="001540BC">
              <w:rPr>
                <w:rFonts w:ascii="Times New Roman" w:hAnsi="Times New Roman" w:cs="Times New Roman"/>
                <w:sz w:val="24"/>
                <w:szCs w:val="24"/>
              </w:rPr>
              <w:t>размере 1 000 000 рублей.</w:t>
            </w:r>
          </w:p>
          <w:p w14:paraId="332ADBB0" w14:textId="77777777"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2) в случае получения легкого ранения (контузии, травмы, увечья) – в</w:t>
            </w:r>
          </w:p>
          <w:p w14:paraId="0E3AC03D" w14:textId="77777777"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размере 500 000 рублей.</w:t>
            </w:r>
          </w:p>
          <w:p w14:paraId="7EED9AB4" w14:textId="77777777"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1.3. Единовременная выплата в случае гибели военнослужащих либо в</w:t>
            </w:r>
          </w:p>
          <w:p w14:paraId="7C54F495" w14:textId="77777777"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случае их смерти до истечения одного года со дня увольнения с военной</w:t>
            </w:r>
          </w:p>
          <w:p w14:paraId="643B77A9" w14:textId="1B406A79"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службы, наступившей вследствие ранения (контузии, травмы, увечья) или</w:t>
            </w:r>
            <w:r w:rsidR="007A796A">
              <w:rPr>
                <w:rFonts w:ascii="Times New Roman" w:hAnsi="Times New Roman" w:cs="Times New Roman"/>
                <w:sz w:val="24"/>
                <w:szCs w:val="24"/>
              </w:rPr>
              <w:t xml:space="preserve"> </w:t>
            </w:r>
            <w:r w:rsidRPr="001540BC">
              <w:rPr>
                <w:rFonts w:ascii="Times New Roman" w:hAnsi="Times New Roman" w:cs="Times New Roman"/>
                <w:sz w:val="24"/>
                <w:szCs w:val="24"/>
              </w:rPr>
              <w:t>заболевания, полученного при исполнении обязанностей военной службы, в</w:t>
            </w:r>
            <w:r w:rsidR="007A796A">
              <w:rPr>
                <w:rFonts w:ascii="Times New Roman" w:hAnsi="Times New Roman" w:cs="Times New Roman"/>
                <w:sz w:val="24"/>
                <w:szCs w:val="24"/>
              </w:rPr>
              <w:t xml:space="preserve"> </w:t>
            </w:r>
            <w:r w:rsidRPr="001540BC">
              <w:rPr>
                <w:rFonts w:ascii="Times New Roman" w:hAnsi="Times New Roman" w:cs="Times New Roman"/>
                <w:sz w:val="24"/>
                <w:szCs w:val="24"/>
              </w:rPr>
              <w:t>размере 3 000 000 рублей членам семей погибших (умерших).</w:t>
            </w:r>
          </w:p>
          <w:p w14:paraId="082A3512" w14:textId="0E1F6F9B"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Единовременная выплата выплачивается в равных долях членам семьи</w:t>
            </w:r>
            <w:r w:rsidR="007A796A">
              <w:rPr>
                <w:rFonts w:ascii="Times New Roman" w:hAnsi="Times New Roman" w:cs="Times New Roman"/>
                <w:sz w:val="24"/>
                <w:szCs w:val="24"/>
              </w:rPr>
              <w:t xml:space="preserve"> </w:t>
            </w:r>
            <w:r w:rsidRPr="001540BC">
              <w:rPr>
                <w:rFonts w:ascii="Times New Roman" w:hAnsi="Times New Roman" w:cs="Times New Roman"/>
                <w:sz w:val="24"/>
                <w:szCs w:val="24"/>
              </w:rPr>
              <w:t>погибшего (умершего), указанным в п</w:t>
            </w:r>
            <w:r w:rsidR="007A796A">
              <w:rPr>
                <w:rFonts w:ascii="Times New Roman" w:hAnsi="Times New Roman" w:cs="Times New Roman"/>
                <w:sz w:val="24"/>
                <w:szCs w:val="24"/>
              </w:rPr>
              <w:t>.</w:t>
            </w:r>
            <w:r w:rsidRPr="001540BC">
              <w:rPr>
                <w:rFonts w:ascii="Times New Roman" w:hAnsi="Times New Roman" w:cs="Times New Roman"/>
                <w:sz w:val="24"/>
                <w:szCs w:val="24"/>
              </w:rPr>
              <w:t>4 указа.</w:t>
            </w:r>
          </w:p>
          <w:p w14:paraId="47C353D6" w14:textId="68E7DB93"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При этом при определении размера данной единовременной выплаты</w:t>
            </w:r>
            <w:r w:rsidR="007A796A">
              <w:rPr>
                <w:rFonts w:ascii="Times New Roman" w:hAnsi="Times New Roman" w:cs="Times New Roman"/>
                <w:sz w:val="24"/>
                <w:szCs w:val="24"/>
              </w:rPr>
              <w:t xml:space="preserve"> </w:t>
            </w:r>
            <w:r w:rsidRPr="001540BC">
              <w:rPr>
                <w:rFonts w:ascii="Times New Roman" w:hAnsi="Times New Roman" w:cs="Times New Roman"/>
                <w:sz w:val="24"/>
                <w:szCs w:val="24"/>
              </w:rPr>
              <w:t>учитывается единовременная выплата, произведенная погибшим (умершим) в</w:t>
            </w:r>
            <w:r w:rsidR="007A796A">
              <w:rPr>
                <w:rFonts w:ascii="Times New Roman" w:hAnsi="Times New Roman" w:cs="Times New Roman"/>
                <w:sz w:val="24"/>
                <w:szCs w:val="24"/>
              </w:rPr>
              <w:t xml:space="preserve"> </w:t>
            </w:r>
            <w:r w:rsidRPr="001540BC">
              <w:rPr>
                <w:rFonts w:ascii="Times New Roman" w:hAnsi="Times New Roman" w:cs="Times New Roman"/>
                <w:sz w:val="24"/>
                <w:szCs w:val="24"/>
              </w:rPr>
              <w:t xml:space="preserve">соответствии с </w:t>
            </w:r>
            <w:r w:rsidR="007A796A">
              <w:rPr>
                <w:rFonts w:ascii="Times New Roman" w:hAnsi="Times New Roman" w:cs="Times New Roman"/>
                <w:sz w:val="24"/>
                <w:szCs w:val="24"/>
              </w:rPr>
              <w:t>п.</w:t>
            </w:r>
            <w:r w:rsidRPr="001540BC">
              <w:rPr>
                <w:rFonts w:ascii="Times New Roman" w:hAnsi="Times New Roman" w:cs="Times New Roman"/>
                <w:sz w:val="24"/>
                <w:szCs w:val="24"/>
              </w:rPr>
              <w:t>1.2 настоящего указа.</w:t>
            </w:r>
          </w:p>
          <w:p w14:paraId="6605966A" w14:textId="6D69B33C"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2. Военнослужащим, заключившим контракт о прохождении военной</w:t>
            </w:r>
            <w:r>
              <w:rPr>
                <w:rFonts w:ascii="Times New Roman" w:hAnsi="Times New Roman" w:cs="Times New Roman"/>
                <w:sz w:val="24"/>
                <w:szCs w:val="24"/>
              </w:rPr>
              <w:t xml:space="preserve"> </w:t>
            </w:r>
            <w:r w:rsidRPr="001540BC">
              <w:rPr>
                <w:rFonts w:ascii="Times New Roman" w:hAnsi="Times New Roman" w:cs="Times New Roman"/>
                <w:sz w:val="24"/>
                <w:szCs w:val="24"/>
              </w:rPr>
              <w:t>службы с Министерством обороны Р</w:t>
            </w:r>
            <w:r>
              <w:rPr>
                <w:rFonts w:ascii="Times New Roman" w:hAnsi="Times New Roman" w:cs="Times New Roman"/>
                <w:sz w:val="24"/>
                <w:szCs w:val="24"/>
              </w:rPr>
              <w:t>Ф</w:t>
            </w:r>
            <w:r w:rsidRPr="001540BC">
              <w:rPr>
                <w:rFonts w:ascii="Times New Roman" w:hAnsi="Times New Roman" w:cs="Times New Roman"/>
                <w:sz w:val="24"/>
                <w:szCs w:val="24"/>
              </w:rPr>
              <w:t xml:space="preserve"> до вступления в</w:t>
            </w:r>
            <w:r>
              <w:rPr>
                <w:rFonts w:ascii="Times New Roman" w:hAnsi="Times New Roman" w:cs="Times New Roman"/>
                <w:sz w:val="24"/>
                <w:szCs w:val="24"/>
              </w:rPr>
              <w:t xml:space="preserve"> </w:t>
            </w:r>
            <w:r w:rsidRPr="001540BC">
              <w:rPr>
                <w:rFonts w:ascii="Times New Roman" w:hAnsi="Times New Roman" w:cs="Times New Roman"/>
                <w:sz w:val="24"/>
                <w:szCs w:val="24"/>
              </w:rPr>
              <w:t>силу настоящего указа, ранее получавшим меры социальной поддержки,</w:t>
            </w:r>
            <w:r>
              <w:rPr>
                <w:rFonts w:ascii="Times New Roman" w:hAnsi="Times New Roman" w:cs="Times New Roman"/>
                <w:sz w:val="24"/>
                <w:szCs w:val="24"/>
              </w:rPr>
              <w:t xml:space="preserve"> </w:t>
            </w:r>
            <w:r w:rsidRPr="001540BC">
              <w:rPr>
                <w:rFonts w:ascii="Times New Roman" w:hAnsi="Times New Roman" w:cs="Times New Roman"/>
                <w:sz w:val="24"/>
                <w:szCs w:val="24"/>
              </w:rPr>
              <w:t>аналогичные мерам, предусмотренным п</w:t>
            </w:r>
            <w:r>
              <w:rPr>
                <w:rFonts w:ascii="Times New Roman" w:hAnsi="Times New Roman" w:cs="Times New Roman"/>
                <w:sz w:val="24"/>
                <w:szCs w:val="24"/>
              </w:rPr>
              <w:t>.</w:t>
            </w:r>
            <w:r w:rsidRPr="001540BC">
              <w:rPr>
                <w:rFonts w:ascii="Times New Roman" w:hAnsi="Times New Roman" w:cs="Times New Roman"/>
                <w:sz w:val="24"/>
                <w:szCs w:val="24"/>
              </w:rPr>
              <w:t>1 указа,</w:t>
            </w:r>
            <w:r>
              <w:rPr>
                <w:rFonts w:ascii="Times New Roman" w:hAnsi="Times New Roman" w:cs="Times New Roman"/>
                <w:sz w:val="24"/>
                <w:szCs w:val="24"/>
              </w:rPr>
              <w:t xml:space="preserve"> </w:t>
            </w:r>
            <w:r w:rsidRPr="001540BC">
              <w:rPr>
                <w:rFonts w:ascii="Times New Roman" w:hAnsi="Times New Roman" w:cs="Times New Roman"/>
                <w:sz w:val="24"/>
                <w:szCs w:val="24"/>
              </w:rPr>
              <w:t>списочный состав которых определен Военным комиссариатом города</w:t>
            </w:r>
            <w:r>
              <w:rPr>
                <w:rFonts w:ascii="Times New Roman" w:hAnsi="Times New Roman" w:cs="Times New Roman"/>
                <w:sz w:val="24"/>
                <w:szCs w:val="24"/>
              </w:rPr>
              <w:t xml:space="preserve"> </w:t>
            </w:r>
            <w:r w:rsidRPr="001540BC">
              <w:rPr>
                <w:rFonts w:ascii="Times New Roman" w:hAnsi="Times New Roman" w:cs="Times New Roman"/>
                <w:sz w:val="24"/>
                <w:szCs w:val="24"/>
              </w:rPr>
              <w:t>Москвы, предоставляются меры социальной поддержки, предусмотренные</w:t>
            </w:r>
            <w:r>
              <w:rPr>
                <w:rFonts w:ascii="Times New Roman" w:hAnsi="Times New Roman" w:cs="Times New Roman"/>
                <w:sz w:val="24"/>
                <w:szCs w:val="24"/>
              </w:rPr>
              <w:t xml:space="preserve"> </w:t>
            </w:r>
            <w:r w:rsidRPr="001540BC">
              <w:rPr>
                <w:rFonts w:ascii="Times New Roman" w:hAnsi="Times New Roman" w:cs="Times New Roman"/>
                <w:sz w:val="24"/>
                <w:szCs w:val="24"/>
              </w:rPr>
              <w:t>п</w:t>
            </w:r>
            <w:r>
              <w:rPr>
                <w:rFonts w:ascii="Times New Roman" w:hAnsi="Times New Roman" w:cs="Times New Roman"/>
                <w:sz w:val="24"/>
                <w:szCs w:val="24"/>
              </w:rPr>
              <w:t>.</w:t>
            </w:r>
            <w:r w:rsidRPr="001540BC">
              <w:rPr>
                <w:rFonts w:ascii="Times New Roman" w:hAnsi="Times New Roman" w:cs="Times New Roman"/>
                <w:sz w:val="24"/>
                <w:szCs w:val="24"/>
              </w:rPr>
              <w:t>1 указа.</w:t>
            </w:r>
          </w:p>
          <w:p w14:paraId="0ECED2DC" w14:textId="17E20C79"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3. Иностранным гражданам, отобранным Военным комиссариатом</w:t>
            </w:r>
            <w:r>
              <w:rPr>
                <w:rFonts w:ascii="Times New Roman" w:hAnsi="Times New Roman" w:cs="Times New Roman"/>
                <w:sz w:val="24"/>
                <w:szCs w:val="24"/>
              </w:rPr>
              <w:t xml:space="preserve"> </w:t>
            </w:r>
            <w:r w:rsidRPr="001540BC">
              <w:rPr>
                <w:rFonts w:ascii="Times New Roman" w:hAnsi="Times New Roman" w:cs="Times New Roman"/>
                <w:sz w:val="24"/>
                <w:szCs w:val="24"/>
              </w:rPr>
              <w:t>города Москвы, Пунктом отбора на военную службу по контракту города</w:t>
            </w:r>
            <w:r>
              <w:rPr>
                <w:rFonts w:ascii="Times New Roman" w:hAnsi="Times New Roman" w:cs="Times New Roman"/>
                <w:sz w:val="24"/>
                <w:szCs w:val="24"/>
              </w:rPr>
              <w:t xml:space="preserve"> </w:t>
            </w:r>
            <w:r w:rsidRPr="001540BC">
              <w:rPr>
                <w:rFonts w:ascii="Times New Roman" w:hAnsi="Times New Roman" w:cs="Times New Roman"/>
                <w:sz w:val="24"/>
                <w:szCs w:val="24"/>
              </w:rPr>
              <w:t>Москвы и заключившим контракт о прохождении военной службы с</w:t>
            </w:r>
          </w:p>
          <w:p w14:paraId="2F7BF938" w14:textId="0F8C93EE"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Министерством обороны РФ, предоставляются меры</w:t>
            </w:r>
          </w:p>
          <w:p w14:paraId="4214B522" w14:textId="525BB750"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социальной поддержки, предусмотренные п</w:t>
            </w:r>
            <w:r>
              <w:rPr>
                <w:rFonts w:ascii="Times New Roman" w:hAnsi="Times New Roman" w:cs="Times New Roman"/>
                <w:sz w:val="24"/>
                <w:szCs w:val="24"/>
              </w:rPr>
              <w:t>.</w:t>
            </w:r>
            <w:r w:rsidRPr="001540BC">
              <w:rPr>
                <w:rFonts w:ascii="Times New Roman" w:hAnsi="Times New Roman" w:cs="Times New Roman"/>
                <w:sz w:val="24"/>
                <w:szCs w:val="24"/>
              </w:rPr>
              <w:t>1 указа.</w:t>
            </w:r>
          </w:p>
          <w:p w14:paraId="2F75A063" w14:textId="77777777"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4. Единовременные выплаты в случае гибели (смерти) военнослужащих</w:t>
            </w:r>
          </w:p>
          <w:p w14:paraId="060E98CB" w14:textId="0C8E1ABF"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(п</w:t>
            </w:r>
            <w:r>
              <w:rPr>
                <w:rFonts w:ascii="Times New Roman" w:hAnsi="Times New Roman" w:cs="Times New Roman"/>
                <w:sz w:val="24"/>
                <w:szCs w:val="24"/>
              </w:rPr>
              <w:t>.</w:t>
            </w:r>
            <w:r w:rsidRPr="001540BC">
              <w:rPr>
                <w:rFonts w:ascii="Times New Roman" w:hAnsi="Times New Roman" w:cs="Times New Roman"/>
                <w:sz w:val="24"/>
                <w:szCs w:val="24"/>
              </w:rPr>
              <w:t>1.3 настоящего указа) предоставляются следующим членам семьи</w:t>
            </w:r>
            <w:r>
              <w:rPr>
                <w:rFonts w:ascii="Times New Roman" w:hAnsi="Times New Roman" w:cs="Times New Roman"/>
                <w:sz w:val="24"/>
                <w:szCs w:val="24"/>
              </w:rPr>
              <w:t xml:space="preserve"> </w:t>
            </w:r>
            <w:r w:rsidRPr="001540BC">
              <w:rPr>
                <w:rFonts w:ascii="Times New Roman" w:hAnsi="Times New Roman" w:cs="Times New Roman"/>
                <w:sz w:val="24"/>
                <w:szCs w:val="24"/>
              </w:rPr>
              <w:t>погибшего (умершего):</w:t>
            </w:r>
          </w:p>
          <w:p w14:paraId="51712715" w14:textId="496B5E10"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1) супруге (супругу), состоящей (состоящему) на день гибели (смерти) в</w:t>
            </w:r>
            <w:r>
              <w:rPr>
                <w:rFonts w:ascii="Times New Roman" w:hAnsi="Times New Roman" w:cs="Times New Roman"/>
                <w:sz w:val="24"/>
                <w:szCs w:val="24"/>
              </w:rPr>
              <w:t xml:space="preserve"> </w:t>
            </w:r>
            <w:r w:rsidRPr="001540BC">
              <w:rPr>
                <w:rFonts w:ascii="Times New Roman" w:hAnsi="Times New Roman" w:cs="Times New Roman"/>
                <w:sz w:val="24"/>
                <w:szCs w:val="24"/>
              </w:rPr>
              <w:t>зарегистрированном браке с погибшим (умершим);</w:t>
            </w:r>
          </w:p>
          <w:p w14:paraId="7CF53BD9" w14:textId="77777777"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2) родителям погибшего (умершего);</w:t>
            </w:r>
          </w:p>
          <w:p w14:paraId="6705F143" w14:textId="77777777"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lastRenderedPageBreak/>
              <w:t>3) несовершеннолетним детям погибшего (умершего);</w:t>
            </w:r>
          </w:p>
          <w:p w14:paraId="71E2440D" w14:textId="58B91530"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4) детям погибшего (умершего), ставшим инвалидами до достижения</w:t>
            </w:r>
            <w:r>
              <w:rPr>
                <w:rFonts w:ascii="Times New Roman" w:hAnsi="Times New Roman" w:cs="Times New Roman"/>
                <w:sz w:val="24"/>
                <w:szCs w:val="24"/>
              </w:rPr>
              <w:t xml:space="preserve"> </w:t>
            </w:r>
            <w:r w:rsidRPr="001540BC">
              <w:rPr>
                <w:rFonts w:ascii="Times New Roman" w:hAnsi="Times New Roman" w:cs="Times New Roman"/>
                <w:sz w:val="24"/>
                <w:szCs w:val="24"/>
              </w:rPr>
              <w:t>ими возраста 18 лет и достигшим на день гибели (смерти) погибшего</w:t>
            </w:r>
            <w:r>
              <w:rPr>
                <w:rFonts w:ascii="Times New Roman" w:hAnsi="Times New Roman" w:cs="Times New Roman"/>
                <w:sz w:val="24"/>
                <w:szCs w:val="24"/>
              </w:rPr>
              <w:t xml:space="preserve"> </w:t>
            </w:r>
            <w:r w:rsidRPr="001540BC">
              <w:rPr>
                <w:rFonts w:ascii="Times New Roman" w:hAnsi="Times New Roman" w:cs="Times New Roman"/>
                <w:sz w:val="24"/>
                <w:szCs w:val="24"/>
              </w:rPr>
              <w:t>(умершего) возраста 18 лет;</w:t>
            </w:r>
          </w:p>
          <w:p w14:paraId="27B43565" w14:textId="48DE101F"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5) детям погибшего (умершего), обучающимся в образовательных</w:t>
            </w:r>
            <w:r>
              <w:rPr>
                <w:rFonts w:ascii="Times New Roman" w:hAnsi="Times New Roman" w:cs="Times New Roman"/>
                <w:sz w:val="24"/>
                <w:szCs w:val="24"/>
              </w:rPr>
              <w:t xml:space="preserve"> </w:t>
            </w:r>
            <w:r w:rsidRPr="001540BC">
              <w:rPr>
                <w:rFonts w:ascii="Times New Roman" w:hAnsi="Times New Roman" w:cs="Times New Roman"/>
                <w:sz w:val="24"/>
                <w:szCs w:val="24"/>
              </w:rPr>
              <w:t>организациях по очной форме обучения по основным образовательным</w:t>
            </w:r>
            <w:r>
              <w:rPr>
                <w:rFonts w:ascii="Times New Roman" w:hAnsi="Times New Roman" w:cs="Times New Roman"/>
                <w:sz w:val="24"/>
                <w:szCs w:val="24"/>
              </w:rPr>
              <w:t xml:space="preserve"> </w:t>
            </w:r>
            <w:r w:rsidRPr="001540BC">
              <w:rPr>
                <w:rFonts w:ascii="Times New Roman" w:hAnsi="Times New Roman" w:cs="Times New Roman"/>
                <w:sz w:val="24"/>
                <w:szCs w:val="24"/>
              </w:rPr>
              <w:t>программам и не достигшим на день гибели (смерти) погибшего (умершего)</w:t>
            </w:r>
            <w:r>
              <w:rPr>
                <w:rFonts w:ascii="Times New Roman" w:hAnsi="Times New Roman" w:cs="Times New Roman"/>
                <w:sz w:val="24"/>
                <w:szCs w:val="24"/>
              </w:rPr>
              <w:t xml:space="preserve"> </w:t>
            </w:r>
            <w:r w:rsidRPr="001540BC">
              <w:rPr>
                <w:rFonts w:ascii="Times New Roman" w:hAnsi="Times New Roman" w:cs="Times New Roman"/>
                <w:sz w:val="24"/>
                <w:szCs w:val="24"/>
              </w:rPr>
              <w:t>возраста 23 лет.</w:t>
            </w:r>
          </w:p>
          <w:p w14:paraId="6A47858B" w14:textId="77777777" w:rsidR="001540BC" w:rsidRDefault="001540BC" w:rsidP="001540BC">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5. </w:t>
            </w:r>
          </w:p>
          <w:p w14:paraId="79D7AC4F" w14:textId="58F92D31"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5.1. Списочный состав военнослужащих, которым осуществляются</w:t>
            </w:r>
          </w:p>
          <w:p w14:paraId="5B28BB37" w14:textId="10DF2EA1"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выплаты, предусмотренные п</w:t>
            </w:r>
            <w:r>
              <w:rPr>
                <w:rFonts w:ascii="Times New Roman" w:hAnsi="Times New Roman" w:cs="Times New Roman"/>
                <w:sz w:val="24"/>
                <w:szCs w:val="24"/>
              </w:rPr>
              <w:t>.</w:t>
            </w:r>
            <w:r w:rsidRPr="001540BC">
              <w:rPr>
                <w:rFonts w:ascii="Times New Roman" w:hAnsi="Times New Roman" w:cs="Times New Roman"/>
                <w:sz w:val="24"/>
                <w:szCs w:val="24"/>
              </w:rPr>
              <w:t>1.1 настоящего указа, определяется</w:t>
            </w:r>
            <w:r>
              <w:rPr>
                <w:rFonts w:ascii="Times New Roman" w:hAnsi="Times New Roman" w:cs="Times New Roman"/>
                <w:sz w:val="24"/>
                <w:szCs w:val="24"/>
              </w:rPr>
              <w:t xml:space="preserve"> </w:t>
            </w:r>
            <w:r w:rsidRPr="001540BC">
              <w:rPr>
                <w:rFonts w:ascii="Times New Roman" w:hAnsi="Times New Roman" w:cs="Times New Roman"/>
                <w:sz w:val="24"/>
                <w:szCs w:val="24"/>
              </w:rPr>
              <w:t>руководством Военного комиссариата города Москвы.</w:t>
            </w:r>
          </w:p>
          <w:p w14:paraId="012F2611" w14:textId="7DE2082C"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5.2. Перечисление выплат, предусмотренных п</w:t>
            </w:r>
            <w:r>
              <w:rPr>
                <w:rFonts w:ascii="Times New Roman" w:hAnsi="Times New Roman" w:cs="Times New Roman"/>
                <w:sz w:val="24"/>
                <w:szCs w:val="24"/>
              </w:rPr>
              <w:t>.</w:t>
            </w:r>
            <w:r w:rsidRPr="001540BC">
              <w:rPr>
                <w:rFonts w:ascii="Times New Roman" w:hAnsi="Times New Roman" w:cs="Times New Roman"/>
                <w:sz w:val="24"/>
                <w:szCs w:val="24"/>
              </w:rPr>
              <w:t>1.1 настоящего</w:t>
            </w:r>
            <w:r>
              <w:rPr>
                <w:rFonts w:ascii="Times New Roman" w:hAnsi="Times New Roman" w:cs="Times New Roman"/>
                <w:sz w:val="24"/>
                <w:szCs w:val="24"/>
              </w:rPr>
              <w:t xml:space="preserve"> </w:t>
            </w:r>
            <w:r w:rsidRPr="001540BC">
              <w:rPr>
                <w:rFonts w:ascii="Times New Roman" w:hAnsi="Times New Roman" w:cs="Times New Roman"/>
                <w:sz w:val="24"/>
                <w:szCs w:val="24"/>
              </w:rPr>
              <w:t>указа, осуществляется Департаментом региональной безопасности и</w:t>
            </w:r>
            <w:r>
              <w:rPr>
                <w:rFonts w:ascii="Times New Roman" w:hAnsi="Times New Roman" w:cs="Times New Roman"/>
                <w:sz w:val="24"/>
                <w:szCs w:val="24"/>
              </w:rPr>
              <w:t xml:space="preserve"> </w:t>
            </w:r>
            <w:r w:rsidRPr="001540BC">
              <w:rPr>
                <w:rFonts w:ascii="Times New Roman" w:hAnsi="Times New Roman" w:cs="Times New Roman"/>
                <w:sz w:val="24"/>
                <w:szCs w:val="24"/>
              </w:rPr>
              <w:t>противодействия коррупции города Москвы в порядке, определенном</w:t>
            </w:r>
          </w:p>
          <w:p w14:paraId="08D40D5B" w14:textId="77777777"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руководством Военного комиссариата города Москвы.</w:t>
            </w:r>
          </w:p>
          <w:p w14:paraId="3628F33D" w14:textId="1BA2A29F"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5.3. Единовременные выплаты, предусмотренные п</w:t>
            </w:r>
            <w:r>
              <w:rPr>
                <w:rFonts w:ascii="Times New Roman" w:hAnsi="Times New Roman" w:cs="Times New Roman"/>
                <w:sz w:val="24"/>
                <w:szCs w:val="24"/>
              </w:rPr>
              <w:t>.п.</w:t>
            </w:r>
            <w:r w:rsidRPr="001540BC">
              <w:rPr>
                <w:rFonts w:ascii="Times New Roman" w:hAnsi="Times New Roman" w:cs="Times New Roman"/>
                <w:sz w:val="24"/>
                <w:szCs w:val="24"/>
              </w:rPr>
              <w:t>1.2 и 1.3</w:t>
            </w:r>
            <w:r>
              <w:rPr>
                <w:rFonts w:ascii="Times New Roman" w:hAnsi="Times New Roman" w:cs="Times New Roman"/>
                <w:sz w:val="24"/>
                <w:szCs w:val="24"/>
              </w:rPr>
              <w:t xml:space="preserve"> </w:t>
            </w:r>
            <w:r w:rsidRPr="001540BC">
              <w:rPr>
                <w:rFonts w:ascii="Times New Roman" w:hAnsi="Times New Roman" w:cs="Times New Roman"/>
                <w:sz w:val="24"/>
                <w:szCs w:val="24"/>
              </w:rPr>
              <w:t>настоящего указа, назначаются военным комиссаром города Москвы при</w:t>
            </w:r>
            <w:r>
              <w:rPr>
                <w:rFonts w:ascii="Times New Roman" w:hAnsi="Times New Roman" w:cs="Times New Roman"/>
                <w:sz w:val="24"/>
                <w:szCs w:val="24"/>
              </w:rPr>
              <w:t xml:space="preserve"> </w:t>
            </w:r>
            <w:r w:rsidRPr="001540BC">
              <w:rPr>
                <w:rFonts w:ascii="Times New Roman" w:hAnsi="Times New Roman" w:cs="Times New Roman"/>
                <w:sz w:val="24"/>
                <w:szCs w:val="24"/>
              </w:rPr>
              <w:t>предоставлении в Военный комиссариат города Москвы документов,</w:t>
            </w:r>
          </w:p>
          <w:p w14:paraId="5C0835B6" w14:textId="08E92DB8"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определ</w:t>
            </w:r>
            <w:r>
              <w:rPr>
                <w:rFonts w:ascii="Times New Roman" w:hAnsi="Times New Roman" w:cs="Times New Roman"/>
                <w:sz w:val="24"/>
                <w:szCs w:val="24"/>
              </w:rPr>
              <w:t>ё</w:t>
            </w:r>
            <w:r w:rsidRPr="001540BC">
              <w:rPr>
                <w:rFonts w:ascii="Times New Roman" w:hAnsi="Times New Roman" w:cs="Times New Roman"/>
                <w:sz w:val="24"/>
                <w:szCs w:val="24"/>
              </w:rPr>
              <w:t>нных военным комиссаром города Москвы.</w:t>
            </w:r>
          </w:p>
          <w:p w14:paraId="42017D0E" w14:textId="686E88C3"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5.4. Перечисление выплат, предусмотренных п</w:t>
            </w:r>
            <w:r>
              <w:rPr>
                <w:rFonts w:ascii="Times New Roman" w:hAnsi="Times New Roman" w:cs="Times New Roman"/>
                <w:sz w:val="24"/>
                <w:szCs w:val="24"/>
              </w:rPr>
              <w:t>.п.</w:t>
            </w:r>
            <w:r w:rsidRPr="001540BC">
              <w:rPr>
                <w:rFonts w:ascii="Times New Roman" w:hAnsi="Times New Roman" w:cs="Times New Roman"/>
                <w:sz w:val="24"/>
                <w:szCs w:val="24"/>
              </w:rPr>
              <w:t>1.2 и 1.3</w:t>
            </w:r>
          </w:p>
          <w:p w14:paraId="2370C9D6" w14:textId="169CDBCF" w:rsidR="001540BC" w:rsidRPr="001540BC" w:rsidRDefault="001540BC" w:rsidP="001540BC">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указа, осуществляется Департаментом труда и социальной защиты</w:t>
            </w:r>
            <w:r>
              <w:rPr>
                <w:rFonts w:ascii="Times New Roman" w:hAnsi="Times New Roman" w:cs="Times New Roman"/>
                <w:sz w:val="24"/>
                <w:szCs w:val="24"/>
              </w:rPr>
              <w:t xml:space="preserve"> </w:t>
            </w:r>
            <w:r w:rsidRPr="001540BC">
              <w:rPr>
                <w:rFonts w:ascii="Times New Roman" w:hAnsi="Times New Roman" w:cs="Times New Roman"/>
                <w:sz w:val="24"/>
                <w:szCs w:val="24"/>
              </w:rPr>
              <w:t>населения города Москвы в срок не позднее трех рабочих дней со дня</w:t>
            </w:r>
            <w:r>
              <w:rPr>
                <w:rFonts w:ascii="Times New Roman" w:hAnsi="Times New Roman" w:cs="Times New Roman"/>
                <w:sz w:val="24"/>
                <w:szCs w:val="24"/>
              </w:rPr>
              <w:t xml:space="preserve"> </w:t>
            </w:r>
            <w:r w:rsidRPr="001540BC">
              <w:rPr>
                <w:rFonts w:ascii="Times New Roman" w:hAnsi="Times New Roman" w:cs="Times New Roman"/>
                <w:sz w:val="24"/>
                <w:szCs w:val="24"/>
              </w:rPr>
              <w:t>поступления от военного комиссара города Москвы информации о лицах, в</w:t>
            </w:r>
            <w:r w:rsidR="007A796A">
              <w:rPr>
                <w:rFonts w:ascii="Times New Roman" w:hAnsi="Times New Roman" w:cs="Times New Roman"/>
                <w:sz w:val="24"/>
                <w:szCs w:val="24"/>
              </w:rPr>
              <w:t xml:space="preserve"> </w:t>
            </w:r>
            <w:r w:rsidRPr="001540BC">
              <w:rPr>
                <w:rFonts w:ascii="Times New Roman" w:hAnsi="Times New Roman" w:cs="Times New Roman"/>
                <w:sz w:val="24"/>
                <w:szCs w:val="24"/>
              </w:rPr>
              <w:t>отношении которых принято решение о назначении единовременной выплаты</w:t>
            </w:r>
            <w:r w:rsidR="007A796A">
              <w:rPr>
                <w:rFonts w:ascii="Times New Roman" w:hAnsi="Times New Roman" w:cs="Times New Roman"/>
                <w:sz w:val="24"/>
                <w:szCs w:val="24"/>
              </w:rPr>
              <w:t xml:space="preserve"> </w:t>
            </w:r>
            <w:r w:rsidRPr="001540BC">
              <w:rPr>
                <w:rFonts w:ascii="Times New Roman" w:hAnsi="Times New Roman" w:cs="Times New Roman"/>
                <w:sz w:val="24"/>
                <w:szCs w:val="24"/>
              </w:rPr>
              <w:t>в соответствии с п</w:t>
            </w:r>
            <w:r w:rsidR="007A796A">
              <w:rPr>
                <w:rFonts w:ascii="Times New Roman" w:hAnsi="Times New Roman" w:cs="Times New Roman"/>
                <w:sz w:val="24"/>
                <w:szCs w:val="24"/>
              </w:rPr>
              <w:t>.</w:t>
            </w:r>
            <w:r w:rsidRPr="001540BC">
              <w:rPr>
                <w:rFonts w:ascii="Times New Roman" w:hAnsi="Times New Roman" w:cs="Times New Roman"/>
                <w:sz w:val="24"/>
                <w:szCs w:val="24"/>
              </w:rPr>
              <w:t>5.3 указа, в порядке, установленном</w:t>
            </w:r>
            <w:r w:rsidR="007A796A">
              <w:rPr>
                <w:rFonts w:ascii="Times New Roman" w:hAnsi="Times New Roman" w:cs="Times New Roman"/>
                <w:sz w:val="24"/>
                <w:szCs w:val="24"/>
              </w:rPr>
              <w:t xml:space="preserve"> </w:t>
            </w:r>
            <w:r w:rsidRPr="001540BC">
              <w:rPr>
                <w:rFonts w:ascii="Times New Roman" w:hAnsi="Times New Roman" w:cs="Times New Roman"/>
                <w:sz w:val="24"/>
                <w:szCs w:val="24"/>
              </w:rPr>
              <w:t>Департаментом труда и социальной защиты населения города Москвы по</w:t>
            </w:r>
          </w:p>
          <w:p w14:paraId="2E81FD13" w14:textId="791076F3" w:rsidR="009D2D2C" w:rsidRPr="006A0269" w:rsidRDefault="001540BC" w:rsidP="007A796A">
            <w:pPr>
              <w:spacing w:after="1" w:line="220" w:lineRule="atLeast"/>
              <w:jc w:val="both"/>
              <w:outlineLvl w:val="0"/>
              <w:rPr>
                <w:rFonts w:ascii="Times New Roman" w:hAnsi="Times New Roman" w:cs="Times New Roman"/>
                <w:sz w:val="24"/>
                <w:szCs w:val="24"/>
              </w:rPr>
            </w:pPr>
            <w:r w:rsidRPr="001540BC">
              <w:rPr>
                <w:rFonts w:ascii="Times New Roman" w:hAnsi="Times New Roman" w:cs="Times New Roman"/>
                <w:sz w:val="24"/>
                <w:szCs w:val="24"/>
              </w:rPr>
              <w:t>согласованию с военным комиссаром города Москвы.</w:t>
            </w:r>
          </w:p>
        </w:tc>
        <w:tc>
          <w:tcPr>
            <w:tcW w:w="127" w:type="pct"/>
            <w:tcBorders>
              <w:top w:val="single" w:sz="8" w:space="0" w:color="auto"/>
              <w:left w:val="nil"/>
              <w:bottom w:val="single" w:sz="8" w:space="0" w:color="auto"/>
              <w:right w:val="single" w:sz="4" w:space="0" w:color="auto"/>
            </w:tcBorders>
          </w:tcPr>
          <w:p w14:paraId="240A1F43" w14:textId="001193E1"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761210" w:rsidRPr="00761210" w14:paraId="75A53C4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1292490F" w14:textId="6766D716"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70A6DEF" w14:textId="77777777" w:rsidR="003A275D" w:rsidRPr="003A275D" w:rsidRDefault="003A275D" w:rsidP="003A275D">
            <w:pPr>
              <w:spacing w:after="1" w:line="220" w:lineRule="atLeast"/>
              <w:jc w:val="both"/>
              <w:outlineLvl w:val="0"/>
              <w:rPr>
                <w:rFonts w:ascii="Times New Roman" w:hAnsi="Times New Roman" w:cs="Times New Roman"/>
                <w:b/>
                <w:bCs/>
                <w:sz w:val="24"/>
                <w:szCs w:val="24"/>
              </w:rPr>
            </w:pPr>
            <w:r w:rsidRPr="003A275D">
              <w:rPr>
                <w:rFonts w:ascii="Times New Roman" w:hAnsi="Times New Roman" w:cs="Times New Roman"/>
                <w:b/>
                <w:bCs/>
                <w:sz w:val="24"/>
                <w:szCs w:val="24"/>
              </w:rPr>
              <w:t xml:space="preserve">Что делать, если сотрудник </w:t>
            </w:r>
            <w:r w:rsidRPr="003A275D">
              <w:rPr>
                <w:rFonts w:ascii="Times New Roman" w:hAnsi="Times New Roman" w:cs="Times New Roman"/>
                <w:b/>
                <w:bCs/>
                <w:sz w:val="24"/>
                <w:szCs w:val="24"/>
                <w:lang w:val="en-US"/>
              </w:rPr>
              <w:t>IT</w:t>
            </w:r>
            <w:r w:rsidRPr="003A275D">
              <w:rPr>
                <w:rFonts w:ascii="Times New Roman" w:hAnsi="Times New Roman" w:cs="Times New Roman"/>
                <w:b/>
                <w:bCs/>
                <w:sz w:val="24"/>
                <w:szCs w:val="24"/>
              </w:rPr>
              <w:t>-компании (системообразующего СМИ или оператора связи)</w:t>
            </w:r>
          </w:p>
          <w:p w14:paraId="3E6EEB1E" w14:textId="096EC034" w:rsidR="000B6968" w:rsidRDefault="003A275D" w:rsidP="003A275D">
            <w:pPr>
              <w:spacing w:after="1" w:line="220" w:lineRule="atLeast"/>
              <w:jc w:val="both"/>
              <w:outlineLvl w:val="0"/>
              <w:rPr>
                <w:rFonts w:ascii="Times New Roman" w:hAnsi="Times New Roman" w:cs="Times New Roman"/>
                <w:b/>
                <w:bCs/>
                <w:sz w:val="24"/>
                <w:szCs w:val="24"/>
              </w:rPr>
            </w:pPr>
            <w:r w:rsidRPr="003A275D">
              <w:rPr>
                <w:rFonts w:ascii="Times New Roman" w:hAnsi="Times New Roman" w:cs="Times New Roman"/>
                <w:b/>
                <w:bCs/>
                <w:sz w:val="24"/>
                <w:szCs w:val="24"/>
              </w:rPr>
              <w:t>получил повестку</w:t>
            </w:r>
          </w:p>
          <w:p w14:paraId="33618FBC" w14:textId="0E64C4D9" w:rsidR="003A275D" w:rsidRPr="003A275D" w:rsidRDefault="003A275D" w:rsidP="003A275D">
            <w:pPr>
              <w:spacing w:after="1" w:line="220" w:lineRule="atLeast"/>
              <w:jc w:val="both"/>
              <w:outlineLvl w:val="0"/>
              <w:rPr>
                <w:rFonts w:ascii="Times New Roman" w:hAnsi="Times New Roman" w:cs="Times New Roman"/>
                <w:sz w:val="24"/>
                <w:szCs w:val="24"/>
              </w:rPr>
            </w:pPr>
            <w:r w:rsidRPr="003A275D">
              <w:rPr>
                <w:rFonts w:ascii="Times New Roman" w:hAnsi="Times New Roman" w:cs="Times New Roman"/>
                <w:sz w:val="24"/>
                <w:szCs w:val="24"/>
              </w:rPr>
              <w:t>(Приказ Министерства цифрового развития, связи и массовых коммуникаций РФ от 26.09.2022 № 712)</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15A9EDF" w14:textId="055B0815" w:rsidR="003A275D" w:rsidRPr="003A275D" w:rsidRDefault="003A275D" w:rsidP="003A275D">
            <w:pPr>
              <w:spacing w:after="1" w:line="220" w:lineRule="atLeast"/>
              <w:jc w:val="both"/>
              <w:outlineLvl w:val="0"/>
              <w:rPr>
                <w:rFonts w:ascii="Times New Roman" w:hAnsi="Times New Roman" w:cs="Times New Roman"/>
                <w:sz w:val="24"/>
                <w:szCs w:val="24"/>
              </w:rPr>
            </w:pPr>
            <w:r w:rsidRPr="003A275D">
              <w:rPr>
                <w:rFonts w:ascii="Times New Roman" w:hAnsi="Times New Roman" w:cs="Times New Roman"/>
                <w:sz w:val="24"/>
                <w:szCs w:val="24"/>
              </w:rPr>
              <w:t xml:space="preserve">Работодатели из сферы IT, СМИ, связи и финансового сектора могут подать списки работников с высшим образованием по соответствующим специальностям для освобождения их от военной службы в рамках частичной мобилизации. </w:t>
            </w:r>
            <w:r>
              <w:rPr>
                <w:rFonts w:ascii="Times New Roman" w:hAnsi="Times New Roman" w:cs="Times New Roman"/>
                <w:sz w:val="24"/>
                <w:szCs w:val="24"/>
              </w:rPr>
              <w:t>Р</w:t>
            </w:r>
            <w:r w:rsidRPr="003A275D">
              <w:rPr>
                <w:rFonts w:ascii="Times New Roman" w:hAnsi="Times New Roman" w:cs="Times New Roman"/>
                <w:sz w:val="24"/>
                <w:szCs w:val="24"/>
              </w:rPr>
              <w:t>аботники IT, связи, СМИ и финансового сектора получат отсрочку от частичной мобилизации</w:t>
            </w:r>
            <w:r>
              <w:rPr>
                <w:rFonts w:ascii="Times New Roman" w:hAnsi="Times New Roman" w:cs="Times New Roman"/>
                <w:sz w:val="24"/>
                <w:szCs w:val="24"/>
              </w:rPr>
              <w:t>.</w:t>
            </w:r>
          </w:p>
          <w:p w14:paraId="3C8DC394" w14:textId="5C52987F" w:rsidR="003A275D" w:rsidRPr="003A275D" w:rsidRDefault="003A275D" w:rsidP="003A275D">
            <w:pPr>
              <w:spacing w:after="1" w:line="220" w:lineRule="atLeast"/>
              <w:jc w:val="both"/>
              <w:outlineLvl w:val="0"/>
              <w:rPr>
                <w:rFonts w:ascii="Times New Roman" w:hAnsi="Times New Roman" w:cs="Times New Roman"/>
                <w:sz w:val="24"/>
                <w:szCs w:val="24"/>
              </w:rPr>
            </w:pPr>
            <w:r w:rsidRPr="003A275D">
              <w:rPr>
                <w:rFonts w:ascii="Times New Roman" w:hAnsi="Times New Roman" w:cs="Times New Roman"/>
                <w:sz w:val="24"/>
                <w:szCs w:val="24"/>
              </w:rPr>
              <w:t xml:space="preserve">В </w:t>
            </w:r>
            <w:hyperlink r:id="rId22" w:history="1">
              <w:r w:rsidRPr="003A275D">
                <w:rPr>
                  <w:rStyle w:val="a3"/>
                  <w:rFonts w:ascii="Times New Roman" w:hAnsi="Times New Roman" w:cs="Times New Roman"/>
                  <w:color w:val="auto"/>
                  <w:sz w:val="24"/>
                  <w:szCs w:val="24"/>
                  <w:u w:val="none"/>
                </w:rPr>
                <w:t>Информации</w:t>
              </w:r>
            </w:hyperlink>
            <w:r w:rsidRPr="003A275D">
              <w:rPr>
                <w:rFonts w:ascii="Times New Roman" w:hAnsi="Times New Roman" w:cs="Times New Roman"/>
                <w:sz w:val="24"/>
                <w:szCs w:val="24"/>
              </w:rPr>
              <w:t xml:space="preserve"> Минцифры России от 23.09.2022 рассказано, что делать, если </w:t>
            </w:r>
            <w:r w:rsidR="0054572C">
              <w:rPr>
                <w:rFonts w:ascii="Times New Roman" w:hAnsi="Times New Roman" w:cs="Times New Roman"/>
                <w:sz w:val="24"/>
                <w:szCs w:val="24"/>
              </w:rPr>
              <w:t>работник</w:t>
            </w:r>
            <w:r w:rsidRPr="003A275D">
              <w:rPr>
                <w:rFonts w:ascii="Times New Roman" w:hAnsi="Times New Roman" w:cs="Times New Roman"/>
                <w:sz w:val="24"/>
                <w:szCs w:val="24"/>
              </w:rPr>
              <w:t xml:space="preserve"> </w:t>
            </w:r>
            <w:r w:rsidRPr="003A275D">
              <w:rPr>
                <w:rFonts w:ascii="Times New Roman" w:hAnsi="Times New Roman" w:cs="Times New Roman"/>
                <w:sz w:val="24"/>
                <w:szCs w:val="24"/>
                <w:lang w:val="en-US"/>
              </w:rPr>
              <w:t>IT</w:t>
            </w:r>
            <w:r w:rsidRPr="003A275D">
              <w:rPr>
                <w:rFonts w:ascii="Times New Roman" w:hAnsi="Times New Roman" w:cs="Times New Roman"/>
                <w:sz w:val="24"/>
                <w:szCs w:val="24"/>
              </w:rPr>
              <w:t>-компании получил повестку вопреки установленной отсрочке. Ведомство рекомендует явиться в военкомат и предъявить следующие документы:</w:t>
            </w:r>
          </w:p>
          <w:p w14:paraId="2594D444" w14:textId="77777777" w:rsidR="003A275D" w:rsidRPr="003A275D" w:rsidRDefault="003A275D">
            <w:pPr>
              <w:numPr>
                <w:ilvl w:val="0"/>
                <w:numId w:val="2"/>
              </w:numPr>
              <w:spacing w:after="1" w:line="220" w:lineRule="atLeast"/>
              <w:jc w:val="both"/>
              <w:outlineLvl w:val="0"/>
              <w:rPr>
                <w:rFonts w:ascii="Times New Roman" w:hAnsi="Times New Roman" w:cs="Times New Roman"/>
                <w:sz w:val="24"/>
                <w:szCs w:val="24"/>
              </w:rPr>
            </w:pPr>
            <w:r w:rsidRPr="003A275D">
              <w:rPr>
                <w:rFonts w:ascii="Times New Roman" w:hAnsi="Times New Roman" w:cs="Times New Roman"/>
                <w:sz w:val="24"/>
                <w:szCs w:val="24"/>
              </w:rPr>
              <w:t>оригинал или заверенную копию трудового договора;</w:t>
            </w:r>
          </w:p>
          <w:p w14:paraId="59A003D3" w14:textId="77777777" w:rsidR="003A275D" w:rsidRPr="003A275D" w:rsidRDefault="003A275D">
            <w:pPr>
              <w:numPr>
                <w:ilvl w:val="0"/>
                <w:numId w:val="2"/>
              </w:numPr>
              <w:spacing w:after="1" w:line="220" w:lineRule="atLeast"/>
              <w:jc w:val="both"/>
              <w:outlineLvl w:val="0"/>
              <w:rPr>
                <w:rFonts w:ascii="Times New Roman" w:hAnsi="Times New Roman" w:cs="Times New Roman"/>
                <w:sz w:val="24"/>
                <w:szCs w:val="24"/>
              </w:rPr>
            </w:pPr>
            <w:r w:rsidRPr="003A275D">
              <w:rPr>
                <w:rFonts w:ascii="Times New Roman" w:hAnsi="Times New Roman" w:cs="Times New Roman"/>
                <w:sz w:val="24"/>
                <w:szCs w:val="24"/>
              </w:rPr>
              <w:t>диплом о высшем образовании;</w:t>
            </w:r>
          </w:p>
          <w:p w14:paraId="6ABFAEA9" w14:textId="77777777" w:rsidR="003A275D" w:rsidRPr="003A275D" w:rsidRDefault="003A275D">
            <w:pPr>
              <w:numPr>
                <w:ilvl w:val="0"/>
                <w:numId w:val="2"/>
              </w:numPr>
              <w:spacing w:after="1" w:line="220" w:lineRule="atLeast"/>
              <w:jc w:val="both"/>
              <w:outlineLvl w:val="0"/>
              <w:rPr>
                <w:rFonts w:ascii="Times New Roman" w:hAnsi="Times New Roman" w:cs="Times New Roman"/>
                <w:sz w:val="24"/>
                <w:szCs w:val="24"/>
              </w:rPr>
            </w:pPr>
            <w:r w:rsidRPr="003A275D">
              <w:rPr>
                <w:rFonts w:ascii="Times New Roman" w:hAnsi="Times New Roman" w:cs="Times New Roman"/>
                <w:sz w:val="24"/>
                <w:szCs w:val="24"/>
              </w:rPr>
              <w:t xml:space="preserve">выписку из реестра о госаккредитации компании-работодателя в сфере ИТ, заверенную </w:t>
            </w:r>
            <w:r w:rsidRPr="003A275D">
              <w:rPr>
                <w:rFonts w:ascii="Times New Roman" w:hAnsi="Times New Roman" w:cs="Times New Roman"/>
                <w:sz w:val="24"/>
                <w:szCs w:val="24"/>
              </w:rPr>
              <w:lastRenderedPageBreak/>
              <w:t>работодателем;</w:t>
            </w:r>
          </w:p>
          <w:p w14:paraId="569C70A5" w14:textId="77777777" w:rsidR="003A275D" w:rsidRPr="003A275D" w:rsidRDefault="003A275D">
            <w:pPr>
              <w:numPr>
                <w:ilvl w:val="0"/>
                <w:numId w:val="2"/>
              </w:numPr>
              <w:spacing w:after="1" w:line="220" w:lineRule="atLeast"/>
              <w:jc w:val="both"/>
              <w:outlineLvl w:val="0"/>
              <w:rPr>
                <w:rFonts w:ascii="Times New Roman" w:hAnsi="Times New Roman" w:cs="Times New Roman"/>
                <w:sz w:val="24"/>
                <w:szCs w:val="24"/>
              </w:rPr>
            </w:pPr>
            <w:r w:rsidRPr="003A275D">
              <w:rPr>
                <w:rFonts w:ascii="Times New Roman" w:hAnsi="Times New Roman" w:cs="Times New Roman"/>
                <w:sz w:val="24"/>
                <w:szCs w:val="24"/>
              </w:rPr>
              <w:t xml:space="preserve">справку с места работы о том, что он задействован в разработке, развитии, внедрении, сопровождении и эксплуатации </w:t>
            </w:r>
            <w:r w:rsidRPr="003A275D">
              <w:rPr>
                <w:rFonts w:ascii="Times New Roman" w:hAnsi="Times New Roman" w:cs="Times New Roman"/>
                <w:sz w:val="24"/>
                <w:szCs w:val="24"/>
                <w:lang w:val="en-US"/>
              </w:rPr>
              <w:t>I</w:t>
            </w:r>
            <w:r w:rsidRPr="003A275D">
              <w:rPr>
                <w:rFonts w:ascii="Times New Roman" w:hAnsi="Times New Roman" w:cs="Times New Roman"/>
                <w:sz w:val="24"/>
                <w:szCs w:val="24"/>
              </w:rPr>
              <w:t>Т-решений или в обеспечении функционирования информационной инфраструктуры, заверенную работодателем.</w:t>
            </w:r>
          </w:p>
          <w:p w14:paraId="4A9A4F52" w14:textId="1F27D7D7" w:rsidR="003A275D" w:rsidRPr="003A275D" w:rsidRDefault="0054572C" w:rsidP="003A275D">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П</w:t>
            </w:r>
            <w:r w:rsidR="003A275D" w:rsidRPr="003A275D">
              <w:rPr>
                <w:rFonts w:ascii="Times New Roman" w:hAnsi="Times New Roman" w:cs="Times New Roman"/>
                <w:sz w:val="24"/>
                <w:szCs w:val="24"/>
              </w:rPr>
              <w:t xml:space="preserve">охожие рекомендации Минцифры есть для </w:t>
            </w:r>
            <w:r>
              <w:rPr>
                <w:rFonts w:ascii="Times New Roman" w:hAnsi="Times New Roman" w:cs="Times New Roman"/>
                <w:sz w:val="24"/>
                <w:szCs w:val="24"/>
              </w:rPr>
              <w:t>работни</w:t>
            </w:r>
            <w:r w:rsidR="003A275D" w:rsidRPr="003A275D">
              <w:rPr>
                <w:rFonts w:ascii="Times New Roman" w:hAnsi="Times New Roman" w:cs="Times New Roman"/>
                <w:sz w:val="24"/>
                <w:szCs w:val="24"/>
              </w:rPr>
              <w:t>ков системообразующих СМИ и операторов связи.</w:t>
            </w:r>
          </w:p>
          <w:p w14:paraId="1CE1CD6A" w14:textId="4904493C" w:rsidR="003A275D" w:rsidRPr="003A275D" w:rsidRDefault="003A275D" w:rsidP="003A275D">
            <w:pPr>
              <w:spacing w:after="1" w:line="220" w:lineRule="atLeast"/>
              <w:jc w:val="both"/>
              <w:outlineLvl w:val="0"/>
              <w:rPr>
                <w:rFonts w:ascii="Times New Roman" w:hAnsi="Times New Roman" w:cs="Times New Roman"/>
                <w:sz w:val="24"/>
                <w:szCs w:val="24"/>
              </w:rPr>
            </w:pPr>
            <w:r w:rsidRPr="003A275D">
              <w:rPr>
                <w:rFonts w:ascii="Times New Roman" w:hAnsi="Times New Roman" w:cs="Times New Roman"/>
                <w:sz w:val="24"/>
                <w:szCs w:val="24"/>
              </w:rPr>
              <w:t xml:space="preserve">Если </w:t>
            </w:r>
            <w:r w:rsidR="0054572C">
              <w:rPr>
                <w:rFonts w:ascii="Times New Roman" w:hAnsi="Times New Roman" w:cs="Times New Roman"/>
                <w:sz w:val="24"/>
                <w:szCs w:val="24"/>
              </w:rPr>
              <w:t>работ</w:t>
            </w:r>
            <w:r w:rsidRPr="003A275D">
              <w:rPr>
                <w:rFonts w:ascii="Times New Roman" w:hAnsi="Times New Roman" w:cs="Times New Roman"/>
                <w:sz w:val="24"/>
                <w:szCs w:val="24"/>
              </w:rPr>
              <w:t xml:space="preserve">ник имеет право на отсрочку, но ему в ней отказали, то Минцифры </w:t>
            </w:r>
            <w:hyperlink r:id="rId23" w:history="1">
              <w:r w:rsidRPr="003A275D">
                <w:rPr>
                  <w:rStyle w:val="a3"/>
                  <w:rFonts w:ascii="Times New Roman" w:hAnsi="Times New Roman" w:cs="Times New Roman"/>
                  <w:color w:val="auto"/>
                  <w:sz w:val="24"/>
                  <w:szCs w:val="24"/>
                  <w:u w:val="none"/>
                </w:rPr>
                <w:t>рекомендует</w:t>
              </w:r>
            </w:hyperlink>
            <w:r w:rsidRPr="003A275D">
              <w:rPr>
                <w:rFonts w:ascii="Times New Roman" w:hAnsi="Times New Roman" w:cs="Times New Roman"/>
                <w:sz w:val="24"/>
                <w:szCs w:val="24"/>
              </w:rPr>
              <w:t xml:space="preserve"> собрать пакет подтверждающих документов, подписанных усиленной квалифицированной ЭП директора, и направить его в Минцифры на адрес </w:t>
            </w:r>
            <w:hyperlink r:id="rId24" w:history="1">
              <w:r w:rsidRPr="003A275D">
                <w:rPr>
                  <w:rStyle w:val="a3"/>
                  <w:rFonts w:ascii="Times New Roman" w:hAnsi="Times New Roman" w:cs="Times New Roman"/>
                  <w:color w:val="auto"/>
                  <w:sz w:val="24"/>
                  <w:szCs w:val="24"/>
                </w:rPr>
                <w:t>help@digital.gov.ru</w:t>
              </w:r>
            </w:hyperlink>
            <w:r w:rsidRPr="003A275D">
              <w:rPr>
                <w:rFonts w:ascii="Times New Roman" w:hAnsi="Times New Roman" w:cs="Times New Roman"/>
                <w:sz w:val="24"/>
                <w:szCs w:val="24"/>
              </w:rPr>
              <w:t>. Ведомство будет обрабатывать такие запросы и направлять запросы в Минобороны, заявителя уведомят об этом по электронной почте.</w:t>
            </w:r>
          </w:p>
          <w:p w14:paraId="1D922012" w14:textId="5F7911C3" w:rsidR="003A275D" w:rsidRPr="003A275D" w:rsidRDefault="003A275D" w:rsidP="003A275D">
            <w:pPr>
              <w:spacing w:after="1" w:line="220" w:lineRule="atLeast"/>
              <w:jc w:val="both"/>
              <w:outlineLvl w:val="0"/>
              <w:rPr>
                <w:rFonts w:ascii="Times New Roman" w:hAnsi="Times New Roman" w:cs="Times New Roman"/>
                <w:sz w:val="24"/>
                <w:szCs w:val="24"/>
              </w:rPr>
            </w:pPr>
            <w:r w:rsidRPr="003A275D">
              <w:rPr>
                <w:rFonts w:ascii="Times New Roman" w:hAnsi="Times New Roman" w:cs="Times New Roman"/>
                <w:sz w:val="24"/>
                <w:szCs w:val="24"/>
              </w:rPr>
              <w:t xml:space="preserve">Также ведомство </w:t>
            </w:r>
            <w:hyperlink r:id="rId25" w:history="1">
              <w:r w:rsidRPr="003A275D">
                <w:rPr>
                  <w:rStyle w:val="a3"/>
                  <w:rFonts w:ascii="Times New Roman" w:hAnsi="Times New Roman" w:cs="Times New Roman"/>
                  <w:color w:val="auto"/>
                  <w:sz w:val="24"/>
                  <w:szCs w:val="24"/>
                  <w:u w:val="none"/>
                </w:rPr>
                <w:t>сообщило</w:t>
              </w:r>
            </w:hyperlink>
            <w:r w:rsidRPr="003A275D">
              <w:rPr>
                <w:rFonts w:ascii="Times New Roman" w:hAnsi="Times New Roman" w:cs="Times New Roman"/>
                <w:sz w:val="24"/>
                <w:szCs w:val="24"/>
              </w:rPr>
              <w:t>, что готовит рекомендуемый перечень специальностей по каждой отрасли (</w:t>
            </w:r>
            <w:r w:rsidRPr="003A275D">
              <w:rPr>
                <w:rFonts w:ascii="Times New Roman" w:hAnsi="Times New Roman" w:cs="Times New Roman"/>
                <w:sz w:val="24"/>
                <w:szCs w:val="24"/>
                <w:lang w:val="en-US"/>
              </w:rPr>
              <w:t>IT</w:t>
            </w:r>
            <w:r w:rsidRPr="003A275D">
              <w:rPr>
                <w:rFonts w:ascii="Times New Roman" w:hAnsi="Times New Roman" w:cs="Times New Roman"/>
                <w:sz w:val="24"/>
                <w:szCs w:val="24"/>
              </w:rPr>
              <w:t xml:space="preserve">, СМИ и связь) для предоставления отсрочки. Он опубликован 26 сентября 2022 года. </w:t>
            </w:r>
          </w:p>
          <w:p w14:paraId="6B726D1C" w14:textId="77F38543" w:rsidR="009D2D2C" w:rsidRDefault="003A275D" w:rsidP="003A275D">
            <w:pPr>
              <w:spacing w:after="1" w:line="220" w:lineRule="atLeast"/>
              <w:jc w:val="both"/>
              <w:outlineLvl w:val="0"/>
              <w:rPr>
                <w:rFonts w:ascii="Times New Roman" w:hAnsi="Times New Roman" w:cs="Times New Roman"/>
                <w:sz w:val="24"/>
                <w:szCs w:val="24"/>
              </w:rPr>
            </w:pPr>
            <w:r w:rsidRPr="003A275D">
              <w:rPr>
                <w:rFonts w:ascii="Times New Roman" w:hAnsi="Times New Roman" w:cs="Times New Roman"/>
                <w:sz w:val="24"/>
                <w:szCs w:val="24"/>
              </w:rPr>
              <w:t xml:space="preserve">Кроме того, в начале октября планируется открыть на Портале госуслуг форму для подачи списков </w:t>
            </w:r>
            <w:r w:rsidR="0054572C">
              <w:rPr>
                <w:rFonts w:ascii="Times New Roman" w:hAnsi="Times New Roman" w:cs="Times New Roman"/>
                <w:sz w:val="24"/>
                <w:szCs w:val="24"/>
              </w:rPr>
              <w:t>работни</w:t>
            </w:r>
            <w:r w:rsidRPr="003A275D">
              <w:rPr>
                <w:rFonts w:ascii="Times New Roman" w:hAnsi="Times New Roman" w:cs="Times New Roman"/>
                <w:sz w:val="24"/>
                <w:szCs w:val="24"/>
              </w:rPr>
              <w:t>ков, подходящих под критерии отсрочки от мобилизации для вышеуказанных отраслей.</w:t>
            </w:r>
          </w:p>
          <w:p w14:paraId="290BF4FC" w14:textId="470A874F" w:rsidR="003A275D" w:rsidRPr="003A275D" w:rsidRDefault="003A275D" w:rsidP="003A275D">
            <w:pPr>
              <w:spacing w:after="1" w:line="220" w:lineRule="atLeast"/>
              <w:jc w:val="both"/>
              <w:outlineLvl w:val="0"/>
              <w:rPr>
                <w:rFonts w:ascii="Times New Roman" w:hAnsi="Times New Roman" w:cs="Times New Roman"/>
                <w:sz w:val="24"/>
                <w:szCs w:val="24"/>
              </w:rPr>
            </w:pPr>
            <w:r w:rsidRPr="003A275D">
              <w:rPr>
                <w:rFonts w:ascii="Times New Roman" w:hAnsi="Times New Roman" w:cs="Times New Roman"/>
                <w:sz w:val="24"/>
                <w:szCs w:val="24"/>
              </w:rPr>
              <w:t>Минцифры утвердило рекомендуемый перечень специальностей в IT-сфере и в сфере связи для предоставления отсрочки в рамках частичной мобилизации (</w:t>
            </w:r>
            <w:hyperlink r:id="rId26" w:history="1">
              <w:r w:rsidRPr="003A275D">
                <w:rPr>
                  <w:rStyle w:val="a3"/>
                  <w:rFonts w:ascii="Times New Roman" w:hAnsi="Times New Roman" w:cs="Times New Roman"/>
                  <w:color w:val="auto"/>
                  <w:sz w:val="24"/>
                  <w:szCs w:val="24"/>
                  <w:u w:val="none"/>
                </w:rPr>
                <w:t>Приказ</w:t>
              </w:r>
            </w:hyperlink>
            <w:r w:rsidRPr="003A275D">
              <w:rPr>
                <w:rFonts w:ascii="Times New Roman" w:hAnsi="Times New Roman" w:cs="Times New Roman"/>
                <w:sz w:val="24"/>
                <w:szCs w:val="24"/>
              </w:rPr>
              <w:t xml:space="preserve"> Минцифры России от 26.09.2022 </w:t>
            </w:r>
            <w:r>
              <w:rPr>
                <w:rFonts w:ascii="Times New Roman" w:hAnsi="Times New Roman" w:cs="Times New Roman"/>
                <w:sz w:val="24"/>
                <w:szCs w:val="24"/>
              </w:rPr>
              <w:t xml:space="preserve"> № </w:t>
            </w:r>
            <w:r w:rsidRPr="003A275D">
              <w:rPr>
                <w:rFonts w:ascii="Times New Roman" w:hAnsi="Times New Roman" w:cs="Times New Roman"/>
                <w:sz w:val="24"/>
                <w:szCs w:val="24"/>
              </w:rPr>
              <w:t>712).</w:t>
            </w:r>
          </w:p>
          <w:p w14:paraId="4AC231CD" w14:textId="544C5A7E" w:rsidR="003A275D" w:rsidRPr="003A275D" w:rsidRDefault="003A275D" w:rsidP="003A275D">
            <w:pPr>
              <w:spacing w:after="1" w:line="220" w:lineRule="atLeast"/>
              <w:jc w:val="both"/>
              <w:outlineLvl w:val="0"/>
              <w:rPr>
                <w:rFonts w:ascii="Times New Roman" w:hAnsi="Times New Roman" w:cs="Times New Roman"/>
                <w:sz w:val="24"/>
                <w:szCs w:val="24"/>
              </w:rPr>
            </w:pPr>
            <w:r w:rsidRPr="003A275D">
              <w:rPr>
                <w:rFonts w:ascii="Times New Roman" w:hAnsi="Times New Roman" w:cs="Times New Roman"/>
                <w:sz w:val="24"/>
                <w:szCs w:val="24"/>
              </w:rPr>
              <w:t xml:space="preserve">Перечень включает в себя 195 специальностей и направлений подготовки высшего образования для обеспечения основных потребностей аккредитованных </w:t>
            </w:r>
            <w:r w:rsidRPr="003A275D">
              <w:rPr>
                <w:rFonts w:ascii="Times New Roman" w:hAnsi="Times New Roman" w:cs="Times New Roman"/>
                <w:sz w:val="24"/>
                <w:szCs w:val="24"/>
                <w:lang w:val="en-US"/>
              </w:rPr>
              <w:t>IT</w:t>
            </w:r>
            <w:r w:rsidRPr="003A275D">
              <w:rPr>
                <w:rFonts w:ascii="Times New Roman" w:hAnsi="Times New Roman" w:cs="Times New Roman"/>
                <w:sz w:val="24"/>
                <w:szCs w:val="24"/>
              </w:rPr>
              <w:t>-компаний и операторов связи. Помимо профильных для IT-сферы и сферы связи направлений в него включены, в частности, строительство, юриспруденция, судебная экспертиза, биология, менеджмент, архитектура, дизайн, реклама и связи с общественностью, приборостроение, теплоэнергетика, машиностроение, экономика, финансы и кредит, психология, графика, авиастроение, журналистика и другие специальности.</w:t>
            </w:r>
          </w:p>
          <w:p w14:paraId="2894A6B1" w14:textId="77777777" w:rsidR="003A275D" w:rsidRDefault="003A275D" w:rsidP="003A275D">
            <w:pPr>
              <w:spacing w:after="1" w:line="220" w:lineRule="atLeast"/>
              <w:jc w:val="both"/>
              <w:outlineLvl w:val="0"/>
              <w:rPr>
                <w:rFonts w:ascii="Times New Roman" w:hAnsi="Times New Roman" w:cs="Times New Roman"/>
                <w:sz w:val="24"/>
                <w:szCs w:val="24"/>
              </w:rPr>
            </w:pPr>
            <w:r w:rsidRPr="003A275D">
              <w:rPr>
                <w:rFonts w:ascii="Times New Roman" w:hAnsi="Times New Roman" w:cs="Times New Roman"/>
                <w:sz w:val="24"/>
                <w:szCs w:val="24"/>
              </w:rPr>
              <w:t>В приложении к документу приведена информация о соответствии приведенных в перечне специальностей и направлений подготовки специальностям и направлениям подготовки, утвержденным в разные периоды – с 1992 по 2021 годы.</w:t>
            </w:r>
          </w:p>
          <w:p w14:paraId="3ABDB516" w14:textId="2F54F5E0"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 xml:space="preserve">В Информации на сайте Минцифры России </w:t>
            </w:r>
            <w:r w:rsidRPr="0054572C">
              <w:rPr>
                <w:rFonts w:ascii="Times New Roman" w:hAnsi="Times New Roman" w:cs="Times New Roman"/>
                <w:b/>
                <w:bCs/>
                <w:sz w:val="24"/>
                <w:szCs w:val="24"/>
              </w:rPr>
              <w:t>от 27.09.2022</w:t>
            </w:r>
            <w:r w:rsidRPr="0054572C">
              <w:rPr>
                <w:rFonts w:ascii="Times New Roman" w:hAnsi="Times New Roman" w:cs="Times New Roman"/>
                <w:sz w:val="24"/>
                <w:szCs w:val="24"/>
              </w:rPr>
              <w:t xml:space="preserve"> сообщается о начале работы на Портале госуслуг сервиса по подаче заявлений на освобождение от призыва в рамках частичной мобилизации сотрудников IT и телеком-компаний. Напомним, что заявление подаётся </w:t>
            </w:r>
            <w:r>
              <w:rPr>
                <w:rFonts w:ascii="Times New Roman" w:hAnsi="Times New Roman" w:cs="Times New Roman"/>
                <w:sz w:val="24"/>
                <w:szCs w:val="24"/>
              </w:rPr>
              <w:t>работ</w:t>
            </w:r>
            <w:r w:rsidRPr="0054572C">
              <w:rPr>
                <w:rFonts w:ascii="Times New Roman" w:hAnsi="Times New Roman" w:cs="Times New Roman"/>
                <w:sz w:val="24"/>
                <w:szCs w:val="24"/>
              </w:rPr>
              <w:t>никами, которые работают:</w:t>
            </w:r>
          </w:p>
          <w:p w14:paraId="1AD8E1F7"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 xml:space="preserve">в аккредитованных IT-компаниях и задействованы </w:t>
            </w:r>
            <w:r w:rsidRPr="0054572C">
              <w:rPr>
                <w:rFonts w:ascii="Times New Roman" w:hAnsi="Times New Roman" w:cs="Times New Roman"/>
                <w:sz w:val="24"/>
                <w:szCs w:val="24"/>
              </w:rPr>
              <w:lastRenderedPageBreak/>
              <w:t>в разработке, развитии, внедрении, сопровождении и эксплуатации IT-решений (программного обеспечения, программно-аппаратных комплексов) либо в обеспечении функционирования информационной инфраструктуры;</w:t>
            </w:r>
          </w:p>
          <w:p w14:paraId="0D617376"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в компаниях-операторах связи, имеющих лицензию, и участвуют в обеспечении устойчивости, безопасности и целостности функционирования отдельных сооружений связи, средств связи и линий связи сети общего пользования, а также центров обработки данных.</w:t>
            </w:r>
          </w:p>
          <w:p w14:paraId="6E972837"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При этом работник должен отвечать следующим условиям:</w:t>
            </w:r>
          </w:p>
          <w:p w14:paraId="37EEC895"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работать в организации по трудовому договору с нормальной продолжительностью рабочего времени или с ненормированным рабочим днем,</w:t>
            </w:r>
          </w:p>
          <w:p w14:paraId="5E91C6AE" w14:textId="23CBB994"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 xml:space="preserve">иметь соответствующее высшее образование для выполнения своих обязанностей (Приказ Минцифры России от 26.09.2022 </w:t>
            </w:r>
            <w:r>
              <w:rPr>
                <w:rFonts w:ascii="Times New Roman" w:hAnsi="Times New Roman" w:cs="Times New Roman"/>
                <w:sz w:val="24"/>
                <w:szCs w:val="24"/>
              </w:rPr>
              <w:t>№</w:t>
            </w:r>
            <w:r w:rsidRPr="0054572C">
              <w:rPr>
                <w:rFonts w:ascii="Times New Roman" w:hAnsi="Times New Roman" w:cs="Times New Roman"/>
                <w:sz w:val="24"/>
                <w:szCs w:val="24"/>
              </w:rPr>
              <w:t xml:space="preserve"> 712). </w:t>
            </w:r>
          </w:p>
          <w:p w14:paraId="197FF727" w14:textId="2C72491A" w:rsidR="0054572C" w:rsidRPr="0054572C" w:rsidRDefault="0054572C" w:rsidP="0054572C">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Работник</w:t>
            </w:r>
            <w:r w:rsidRPr="0054572C">
              <w:rPr>
                <w:rFonts w:ascii="Times New Roman" w:hAnsi="Times New Roman" w:cs="Times New Roman"/>
                <w:sz w:val="24"/>
                <w:szCs w:val="24"/>
              </w:rPr>
              <w:t xml:space="preserve">, претендующий на отсрочку, должен подать соответствующее заявление самостоятельно. </w:t>
            </w:r>
          </w:p>
          <w:p w14:paraId="5D3942E5" w14:textId="02B3EBE3"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 xml:space="preserve">ЧТО ДЕЛАТЬ </w:t>
            </w:r>
            <w:r>
              <w:rPr>
                <w:rFonts w:ascii="Times New Roman" w:hAnsi="Times New Roman" w:cs="Times New Roman"/>
                <w:sz w:val="24"/>
                <w:szCs w:val="24"/>
              </w:rPr>
              <w:t>РАБОТ</w:t>
            </w:r>
            <w:r w:rsidRPr="0054572C">
              <w:rPr>
                <w:rFonts w:ascii="Times New Roman" w:hAnsi="Times New Roman" w:cs="Times New Roman"/>
                <w:sz w:val="24"/>
                <w:szCs w:val="24"/>
              </w:rPr>
              <w:t xml:space="preserve">НИКУ: </w:t>
            </w:r>
          </w:p>
          <w:p w14:paraId="78C84014"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Обратиться в отдел кадров за формой-подтверждением, подписанной УКЭП генерального директора или иного единоличного исполнительного органа компании.</w:t>
            </w:r>
          </w:p>
          <w:p w14:paraId="354F26E4"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Открыть сервис на портале Госуслуг (услуга доступна только с территории России), проверить данные, которые автоматически подтягиваются из личного кабинета (ФИО, паспорт и т.д.).</w:t>
            </w:r>
          </w:p>
          <w:p w14:paraId="3893DAC3"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Ввести сведения о воинском учете (вид документа, его серию и номер, воинское звание и должность и т.д.).</w:t>
            </w:r>
          </w:p>
          <w:p w14:paraId="1B3C2DD4"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Указать информацию о высшем образовании (наименования вуза, специальность, серию и номер диплома) из приложения 1 к Приказу Минцифры России (также можно проверить таблицу соответствия специальностей в приложении 2).</w:t>
            </w:r>
          </w:p>
          <w:p w14:paraId="6EB6E053"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Заполнить сведения о работе (ИНН и название организации, трудовые обязанности, обоснование необходимости отсрочки и т.д.).</w:t>
            </w:r>
          </w:p>
          <w:p w14:paraId="78C8C6D6"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Прикрепить к заявлению форму-подтверждение, подписанную руководителем организации, и файл открепленной электронной подписи.</w:t>
            </w:r>
          </w:p>
          <w:p w14:paraId="4980F528"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Отправить заявку.</w:t>
            </w:r>
          </w:p>
          <w:p w14:paraId="7349CB48" w14:textId="15F663D2"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 xml:space="preserve">Минцифры после обработки заявлений направит их в Генштаб. Решение о непривлечении к мобилизации будет принято Минобороны РФ. Первые списки </w:t>
            </w:r>
            <w:r>
              <w:rPr>
                <w:rFonts w:ascii="Times New Roman" w:hAnsi="Times New Roman" w:cs="Times New Roman"/>
                <w:sz w:val="24"/>
                <w:szCs w:val="24"/>
              </w:rPr>
              <w:t>планировалось отправить</w:t>
            </w:r>
            <w:r w:rsidRPr="0054572C">
              <w:rPr>
                <w:rFonts w:ascii="Times New Roman" w:hAnsi="Times New Roman" w:cs="Times New Roman"/>
                <w:sz w:val="24"/>
                <w:szCs w:val="24"/>
              </w:rPr>
              <w:t xml:space="preserve"> 29 сентября 2022 года.</w:t>
            </w:r>
          </w:p>
          <w:p w14:paraId="71087B7F"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ЧТО ДЕЛАТЬ РАБОТОДАТЕЛЮ:</w:t>
            </w:r>
          </w:p>
          <w:p w14:paraId="6D76982B" w14:textId="7EC0EC40"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 xml:space="preserve">На каждого </w:t>
            </w:r>
            <w:r>
              <w:rPr>
                <w:rFonts w:ascii="Times New Roman" w:hAnsi="Times New Roman" w:cs="Times New Roman"/>
                <w:sz w:val="24"/>
                <w:szCs w:val="24"/>
              </w:rPr>
              <w:t>работника</w:t>
            </w:r>
            <w:r w:rsidRPr="0054572C">
              <w:rPr>
                <w:rFonts w:ascii="Times New Roman" w:hAnsi="Times New Roman" w:cs="Times New Roman"/>
                <w:sz w:val="24"/>
                <w:szCs w:val="24"/>
              </w:rPr>
              <w:t xml:space="preserve"> готовится отдельная форма-подтверждение (размещена в Телеграмм-канале Минцифры), подписанная УКЭП генерального директора или иного единоличного исполнительного органа </w:t>
            </w:r>
            <w:r w:rsidRPr="0054572C">
              <w:rPr>
                <w:rFonts w:ascii="Times New Roman" w:hAnsi="Times New Roman" w:cs="Times New Roman"/>
                <w:sz w:val="24"/>
                <w:szCs w:val="24"/>
              </w:rPr>
              <w:lastRenderedPageBreak/>
              <w:t xml:space="preserve">компании. </w:t>
            </w:r>
          </w:p>
          <w:p w14:paraId="79B88C26"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По ссылке находится файл в формате .</w:t>
            </w:r>
            <w:proofErr w:type="spellStart"/>
            <w:r w:rsidRPr="0054572C">
              <w:rPr>
                <w:rFonts w:ascii="Times New Roman" w:hAnsi="Times New Roman" w:cs="Times New Roman"/>
                <w:sz w:val="24"/>
                <w:szCs w:val="24"/>
              </w:rPr>
              <w:t>csv</w:t>
            </w:r>
            <w:proofErr w:type="spellEnd"/>
            <w:r w:rsidRPr="0054572C">
              <w:rPr>
                <w:rFonts w:ascii="Times New Roman" w:hAnsi="Times New Roman" w:cs="Times New Roman"/>
                <w:sz w:val="24"/>
                <w:szCs w:val="24"/>
              </w:rPr>
              <w:t xml:space="preserve"> - он запакован в архив .</w:t>
            </w:r>
            <w:proofErr w:type="spellStart"/>
            <w:r w:rsidRPr="0054572C">
              <w:rPr>
                <w:rFonts w:ascii="Times New Roman" w:hAnsi="Times New Roman" w:cs="Times New Roman"/>
                <w:sz w:val="24"/>
                <w:szCs w:val="24"/>
              </w:rPr>
              <w:t>zip</w:t>
            </w:r>
            <w:proofErr w:type="spellEnd"/>
            <w:r w:rsidRPr="0054572C">
              <w:rPr>
                <w:rFonts w:ascii="Times New Roman" w:hAnsi="Times New Roman" w:cs="Times New Roman"/>
                <w:sz w:val="24"/>
                <w:szCs w:val="24"/>
              </w:rPr>
              <w:t>, поэтому сначала нужно его разархивировать. Менять расширение нельзя, формат .</w:t>
            </w:r>
            <w:proofErr w:type="spellStart"/>
            <w:r w:rsidRPr="0054572C">
              <w:rPr>
                <w:rFonts w:ascii="Times New Roman" w:hAnsi="Times New Roman" w:cs="Times New Roman"/>
                <w:sz w:val="24"/>
                <w:szCs w:val="24"/>
              </w:rPr>
              <w:t>csv</w:t>
            </w:r>
            <w:proofErr w:type="spellEnd"/>
            <w:r w:rsidRPr="0054572C">
              <w:rPr>
                <w:rFonts w:ascii="Times New Roman" w:hAnsi="Times New Roman" w:cs="Times New Roman"/>
                <w:sz w:val="24"/>
                <w:szCs w:val="24"/>
              </w:rPr>
              <w:t xml:space="preserve"> нужен для автоматизированной обработки данных.</w:t>
            </w:r>
          </w:p>
          <w:p w14:paraId="37E5889D" w14:textId="45962F4F"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 xml:space="preserve">В файле необходимо заполнить все данные, не добавляя и не удаляя строк, и сохранить его в формате CSV. Заполнение формы осуществляется во втором столбце. Необходимо стереть значения-примеры и заполнить ячейку в том же формате. Обращается внимание, что при редактировании CSV файла в Excel, первые символы в номерах документов, начинающиеся с </w:t>
            </w:r>
            <w:r w:rsidR="00FD6039">
              <w:rPr>
                <w:rFonts w:ascii="Times New Roman" w:hAnsi="Times New Roman" w:cs="Times New Roman"/>
                <w:sz w:val="24"/>
                <w:szCs w:val="24"/>
              </w:rPr>
              <w:t>«</w:t>
            </w:r>
            <w:r w:rsidRPr="0054572C">
              <w:rPr>
                <w:rFonts w:ascii="Times New Roman" w:hAnsi="Times New Roman" w:cs="Times New Roman"/>
                <w:sz w:val="24"/>
                <w:szCs w:val="24"/>
              </w:rPr>
              <w:t>0</w:t>
            </w:r>
            <w:r w:rsidR="00FD6039">
              <w:rPr>
                <w:rFonts w:ascii="Times New Roman" w:hAnsi="Times New Roman" w:cs="Times New Roman"/>
                <w:sz w:val="24"/>
                <w:szCs w:val="24"/>
              </w:rPr>
              <w:t>»</w:t>
            </w:r>
            <w:r w:rsidRPr="0054572C">
              <w:rPr>
                <w:rFonts w:ascii="Times New Roman" w:hAnsi="Times New Roman" w:cs="Times New Roman"/>
                <w:sz w:val="24"/>
                <w:szCs w:val="24"/>
              </w:rPr>
              <w:t>, будут стираться, это нормально, исправлять это не нужно.</w:t>
            </w:r>
          </w:p>
          <w:p w14:paraId="7BB6BDC8"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Остальные ячейки формы-подтверждения остаются без изменений. Сохраните форму без изменения формата файла (CSV в кодировке UTF 8). Тип файла должен быть с разделителями — запятыми. Нажмите «Сохранить как» и выберите тип файла:</w:t>
            </w:r>
          </w:p>
          <w:p w14:paraId="2C9B9E30"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 в MS Excel 2016 — «CSV (разделители — запятые)»,</w:t>
            </w:r>
          </w:p>
          <w:p w14:paraId="69106D14"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 в Microsoft Excel 365 — «CSV UTF 8 (разделитель — запятая) (*.</w:t>
            </w:r>
            <w:proofErr w:type="spellStart"/>
            <w:r w:rsidRPr="0054572C">
              <w:rPr>
                <w:rFonts w:ascii="Times New Roman" w:hAnsi="Times New Roman" w:cs="Times New Roman"/>
                <w:sz w:val="24"/>
                <w:szCs w:val="24"/>
              </w:rPr>
              <w:t>csv</w:t>
            </w:r>
            <w:proofErr w:type="spellEnd"/>
            <w:r w:rsidRPr="0054572C">
              <w:rPr>
                <w:rFonts w:ascii="Times New Roman" w:hAnsi="Times New Roman" w:cs="Times New Roman"/>
                <w:sz w:val="24"/>
                <w:szCs w:val="24"/>
              </w:rPr>
              <w:t>)».</w:t>
            </w:r>
          </w:p>
          <w:p w14:paraId="363589B5"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Подписать этот файл у гендиректора компании его УКЭП.</w:t>
            </w:r>
          </w:p>
          <w:p w14:paraId="3EF0BEBE" w14:textId="47279E1D"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 xml:space="preserve">Направить каждому </w:t>
            </w:r>
            <w:r>
              <w:rPr>
                <w:rFonts w:ascii="Times New Roman" w:hAnsi="Times New Roman" w:cs="Times New Roman"/>
                <w:sz w:val="24"/>
                <w:szCs w:val="24"/>
              </w:rPr>
              <w:t>работ</w:t>
            </w:r>
            <w:r w:rsidRPr="0054572C">
              <w:rPr>
                <w:rFonts w:ascii="Times New Roman" w:hAnsi="Times New Roman" w:cs="Times New Roman"/>
                <w:sz w:val="24"/>
                <w:szCs w:val="24"/>
              </w:rPr>
              <w:t>нику, который претендует на отсрочку 2 файла:</w:t>
            </w:r>
          </w:p>
          <w:p w14:paraId="34D25EA2"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 форму-подтверждение в формате CSV — в кодировке UTF-8,</w:t>
            </w:r>
          </w:p>
          <w:p w14:paraId="05853E01"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 xml:space="preserve">- файл открепленной электронной подписи в формате </w:t>
            </w:r>
            <w:proofErr w:type="spellStart"/>
            <w:r w:rsidRPr="0054572C">
              <w:rPr>
                <w:rFonts w:ascii="Times New Roman" w:hAnsi="Times New Roman" w:cs="Times New Roman"/>
                <w:sz w:val="24"/>
                <w:szCs w:val="24"/>
              </w:rPr>
              <w:t>sig</w:t>
            </w:r>
            <w:proofErr w:type="spellEnd"/>
            <w:r w:rsidRPr="0054572C">
              <w:rPr>
                <w:rFonts w:ascii="Times New Roman" w:hAnsi="Times New Roman" w:cs="Times New Roman"/>
                <w:sz w:val="24"/>
                <w:szCs w:val="24"/>
              </w:rPr>
              <w:t>.</w:t>
            </w:r>
          </w:p>
          <w:p w14:paraId="63A854F9"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Ведомство прилагает подробную Инструкцию по заполнению формы-подтверждения.</w:t>
            </w:r>
          </w:p>
          <w:p w14:paraId="4BD0BF87"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 xml:space="preserve">Также Минцифры обращает внимание на ошибки, которые могут встречаться при подаче заявлений: </w:t>
            </w:r>
          </w:p>
          <w:p w14:paraId="22508D8A"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 xml:space="preserve">Используется скорректированный шаблон формы-подтверждения (необходимо использовать нужно форму, скачанную из </w:t>
            </w:r>
            <w:proofErr w:type="spellStart"/>
            <w:r w:rsidRPr="0054572C">
              <w:rPr>
                <w:rFonts w:ascii="Times New Roman" w:hAnsi="Times New Roman" w:cs="Times New Roman"/>
                <w:sz w:val="24"/>
                <w:szCs w:val="24"/>
              </w:rPr>
              <w:t>телеграм</w:t>
            </w:r>
            <w:proofErr w:type="spellEnd"/>
            <w:r w:rsidRPr="0054572C">
              <w:rPr>
                <w:rFonts w:ascii="Times New Roman" w:hAnsi="Times New Roman" w:cs="Times New Roman"/>
                <w:sz w:val="24"/>
                <w:szCs w:val="24"/>
              </w:rPr>
              <w:t xml:space="preserve">-канала Минцифры). </w:t>
            </w:r>
          </w:p>
          <w:p w14:paraId="0752A567"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 xml:space="preserve">Сотрудники при подаче заявления прикладывают в </w:t>
            </w:r>
            <w:proofErr w:type="gramStart"/>
            <w:r w:rsidRPr="0054572C">
              <w:rPr>
                <w:rFonts w:ascii="Times New Roman" w:hAnsi="Times New Roman" w:cs="Times New Roman"/>
                <w:sz w:val="24"/>
                <w:szCs w:val="24"/>
              </w:rPr>
              <w:t>файле .</w:t>
            </w:r>
            <w:proofErr w:type="spellStart"/>
            <w:r w:rsidRPr="0054572C">
              <w:rPr>
                <w:rFonts w:ascii="Times New Roman" w:hAnsi="Times New Roman" w:cs="Times New Roman"/>
                <w:sz w:val="24"/>
                <w:szCs w:val="24"/>
              </w:rPr>
              <w:t>sig</w:t>
            </w:r>
            <w:proofErr w:type="spellEnd"/>
            <w:proofErr w:type="gramEnd"/>
            <w:r w:rsidRPr="0054572C">
              <w:rPr>
                <w:rFonts w:ascii="Times New Roman" w:hAnsi="Times New Roman" w:cs="Times New Roman"/>
                <w:sz w:val="24"/>
                <w:szCs w:val="24"/>
              </w:rPr>
              <w:t xml:space="preserve"> некорректную электронную подпись.</w:t>
            </w:r>
          </w:p>
          <w:p w14:paraId="08A011B9"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 xml:space="preserve">Информация в форме-подтверждении не соответствует данным </w:t>
            </w:r>
            <w:proofErr w:type="gramStart"/>
            <w:r w:rsidRPr="0054572C">
              <w:rPr>
                <w:rFonts w:ascii="Times New Roman" w:hAnsi="Times New Roman" w:cs="Times New Roman"/>
                <w:sz w:val="24"/>
                <w:szCs w:val="24"/>
              </w:rPr>
              <w:t>файла .</w:t>
            </w:r>
            <w:proofErr w:type="spellStart"/>
            <w:proofErr w:type="gramEnd"/>
            <w:r w:rsidRPr="0054572C">
              <w:rPr>
                <w:rFonts w:ascii="Times New Roman" w:hAnsi="Times New Roman" w:cs="Times New Roman"/>
                <w:sz w:val="24"/>
                <w:szCs w:val="24"/>
              </w:rPr>
              <w:t>sig</w:t>
            </w:r>
            <w:proofErr w:type="spellEnd"/>
            <w:r w:rsidRPr="0054572C">
              <w:rPr>
                <w:rFonts w:ascii="Times New Roman" w:hAnsi="Times New Roman" w:cs="Times New Roman"/>
                <w:sz w:val="24"/>
                <w:szCs w:val="24"/>
              </w:rPr>
              <w:t>. Система может уведомлять о технической ошибке при наличии в форме опечаток, которые не позволяют соотнести данные из файла с электронной подписью. Нужно проверить, корректная ли использовалась электронная подпись и нет ли опечаток в форме.</w:t>
            </w:r>
          </w:p>
          <w:p w14:paraId="7FD4AD9C"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Сотрудники или кадровые службы меняют текст в той части формы-подтверждения, которую изменять не нужно. Изменять можно только определенные данные, как это указано в Инструкции.</w:t>
            </w:r>
          </w:p>
          <w:p w14:paraId="1D153DD9"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Файл подписан недействительной УКЭП или электронной подписью не генерального директора или иного единоличного исполнительного органа компании.</w:t>
            </w:r>
          </w:p>
          <w:p w14:paraId="52F27131"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lastRenderedPageBreak/>
              <w:t>•</w:t>
            </w:r>
            <w:r w:rsidRPr="0054572C">
              <w:rPr>
                <w:rFonts w:ascii="Times New Roman" w:hAnsi="Times New Roman" w:cs="Times New Roman"/>
                <w:sz w:val="24"/>
                <w:szCs w:val="24"/>
              </w:rPr>
              <w:tab/>
              <w:t>Не совпадает СНИЛС руководителя в форме-подтверждении и в файле откреплённой электронной подписи.</w:t>
            </w:r>
          </w:p>
          <w:p w14:paraId="39ED49F4" w14:textId="7B73805E"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 xml:space="preserve">Не совпадают данные </w:t>
            </w:r>
            <w:r>
              <w:rPr>
                <w:rFonts w:ascii="Times New Roman" w:hAnsi="Times New Roman" w:cs="Times New Roman"/>
                <w:sz w:val="24"/>
                <w:szCs w:val="24"/>
              </w:rPr>
              <w:t>работника</w:t>
            </w:r>
            <w:r w:rsidRPr="0054572C">
              <w:rPr>
                <w:rFonts w:ascii="Times New Roman" w:hAnsi="Times New Roman" w:cs="Times New Roman"/>
                <w:sz w:val="24"/>
                <w:szCs w:val="24"/>
              </w:rPr>
              <w:t xml:space="preserve"> в форме-подтверждении и заявлении на Портале госуслуг.</w:t>
            </w:r>
          </w:p>
          <w:p w14:paraId="5F3AF7B8"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ИНН организации, указанный в форме-подтверждении, не соответствует ИНН в файле открепленной электронной подписи.</w:t>
            </w:r>
          </w:p>
          <w:p w14:paraId="743E4520" w14:textId="77777777" w:rsidR="0054572C" w:rsidRPr="0054572C"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w:t>
            </w:r>
            <w:r w:rsidRPr="0054572C">
              <w:rPr>
                <w:rFonts w:ascii="Times New Roman" w:hAnsi="Times New Roman" w:cs="Times New Roman"/>
                <w:sz w:val="24"/>
                <w:szCs w:val="24"/>
              </w:rPr>
              <w:tab/>
              <w:t>Форма-подтверждение загружена в формате CSV с неверной кодировкой: должна быть UTF-8</w:t>
            </w:r>
          </w:p>
          <w:p w14:paraId="77A9F231" w14:textId="07D52620" w:rsidR="0054572C" w:rsidRPr="000B6968" w:rsidRDefault="0054572C" w:rsidP="0054572C">
            <w:pPr>
              <w:spacing w:after="1" w:line="220" w:lineRule="atLeast"/>
              <w:jc w:val="both"/>
              <w:outlineLvl w:val="0"/>
              <w:rPr>
                <w:rFonts w:ascii="Times New Roman" w:hAnsi="Times New Roman" w:cs="Times New Roman"/>
                <w:sz w:val="24"/>
                <w:szCs w:val="24"/>
              </w:rPr>
            </w:pPr>
            <w:r w:rsidRPr="0054572C">
              <w:rPr>
                <w:rFonts w:ascii="Times New Roman" w:hAnsi="Times New Roman" w:cs="Times New Roman"/>
                <w:sz w:val="24"/>
                <w:szCs w:val="24"/>
              </w:rPr>
              <w:t xml:space="preserve">При отказе </w:t>
            </w:r>
            <w:r>
              <w:rPr>
                <w:rFonts w:ascii="Times New Roman" w:hAnsi="Times New Roman" w:cs="Times New Roman"/>
                <w:sz w:val="24"/>
                <w:szCs w:val="24"/>
              </w:rPr>
              <w:t>работник</w:t>
            </w:r>
            <w:r w:rsidRPr="0054572C">
              <w:rPr>
                <w:rFonts w:ascii="Times New Roman" w:hAnsi="Times New Roman" w:cs="Times New Roman"/>
                <w:sz w:val="24"/>
                <w:szCs w:val="24"/>
              </w:rPr>
              <w:t xml:space="preserve"> может подать заявление повторно, исправив ошибку.</w:t>
            </w:r>
          </w:p>
        </w:tc>
        <w:tc>
          <w:tcPr>
            <w:tcW w:w="127" w:type="pct"/>
            <w:tcBorders>
              <w:top w:val="single" w:sz="8" w:space="0" w:color="auto"/>
              <w:left w:val="nil"/>
              <w:bottom w:val="single" w:sz="8" w:space="0" w:color="auto"/>
              <w:right w:val="single" w:sz="4" w:space="0" w:color="auto"/>
            </w:tcBorders>
          </w:tcPr>
          <w:p w14:paraId="269678CE" w14:textId="3D62CD0B" w:rsidR="009D2D2C" w:rsidRPr="00761210" w:rsidRDefault="009D2D2C" w:rsidP="009D2D2C">
            <w:pPr>
              <w:spacing w:after="1" w:line="220" w:lineRule="atLeast"/>
              <w:ind w:firstLine="540"/>
              <w:jc w:val="both"/>
              <w:outlineLvl w:val="0"/>
              <w:rPr>
                <w:rFonts w:ascii="Times New Roman" w:hAnsi="Times New Roman" w:cs="Times New Roman"/>
                <w:sz w:val="24"/>
                <w:szCs w:val="24"/>
              </w:rPr>
            </w:pPr>
          </w:p>
        </w:tc>
      </w:tr>
      <w:tr w:rsidR="00812BFF" w:rsidRPr="00B42578" w14:paraId="0B98D0BE"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1886ED2C" w14:textId="397D05FC"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D697291" w14:textId="2A63A00E" w:rsidR="0029514C" w:rsidRDefault="00612461" w:rsidP="00165BFA">
            <w:pPr>
              <w:spacing w:after="1" w:line="220" w:lineRule="atLeast"/>
              <w:jc w:val="both"/>
              <w:outlineLvl w:val="0"/>
              <w:rPr>
                <w:rFonts w:ascii="Times New Roman" w:hAnsi="Times New Roman" w:cs="Times New Roman"/>
                <w:b/>
                <w:bCs/>
                <w:sz w:val="24"/>
                <w:szCs w:val="24"/>
              </w:rPr>
            </w:pPr>
            <w:r w:rsidRPr="00612461">
              <w:rPr>
                <w:rFonts w:ascii="Times New Roman" w:hAnsi="Times New Roman" w:cs="Times New Roman"/>
                <w:b/>
                <w:bCs/>
                <w:sz w:val="24"/>
                <w:szCs w:val="24"/>
              </w:rPr>
              <w:t>Временный перевод к другому работодателю продлен до конца 2023 года</w:t>
            </w:r>
            <w:r>
              <w:rPr>
                <w:rFonts w:ascii="Times New Roman" w:hAnsi="Times New Roman" w:cs="Times New Roman"/>
                <w:b/>
                <w:bCs/>
                <w:sz w:val="24"/>
                <w:szCs w:val="24"/>
              </w:rPr>
              <w:t xml:space="preserve"> </w:t>
            </w:r>
          </w:p>
          <w:p w14:paraId="4AFFF1BB" w14:textId="41F82B18" w:rsidR="00612461" w:rsidRPr="00612461" w:rsidRDefault="00612461" w:rsidP="00165BFA">
            <w:pPr>
              <w:spacing w:after="1" w:line="220" w:lineRule="atLeast"/>
              <w:jc w:val="both"/>
              <w:outlineLvl w:val="0"/>
              <w:rPr>
                <w:rFonts w:ascii="Times New Roman" w:hAnsi="Times New Roman" w:cs="Times New Roman"/>
                <w:sz w:val="24"/>
                <w:szCs w:val="24"/>
              </w:rPr>
            </w:pPr>
            <w:r w:rsidRPr="00612461">
              <w:rPr>
                <w:rFonts w:ascii="Times New Roman" w:hAnsi="Times New Roman" w:cs="Times New Roman"/>
                <w:sz w:val="24"/>
                <w:szCs w:val="24"/>
              </w:rPr>
              <w:t>(</w:t>
            </w:r>
            <w:hyperlink r:id="rId27" w:history="1">
              <w:r w:rsidRPr="00612461">
                <w:rPr>
                  <w:rStyle w:val="a3"/>
                  <w:rFonts w:ascii="Times New Roman" w:hAnsi="Times New Roman" w:cs="Times New Roman"/>
                  <w:color w:val="auto"/>
                  <w:sz w:val="24"/>
                  <w:szCs w:val="24"/>
                  <w:u w:val="none"/>
                </w:rPr>
                <w:t xml:space="preserve">Постановление Правительства РФ от 19.09.2022 </w:t>
              </w:r>
              <w:r>
                <w:rPr>
                  <w:rStyle w:val="a3"/>
                  <w:rFonts w:ascii="Times New Roman" w:hAnsi="Times New Roman" w:cs="Times New Roman"/>
                  <w:color w:val="auto"/>
                  <w:sz w:val="24"/>
                  <w:szCs w:val="24"/>
                  <w:u w:val="none"/>
                </w:rPr>
                <w:t>№</w:t>
              </w:r>
              <w:r w:rsidRPr="00612461">
                <w:rPr>
                  <w:rStyle w:val="a3"/>
                  <w:rFonts w:ascii="Times New Roman" w:hAnsi="Times New Roman" w:cs="Times New Roman"/>
                  <w:color w:val="auto"/>
                  <w:sz w:val="24"/>
                  <w:szCs w:val="24"/>
                  <w:u w:val="none"/>
                </w:rPr>
                <w:t xml:space="preserve"> 1653</w:t>
              </w:r>
            </w:hyperlink>
            <w:r w:rsidRPr="00612461">
              <w:rPr>
                <w:rFonts w:ascii="Times New Roman" w:hAnsi="Times New Roman" w:cs="Times New Roman"/>
                <w:sz w:val="24"/>
                <w:szCs w:val="24"/>
              </w:rPr>
              <w:t>)</w:t>
            </w:r>
          </w:p>
          <w:p w14:paraId="0B4577A5" w14:textId="41D181B2" w:rsidR="00612461" w:rsidRPr="0029514C" w:rsidRDefault="00612461" w:rsidP="00165BFA">
            <w:pPr>
              <w:spacing w:after="1" w:line="220" w:lineRule="atLeast"/>
              <w:jc w:val="both"/>
              <w:outlineLvl w:val="0"/>
              <w:rPr>
                <w:rFonts w:ascii="Times New Roman" w:hAnsi="Times New Roman" w:cs="Times New Roman"/>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B1809B7" w14:textId="494AE0B7" w:rsidR="00612461" w:rsidRPr="00612461" w:rsidRDefault="00612461" w:rsidP="00612461">
            <w:pPr>
              <w:spacing w:after="1" w:line="220" w:lineRule="atLeast"/>
              <w:jc w:val="both"/>
              <w:outlineLvl w:val="0"/>
              <w:rPr>
                <w:rFonts w:ascii="Times New Roman" w:hAnsi="Times New Roman" w:cs="Times New Roman"/>
                <w:sz w:val="24"/>
                <w:szCs w:val="24"/>
              </w:rPr>
            </w:pPr>
            <w:r w:rsidRPr="00612461">
              <w:rPr>
                <w:rFonts w:ascii="Times New Roman" w:hAnsi="Times New Roman" w:cs="Times New Roman"/>
                <w:sz w:val="24"/>
                <w:szCs w:val="24"/>
              </w:rPr>
              <w:t>С 4 апреля и до конца 2022 года сотрудники организаций, временно приостановивших работу, могут быть переведены в другие организации по срочному трудовому договору с возможностью вернуться на прежнее место работы после его окончания или расторжения (</w:t>
            </w:r>
            <w:hyperlink r:id="rId28" w:tgtFrame="_blank" w:history="1">
              <w:r w:rsidRPr="00612461">
                <w:rPr>
                  <w:rStyle w:val="a3"/>
                  <w:rFonts w:ascii="Times New Roman" w:hAnsi="Times New Roman" w:cs="Times New Roman"/>
                  <w:color w:val="auto"/>
                  <w:sz w:val="24"/>
                  <w:szCs w:val="24"/>
                  <w:u w:val="none"/>
                </w:rPr>
                <w:t>Постановление</w:t>
              </w:r>
            </w:hyperlink>
            <w:r w:rsidRPr="00612461">
              <w:rPr>
                <w:rFonts w:ascii="Times New Roman" w:hAnsi="Times New Roman" w:cs="Times New Roman"/>
                <w:sz w:val="24"/>
                <w:szCs w:val="24"/>
              </w:rPr>
              <w:t xml:space="preserve"> Правительства РФ от 30.03.2022 № 511). </w:t>
            </w:r>
          </w:p>
          <w:p w14:paraId="34395E37" w14:textId="64B8DB6F" w:rsidR="00612461" w:rsidRPr="00612461" w:rsidRDefault="00000000" w:rsidP="00612461">
            <w:pPr>
              <w:spacing w:after="1" w:line="220" w:lineRule="atLeast"/>
              <w:jc w:val="both"/>
              <w:outlineLvl w:val="0"/>
              <w:rPr>
                <w:rFonts w:ascii="Times New Roman" w:hAnsi="Times New Roman" w:cs="Times New Roman"/>
                <w:sz w:val="24"/>
                <w:szCs w:val="24"/>
              </w:rPr>
            </w:pPr>
            <w:hyperlink r:id="rId29" w:history="1">
              <w:r w:rsidR="00612461" w:rsidRPr="00612461">
                <w:rPr>
                  <w:rStyle w:val="a3"/>
                  <w:rFonts w:ascii="Times New Roman" w:hAnsi="Times New Roman" w:cs="Times New Roman"/>
                  <w:color w:val="auto"/>
                  <w:sz w:val="24"/>
                  <w:szCs w:val="24"/>
                  <w:u w:val="none"/>
                </w:rPr>
                <w:t>Постановлением</w:t>
              </w:r>
            </w:hyperlink>
            <w:r w:rsidR="00612461" w:rsidRPr="00612461">
              <w:rPr>
                <w:rFonts w:ascii="Times New Roman" w:hAnsi="Times New Roman" w:cs="Times New Roman"/>
                <w:sz w:val="24"/>
                <w:szCs w:val="24"/>
              </w:rPr>
              <w:t xml:space="preserve"> Правительства РФ от 19.09.2022 </w:t>
            </w:r>
            <w:r w:rsidR="00612461">
              <w:rPr>
                <w:rFonts w:ascii="Times New Roman" w:hAnsi="Times New Roman" w:cs="Times New Roman"/>
                <w:sz w:val="24"/>
                <w:szCs w:val="24"/>
              </w:rPr>
              <w:t>№</w:t>
            </w:r>
            <w:r w:rsidR="00612461" w:rsidRPr="00612461">
              <w:rPr>
                <w:rFonts w:ascii="Times New Roman" w:hAnsi="Times New Roman" w:cs="Times New Roman"/>
                <w:sz w:val="24"/>
                <w:szCs w:val="24"/>
              </w:rPr>
              <w:t xml:space="preserve"> 1653 установлено, что порядок такого временного перевода применяется до конца 2023 года.</w:t>
            </w:r>
          </w:p>
          <w:p w14:paraId="17E02851" w14:textId="77777777" w:rsidR="00612461" w:rsidRPr="00612461" w:rsidRDefault="00612461" w:rsidP="00612461">
            <w:pPr>
              <w:spacing w:after="1" w:line="220" w:lineRule="atLeast"/>
              <w:jc w:val="both"/>
              <w:outlineLvl w:val="0"/>
              <w:rPr>
                <w:rFonts w:ascii="Times New Roman" w:hAnsi="Times New Roman" w:cs="Times New Roman"/>
                <w:sz w:val="24"/>
                <w:szCs w:val="24"/>
              </w:rPr>
            </w:pPr>
            <w:r w:rsidRPr="00612461">
              <w:rPr>
                <w:rFonts w:ascii="Times New Roman" w:hAnsi="Times New Roman" w:cs="Times New Roman"/>
                <w:sz w:val="24"/>
                <w:szCs w:val="24"/>
              </w:rPr>
              <w:t xml:space="preserve">Кроме того, данным Постановлением </w:t>
            </w:r>
            <w:hyperlink r:id="rId30" w:history="1">
              <w:r w:rsidRPr="00612461">
                <w:rPr>
                  <w:rStyle w:val="a3"/>
                  <w:rFonts w:ascii="Times New Roman" w:hAnsi="Times New Roman" w:cs="Times New Roman"/>
                  <w:color w:val="auto"/>
                  <w:sz w:val="24"/>
                  <w:szCs w:val="24"/>
                  <w:u w:val="none"/>
                </w:rPr>
                <w:t>определены</w:t>
              </w:r>
            </w:hyperlink>
            <w:r w:rsidRPr="00612461">
              <w:rPr>
                <w:rFonts w:ascii="Times New Roman" w:hAnsi="Times New Roman" w:cs="Times New Roman"/>
                <w:sz w:val="24"/>
                <w:szCs w:val="24"/>
              </w:rPr>
              <w:t xml:space="preserve"> особенности заключения трудовых договоров с гражданами РФ, Украины, ДНР, ЛНР и лицами без гражданства, постоянно проживающими на территориях Украины, ДНР и ЛНР, прибывшими на территорию РФ в экстренном массовом порядке, при поступлении их на работу, требующую специальных знаний или специальной подготовки. Трудовые договоры с такими лицами можно заключать:</w:t>
            </w:r>
          </w:p>
          <w:p w14:paraId="0D777815" w14:textId="77777777" w:rsidR="00612461" w:rsidRPr="00612461" w:rsidRDefault="00612461" w:rsidP="00612461">
            <w:pPr>
              <w:spacing w:after="1" w:line="220" w:lineRule="atLeast"/>
              <w:jc w:val="both"/>
              <w:outlineLvl w:val="0"/>
              <w:rPr>
                <w:rFonts w:ascii="Times New Roman" w:hAnsi="Times New Roman" w:cs="Times New Roman"/>
                <w:sz w:val="24"/>
                <w:szCs w:val="24"/>
              </w:rPr>
            </w:pPr>
            <w:r w:rsidRPr="00612461">
              <w:rPr>
                <w:rFonts w:ascii="Times New Roman" w:hAnsi="Times New Roman" w:cs="Times New Roman"/>
                <w:sz w:val="24"/>
                <w:szCs w:val="24"/>
              </w:rPr>
              <w:t>- без предъявления документов об образовании и/или о квалификации с последующим подтверждением квалификации в соответствии с правилами, установленными работодателем;</w:t>
            </w:r>
          </w:p>
          <w:p w14:paraId="3B466A23" w14:textId="77777777" w:rsidR="00612461" w:rsidRPr="00612461" w:rsidRDefault="00612461" w:rsidP="00612461">
            <w:pPr>
              <w:spacing w:after="1" w:line="220" w:lineRule="atLeast"/>
              <w:jc w:val="both"/>
              <w:outlineLvl w:val="0"/>
              <w:rPr>
                <w:rFonts w:ascii="Times New Roman" w:hAnsi="Times New Roman" w:cs="Times New Roman"/>
                <w:sz w:val="24"/>
                <w:szCs w:val="24"/>
              </w:rPr>
            </w:pPr>
            <w:r w:rsidRPr="00612461">
              <w:rPr>
                <w:rFonts w:ascii="Times New Roman" w:hAnsi="Times New Roman" w:cs="Times New Roman"/>
                <w:sz w:val="24"/>
                <w:szCs w:val="24"/>
              </w:rPr>
              <w:t>- без предъявления документов об образовании и/или о квалификации на основе свидетельства о квалификации, выданного по результатам прохождения независимой оценки квалификации.</w:t>
            </w:r>
          </w:p>
          <w:p w14:paraId="17629683" w14:textId="77777777" w:rsidR="00612461" w:rsidRPr="00612461" w:rsidRDefault="00612461" w:rsidP="00612461">
            <w:pPr>
              <w:spacing w:after="1" w:line="220" w:lineRule="atLeast"/>
              <w:jc w:val="both"/>
              <w:outlineLvl w:val="0"/>
              <w:rPr>
                <w:rFonts w:ascii="Times New Roman" w:hAnsi="Times New Roman" w:cs="Times New Roman"/>
                <w:sz w:val="24"/>
                <w:szCs w:val="24"/>
              </w:rPr>
            </w:pPr>
            <w:r w:rsidRPr="00612461">
              <w:rPr>
                <w:rFonts w:ascii="Times New Roman" w:hAnsi="Times New Roman" w:cs="Times New Roman"/>
                <w:sz w:val="24"/>
                <w:szCs w:val="24"/>
              </w:rPr>
              <w:t>Минтруд утвердит перечень профессий, должностей, специальностей и наименований квалификаций, по которым возможно заключение трудового договора с учетом данных особенностей.</w:t>
            </w:r>
          </w:p>
          <w:p w14:paraId="3C34D23E" w14:textId="77777777" w:rsidR="00612461" w:rsidRPr="00612461" w:rsidRDefault="00612461" w:rsidP="00612461">
            <w:pPr>
              <w:spacing w:after="1" w:line="220" w:lineRule="atLeast"/>
              <w:jc w:val="both"/>
              <w:outlineLvl w:val="0"/>
              <w:rPr>
                <w:rFonts w:ascii="Times New Roman" w:hAnsi="Times New Roman" w:cs="Times New Roman"/>
                <w:sz w:val="24"/>
                <w:szCs w:val="24"/>
              </w:rPr>
            </w:pPr>
            <w:r w:rsidRPr="00612461">
              <w:rPr>
                <w:rFonts w:ascii="Times New Roman" w:hAnsi="Times New Roman" w:cs="Times New Roman"/>
                <w:sz w:val="24"/>
                <w:szCs w:val="24"/>
              </w:rPr>
              <w:t>Кроме того установлено, что выдача вышеуказанным лицам, успешно прошедшим независимую оценку квалификации, свидетельств о квалификации должна производиться не позднее 8 рабочих дней со дня прохождения профэкзамена.</w:t>
            </w:r>
          </w:p>
          <w:p w14:paraId="78A597A0" w14:textId="0929049F" w:rsidR="00812BFF" w:rsidRPr="00B01812" w:rsidRDefault="00612461" w:rsidP="00612461">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П</w:t>
            </w:r>
            <w:r w:rsidRPr="00612461">
              <w:rPr>
                <w:rFonts w:ascii="Times New Roman" w:hAnsi="Times New Roman" w:cs="Times New Roman"/>
                <w:sz w:val="24"/>
                <w:szCs w:val="24"/>
              </w:rPr>
              <w:t xml:space="preserve">оложения применяются </w:t>
            </w:r>
            <w:r w:rsidRPr="00FD6039">
              <w:rPr>
                <w:rFonts w:ascii="Times New Roman" w:hAnsi="Times New Roman" w:cs="Times New Roman"/>
                <w:b/>
                <w:bCs/>
                <w:sz w:val="24"/>
                <w:szCs w:val="24"/>
              </w:rPr>
              <w:t>с 1 октября 2022 года.</w:t>
            </w:r>
          </w:p>
        </w:tc>
        <w:tc>
          <w:tcPr>
            <w:tcW w:w="127" w:type="pct"/>
            <w:tcBorders>
              <w:top w:val="single" w:sz="8" w:space="0" w:color="auto"/>
              <w:left w:val="nil"/>
              <w:bottom w:val="single" w:sz="8" w:space="0" w:color="auto"/>
              <w:right w:val="single" w:sz="4" w:space="0" w:color="auto"/>
            </w:tcBorders>
          </w:tcPr>
          <w:p w14:paraId="17CF6D17" w14:textId="12610295"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rsidRPr="00D52CD3" w14:paraId="3B23E07E"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008CC425" w14:textId="57EB51E9"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34D7EFB" w14:textId="41C17FEB" w:rsidR="00D72922" w:rsidRPr="005639DC" w:rsidRDefault="00D72922" w:rsidP="00D72922">
            <w:pPr>
              <w:rPr>
                <w:rFonts w:ascii="Times New Roman" w:hAnsi="Times New Roman" w:cs="Times New Roman"/>
                <w:sz w:val="24"/>
                <w:szCs w:val="24"/>
              </w:rPr>
            </w:pPr>
            <w:r w:rsidRPr="00D72922">
              <w:rPr>
                <w:rFonts w:ascii="Times New Roman" w:hAnsi="Times New Roman" w:cs="Times New Roman"/>
                <w:b/>
                <w:bCs/>
                <w:sz w:val="24"/>
                <w:szCs w:val="24"/>
              </w:rPr>
              <w:t xml:space="preserve">В связи с частичной мобилизацией подготовлены поправки в </w:t>
            </w:r>
            <w:r w:rsidRPr="00D72922">
              <w:rPr>
                <w:rFonts w:ascii="Times New Roman" w:hAnsi="Times New Roman" w:cs="Times New Roman"/>
                <w:b/>
                <w:bCs/>
                <w:sz w:val="24"/>
                <w:szCs w:val="24"/>
              </w:rPr>
              <w:lastRenderedPageBreak/>
              <w:t>ТК РФ и в порядок подачи формы СЗВ-ТД</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97AA3BA" w14:textId="5C382EF2" w:rsidR="003B125A" w:rsidRPr="003B125A" w:rsidRDefault="00000000" w:rsidP="003B125A">
            <w:pPr>
              <w:spacing w:after="1" w:line="220" w:lineRule="atLeast"/>
              <w:jc w:val="both"/>
              <w:outlineLvl w:val="0"/>
              <w:rPr>
                <w:rFonts w:ascii="Times New Roman" w:hAnsi="Times New Roman" w:cs="Times New Roman"/>
                <w:sz w:val="24"/>
                <w:szCs w:val="24"/>
              </w:rPr>
            </w:pPr>
            <w:hyperlink r:id="rId31" w:history="1">
              <w:r w:rsidR="003B125A" w:rsidRPr="003B125A">
                <w:rPr>
                  <w:rStyle w:val="a3"/>
                  <w:rFonts w:ascii="Times New Roman" w:hAnsi="Times New Roman" w:cs="Times New Roman"/>
                  <w:color w:val="auto"/>
                  <w:sz w:val="24"/>
                  <w:szCs w:val="24"/>
                  <w:u w:val="none"/>
                </w:rPr>
                <w:t>Постановлением</w:t>
              </w:r>
            </w:hyperlink>
            <w:r w:rsidR="003B125A" w:rsidRPr="003B125A">
              <w:rPr>
                <w:rFonts w:ascii="Times New Roman" w:hAnsi="Times New Roman" w:cs="Times New Roman"/>
                <w:sz w:val="24"/>
                <w:szCs w:val="24"/>
              </w:rPr>
              <w:t xml:space="preserve"> Правительства РФ от 22.09.2022 </w:t>
            </w:r>
            <w:r w:rsidR="003B125A">
              <w:rPr>
                <w:rFonts w:ascii="Times New Roman" w:hAnsi="Times New Roman" w:cs="Times New Roman"/>
                <w:sz w:val="24"/>
                <w:szCs w:val="24"/>
              </w:rPr>
              <w:t>№</w:t>
            </w:r>
            <w:r w:rsidR="003B125A" w:rsidRPr="003B125A">
              <w:rPr>
                <w:rFonts w:ascii="Times New Roman" w:hAnsi="Times New Roman" w:cs="Times New Roman"/>
                <w:sz w:val="24"/>
                <w:szCs w:val="24"/>
              </w:rPr>
              <w:t xml:space="preserve"> 1677 установлено, что трудовые договоры и служебные контракты с гражданами, которые призваны по частичной мобилизации, должны быть приостановлены, а их </w:t>
            </w:r>
            <w:r w:rsidR="003B125A" w:rsidRPr="003B125A">
              <w:rPr>
                <w:rFonts w:ascii="Times New Roman" w:hAnsi="Times New Roman" w:cs="Times New Roman"/>
                <w:sz w:val="24"/>
                <w:szCs w:val="24"/>
              </w:rPr>
              <w:lastRenderedPageBreak/>
              <w:t>рабочие места сохранены за ними до возвращения с военной службы. В связи с этим разработано несколько законопроектов.</w:t>
            </w:r>
          </w:p>
          <w:p w14:paraId="70E8175F" w14:textId="77777777" w:rsidR="003B125A" w:rsidRPr="003B125A" w:rsidRDefault="003B125A">
            <w:pPr>
              <w:numPr>
                <w:ilvl w:val="0"/>
                <w:numId w:val="3"/>
              </w:numPr>
              <w:spacing w:after="1" w:line="220" w:lineRule="atLeast"/>
              <w:jc w:val="both"/>
              <w:outlineLvl w:val="0"/>
              <w:rPr>
                <w:rFonts w:ascii="Times New Roman" w:hAnsi="Times New Roman" w:cs="Times New Roman"/>
                <w:b/>
                <w:sz w:val="24"/>
                <w:szCs w:val="24"/>
              </w:rPr>
            </w:pPr>
            <w:r w:rsidRPr="003B125A">
              <w:rPr>
                <w:rFonts w:ascii="Times New Roman" w:hAnsi="Times New Roman" w:cs="Times New Roman"/>
                <w:b/>
                <w:sz w:val="24"/>
                <w:szCs w:val="24"/>
              </w:rPr>
              <w:t>Внесение поправок в ТК РФ</w:t>
            </w:r>
          </w:p>
          <w:p w14:paraId="12D57AA5" w14:textId="7CCB68FA" w:rsidR="003B125A" w:rsidRPr="003B125A" w:rsidRDefault="00000000" w:rsidP="003B125A">
            <w:pPr>
              <w:spacing w:after="1" w:line="220" w:lineRule="atLeast"/>
              <w:jc w:val="both"/>
              <w:outlineLvl w:val="0"/>
              <w:rPr>
                <w:rFonts w:ascii="Times New Roman" w:hAnsi="Times New Roman" w:cs="Times New Roman"/>
                <w:sz w:val="24"/>
                <w:szCs w:val="24"/>
              </w:rPr>
            </w:pPr>
            <w:hyperlink r:id="rId32" w:history="1">
              <w:r w:rsidR="003B125A" w:rsidRPr="003B125A">
                <w:rPr>
                  <w:rStyle w:val="a3"/>
                  <w:rFonts w:ascii="Times New Roman" w:hAnsi="Times New Roman" w:cs="Times New Roman"/>
                  <w:color w:val="auto"/>
                  <w:sz w:val="24"/>
                  <w:szCs w:val="24"/>
                  <w:u w:val="none"/>
                </w:rPr>
                <w:t>Проектом</w:t>
              </w:r>
            </w:hyperlink>
            <w:r w:rsidR="003B125A" w:rsidRPr="003B125A">
              <w:rPr>
                <w:rFonts w:ascii="Times New Roman" w:hAnsi="Times New Roman" w:cs="Times New Roman"/>
                <w:sz w:val="24"/>
                <w:szCs w:val="24"/>
              </w:rPr>
              <w:t xml:space="preserve"> Федерального закона </w:t>
            </w:r>
            <w:r w:rsidR="003B125A">
              <w:rPr>
                <w:rFonts w:ascii="Times New Roman" w:hAnsi="Times New Roman" w:cs="Times New Roman"/>
                <w:sz w:val="24"/>
                <w:szCs w:val="24"/>
              </w:rPr>
              <w:t>№</w:t>
            </w:r>
            <w:r w:rsidR="003B125A" w:rsidRPr="003B125A">
              <w:rPr>
                <w:rFonts w:ascii="Times New Roman" w:hAnsi="Times New Roman" w:cs="Times New Roman"/>
                <w:sz w:val="24"/>
                <w:szCs w:val="24"/>
              </w:rPr>
              <w:t xml:space="preserve"> 112293-8, принятым в окончательной редакции, в ТК РФ вносятся изменения, предоставляющие дополнительные трудовые гарантии мобилизованным работникам (</w:t>
            </w:r>
            <w:hyperlink r:id="rId33" w:history="1">
              <w:r w:rsidR="003B125A" w:rsidRPr="003B125A">
                <w:rPr>
                  <w:rStyle w:val="a3"/>
                  <w:rFonts w:ascii="Times New Roman" w:hAnsi="Times New Roman" w:cs="Times New Roman"/>
                  <w:color w:val="auto"/>
                  <w:sz w:val="24"/>
                  <w:szCs w:val="24"/>
                  <w:u w:val="none"/>
                </w:rPr>
                <w:t>новая статья 351.7</w:t>
              </w:r>
            </w:hyperlink>
            <w:r w:rsidR="003B125A" w:rsidRPr="003B125A">
              <w:rPr>
                <w:rFonts w:ascii="Times New Roman" w:hAnsi="Times New Roman" w:cs="Times New Roman"/>
                <w:sz w:val="24"/>
                <w:szCs w:val="24"/>
              </w:rPr>
              <w:t xml:space="preserve">). </w:t>
            </w:r>
          </w:p>
          <w:p w14:paraId="22CECB68" w14:textId="77777777" w:rsidR="003B125A" w:rsidRPr="003B125A" w:rsidRDefault="003B125A" w:rsidP="003B125A">
            <w:pPr>
              <w:spacing w:after="1" w:line="220" w:lineRule="atLeast"/>
              <w:jc w:val="both"/>
              <w:outlineLvl w:val="0"/>
              <w:rPr>
                <w:rFonts w:ascii="Times New Roman" w:hAnsi="Times New Roman" w:cs="Times New Roman"/>
                <w:sz w:val="24"/>
                <w:szCs w:val="24"/>
              </w:rPr>
            </w:pPr>
            <w:r w:rsidRPr="003B125A">
              <w:rPr>
                <w:rFonts w:ascii="Times New Roman" w:hAnsi="Times New Roman" w:cs="Times New Roman"/>
                <w:sz w:val="24"/>
                <w:szCs w:val="24"/>
              </w:rPr>
              <w:t>В частности, планируют установить следующее:</w:t>
            </w:r>
          </w:p>
          <w:p w14:paraId="725E28D9" w14:textId="77777777" w:rsidR="003B125A" w:rsidRPr="003B125A" w:rsidRDefault="003B125A" w:rsidP="003B125A">
            <w:pPr>
              <w:spacing w:after="1" w:line="220" w:lineRule="atLeast"/>
              <w:jc w:val="both"/>
              <w:outlineLvl w:val="0"/>
              <w:rPr>
                <w:rFonts w:ascii="Times New Roman" w:hAnsi="Times New Roman" w:cs="Times New Roman"/>
                <w:sz w:val="24"/>
                <w:szCs w:val="24"/>
              </w:rPr>
            </w:pPr>
            <w:r w:rsidRPr="003B125A">
              <w:rPr>
                <w:rFonts w:ascii="Times New Roman" w:hAnsi="Times New Roman" w:cs="Times New Roman"/>
                <w:sz w:val="24"/>
                <w:szCs w:val="24"/>
              </w:rPr>
              <w:t>- по заявлению работника работодатель издает приказ о приостановлении действия трудового договора. К заявлению работника прилагается копия повестки или уведомление о заключении с работником контракта о прохождении военной службы;</w:t>
            </w:r>
          </w:p>
          <w:p w14:paraId="21520565" w14:textId="77777777" w:rsidR="003B125A" w:rsidRPr="003B125A" w:rsidRDefault="003B125A" w:rsidP="003B125A">
            <w:pPr>
              <w:spacing w:after="1" w:line="220" w:lineRule="atLeast"/>
              <w:jc w:val="both"/>
              <w:outlineLvl w:val="0"/>
              <w:rPr>
                <w:rFonts w:ascii="Times New Roman" w:hAnsi="Times New Roman" w:cs="Times New Roman"/>
                <w:sz w:val="24"/>
                <w:szCs w:val="24"/>
              </w:rPr>
            </w:pPr>
            <w:r w:rsidRPr="003B125A">
              <w:rPr>
                <w:rFonts w:ascii="Times New Roman" w:hAnsi="Times New Roman" w:cs="Times New Roman"/>
                <w:sz w:val="24"/>
                <w:szCs w:val="24"/>
              </w:rPr>
              <w:t>- в период приостановления трудового договора за мобилизованным работником сохраняется рабочее место. При этом работодатель вправе нанимать на это место временных сотрудников по срочному договору;</w:t>
            </w:r>
          </w:p>
          <w:p w14:paraId="62A5B135" w14:textId="77777777" w:rsidR="003B125A" w:rsidRPr="003B125A" w:rsidRDefault="003B125A" w:rsidP="003B125A">
            <w:pPr>
              <w:spacing w:after="1" w:line="220" w:lineRule="atLeast"/>
              <w:jc w:val="both"/>
              <w:outlineLvl w:val="0"/>
              <w:rPr>
                <w:rFonts w:ascii="Times New Roman" w:hAnsi="Times New Roman" w:cs="Times New Roman"/>
                <w:sz w:val="24"/>
                <w:szCs w:val="24"/>
              </w:rPr>
            </w:pPr>
            <w:r w:rsidRPr="003B125A">
              <w:rPr>
                <w:rFonts w:ascii="Times New Roman" w:hAnsi="Times New Roman" w:cs="Times New Roman"/>
                <w:sz w:val="24"/>
                <w:szCs w:val="24"/>
              </w:rPr>
              <w:t>- работодатель не позднее дня приостановления трудового договора обязан выплатить работнику зарплату и прочие причитающиеся ему выплаты в полном объеме за период работы, предшествующий приостановлению;</w:t>
            </w:r>
          </w:p>
          <w:p w14:paraId="098C1CF8" w14:textId="77777777" w:rsidR="003B125A" w:rsidRPr="003B125A" w:rsidRDefault="003B125A" w:rsidP="003B125A">
            <w:pPr>
              <w:spacing w:after="1" w:line="220" w:lineRule="atLeast"/>
              <w:jc w:val="both"/>
              <w:outlineLvl w:val="0"/>
              <w:rPr>
                <w:rFonts w:ascii="Times New Roman" w:hAnsi="Times New Roman" w:cs="Times New Roman"/>
                <w:sz w:val="24"/>
                <w:szCs w:val="24"/>
              </w:rPr>
            </w:pPr>
            <w:r w:rsidRPr="003B125A">
              <w:rPr>
                <w:rFonts w:ascii="Times New Roman" w:hAnsi="Times New Roman" w:cs="Times New Roman"/>
                <w:sz w:val="24"/>
                <w:szCs w:val="24"/>
              </w:rPr>
              <w:t>- на период приостановления действия трудового договора за работником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улучшение социально-бытовых условий работника и членов его семьи);</w:t>
            </w:r>
          </w:p>
          <w:p w14:paraId="5F3FF9FC" w14:textId="77777777" w:rsidR="003B125A" w:rsidRPr="003B125A" w:rsidRDefault="003B125A" w:rsidP="003B125A">
            <w:pPr>
              <w:spacing w:after="1" w:line="220" w:lineRule="atLeast"/>
              <w:jc w:val="both"/>
              <w:outlineLvl w:val="0"/>
              <w:rPr>
                <w:rFonts w:ascii="Times New Roman" w:hAnsi="Times New Roman" w:cs="Times New Roman"/>
                <w:sz w:val="24"/>
                <w:szCs w:val="24"/>
              </w:rPr>
            </w:pPr>
            <w:r w:rsidRPr="003B125A">
              <w:rPr>
                <w:rFonts w:ascii="Times New Roman" w:hAnsi="Times New Roman" w:cs="Times New Roman"/>
                <w:sz w:val="24"/>
                <w:szCs w:val="24"/>
              </w:rPr>
              <w:t>- период приостановления действия трудового договора засчитывается в трудовой стаж работника, а также в стаж работы по специальности (за исключением досрочного назначения страховой пенсии по старости);</w:t>
            </w:r>
          </w:p>
          <w:p w14:paraId="3466129D" w14:textId="77777777" w:rsidR="003B125A" w:rsidRPr="003B125A" w:rsidRDefault="003B125A" w:rsidP="003B125A">
            <w:pPr>
              <w:spacing w:after="1" w:line="220" w:lineRule="atLeast"/>
              <w:jc w:val="both"/>
              <w:outlineLvl w:val="0"/>
              <w:rPr>
                <w:rFonts w:ascii="Times New Roman" w:hAnsi="Times New Roman" w:cs="Times New Roman"/>
                <w:sz w:val="24"/>
                <w:szCs w:val="24"/>
              </w:rPr>
            </w:pPr>
            <w:r w:rsidRPr="003B125A">
              <w:rPr>
                <w:rFonts w:ascii="Times New Roman" w:hAnsi="Times New Roman" w:cs="Times New Roman"/>
                <w:sz w:val="24"/>
                <w:szCs w:val="24"/>
              </w:rPr>
              <w:t>- действие трудового договора возобновляется в день выхода мобилизованного работника на работу. При этом сотрудник обязан предупредить работодателя о своем выходе на работу не позднее чем за три рабочих дня;</w:t>
            </w:r>
          </w:p>
          <w:p w14:paraId="4AE4D140" w14:textId="77777777" w:rsidR="003B125A" w:rsidRPr="003B125A" w:rsidRDefault="003B125A" w:rsidP="003B125A">
            <w:pPr>
              <w:spacing w:after="1" w:line="220" w:lineRule="atLeast"/>
              <w:jc w:val="both"/>
              <w:outlineLvl w:val="0"/>
              <w:rPr>
                <w:rFonts w:ascii="Times New Roman" w:hAnsi="Times New Roman" w:cs="Times New Roman"/>
                <w:sz w:val="24"/>
                <w:szCs w:val="24"/>
              </w:rPr>
            </w:pPr>
            <w:r w:rsidRPr="003B125A">
              <w:rPr>
                <w:rFonts w:ascii="Times New Roman" w:hAnsi="Times New Roman" w:cs="Times New Roman"/>
                <w:sz w:val="24"/>
                <w:szCs w:val="24"/>
              </w:rPr>
              <w:t>- в течение шести месяцев после возобновления трудового договора работник имеет право на ежегодный оплачиваемый отпуск в удобное для него время независимо от стажа работы у работодателя;</w:t>
            </w:r>
          </w:p>
          <w:p w14:paraId="473C5147" w14:textId="77777777" w:rsidR="003B125A" w:rsidRPr="003B125A" w:rsidRDefault="003B125A" w:rsidP="003B125A">
            <w:pPr>
              <w:spacing w:after="1" w:line="220" w:lineRule="atLeast"/>
              <w:jc w:val="both"/>
              <w:outlineLvl w:val="0"/>
              <w:rPr>
                <w:rFonts w:ascii="Times New Roman" w:hAnsi="Times New Roman" w:cs="Times New Roman"/>
                <w:sz w:val="24"/>
                <w:szCs w:val="24"/>
              </w:rPr>
            </w:pPr>
            <w:r w:rsidRPr="003B125A">
              <w:rPr>
                <w:rFonts w:ascii="Times New Roman" w:hAnsi="Times New Roman" w:cs="Times New Roman"/>
                <w:sz w:val="24"/>
                <w:szCs w:val="24"/>
              </w:rPr>
              <w:t>- если один из родителей несовершеннолетнего ребенка призван на службу по мобилизации, второй родитель получает приоритетное право на оставление на работе при сокращении численности или штата работников. А если ребенку менее 14 лет, такого родителя можно будет направить в командировку, привлечь к сверхурочной работе или работе в ночное время только с его письменного согласия.</w:t>
            </w:r>
          </w:p>
          <w:p w14:paraId="7006E024" w14:textId="77777777" w:rsidR="003B125A" w:rsidRPr="003B125A" w:rsidRDefault="003B125A">
            <w:pPr>
              <w:numPr>
                <w:ilvl w:val="0"/>
                <w:numId w:val="3"/>
              </w:numPr>
              <w:spacing w:after="1" w:line="220" w:lineRule="atLeast"/>
              <w:jc w:val="both"/>
              <w:outlineLvl w:val="0"/>
              <w:rPr>
                <w:rFonts w:ascii="Times New Roman" w:hAnsi="Times New Roman" w:cs="Times New Roman"/>
                <w:b/>
                <w:sz w:val="24"/>
                <w:szCs w:val="24"/>
              </w:rPr>
            </w:pPr>
            <w:r w:rsidRPr="003B125A">
              <w:rPr>
                <w:rFonts w:ascii="Times New Roman" w:hAnsi="Times New Roman" w:cs="Times New Roman"/>
                <w:b/>
                <w:sz w:val="24"/>
                <w:szCs w:val="24"/>
              </w:rPr>
              <w:t>Дополнение перечня оснований для предоставления СЗВ-ТД и поправки при заполнении СЗВ-СТАЖ</w:t>
            </w:r>
          </w:p>
          <w:p w14:paraId="52D1ACA1" w14:textId="38EE61E9" w:rsidR="003B125A" w:rsidRPr="003B125A" w:rsidRDefault="00000000" w:rsidP="003B125A">
            <w:pPr>
              <w:spacing w:after="1" w:line="220" w:lineRule="atLeast"/>
              <w:jc w:val="both"/>
              <w:outlineLvl w:val="0"/>
              <w:rPr>
                <w:rFonts w:ascii="Times New Roman" w:hAnsi="Times New Roman" w:cs="Times New Roman"/>
                <w:sz w:val="24"/>
                <w:szCs w:val="24"/>
              </w:rPr>
            </w:pPr>
            <w:hyperlink r:id="rId34" w:history="1">
              <w:r w:rsidR="003B125A" w:rsidRPr="003B125A">
                <w:rPr>
                  <w:rStyle w:val="a3"/>
                  <w:rFonts w:ascii="Times New Roman" w:hAnsi="Times New Roman" w:cs="Times New Roman"/>
                  <w:color w:val="auto"/>
                  <w:sz w:val="24"/>
                  <w:szCs w:val="24"/>
                  <w:u w:val="none"/>
                </w:rPr>
                <w:t>Проектом</w:t>
              </w:r>
            </w:hyperlink>
            <w:r w:rsidR="003B125A" w:rsidRPr="003B125A">
              <w:rPr>
                <w:rFonts w:ascii="Times New Roman" w:hAnsi="Times New Roman" w:cs="Times New Roman"/>
                <w:sz w:val="24"/>
                <w:szCs w:val="24"/>
              </w:rPr>
              <w:t xml:space="preserve"> Федерального закона </w:t>
            </w:r>
            <w:r w:rsidR="003B125A">
              <w:rPr>
                <w:rFonts w:ascii="Times New Roman" w:hAnsi="Times New Roman" w:cs="Times New Roman"/>
                <w:sz w:val="24"/>
                <w:szCs w:val="24"/>
              </w:rPr>
              <w:t>№</w:t>
            </w:r>
            <w:r w:rsidR="003B125A" w:rsidRPr="003B125A">
              <w:rPr>
                <w:rFonts w:ascii="Times New Roman" w:hAnsi="Times New Roman" w:cs="Times New Roman"/>
                <w:sz w:val="24"/>
                <w:szCs w:val="24"/>
              </w:rPr>
              <w:t xml:space="preserve"> 101311-8, принятым в окончательной редакции, планируется установить, что представлять форму СЗВ-ТД нужно, в том числе в случае приостановления и возобновления действия трудового договора. Срок представления сведений в этом случае - не позднее рабочего дня, следующего за днем издания соответствующего приказа.</w:t>
            </w:r>
          </w:p>
          <w:p w14:paraId="50D87787" w14:textId="77777777" w:rsidR="003B125A" w:rsidRPr="003B125A" w:rsidRDefault="003B125A" w:rsidP="003B125A">
            <w:pPr>
              <w:spacing w:after="1" w:line="220" w:lineRule="atLeast"/>
              <w:jc w:val="both"/>
              <w:outlineLvl w:val="0"/>
              <w:rPr>
                <w:rFonts w:ascii="Times New Roman" w:hAnsi="Times New Roman" w:cs="Times New Roman"/>
                <w:sz w:val="24"/>
                <w:szCs w:val="24"/>
              </w:rPr>
            </w:pPr>
            <w:r w:rsidRPr="003B125A">
              <w:rPr>
                <w:rFonts w:ascii="Times New Roman" w:hAnsi="Times New Roman" w:cs="Times New Roman"/>
                <w:sz w:val="24"/>
                <w:szCs w:val="24"/>
              </w:rPr>
              <w:t xml:space="preserve">В связи с этим ПФР </w:t>
            </w:r>
            <w:hyperlink r:id="rId35" w:anchor="npa=131764" w:history="1">
              <w:r w:rsidRPr="003B125A">
                <w:rPr>
                  <w:rStyle w:val="a3"/>
                  <w:rFonts w:ascii="Times New Roman" w:hAnsi="Times New Roman" w:cs="Times New Roman"/>
                  <w:color w:val="auto"/>
                  <w:sz w:val="24"/>
                  <w:szCs w:val="24"/>
                  <w:u w:val="none"/>
                </w:rPr>
                <w:t>разработал</w:t>
              </w:r>
            </w:hyperlink>
            <w:r w:rsidRPr="003B125A">
              <w:rPr>
                <w:rFonts w:ascii="Times New Roman" w:hAnsi="Times New Roman" w:cs="Times New Roman"/>
                <w:sz w:val="24"/>
                <w:szCs w:val="24"/>
              </w:rPr>
              <w:t xml:space="preserve"> новые виды мероприятий для внесения их в </w:t>
            </w:r>
            <w:hyperlink r:id="rId36" w:history="1">
              <w:r w:rsidRPr="003B125A">
                <w:rPr>
                  <w:rStyle w:val="a3"/>
                  <w:rFonts w:ascii="Times New Roman" w:hAnsi="Times New Roman" w:cs="Times New Roman"/>
                  <w:color w:val="auto"/>
                  <w:sz w:val="24"/>
                  <w:szCs w:val="24"/>
                  <w:u w:val="none"/>
                </w:rPr>
                <w:t>графу</w:t>
              </w:r>
            </w:hyperlink>
            <w:r w:rsidRPr="003B125A">
              <w:rPr>
                <w:rFonts w:ascii="Times New Roman" w:hAnsi="Times New Roman" w:cs="Times New Roman"/>
                <w:sz w:val="24"/>
                <w:szCs w:val="24"/>
              </w:rPr>
              <w:t xml:space="preserve"> СЗВ-ТД «Сведения о приеме, переводе, увольнении»:</w:t>
            </w:r>
          </w:p>
          <w:p w14:paraId="1B6E441F" w14:textId="77777777" w:rsidR="003B125A" w:rsidRPr="003B125A" w:rsidRDefault="003B125A">
            <w:pPr>
              <w:numPr>
                <w:ilvl w:val="0"/>
                <w:numId w:val="4"/>
              </w:numPr>
              <w:spacing w:after="1" w:line="220" w:lineRule="atLeast"/>
              <w:jc w:val="both"/>
              <w:outlineLvl w:val="0"/>
              <w:rPr>
                <w:rFonts w:ascii="Times New Roman" w:hAnsi="Times New Roman" w:cs="Times New Roman"/>
                <w:sz w:val="24"/>
                <w:szCs w:val="24"/>
              </w:rPr>
            </w:pPr>
            <w:r w:rsidRPr="003B125A">
              <w:rPr>
                <w:rFonts w:ascii="Times New Roman" w:hAnsi="Times New Roman" w:cs="Times New Roman"/>
                <w:sz w:val="24"/>
                <w:szCs w:val="24"/>
              </w:rPr>
              <w:t xml:space="preserve">ПРИОСТАНОВЛЕНИЕ - приостановление действия заключенного трудового договора, при котором за работником сохраняется рабочее место, в соответствии со </w:t>
            </w:r>
            <w:hyperlink r:id="rId37" w:history="1">
              <w:r w:rsidRPr="003B125A">
                <w:rPr>
                  <w:rStyle w:val="a3"/>
                  <w:rFonts w:ascii="Times New Roman" w:hAnsi="Times New Roman" w:cs="Times New Roman"/>
                  <w:color w:val="auto"/>
                  <w:sz w:val="24"/>
                  <w:szCs w:val="24"/>
                  <w:u w:val="none"/>
                </w:rPr>
                <w:t>ст. 351.7</w:t>
              </w:r>
            </w:hyperlink>
            <w:r w:rsidRPr="003B125A">
              <w:rPr>
                <w:rFonts w:ascii="Times New Roman" w:hAnsi="Times New Roman" w:cs="Times New Roman"/>
                <w:sz w:val="24"/>
                <w:szCs w:val="24"/>
              </w:rPr>
              <w:t xml:space="preserve"> ТК РФ;</w:t>
            </w:r>
          </w:p>
          <w:p w14:paraId="70381713" w14:textId="77777777" w:rsidR="003B125A" w:rsidRPr="003B125A" w:rsidRDefault="003B125A">
            <w:pPr>
              <w:numPr>
                <w:ilvl w:val="0"/>
                <w:numId w:val="4"/>
              </w:numPr>
              <w:spacing w:after="1" w:line="220" w:lineRule="atLeast"/>
              <w:jc w:val="both"/>
              <w:outlineLvl w:val="0"/>
              <w:rPr>
                <w:rFonts w:ascii="Times New Roman" w:hAnsi="Times New Roman" w:cs="Times New Roman"/>
                <w:sz w:val="24"/>
                <w:szCs w:val="24"/>
              </w:rPr>
            </w:pPr>
            <w:r w:rsidRPr="003B125A">
              <w:rPr>
                <w:rFonts w:ascii="Times New Roman" w:hAnsi="Times New Roman" w:cs="Times New Roman"/>
                <w:sz w:val="24"/>
                <w:szCs w:val="24"/>
              </w:rPr>
              <w:t xml:space="preserve">ВОЗОБНОВЛЕНИЕ - возобновление действия ранее заключенного трудового договора, при котором за работником сохранялось рабочее место, в соответствии со </w:t>
            </w:r>
            <w:hyperlink r:id="rId38" w:history="1">
              <w:r w:rsidRPr="003B125A">
                <w:rPr>
                  <w:rStyle w:val="a3"/>
                  <w:rFonts w:ascii="Times New Roman" w:hAnsi="Times New Roman" w:cs="Times New Roman"/>
                  <w:color w:val="auto"/>
                  <w:sz w:val="24"/>
                  <w:szCs w:val="24"/>
                  <w:u w:val="none"/>
                </w:rPr>
                <w:t>ст. 351.7</w:t>
              </w:r>
            </w:hyperlink>
            <w:r w:rsidRPr="003B125A">
              <w:rPr>
                <w:rFonts w:ascii="Times New Roman" w:hAnsi="Times New Roman" w:cs="Times New Roman"/>
                <w:sz w:val="24"/>
                <w:szCs w:val="24"/>
              </w:rPr>
              <w:t xml:space="preserve"> ТК РФ.</w:t>
            </w:r>
          </w:p>
          <w:p w14:paraId="017B6BDF" w14:textId="32DA2E7C" w:rsidR="00812BFF" w:rsidRPr="003B125A" w:rsidRDefault="003B125A" w:rsidP="003B125A">
            <w:pPr>
              <w:spacing w:after="1" w:line="220" w:lineRule="atLeast"/>
              <w:jc w:val="both"/>
              <w:outlineLvl w:val="0"/>
              <w:rPr>
                <w:rFonts w:ascii="Times New Roman" w:hAnsi="Times New Roman" w:cs="Times New Roman"/>
                <w:sz w:val="24"/>
                <w:szCs w:val="24"/>
              </w:rPr>
            </w:pPr>
            <w:r w:rsidRPr="003B125A">
              <w:rPr>
                <w:rFonts w:ascii="Times New Roman" w:hAnsi="Times New Roman" w:cs="Times New Roman"/>
                <w:sz w:val="24"/>
                <w:szCs w:val="24"/>
              </w:rPr>
              <w:t xml:space="preserve">Кроме того, и в СЗВ-СТАЖ </w:t>
            </w:r>
            <w:hyperlink r:id="rId39" w:anchor="npa=131767" w:history="1">
              <w:r w:rsidRPr="003B125A">
                <w:rPr>
                  <w:rStyle w:val="a3"/>
                  <w:rFonts w:ascii="Times New Roman" w:hAnsi="Times New Roman" w:cs="Times New Roman"/>
                  <w:color w:val="auto"/>
                  <w:sz w:val="24"/>
                  <w:szCs w:val="24"/>
                  <w:u w:val="none"/>
                </w:rPr>
                <w:t>введут</w:t>
              </w:r>
            </w:hyperlink>
            <w:r w:rsidRPr="003B125A">
              <w:rPr>
                <w:rFonts w:ascii="Times New Roman" w:hAnsi="Times New Roman" w:cs="Times New Roman"/>
                <w:sz w:val="24"/>
                <w:szCs w:val="24"/>
              </w:rPr>
              <w:t xml:space="preserve"> новый код «ВОЕНСЛ». Его нужно будет указывать в </w:t>
            </w:r>
            <w:hyperlink r:id="rId40" w:history="1">
              <w:r w:rsidRPr="003B125A">
                <w:rPr>
                  <w:rStyle w:val="a3"/>
                  <w:rFonts w:ascii="Times New Roman" w:hAnsi="Times New Roman" w:cs="Times New Roman"/>
                  <w:color w:val="auto"/>
                  <w:sz w:val="24"/>
                  <w:szCs w:val="24"/>
                  <w:u w:val="none"/>
                </w:rPr>
                <w:t>графе 11</w:t>
              </w:r>
            </w:hyperlink>
            <w:r w:rsidRPr="003B125A">
              <w:rPr>
                <w:rFonts w:ascii="Times New Roman" w:hAnsi="Times New Roman" w:cs="Times New Roman"/>
                <w:sz w:val="24"/>
                <w:szCs w:val="24"/>
              </w:rPr>
              <w:t xml:space="preserve"> «Дополнительные сведения» для периодов службы, при которых за работником сохранялось рабочее место, в соответствии все с той же новой </w:t>
            </w:r>
            <w:hyperlink r:id="rId41" w:history="1">
              <w:r w:rsidRPr="003B125A">
                <w:rPr>
                  <w:rStyle w:val="a3"/>
                  <w:rFonts w:ascii="Times New Roman" w:hAnsi="Times New Roman" w:cs="Times New Roman"/>
                  <w:color w:val="auto"/>
                  <w:sz w:val="24"/>
                  <w:szCs w:val="24"/>
                  <w:u w:val="none"/>
                </w:rPr>
                <w:t>ст. 351.7</w:t>
              </w:r>
            </w:hyperlink>
            <w:r w:rsidRPr="003B125A">
              <w:rPr>
                <w:rFonts w:ascii="Times New Roman" w:hAnsi="Times New Roman" w:cs="Times New Roman"/>
                <w:sz w:val="24"/>
                <w:szCs w:val="24"/>
              </w:rPr>
              <w:t xml:space="preserve"> ТК.</w:t>
            </w:r>
          </w:p>
        </w:tc>
        <w:tc>
          <w:tcPr>
            <w:tcW w:w="127" w:type="pct"/>
            <w:tcBorders>
              <w:top w:val="single" w:sz="8" w:space="0" w:color="auto"/>
              <w:left w:val="nil"/>
              <w:bottom w:val="single" w:sz="8" w:space="0" w:color="auto"/>
              <w:right w:val="single" w:sz="4" w:space="0" w:color="auto"/>
            </w:tcBorders>
          </w:tcPr>
          <w:p w14:paraId="70099847" w14:textId="2EACB83D" w:rsidR="00812BFF" w:rsidRPr="00D52CD3"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471C0FA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2CAE24D" w14:textId="4F639EE0"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3F2F153" w14:textId="55620437" w:rsidR="00983096" w:rsidRDefault="008A1E88" w:rsidP="00C93A3C">
            <w:pPr>
              <w:spacing w:after="1" w:line="220" w:lineRule="atLeast"/>
              <w:jc w:val="both"/>
              <w:outlineLvl w:val="0"/>
              <w:rPr>
                <w:rFonts w:ascii="Times New Roman" w:hAnsi="Times New Roman" w:cs="Times New Roman"/>
                <w:b/>
                <w:bCs/>
                <w:sz w:val="24"/>
                <w:szCs w:val="24"/>
              </w:rPr>
            </w:pPr>
            <w:r w:rsidRPr="008A1E88">
              <w:rPr>
                <w:rFonts w:ascii="Times New Roman" w:hAnsi="Times New Roman" w:cs="Times New Roman"/>
                <w:b/>
                <w:bCs/>
                <w:sz w:val="24"/>
                <w:szCs w:val="24"/>
              </w:rPr>
              <w:t>Как иностранному гражданину получить гражданство РФ быстрее</w:t>
            </w:r>
          </w:p>
          <w:p w14:paraId="6C58A705" w14:textId="39397280" w:rsidR="008A1E88" w:rsidRPr="00983096" w:rsidRDefault="008A1E88" w:rsidP="00C93A3C">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Pr="008A1E88">
              <w:rPr>
                <w:rFonts w:ascii="Times New Roman" w:hAnsi="Times New Roman" w:cs="Times New Roman"/>
                <w:sz w:val="24"/>
                <w:szCs w:val="24"/>
              </w:rPr>
              <w:t xml:space="preserve">Федеральный закон от 24.09.2022 </w:t>
            </w:r>
            <w:r>
              <w:rPr>
                <w:rFonts w:ascii="Times New Roman" w:hAnsi="Times New Roman" w:cs="Times New Roman"/>
                <w:sz w:val="24"/>
                <w:szCs w:val="24"/>
              </w:rPr>
              <w:t>№</w:t>
            </w:r>
            <w:r w:rsidRPr="008A1E88">
              <w:rPr>
                <w:rFonts w:ascii="Times New Roman" w:hAnsi="Times New Roman" w:cs="Times New Roman"/>
                <w:sz w:val="24"/>
                <w:szCs w:val="24"/>
              </w:rPr>
              <w:t xml:space="preserve"> 370-ФЗ</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C20B467" w14:textId="50A41E9F" w:rsidR="008A1E88" w:rsidRPr="008A1E88" w:rsidRDefault="00000000" w:rsidP="008A1E88">
            <w:pPr>
              <w:spacing w:after="1" w:line="220" w:lineRule="atLeast"/>
              <w:jc w:val="both"/>
              <w:outlineLvl w:val="0"/>
              <w:rPr>
                <w:rFonts w:ascii="Times New Roman" w:hAnsi="Times New Roman" w:cs="Times New Roman"/>
                <w:sz w:val="24"/>
                <w:szCs w:val="24"/>
              </w:rPr>
            </w:pPr>
            <w:hyperlink r:id="rId42" w:history="1">
              <w:r w:rsidR="008A1E88" w:rsidRPr="008A1E88">
                <w:rPr>
                  <w:rStyle w:val="a3"/>
                  <w:rFonts w:ascii="Times New Roman" w:hAnsi="Times New Roman" w:cs="Times New Roman"/>
                  <w:color w:val="auto"/>
                  <w:sz w:val="24"/>
                  <w:szCs w:val="24"/>
                  <w:u w:val="none"/>
                </w:rPr>
                <w:t>Федеральным законом</w:t>
              </w:r>
            </w:hyperlink>
            <w:r w:rsidR="008A1E88" w:rsidRPr="008A1E88">
              <w:rPr>
                <w:rFonts w:ascii="Times New Roman" w:hAnsi="Times New Roman" w:cs="Times New Roman"/>
                <w:sz w:val="24"/>
                <w:szCs w:val="24"/>
              </w:rPr>
              <w:t xml:space="preserve"> от 24.09.2022 </w:t>
            </w:r>
            <w:r w:rsidR="008A1E88">
              <w:rPr>
                <w:rFonts w:ascii="Times New Roman" w:hAnsi="Times New Roman" w:cs="Times New Roman"/>
                <w:sz w:val="24"/>
                <w:szCs w:val="24"/>
              </w:rPr>
              <w:t>№</w:t>
            </w:r>
            <w:r w:rsidR="008A1E88" w:rsidRPr="008A1E88">
              <w:rPr>
                <w:rFonts w:ascii="Times New Roman" w:hAnsi="Times New Roman" w:cs="Times New Roman"/>
                <w:sz w:val="24"/>
                <w:szCs w:val="24"/>
              </w:rPr>
              <w:t xml:space="preserve"> 370-ФЗ упрощен порядок получения российского гражданства для иностранных граждан, которые заключат контракт о прохождении военной службы.</w:t>
            </w:r>
          </w:p>
          <w:p w14:paraId="2DB592E2" w14:textId="4B669A51" w:rsidR="008A1E88" w:rsidRPr="008A1E88" w:rsidRDefault="008A1E88" w:rsidP="008A1E88">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С</w:t>
            </w:r>
            <w:r w:rsidRPr="008A1E88">
              <w:rPr>
                <w:rFonts w:ascii="Times New Roman" w:hAnsi="Times New Roman" w:cs="Times New Roman"/>
                <w:sz w:val="24"/>
                <w:szCs w:val="24"/>
              </w:rPr>
              <w:t xml:space="preserve"> 24 сентября 2022 года </w:t>
            </w:r>
            <w:hyperlink r:id="rId43" w:history="1">
              <w:r w:rsidRPr="008A1E88">
                <w:rPr>
                  <w:rStyle w:val="a3"/>
                  <w:rFonts w:ascii="Times New Roman" w:hAnsi="Times New Roman" w:cs="Times New Roman"/>
                  <w:color w:val="auto"/>
                  <w:sz w:val="24"/>
                  <w:szCs w:val="24"/>
                  <w:u w:val="none"/>
                </w:rPr>
                <w:t>установлено</w:t>
              </w:r>
            </w:hyperlink>
            <w:r w:rsidRPr="008A1E88">
              <w:rPr>
                <w:rFonts w:ascii="Times New Roman" w:hAnsi="Times New Roman" w:cs="Times New Roman"/>
                <w:sz w:val="24"/>
                <w:szCs w:val="24"/>
              </w:rPr>
              <w:t xml:space="preserve">, что иностранные граждане, заключившие контракт о прохождении службы в Вооруженных Силах РФ, других войсках или воинских формированиях на срок не менее одного года, вправе обратиться с заявлениями о приеме в российское гражданство без соблюдения </w:t>
            </w:r>
            <w:hyperlink r:id="rId44" w:history="1">
              <w:r w:rsidRPr="008A1E88">
                <w:rPr>
                  <w:rStyle w:val="a3"/>
                  <w:rFonts w:ascii="Times New Roman" w:hAnsi="Times New Roman" w:cs="Times New Roman"/>
                  <w:color w:val="auto"/>
                  <w:sz w:val="24"/>
                  <w:szCs w:val="24"/>
                  <w:u w:val="none"/>
                </w:rPr>
                <w:t>условий</w:t>
              </w:r>
            </w:hyperlink>
            <w:r w:rsidRPr="008A1E88">
              <w:rPr>
                <w:rFonts w:ascii="Times New Roman" w:hAnsi="Times New Roman" w:cs="Times New Roman"/>
                <w:sz w:val="24"/>
                <w:szCs w:val="24"/>
              </w:rPr>
              <w:t xml:space="preserve"> к сроку проживания в России и без представления вида на жительство. Ранее такое послабление </w:t>
            </w:r>
            <w:hyperlink r:id="rId45" w:history="1">
              <w:r w:rsidRPr="008A1E88">
                <w:rPr>
                  <w:rStyle w:val="a3"/>
                  <w:rFonts w:ascii="Times New Roman" w:hAnsi="Times New Roman" w:cs="Times New Roman"/>
                  <w:color w:val="auto"/>
                  <w:sz w:val="24"/>
                  <w:szCs w:val="24"/>
                  <w:u w:val="none"/>
                </w:rPr>
                <w:t>предоставлялось</w:t>
              </w:r>
            </w:hyperlink>
            <w:r w:rsidRPr="008A1E88">
              <w:rPr>
                <w:rFonts w:ascii="Times New Roman" w:hAnsi="Times New Roman" w:cs="Times New Roman"/>
                <w:sz w:val="24"/>
                <w:szCs w:val="24"/>
              </w:rPr>
              <w:t xml:space="preserve"> только гражданам государств бывшего СССР, проходящих не менее трех лет военную службу по контракту.</w:t>
            </w:r>
          </w:p>
          <w:p w14:paraId="7E86D7DC" w14:textId="01F135C4" w:rsidR="00812BFF" w:rsidRPr="008A1E88" w:rsidRDefault="008A1E88" w:rsidP="008A1E88">
            <w:pPr>
              <w:spacing w:after="1" w:line="220" w:lineRule="atLeast"/>
              <w:jc w:val="both"/>
              <w:outlineLvl w:val="0"/>
              <w:rPr>
                <w:rFonts w:ascii="Times New Roman" w:hAnsi="Times New Roman" w:cs="Times New Roman"/>
                <w:sz w:val="24"/>
                <w:szCs w:val="24"/>
              </w:rPr>
            </w:pPr>
            <w:r w:rsidRPr="008A1E88">
              <w:rPr>
                <w:rFonts w:ascii="Times New Roman" w:hAnsi="Times New Roman" w:cs="Times New Roman"/>
                <w:sz w:val="24"/>
                <w:szCs w:val="24"/>
              </w:rPr>
              <w:t xml:space="preserve">В </w:t>
            </w:r>
            <w:hyperlink r:id="rId46" w:history="1">
              <w:r w:rsidRPr="008A1E88">
                <w:rPr>
                  <w:rStyle w:val="a3"/>
                  <w:rFonts w:ascii="Times New Roman" w:hAnsi="Times New Roman" w:cs="Times New Roman"/>
                  <w:color w:val="auto"/>
                  <w:sz w:val="24"/>
                  <w:szCs w:val="24"/>
                  <w:u w:val="none"/>
                </w:rPr>
                <w:t>Федеральный закон</w:t>
              </w:r>
            </w:hyperlink>
            <w:r w:rsidRPr="008A1E88">
              <w:rPr>
                <w:rFonts w:ascii="Times New Roman" w:hAnsi="Times New Roman" w:cs="Times New Roman"/>
                <w:sz w:val="24"/>
                <w:szCs w:val="24"/>
              </w:rPr>
              <w:t xml:space="preserve"> от 28.03.1998 </w:t>
            </w:r>
            <w:r>
              <w:rPr>
                <w:rFonts w:ascii="Times New Roman" w:hAnsi="Times New Roman" w:cs="Times New Roman"/>
                <w:sz w:val="24"/>
                <w:szCs w:val="24"/>
              </w:rPr>
              <w:t>№</w:t>
            </w:r>
            <w:r w:rsidRPr="008A1E88">
              <w:rPr>
                <w:rFonts w:ascii="Times New Roman" w:hAnsi="Times New Roman" w:cs="Times New Roman"/>
                <w:sz w:val="24"/>
                <w:szCs w:val="24"/>
              </w:rPr>
              <w:t xml:space="preserve"> 53-ФЗ «О воинской обязанности и военной службе» </w:t>
            </w:r>
            <w:hyperlink r:id="rId47" w:history="1">
              <w:r w:rsidRPr="008A1E88">
                <w:rPr>
                  <w:rStyle w:val="a3"/>
                  <w:rFonts w:ascii="Times New Roman" w:hAnsi="Times New Roman" w:cs="Times New Roman"/>
                  <w:color w:val="auto"/>
                  <w:sz w:val="24"/>
                  <w:szCs w:val="24"/>
                  <w:u w:val="none"/>
                </w:rPr>
                <w:t>внесено</w:t>
              </w:r>
            </w:hyperlink>
            <w:r w:rsidRPr="008A1E88">
              <w:rPr>
                <w:rFonts w:ascii="Times New Roman" w:hAnsi="Times New Roman" w:cs="Times New Roman"/>
                <w:sz w:val="24"/>
                <w:szCs w:val="24"/>
              </w:rPr>
              <w:t xml:space="preserve"> корреспондирующее изменение, в соответствии с которым срок контракта о прохождении военной службы, заключаемого с иностранным гражданином, сокращается с пяти лет до одного года.</w:t>
            </w:r>
          </w:p>
        </w:tc>
        <w:tc>
          <w:tcPr>
            <w:tcW w:w="127" w:type="pct"/>
            <w:tcBorders>
              <w:top w:val="single" w:sz="8" w:space="0" w:color="auto"/>
              <w:left w:val="nil"/>
              <w:bottom w:val="single" w:sz="8" w:space="0" w:color="auto"/>
              <w:right w:val="single" w:sz="4" w:space="0" w:color="auto"/>
            </w:tcBorders>
          </w:tcPr>
          <w:p w14:paraId="799E4077" w14:textId="3324D926"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46333BDF"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77355F9" w14:textId="3BF59408"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B39AFC8" w14:textId="77777777" w:rsidR="00961DE3" w:rsidRDefault="004273E1" w:rsidP="00165BFA">
            <w:pPr>
              <w:spacing w:after="1" w:line="220" w:lineRule="atLeast"/>
              <w:jc w:val="both"/>
              <w:outlineLvl w:val="0"/>
              <w:rPr>
                <w:rFonts w:ascii="Times New Roman" w:hAnsi="Times New Roman" w:cs="Times New Roman"/>
                <w:b/>
                <w:bCs/>
                <w:sz w:val="24"/>
                <w:szCs w:val="24"/>
              </w:rPr>
            </w:pPr>
            <w:r w:rsidRPr="004273E1">
              <w:rPr>
                <w:rFonts w:ascii="Times New Roman" w:hAnsi="Times New Roman" w:cs="Times New Roman"/>
                <w:b/>
                <w:bCs/>
                <w:sz w:val="24"/>
                <w:szCs w:val="24"/>
              </w:rPr>
              <w:t>Минтруд рассказал, как приостановить трудовой договор с мобилизованным работником</w:t>
            </w:r>
          </w:p>
          <w:p w14:paraId="5EB5F1AB" w14:textId="4AD32655" w:rsidR="004273E1" w:rsidRPr="00961DE3" w:rsidRDefault="004273E1" w:rsidP="00165BFA">
            <w:pPr>
              <w:spacing w:after="1" w:line="220" w:lineRule="atLeast"/>
              <w:jc w:val="both"/>
              <w:outlineLvl w:val="0"/>
              <w:rPr>
                <w:rFonts w:ascii="Times New Roman" w:hAnsi="Times New Roman" w:cs="Times New Roman"/>
                <w:sz w:val="24"/>
                <w:szCs w:val="24"/>
              </w:rPr>
            </w:pPr>
            <w:r w:rsidRPr="004273E1">
              <w:rPr>
                <w:rFonts w:ascii="Times New Roman" w:hAnsi="Times New Roman" w:cs="Times New Roman"/>
                <w:sz w:val="24"/>
                <w:szCs w:val="24"/>
              </w:rPr>
              <w:t>(</w:t>
            </w:r>
            <w:hyperlink r:id="rId48" w:history="1">
              <w:r w:rsidRPr="004273E1">
                <w:rPr>
                  <w:rStyle w:val="a3"/>
                  <w:rFonts w:ascii="Times New Roman" w:hAnsi="Times New Roman" w:cs="Times New Roman"/>
                  <w:color w:val="auto"/>
                  <w:sz w:val="24"/>
                  <w:szCs w:val="24"/>
                  <w:u w:val="none"/>
                </w:rPr>
                <w:t xml:space="preserve">Письмо Минтруда России от 27.09.2022 </w:t>
              </w:r>
              <w:r>
                <w:rPr>
                  <w:rStyle w:val="a3"/>
                  <w:rFonts w:ascii="Times New Roman" w:hAnsi="Times New Roman" w:cs="Times New Roman"/>
                  <w:color w:val="auto"/>
                  <w:sz w:val="24"/>
                  <w:szCs w:val="24"/>
                  <w:u w:val="none"/>
                </w:rPr>
                <w:t>№</w:t>
              </w:r>
              <w:r w:rsidRPr="004273E1">
                <w:rPr>
                  <w:rStyle w:val="a3"/>
                  <w:rFonts w:ascii="Times New Roman" w:hAnsi="Times New Roman" w:cs="Times New Roman"/>
                  <w:color w:val="auto"/>
                  <w:sz w:val="24"/>
                  <w:szCs w:val="24"/>
                  <w:u w:val="none"/>
                </w:rPr>
                <w:t xml:space="preserve"> 14-6/10/В-13042</w:t>
              </w:r>
            </w:hyperlink>
            <w:r w:rsidRPr="004273E1">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8F81A52" w14:textId="6220E5E9" w:rsidR="004273E1" w:rsidRPr="004273E1" w:rsidRDefault="004273E1" w:rsidP="004273E1">
            <w:pPr>
              <w:spacing w:after="1" w:line="220" w:lineRule="atLeast"/>
              <w:jc w:val="both"/>
              <w:outlineLvl w:val="0"/>
              <w:rPr>
                <w:rFonts w:ascii="Times New Roman" w:hAnsi="Times New Roman" w:cs="Times New Roman"/>
                <w:bCs/>
                <w:sz w:val="24"/>
                <w:szCs w:val="24"/>
              </w:rPr>
            </w:pPr>
            <w:r w:rsidRPr="004273E1">
              <w:rPr>
                <w:rFonts w:ascii="Times New Roman" w:hAnsi="Times New Roman" w:cs="Times New Roman"/>
                <w:bCs/>
                <w:sz w:val="24"/>
                <w:szCs w:val="24"/>
              </w:rPr>
              <w:t xml:space="preserve">В </w:t>
            </w:r>
            <w:hyperlink r:id="rId49" w:history="1">
              <w:r w:rsidRPr="004273E1">
                <w:rPr>
                  <w:rStyle w:val="a3"/>
                  <w:rFonts w:ascii="Times New Roman" w:hAnsi="Times New Roman" w:cs="Times New Roman"/>
                  <w:bCs/>
                  <w:color w:val="auto"/>
                  <w:sz w:val="24"/>
                  <w:szCs w:val="24"/>
                  <w:u w:val="none"/>
                </w:rPr>
                <w:t>Письме</w:t>
              </w:r>
            </w:hyperlink>
            <w:r w:rsidRPr="004273E1">
              <w:rPr>
                <w:rFonts w:ascii="Times New Roman" w:hAnsi="Times New Roman" w:cs="Times New Roman"/>
                <w:bCs/>
                <w:sz w:val="24"/>
                <w:szCs w:val="24"/>
              </w:rPr>
              <w:t xml:space="preserve"> от 27.09.2022 </w:t>
            </w:r>
            <w:r>
              <w:rPr>
                <w:rFonts w:ascii="Times New Roman" w:hAnsi="Times New Roman" w:cs="Times New Roman"/>
                <w:bCs/>
                <w:sz w:val="24"/>
                <w:szCs w:val="24"/>
              </w:rPr>
              <w:t>№</w:t>
            </w:r>
            <w:r w:rsidRPr="004273E1">
              <w:rPr>
                <w:rFonts w:ascii="Times New Roman" w:hAnsi="Times New Roman" w:cs="Times New Roman"/>
                <w:bCs/>
                <w:sz w:val="24"/>
                <w:szCs w:val="24"/>
              </w:rPr>
              <w:t xml:space="preserve"> 14-6/10/В-13042 Минтруд разъяснил порядок приостановления трудового договора с мобилизованным работником:</w:t>
            </w:r>
          </w:p>
          <w:p w14:paraId="41169BD9" w14:textId="77777777" w:rsidR="004273E1" w:rsidRPr="004273E1" w:rsidRDefault="004273E1" w:rsidP="004273E1">
            <w:pPr>
              <w:spacing w:after="1" w:line="220" w:lineRule="atLeast"/>
              <w:jc w:val="both"/>
              <w:outlineLvl w:val="0"/>
              <w:rPr>
                <w:rFonts w:ascii="Times New Roman" w:hAnsi="Times New Roman" w:cs="Times New Roman"/>
                <w:bCs/>
                <w:sz w:val="24"/>
                <w:szCs w:val="24"/>
              </w:rPr>
            </w:pPr>
            <w:r w:rsidRPr="004273E1">
              <w:rPr>
                <w:rFonts w:ascii="Times New Roman" w:hAnsi="Times New Roman" w:cs="Times New Roman"/>
                <w:bCs/>
                <w:sz w:val="24"/>
                <w:szCs w:val="24"/>
              </w:rPr>
              <w:t xml:space="preserve">- для приостановления трудового договора работнику нужно принести повестку из военкомата о призыве на военную службу по мобилизации (либо предоставить работодателю копию повестки, если работник уже призван). Дистанционные работники направляют скан </w:t>
            </w:r>
            <w:r w:rsidRPr="004273E1">
              <w:rPr>
                <w:rFonts w:ascii="Times New Roman" w:hAnsi="Times New Roman" w:cs="Times New Roman"/>
                <w:bCs/>
                <w:sz w:val="24"/>
                <w:szCs w:val="24"/>
              </w:rPr>
              <w:lastRenderedPageBreak/>
              <w:t>повестки по ЭДО;</w:t>
            </w:r>
          </w:p>
          <w:p w14:paraId="1B65A86E" w14:textId="77777777" w:rsidR="004273E1" w:rsidRPr="004273E1" w:rsidRDefault="004273E1" w:rsidP="004273E1">
            <w:pPr>
              <w:spacing w:after="1" w:line="220" w:lineRule="atLeast"/>
              <w:jc w:val="both"/>
              <w:outlineLvl w:val="0"/>
              <w:rPr>
                <w:rFonts w:ascii="Times New Roman" w:hAnsi="Times New Roman" w:cs="Times New Roman"/>
                <w:bCs/>
                <w:sz w:val="24"/>
                <w:szCs w:val="24"/>
              </w:rPr>
            </w:pPr>
            <w:r w:rsidRPr="004273E1">
              <w:rPr>
                <w:rFonts w:ascii="Times New Roman" w:hAnsi="Times New Roman" w:cs="Times New Roman"/>
                <w:bCs/>
                <w:sz w:val="24"/>
                <w:szCs w:val="24"/>
              </w:rPr>
              <w:t>- за всеми мобилизованными с 21 сентября 2022 года работниками должны быть сохранены рабочие места. Если работник заключил трудовой договор и сейчас проходит испытательный срок, то в случае призыва по мобилизации его трудовой договор также будет приостановлен. В случае, если работник уже получил уведомление о сокращении, но еще продолжает работать, то при получении повестки его трудовой договор также будет приостановлен. Срочный трудовой договор также приостанавливается;</w:t>
            </w:r>
          </w:p>
          <w:p w14:paraId="25FB3A36" w14:textId="77777777" w:rsidR="004273E1" w:rsidRPr="004273E1" w:rsidRDefault="004273E1" w:rsidP="004273E1">
            <w:pPr>
              <w:spacing w:after="1" w:line="220" w:lineRule="atLeast"/>
              <w:jc w:val="both"/>
              <w:outlineLvl w:val="0"/>
              <w:rPr>
                <w:rFonts w:ascii="Times New Roman" w:hAnsi="Times New Roman" w:cs="Times New Roman"/>
                <w:bCs/>
                <w:sz w:val="24"/>
                <w:szCs w:val="24"/>
              </w:rPr>
            </w:pPr>
            <w:r w:rsidRPr="004273E1">
              <w:rPr>
                <w:rFonts w:ascii="Times New Roman" w:hAnsi="Times New Roman" w:cs="Times New Roman"/>
                <w:bCs/>
                <w:sz w:val="24"/>
                <w:szCs w:val="24"/>
              </w:rPr>
              <w:t>- работодатель издает приказ о приостановлении трудового договора, на основании которого производит все выплаты, причитающиеся работнику на данный момент, включая заработную плату за все отработанные, но еще не оплаченные дни, не дожидаясь даты выплаты зарплаты, а также иные выплаты, предусмотренные трудовым договором;</w:t>
            </w:r>
          </w:p>
          <w:p w14:paraId="31F4F093" w14:textId="77777777" w:rsidR="004273E1" w:rsidRPr="004273E1" w:rsidRDefault="004273E1" w:rsidP="004273E1">
            <w:pPr>
              <w:spacing w:after="1" w:line="220" w:lineRule="atLeast"/>
              <w:jc w:val="both"/>
              <w:outlineLvl w:val="0"/>
              <w:rPr>
                <w:rFonts w:ascii="Times New Roman" w:hAnsi="Times New Roman" w:cs="Times New Roman"/>
                <w:bCs/>
                <w:sz w:val="24"/>
                <w:szCs w:val="24"/>
              </w:rPr>
            </w:pPr>
            <w:r w:rsidRPr="004273E1">
              <w:rPr>
                <w:rFonts w:ascii="Times New Roman" w:hAnsi="Times New Roman" w:cs="Times New Roman"/>
                <w:bCs/>
                <w:sz w:val="24"/>
                <w:szCs w:val="24"/>
              </w:rPr>
              <w:t>- если работник, получил повестку и был уволен, необходимо издать приказ об отмене приказа об увольнении, направить сведения об этом в ПФР, сделать запись об отмене приказа об увольнении в трудовую книжку (если она ведется на бумаге). После чего издать приказ о приостановлении трудового договора на основании повестки о призыве на военную службу по мобилизации.</w:t>
            </w:r>
          </w:p>
          <w:p w14:paraId="576A8B03" w14:textId="50938D1D" w:rsidR="00812BFF" w:rsidRPr="00B02937" w:rsidRDefault="004273E1" w:rsidP="004273E1">
            <w:pPr>
              <w:spacing w:after="1" w:line="220" w:lineRule="atLeast"/>
              <w:jc w:val="both"/>
              <w:outlineLvl w:val="0"/>
              <w:rPr>
                <w:rFonts w:ascii="Times New Roman" w:hAnsi="Times New Roman" w:cs="Times New Roman"/>
                <w:bCs/>
                <w:sz w:val="24"/>
                <w:szCs w:val="24"/>
              </w:rPr>
            </w:pPr>
            <w:r w:rsidRPr="004273E1">
              <w:rPr>
                <w:rFonts w:ascii="Times New Roman" w:hAnsi="Times New Roman" w:cs="Times New Roman"/>
                <w:bCs/>
                <w:sz w:val="24"/>
                <w:szCs w:val="24"/>
              </w:rPr>
              <w:t>Все работники, призванные по мобилизации с 21 сентября 2022 года, могут вернуться на рабочее место на прежних условиях. На время приостановки трудового договора работодатель может заключать срочные трудовые договоры и принимать на работу временных сотрудников.</w:t>
            </w:r>
          </w:p>
        </w:tc>
        <w:tc>
          <w:tcPr>
            <w:tcW w:w="127" w:type="pct"/>
            <w:tcBorders>
              <w:top w:val="single" w:sz="8" w:space="0" w:color="auto"/>
              <w:left w:val="nil"/>
              <w:bottom w:val="single" w:sz="8" w:space="0" w:color="auto"/>
              <w:right w:val="single" w:sz="4" w:space="0" w:color="auto"/>
            </w:tcBorders>
          </w:tcPr>
          <w:p w14:paraId="15E67C17" w14:textId="27AB4A3E"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1C903E4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68CB8B9" w14:textId="2E9CE6C1"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DE5BDF1" w14:textId="1B477172" w:rsidR="00E91A7C" w:rsidRDefault="004273E1" w:rsidP="00595516">
            <w:pPr>
              <w:spacing w:after="1" w:line="220" w:lineRule="atLeast"/>
              <w:jc w:val="both"/>
              <w:outlineLvl w:val="0"/>
              <w:rPr>
                <w:rFonts w:ascii="Times New Roman" w:hAnsi="Times New Roman" w:cs="Times New Roman"/>
                <w:b/>
                <w:bCs/>
                <w:sz w:val="24"/>
                <w:szCs w:val="24"/>
              </w:rPr>
            </w:pPr>
            <w:r w:rsidRPr="004273E1">
              <w:rPr>
                <w:rFonts w:ascii="Times New Roman" w:hAnsi="Times New Roman" w:cs="Times New Roman"/>
                <w:b/>
                <w:bCs/>
                <w:sz w:val="24"/>
                <w:szCs w:val="24"/>
              </w:rPr>
              <w:t>Какие дополнительные требования будут предъявляться к лицам, ответственным за пожарную безопасность</w:t>
            </w:r>
          </w:p>
          <w:p w14:paraId="4F975B76" w14:textId="38D63B9C" w:rsidR="004273E1" w:rsidRPr="00E91A7C" w:rsidRDefault="004273E1" w:rsidP="00595516">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50" w:history="1">
              <w:r w:rsidRPr="004273E1">
                <w:rPr>
                  <w:rStyle w:val="a3"/>
                  <w:rFonts w:ascii="Times New Roman" w:hAnsi="Times New Roman" w:cs="Times New Roman"/>
                  <w:color w:val="auto"/>
                  <w:sz w:val="24"/>
                  <w:szCs w:val="24"/>
                  <w:u w:val="none"/>
                </w:rPr>
                <w:t>Федеральны</w:t>
              </w:r>
              <w:r>
                <w:rPr>
                  <w:rStyle w:val="a3"/>
                  <w:rFonts w:ascii="Times New Roman" w:hAnsi="Times New Roman" w:cs="Times New Roman"/>
                  <w:color w:val="auto"/>
                  <w:sz w:val="24"/>
                  <w:szCs w:val="24"/>
                  <w:u w:val="none"/>
                </w:rPr>
                <w:t>й</w:t>
              </w:r>
              <w:r w:rsidRPr="004273E1">
                <w:rPr>
                  <w:rStyle w:val="a3"/>
                  <w:rFonts w:ascii="Times New Roman" w:hAnsi="Times New Roman" w:cs="Times New Roman"/>
                  <w:color w:val="auto"/>
                  <w:sz w:val="24"/>
                  <w:szCs w:val="24"/>
                  <w:u w:val="none"/>
                </w:rPr>
                <w:t xml:space="preserve"> закон</w:t>
              </w:r>
            </w:hyperlink>
            <w:r w:rsidRPr="004273E1">
              <w:rPr>
                <w:rFonts w:ascii="Times New Roman" w:hAnsi="Times New Roman" w:cs="Times New Roman"/>
                <w:sz w:val="24"/>
                <w:szCs w:val="24"/>
              </w:rPr>
              <w:t xml:space="preserve"> от 24.09.2022 № 370-ФЗ</w:t>
            </w:r>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E126B4B" w14:textId="77777777" w:rsidR="004273E1" w:rsidRDefault="00000000" w:rsidP="004273E1">
            <w:pPr>
              <w:spacing w:after="1" w:line="220" w:lineRule="atLeast"/>
              <w:ind w:firstLine="540"/>
              <w:jc w:val="both"/>
              <w:outlineLvl w:val="0"/>
              <w:rPr>
                <w:rFonts w:ascii="Times New Roman" w:hAnsi="Times New Roman" w:cs="Times New Roman"/>
                <w:sz w:val="24"/>
                <w:szCs w:val="24"/>
              </w:rPr>
            </w:pPr>
            <w:hyperlink r:id="rId51" w:history="1">
              <w:r w:rsidR="004273E1" w:rsidRPr="004273E1">
                <w:rPr>
                  <w:rStyle w:val="a3"/>
                  <w:rFonts w:ascii="Times New Roman" w:hAnsi="Times New Roman" w:cs="Times New Roman"/>
                  <w:color w:val="auto"/>
                  <w:sz w:val="24"/>
                  <w:szCs w:val="24"/>
                  <w:u w:val="none"/>
                </w:rPr>
                <w:t>Федеральным законом</w:t>
              </w:r>
            </w:hyperlink>
            <w:r w:rsidR="004273E1" w:rsidRPr="004273E1">
              <w:rPr>
                <w:rFonts w:ascii="Times New Roman" w:hAnsi="Times New Roman" w:cs="Times New Roman"/>
                <w:sz w:val="24"/>
                <w:szCs w:val="24"/>
              </w:rPr>
              <w:t xml:space="preserve"> от 24.09.2022 </w:t>
            </w:r>
            <w:r w:rsidR="004273E1">
              <w:rPr>
                <w:rFonts w:ascii="Times New Roman" w:hAnsi="Times New Roman" w:cs="Times New Roman"/>
                <w:sz w:val="24"/>
                <w:szCs w:val="24"/>
              </w:rPr>
              <w:t>№</w:t>
            </w:r>
            <w:r w:rsidR="004273E1" w:rsidRPr="004273E1">
              <w:rPr>
                <w:rFonts w:ascii="Times New Roman" w:hAnsi="Times New Roman" w:cs="Times New Roman"/>
                <w:sz w:val="24"/>
                <w:szCs w:val="24"/>
              </w:rPr>
              <w:t xml:space="preserve"> 370-ФЗ внесены изменения в Федеральный </w:t>
            </w:r>
            <w:hyperlink r:id="rId52" w:history="1">
              <w:r w:rsidR="004273E1" w:rsidRPr="004273E1">
                <w:rPr>
                  <w:rStyle w:val="a3"/>
                  <w:rFonts w:ascii="Times New Roman" w:hAnsi="Times New Roman" w:cs="Times New Roman"/>
                  <w:color w:val="auto"/>
                  <w:sz w:val="24"/>
                  <w:szCs w:val="24"/>
                  <w:u w:val="none"/>
                </w:rPr>
                <w:t>закон</w:t>
              </w:r>
            </w:hyperlink>
            <w:r w:rsidR="004273E1" w:rsidRPr="004273E1">
              <w:rPr>
                <w:rFonts w:ascii="Times New Roman" w:hAnsi="Times New Roman" w:cs="Times New Roman"/>
                <w:sz w:val="24"/>
                <w:szCs w:val="24"/>
              </w:rPr>
              <w:t xml:space="preserve"> от 21.12.1994 </w:t>
            </w:r>
          </w:p>
          <w:p w14:paraId="77AC32BE" w14:textId="525F5899" w:rsidR="004273E1" w:rsidRPr="004273E1" w:rsidRDefault="004273E1" w:rsidP="004273E1">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Pr="004273E1">
              <w:rPr>
                <w:rFonts w:ascii="Times New Roman" w:hAnsi="Times New Roman" w:cs="Times New Roman"/>
                <w:sz w:val="24"/>
                <w:szCs w:val="24"/>
              </w:rPr>
              <w:t xml:space="preserve"> 69-ФЗ </w:t>
            </w:r>
            <w:r>
              <w:rPr>
                <w:rFonts w:ascii="Times New Roman" w:hAnsi="Times New Roman" w:cs="Times New Roman"/>
                <w:sz w:val="24"/>
                <w:szCs w:val="24"/>
              </w:rPr>
              <w:t>«</w:t>
            </w:r>
            <w:r w:rsidRPr="004273E1">
              <w:rPr>
                <w:rFonts w:ascii="Times New Roman" w:hAnsi="Times New Roman" w:cs="Times New Roman"/>
                <w:sz w:val="24"/>
                <w:szCs w:val="24"/>
              </w:rPr>
              <w:t>О пожарной безопасности</w:t>
            </w:r>
            <w:r>
              <w:rPr>
                <w:rFonts w:ascii="Times New Roman" w:hAnsi="Times New Roman" w:cs="Times New Roman"/>
                <w:sz w:val="24"/>
                <w:szCs w:val="24"/>
              </w:rPr>
              <w:t>»</w:t>
            </w:r>
            <w:r w:rsidRPr="004273E1">
              <w:rPr>
                <w:rFonts w:ascii="Times New Roman" w:hAnsi="Times New Roman" w:cs="Times New Roman"/>
                <w:sz w:val="24"/>
                <w:szCs w:val="24"/>
              </w:rPr>
              <w:t>, согласно которым:</w:t>
            </w:r>
          </w:p>
          <w:p w14:paraId="24239C69" w14:textId="77777777" w:rsidR="004273E1" w:rsidRPr="004273E1" w:rsidRDefault="004273E1">
            <w:pPr>
              <w:numPr>
                <w:ilvl w:val="0"/>
                <w:numId w:val="5"/>
              </w:numPr>
              <w:spacing w:after="1" w:line="220" w:lineRule="atLeast"/>
              <w:jc w:val="both"/>
              <w:outlineLvl w:val="0"/>
              <w:rPr>
                <w:rFonts w:ascii="Times New Roman" w:hAnsi="Times New Roman" w:cs="Times New Roman"/>
                <w:sz w:val="24"/>
                <w:szCs w:val="24"/>
              </w:rPr>
            </w:pPr>
            <w:r w:rsidRPr="004273E1">
              <w:rPr>
                <w:rFonts w:ascii="Times New Roman" w:hAnsi="Times New Roman" w:cs="Times New Roman"/>
                <w:sz w:val="24"/>
                <w:szCs w:val="24"/>
              </w:rPr>
              <w:t xml:space="preserve">в </w:t>
            </w:r>
            <w:hyperlink r:id="rId53" w:history="1">
              <w:r w:rsidRPr="004273E1">
                <w:rPr>
                  <w:rStyle w:val="a3"/>
                  <w:rFonts w:ascii="Times New Roman" w:hAnsi="Times New Roman" w:cs="Times New Roman"/>
                  <w:color w:val="auto"/>
                  <w:sz w:val="24"/>
                  <w:szCs w:val="24"/>
                  <w:u w:val="none"/>
                </w:rPr>
                <w:t>ст.24</w:t>
              </w:r>
            </w:hyperlink>
            <w:r w:rsidRPr="004273E1">
              <w:rPr>
                <w:rFonts w:ascii="Times New Roman" w:hAnsi="Times New Roman" w:cs="Times New Roman"/>
                <w:sz w:val="24"/>
                <w:szCs w:val="24"/>
              </w:rPr>
              <w:t xml:space="preserve"> введена норма, содержащая требование о соответствии работников и лиц, привлекаемых к осуществлению видов деятельности в области пожарной безопасности, квалификационным требованиям, указанным в квалификационных справочниках, и (или) профессиональным стандартам (при наличии);</w:t>
            </w:r>
          </w:p>
          <w:p w14:paraId="05342584" w14:textId="77777777" w:rsidR="004273E1" w:rsidRPr="004273E1" w:rsidRDefault="00000000">
            <w:pPr>
              <w:numPr>
                <w:ilvl w:val="0"/>
                <w:numId w:val="5"/>
              </w:numPr>
              <w:spacing w:after="1" w:line="220" w:lineRule="atLeast"/>
              <w:jc w:val="both"/>
              <w:outlineLvl w:val="0"/>
              <w:rPr>
                <w:rFonts w:ascii="Times New Roman" w:hAnsi="Times New Roman" w:cs="Times New Roman"/>
                <w:sz w:val="24"/>
                <w:szCs w:val="24"/>
              </w:rPr>
            </w:pPr>
            <w:hyperlink r:id="rId54" w:history="1">
              <w:r w:rsidR="004273E1" w:rsidRPr="004273E1">
                <w:rPr>
                  <w:rStyle w:val="a3"/>
                  <w:rFonts w:ascii="Times New Roman" w:hAnsi="Times New Roman" w:cs="Times New Roman"/>
                  <w:color w:val="auto"/>
                  <w:sz w:val="24"/>
                  <w:szCs w:val="24"/>
                  <w:u w:val="none"/>
                </w:rPr>
                <w:t>ст. 37</w:t>
              </w:r>
            </w:hyperlink>
            <w:r w:rsidR="004273E1" w:rsidRPr="004273E1">
              <w:rPr>
                <w:rFonts w:ascii="Times New Roman" w:hAnsi="Times New Roman" w:cs="Times New Roman"/>
                <w:sz w:val="24"/>
                <w:szCs w:val="24"/>
              </w:rPr>
              <w:t xml:space="preserve"> дополнена нормой, устанавливающей для лица, ответственного за эксплуатацию здания или сооружения, обязанность по назначению ответственного за обеспечение пожарной безопасности таких здания или сооружения, соответствующего указанным выше требованиям.</w:t>
            </w:r>
          </w:p>
          <w:p w14:paraId="7CA13BDD" w14:textId="08CE3B5E" w:rsidR="00812BFF" w:rsidRPr="000C250E" w:rsidRDefault="00FD6039" w:rsidP="004273E1">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И</w:t>
            </w:r>
            <w:r w:rsidR="004273E1" w:rsidRPr="004273E1">
              <w:rPr>
                <w:rFonts w:ascii="Times New Roman" w:hAnsi="Times New Roman" w:cs="Times New Roman"/>
                <w:sz w:val="24"/>
                <w:szCs w:val="24"/>
              </w:rPr>
              <w:t xml:space="preserve">зменения вступят в силу </w:t>
            </w:r>
            <w:r>
              <w:rPr>
                <w:rFonts w:ascii="Times New Roman" w:hAnsi="Times New Roman" w:cs="Times New Roman"/>
                <w:sz w:val="24"/>
                <w:szCs w:val="24"/>
              </w:rPr>
              <w:t xml:space="preserve">с </w:t>
            </w:r>
            <w:r w:rsidR="004273E1" w:rsidRPr="004273E1">
              <w:rPr>
                <w:rFonts w:ascii="Times New Roman" w:hAnsi="Times New Roman" w:cs="Times New Roman"/>
                <w:sz w:val="24"/>
                <w:szCs w:val="24"/>
              </w:rPr>
              <w:t>1 марта 2025 года.</w:t>
            </w:r>
          </w:p>
        </w:tc>
        <w:tc>
          <w:tcPr>
            <w:tcW w:w="127" w:type="pct"/>
            <w:tcBorders>
              <w:top w:val="single" w:sz="8" w:space="0" w:color="auto"/>
              <w:left w:val="nil"/>
              <w:bottom w:val="single" w:sz="8" w:space="0" w:color="auto"/>
              <w:right w:val="single" w:sz="4" w:space="0" w:color="auto"/>
            </w:tcBorders>
          </w:tcPr>
          <w:p w14:paraId="1ED9975B" w14:textId="714BF247"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726AC01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214FC7E" w14:textId="29A547EB"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0FC5534" w14:textId="77777777" w:rsidR="00831A1C" w:rsidRDefault="00C7672F" w:rsidP="00165BFA">
            <w:pPr>
              <w:spacing w:after="1" w:line="220" w:lineRule="atLeast"/>
              <w:jc w:val="both"/>
              <w:outlineLvl w:val="0"/>
              <w:rPr>
                <w:rFonts w:ascii="Times New Roman" w:hAnsi="Times New Roman" w:cs="Times New Roman"/>
                <w:b/>
                <w:bCs/>
                <w:sz w:val="24"/>
                <w:szCs w:val="24"/>
              </w:rPr>
            </w:pPr>
            <w:r w:rsidRPr="00C7672F">
              <w:rPr>
                <w:rFonts w:ascii="Times New Roman" w:hAnsi="Times New Roman" w:cs="Times New Roman"/>
                <w:b/>
                <w:bCs/>
                <w:sz w:val="24"/>
                <w:szCs w:val="24"/>
              </w:rPr>
              <w:t xml:space="preserve">Правительство РФ определило, как </w:t>
            </w:r>
            <w:r w:rsidRPr="00C7672F">
              <w:rPr>
                <w:rFonts w:ascii="Times New Roman" w:hAnsi="Times New Roman" w:cs="Times New Roman"/>
                <w:b/>
                <w:bCs/>
                <w:sz w:val="24"/>
                <w:szCs w:val="24"/>
              </w:rPr>
              <w:lastRenderedPageBreak/>
              <w:t>работодателям обеспечить эвакуацию работников при угрозе возникновения или возникновении ЧС</w:t>
            </w:r>
          </w:p>
          <w:p w14:paraId="2A277073" w14:textId="0B4FEEBE" w:rsidR="00C7672F" w:rsidRPr="00C7672F" w:rsidRDefault="00C7672F"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55" w:history="1">
              <w:r w:rsidRPr="00C7672F">
                <w:rPr>
                  <w:rStyle w:val="a3"/>
                  <w:rFonts w:ascii="Times New Roman" w:hAnsi="Times New Roman" w:cs="Times New Roman"/>
                  <w:color w:val="auto"/>
                  <w:sz w:val="24"/>
                  <w:szCs w:val="24"/>
                  <w:u w:val="none"/>
                </w:rPr>
                <w:t>Постановление Правительства РФ от 19.09.2022 № 1654</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8D06B47" w14:textId="5CD9EF92" w:rsidR="00C7672F" w:rsidRPr="00C7672F" w:rsidRDefault="00000000" w:rsidP="00C7672F">
            <w:pPr>
              <w:spacing w:after="1" w:line="220" w:lineRule="atLeast"/>
              <w:jc w:val="both"/>
              <w:outlineLvl w:val="0"/>
              <w:rPr>
                <w:rFonts w:ascii="Times New Roman" w:hAnsi="Times New Roman" w:cs="Times New Roman"/>
                <w:sz w:val="24"/>
                <w:szCs w:val="24"/>
              </w:rPr>
            </w:pPr>
            <w:hyperlink r:id="rId56" w:history="1">
              <w:r w:rsidR="00C7672F" w:rsidRPr="00C7672F">
                <w:rPr>
                  <w:rStyle w:val="a3"/>
                  <w:rFonts w:ascii="Times New Roman" w:hAnsi="Times New Roman" w:cs="Times New Roman"/>
                  <w:color w:val="auto"/>
                  <w:sz w:val="24"/>
                  <w:szCs w:val="24"/>
                  <w:u w:val="none"/>
                </w:rPr>
                <w:t>Постановлением</w:t>
              </w:r>
            </w:hyperlink>
            <w:r w:rsidR="00C7672F" w:rsidRPr="00C7672F">
              <w:rPr>
                <w:rFonts w:ascii="Times New Roman" w:hAnsi="Times New Roman" w:cs="Times New Roman"/>
                <w:sz w:val="24"/>
                <w:szCs w:val="24"/>
              </w:rPr>
              <w:t xml:space="preserve"> Правительства РФ от 19.09.2022 </w:t>
            </w:r>
            <w:r w:rsidR="00C7672F">
              <w:rPr>
                <w:rFonts w:ascii="Times New Roman" w:hAnsi="Times New Roman" w:cs="Times New Roman"/>
                <w:sz w:val="24"/>
                <w:szCs w:val="24"/>
              </w:rPr>
              <w:t>№</w:t>
            </w:r>
            <w:r w:rsidR="00C7672F" w:rsidRPr="00C7672F">
              <w:rPr>
                <w:rFonts w:ascii="Times New Roman" w:hAnsi="Times New Roman" w:cs="Times New Roman"/>
                <w:sz w:val="24"/>
                <w:szCs w:val="24"/>
              </w:rPr>
              <w:t xml:space="preserve"> 1654 утверждены </w:t>
            </w:r>
            <w:hyperlink r:id="rId57" w:history="1">
              <w:r w:rsidR="00C7672F" w:rsidRPr="00C7672F">
                <w:rPr>
                  <w:rStyle w:val="a3"/>
                  <w:rFonts w:ascii="Times New Roman" w:hAnsi="Times New Roman" w:cs="Times New Roman"/>
                  <w:color w:val="auto"/>
                  <w:sz w:val="24"/>
                  <w:szCs w:val="24"/>
                  <w:u w:val="none"/>
                </w:rPr>
                <w:t>Правила</w:t>
              </w:r>
            </w:hyperlink>
            <w:r w:rsidR="00C7672F" w:rsidRPr="00C7672F">
              <w:rPr>
                <w:rFonts w:ascii="Times New Roman" w:hAnsi="Times New Roman" w:cs="Times New Roman"/>
                <w:sz w:val="24"/>
                <w:szCs w:val="24"/>
              </w:rPr>
              <w:t xml:space="preserve"> проведения эвакуационных </w:t>
            </w:r>
            <w:r w:rsidR="00C7672F" w:rsidRPr="00C7672F">
              <w:rPr>
                <w:rFonts w:ascii="Times New Roman" w:hAnsi="Times New Roman" w:cs="Times New Roman"/>
                <w:sz w:val="24"/>
                <w:szCs w:val="24"/>
              </w:rPr>
              <w:lastRenderedPageBreak/>
              <w:t>мероприятий при угрозе возникновения или возникновении чрезвычайных ситуаций (ЧС) природного и техногенного характера. Данным документом определены полномочия органов власти по принятию решений об эвакуации, обеспечению эвакуационных мероприятий и общественной безопасности.</w:t>
            </w:r>
          </w:p>
          <w:p w14:paraId="1EB07775" w14:textId="77777777" w:rsidR="00C7672F" w:rsidRPr="00C7672F" w:rsidRDefault="00C7672F" w:rsidP="00C7672F">
            <w:pPr>
              <w:spacing w:after="1" w:line="220" w:lineRule="atLeast"/>
              <w:jc w:val="both"/>
              <w:outlineLvl w:val="0"/>
              <w:rPr>
                <w:rFonts w:ascii="Times New Roman" w:hAnsi="Times New Roman" w:cs="Times New Roman"/>
                <w:sz w:val="24"/>
                <w:szCs w:val="24"/>
              </w:rPr>
            </w:pPr>
            <w:r w:rsidRPr="00C7672F">
              <w:rPr>
                <w:rFonts w:ascii="Times New Roman" w:hAnsi="Times New Roman" w:cs="Times New Roman"/>
                <w:sz w:val="24"/>
                <w:szCs w:val="24"/>
              </w:rPr>
              <w:t xml:space="preserve">Под </w:t>
            </w:r>
            <w:r w:rsidRPr="00C7672F">
              <w:rPr>
                <w:rFonts w:ascii="Times New Roman" w:hAnsi="Times New Roman" w:cs="Times New Roman"/>
                <w:b/>
                <w:bCs/>
                <w:sz w:val="24"/>
                <w:szCs w:val="24"/>
              </w:rPr>
              <w:t>эвакуационными мероприятиями</w:t>
            </w:r>
            <w:r w:rsidRPr="00C7672F">
              <w:rPr>
                <w:rFonts w:ascii="Times New Roman" w:hAnsi="Times New Roman" w:cs="Times New Roman"/>
                <w:sz w:val="24"/>
                <w:szCs w:val="24"/>
              </w:rPr>
              <w:t xml:space="preserve"> понимаются действия по перемещению граждан РФ, иностранных граждан и лиц без гражданства, находящихся на территории РФ, материальных и культурных ценностей с территории, на которой существует угроза возникновения ЧС, или из зоны ЧС в безопасный район.</w:t>
            </w:r>
          </w:p>
          <w:p w14:paraId="72E39639" w14:textId="77777777" w:rsidR="00C7672F" w:rsidRPr="00C7672F" w:rsidRDefault="00C7672F" w:rsidP="00C7672F">
            <w:pPr>
              <w:spacing w:after="1" w:line="220" w:lineRule="atLeast"/>
              <w:jc w:val="both"/>
              <w:outlineLvl w:val="0"/>
              <w:rPr>
                <w:rFonts w:ascii="Times New Roman" w:hAnsi="Times New Roman" w:cs="Times New Roman"/>
                <w:sz w:val="24"/>
                <w:szCs w:val="24"/>
              </w:rPr>
            </w:pPr>
            <w:r w:rsidRPr="00C7672F">
              <w:rPr>
                <w:rFonts w:ascii="Times New Roman" w:hAnsi="Times New Roman" w:cs="Times New Roman"/>
                <w:b/>
                <w:bCs/>
                <w:sz w:val="24"/>
                <w:szCs w:val="24"/>
              </w:rPr>
              <w:t xml:space="preserve">Решение об эвакуации, среди прочего, </w:t>
            </w:r>
            <w:hyperlink r:id="rId58" w:history="1">
              <w:r w:rsidRPr="00C7672F">
                <w:rPr>
                  <w:rStyle w:val="a3"/>
                  <w:rFonts w:ascii="Times New Roman" w:hAnsi="Times New Roman" w:cs="Times New Roman"/>
                  <w:color w:val="auto"/>
                  <w:sz w:val="24"/>
                  <w:szCs w:val="24"/>
                  <w:u w:val="none"/>
                </w:rPr>
                <w:t>может принять</w:t>
              </w:r>
            </w:hyperlink>
            <w:r w:rsidRPr="00C7672F">
              <w:rPr>
                <w:rFonts w:ascii="Times New Roman" w:hAnsi="Times New Roman" w:cs="Times New Roman"/>
                <w:b/>
                <w:bCs/>
                <w:sz w:val="24"/>
                <w:szCs w:val="24"/>
              </w:rPr>
              <w:t xml:space="preserve"> руководитель организации</w:t>
            </w:r>
            <w:r w:rsidRPr="00C7672F">
              <w:rPr>
                <w:rFonts w:ascii="Times New Roman" w:hAnsi="Times New Roman" w:cs="Times New Roman"/>
                <w:sz w:val="24"/>
                <w:szCs w:val="24"/>
              </w:rPr>
              <w:t>.</w:t>
            </w:r>
          </w:p>
          <w:p w14:paraId="2006F6EE" w14:textId="77777777" w:rsidR="00C7672F" w:rsidRPr="00C7672F" w:rsidRDefault="00C7672F" w:rsidP="00C7672F">
            <w:pPr>
              <w:spacing w:after="1" w:line="220" w:lineRule="atLeast"/>
              <w:jc w:val="both"/>
              <w:outlineLvl w:val="0"/>
              <w:rPr>
                <w:rFonts w:ascii="Times New Roman" w:hAnsi="Times New Roman" w:cs="Times New Roman"/>
                <w:sz w:val="24"/>
                <w:szCs w:val="24"/>
              </w:rPr>
            </w:pPr>
            <w:r w:rsidRPr="00C7672F">
              <w:rPr>
                <w:rFonts w:ascii="Times New Roman" w:hAnsi="Times New Roman" w:cs="Times New Roman"/>
                <w:sz w:val="24"/>
                <w:szCs w:val="24"/>
              </w:rPr>
              <w:t xml:space="preserve">В частности определено, что в случаях, требующих </w:t>
            </w:r>
            <w:hyperlink r:id="rId59" w:history="1">
              <w:r w:rsidRPr="00C7672F">
                <w:rPr>
                  <w:rStyle w:val="a3"/>
                  <w:rFonts w:ascii="Times New Roman" w:hAnsi="Times New Roman" w:cs="Times New Roman"/>
                  <w:color w:val="auto"/>
                  <w:sz w:val="24"/>
                  <w:szCs w:val="24"/>
                  <w:u w:val="none"/>
                </w:rPr>
                <w:t>незамедлительного решения</w:t>
              </w:r>
            </w:hyperlink>
            <w:r w:rsidRPr="00C7672F">
              <w:rPr>
                <w:rFonts w:ascii="Times New Roman" w:hAnsi="Times New Roman" w:cs="Times New Roman"/>
                <w:sz w:val="24"/>
                <w:szCs w:val="24"/>
              </w:rPr>
              <w:t xml:space="preserve">, эвакуационные мероприятия при угрозе возникновения или возникновении ЧС могут проводиться </w:t>
            </w:r>
            <w:r w:rsidRPr="00C7672F">
              <w:rPr>
                <w:rFonts w:ascii="Times New Roman" w:hAnsi="Times New Roman" w:cs="Times New Roman"/>
                <w:b/>
                <w:bCs/>
                <w:sz w:val="24"/>
                <w:szCs w:val="24"/>
              </w:rPr>
              <w:t>по решению должностных лиц, определенных руководителями организаций</w:t>
            </w:r>
            <w:r w:rsidRPr="00C7672F">
              <w:rPr>
                <w:rFonts w:ascii="Times New Roman" w:hAnsi="Times New Roman" w:cs="Times New Roman"/>
                <w:sz w:val="24"/>
                <w:szCs w:val="24"/>
              </w:rPr>
              <w:t>, с последующим принятием соответствующего решения руководителем.</w:t>
            </w:r>
          </w:p>
          <w:p w14:paraId="463BC36E" w14:textId="77777777" w:rsidR="00C7672F" w:rsidRPr="00C7672F" w:rsidRDefault="00C7672F" w:rsidP="00C7672F">
            <w:pPr>
              <w:spacing w:after="1" w:line="220" w:lineRule="atLeast"/>
              <w:jc w:val="both"/>
              <w:outlineLvl w:val="0"/>
              <w:rPr>
                <w:rFonts w:ascii="Times New Roman" w:hAnsi="Times New Roman" w:cs="Times New Roman"/>
                <w:sz w:val="24"/>
                <w:szCs w:val="24"/>
              </w:rPr>
            </w:pPr>
            <w:r w:rsidRPr="00C7672F">
              <w:rPr>
                <w:rFonts w:ascii="Times New Roman" w:hAnsi="Times New Roman" w:cs="Times New Roman"/>
                <w:sz w:val="24"/>
                <w:szCs w:val="24"/>
              </w:rPr>
              <w:t xml:space="preserve">В </w:t>
            </w:r>
            <w:r w:rsidRPr="00C7672F">
              <w:rPr>
                <w:rFonts w:ascii="Times New Roman" w:hAnsi="Times New Roman" w:cs="Times New Roman"/>
                <w:b/>
                <w:bCs/>
                <w:sz w:val="24"/>
                <w:szCs w:val="24"/>
              </w:rPr>
              <w:t>решении о проведении эвакуационных мероприятий</w:t>
            </w:r>
            <w:r w:rsidRPr="00C7672F">
              <w:rPr>
                <w:rFonts w:ascii="Times New Roman" w:hAnsi="Times New Roman" w:cs="Times New Roman"/>
                <w:sz w:val="24"/>
                <w:szCs w:val="24"/>
              </w:rPr>
              <w:t xml:space="preserve">, </w:t>
            </w:r>
            <w:hyperlink r:id="rId60" w:history="1">
              <w:r w:rsidRPr="00C7672F">
                <w:rPr>
                  <w:rStyle w:val="a3"/>
                  <w:rFonts w:ascii="Times New Roman" w:hAnsi="Times New Roman" w:cs="Times New Roman"/>
                  <w:color w:val="auto"/>
                  <w:sz w:val="24"/>
                  <w:szCs w:val="24"/>
                  <w:u w:val="none"/>
                </w:rPr>
                <w:t>необходимо указать</w:t>
              </w:r>
            </w:hyperlink>
            <w:r w:rsidRPr="00C7672F">
              <w:rPr>
                <w:rFonts w:ascii="Times New Roman" w:hAnsi="Times New Roman" w:cs="Times New Roman"/>
                <w:sz w:val="24"/>
                <w:szCs w:val="24"/>
              </w:rPr>
              <w:t>:</w:t>
            </w:r>
          </w:p>
          <w:p w14:paraId="7DC52AEC" w14:textId="77777777" w:rsidR="00C7672F" w:rsidRPr="00C7672F" w:rsidRDefault="00C7672F">
            <w:pPr>
              <w:numPr>
                <w:ilvl w:val="0"/>
                <w:numId w:val="6"/>
              </w:numPr>
              <w:spacing w:after="1" w:line="220" w:lineRule="atLeast"/>
              <w:jc w:val="both"/>
              <w:outlineLvl w:val="0"/>
              <w:rPr>
                <w:rFonts w:ascii="Times New Roman" w:hAnsi="Times New Roman" w:cs="Times New Roman"/>
                <w:sz w:val="24"/>
                <w:szCs w:val="24"/>
              </w:rPr>
            </w:pPr>
            <w:r w:rsidRPr="00C7672F">
              <w:rPr>
                <w:rFonts w:ascii="Times New Roman" w:hAnsi="Times New Roman" w:cs="Times New Roman"/>
                <w:sz w:val="24"/>
                <w:szCs w:val="24"/>
              </w:rPr>
              <w:t>места сбора, посадки на транспорт эвакуируемого населения,</w:t>
            </w:r>
          </w:p>
          <w:p w14:paraId="100CA962" w14:textId="77777777" w:rsidR="00C7672F" w:rsidRPr="00C7672F" w:rsidRDefault="00C7672F">
            <w:pPr>
              <w:numPr>
                <w:ilvl w:val="0"/>
                <w:numId w:val="6"/>
              </w:numPr>
              <w:spacing w:after="1" w:line="220" w:lineRule="atLeast"/>
              <w:jc w:val="both"/>
              <w:outlineLvl w:val="0"/>
              <w:rPr>
                <w:rFonts w:ascii="Times New Roman" w:hAnsi="Times New Roman" w:cs="Times New Roman"/>
                <w:sz w:val="24"/>
                <w:szCs w:val="24"/>
              </w:rPr>
            </w:pPr>
            <w:r w:rsidRPr="00C7672F">
              <w:rPr>
                <w:rFonts w:ascii="Times New Roman" w:hAnsi="Times New Roman" w:cs="Times New Roman"/>
                <w:sz w:val="24"/>
                <w:szCs w:val="24"/>
              </w:rPr>
              <w:t>перечень материальных и культурных ценностей, вывозимых (выносимых) за пределы воздействия поражающих факторов;</w:t>
            </w:r>
          </w:p>
          <w:p w14:paraId="50CABBA3" w14:textId="77777777" w:rsidR="00C7672F" w:rsidRPr="00C7672F" w:rsidRDefault="00C7672F">
            <w:pPr>
              <w:numPr>
                <w:ilvl w:val="0"/>
                <w:numId w:val="6"/>
              </w:numPr>
              <w:spacing w:after="1" w:line="220" w:lineRule="atLeast"/>
              <w:jc w:val="both"/>
              <w:outlineLvl w:val="0"/>
              <w:rPr>
                <w:rFonts w:ascii="Times New Roman" w:hAnsi="Times New Roman" w:cs="Times New Roman"/>
                <w:sz w:val="24"/>
                <w:szCs w:val="24"/>
              </w:rPr>
            </w:pPr>
            <w:r w:rsidRPr="00C7672F">
              <w:rPr>
                <w:rFonts w:ascii="Times New Roman" w:hAnsi="Times New Roman" w:cs="Times New Roman"/>
                <w:sz w:val="24"/>
                <w:szCs w:val="24"/>
              </w:rPr>
              <w:t>перечень транспортных средств, привлекаемых для проведения эвакуационных мероприятий;</w:t>
            </w:r>
          </w:p>
          <w:p w14:paraId="0C8D4E69" w14:textId="77777777" w:rsidR="00C7672F" w:rsidRPr="00C7672F" w:rsidRDefault="00C7672F">
            <w:pPr>
              <w:numPr>
                <w:ilvl w:val="0"/>
                <w:numId w:val="6"/>
              </w:numPr>
              <w:spacing w:after="1" w:line="220" w:lineRule="atLeast"/>
              <w:jc w:val="both"/>
              <w:outlineLvl w:val="0"/>
              <w:rPr>
                <w:rFonts w:ascii="Times New Roman" w:hAnsi="Times New Roman" w:cs="Times New Roman"/>
                <w:sz w:val="24"/>
                <w:szCs w:val="24"/>
              </w:rPr>
            </w:pPr>
            <w:r w:rsidRPr="00C7672F">
              <w:rPr>
                <w:rFonts w:ascii="Times New Roman" w:hAnsi="Times New Roman" w:cs="Times New Roman"/>
                <w:sz w:val="24"/>
                <w:szCs w:val="24"/>
              </w:rPr>
              <w:t>маршруты, способы и сроки эвакуации населения и ценностей;</w:t>
            </w:r>
          </w:p>
          <w:p w14:paraId="2405BEBB" w14:textId="77777777" w:rsidR="00C7672F" w:rsidRPr="00C7672F" w:rsidRDefault="00C7672F">
            <w:pPr>
              <w:numPr>
                <w:ilvl w:val="0"/>
                <w:numId w:val="6"/>
              </w:numPr>
              <w:spacing w:after="1" w:line="220" w:lineRule="atLeast"/>
              <w:jc w:val="both"/>
              <w:outlineLvl w:val="0"/>
              <w:rPr>
                <w:rFonts w:ascii="Times New Roman" w:hAnsi="Times New Roman" w:cs="Times New Roman"/>
                <w:sz w:val="24"/>
                <w:szCs w:val="24"/>
              </w:rPr>
            </w:pPr>
            <w:r w:rsidRPr="00C7672F">
              <w:rPr>
                <w:rFonts w:ascii="Times New Roman" w:hAnsi="Times New Roman" w:cs="Times New Roman"/>
                <w:sz w:val="24"/>
                <w:szCs w:val="24"/>
              </w:rPr>
              <w:t>места хранения ценностей;</w:t>
            </w:r>
          </w:p>
          <w:p w14:paraId="0B72C256" w14:textId="77777777" w:rsidR="00C7672F" w:rsidRPr="00C7672F" w:rsidRDefault="00C7672F">
            <w:pPr>
              <w:numPr>
                <w:ilvl w:val="0"/>
                <w:numId w:val="6"/>
              </w:numPr>
              <w:spacing w:after="1" w:line="220" w:lineRule="atLeast"/>
              <w:jc w:val="both"/>
              <w:outlineLvl w:val="0"/>
              <w:rPr>
                <w:rFonts w:ascii="Times New Roman" w:hAnsi="Times New Roman" w:cs="Times New Roman"/>
                <w:sz w:val="24"/>
                <w:szCs w:val="24"/>
              </w:rPr>
            </w:pPr>
            <w:r w:rsidRPr="00C7672F">
              <w:rPr>
                <w:rFonts w:ascii="Times New Roman" w:hAnsi="Times New Roman" w:cs="Times New Roman"/>
                <w:sz w:val="24"/>
                <w:szCs w:val="24"/>
              </w:rPr>
              <w:t>перечень развертываемых пунктов временного размещения и питания в безопасных районах.</w:t>
            </w:r>
          </w:p>
          <w:p w14:paraId="4C960BC6" w14:textId="77777777" w:rsidR="00C7672F" w:rsidRPr="00C7672F" w:rsidRDefault="00C7672F" w:rsidP="00C7672F">
            <w:pPr>
              <w:spacing w:after="1" w:line="220" w:lineRule="atLeast"/>
              <w:jc w:val="both"/>
              <w:outlineLvl w:val="0"/>
              <w:rPr>
                <w:rFonts w:ascii="Times New Roman" w:hAnsi="Times New Roman" w:cs="Times New Roman"/>
                <w:sz w:val="24"/>
                <w:szCs w:val="24"/>
              </w:rPr>
            </w:pPr>
            <w:r w:rsidRPr="00C7672F">
              <w:rPr>
                <w:rFonts w:ascii="Times New Roman" w:hAnsi="Times New Roman" w:cs="Times New Roman"/>
                <w:sz w:val="24"/>
                <w:szCs w:val="24"/>
              </w:rPr>
              <w:t xml:space="preserve">Для проведения эвакуационных мероприятий в отношении работников, а также иных граждан, находящихся на объектах организации </w:t>
            </w:r>
            <w:r w:rsidRPr="00C7672F">
              <w:rPr>
                <w:rFonts w:ascii="Times New Roman" w:hAnsi="Times New Roman" w:cs="Times New Roman"/>
                <w:b/>
                <w:bCs/>
                <w:sz w:val="24"/>
                <w:szCs w:val="24"/>
              </w:rPr>
              <w:t>руководителю необходимо обеспечить</w:t>
            </w:r>
            <w:r w:rsidRPr="00C7672F">
              <w:rPr>
                <w:rFonts w:ascii="Times New Roman" w:hAnsi="Times New Roman" w:cs="Times New Roman"/>
                <w:sz w:val="24"/>
                <w:szCs w:val="24"/>
              </w:rPr>
              <w:t>:</w:t>
            </w:r>
          </w:p>
          <w:p w14:paraId="334E7D0D" w14:textId="77777777" w:rsidR="00C7672F" w:rsidRPr="00C7672F" w:rsidRDefault="00C7672F">
            <w:pPr>
              <w:numPr>
                <w:ilvl w:val="0"/>
                <w:numId w:val="7"/>
              </w:numPr>
              <w:spacing w:after="1" w:line="220" w:lineRule="atLeast"/>
              <w:jc w:val="both"/>
              <w:outlineLvl w:val="0"/>
              <w:rPr>
                <w:rFonts w:ascii="Times New Roman" w:hAnsi="Times New Roman" w:cs="Times New Roman"/>
                <w:sz w:val="24"/>
                <w:szCs w:val="24"/>
              </w:rPr>
            </w:pPr>
            <w:r w:rsidRPr="00C7672F">
              <w:rPr>
                <w:rFonts w:ascii="Times New Roman" w:hAnsi="Times New Roman" w:cs="Times New Roman"/>
                <w:sz w:val="24"/>
                <w:szCs w:val="24"/>
              </w:rPr>
              <w:t>оповещение лиц, находящихся на объектах организации, о проведении эвакуационных мероприятий, маршрутах и способах проведения эвакуационных мероприятий;</w:t>
            </w:r>
          </w:p>
          <w:p w14:paraId="6520388F" w14:textId="77777777" w:rsidR="00C7672F" w:rsidRPr="00C7672F" w:rsidRDefault="00C7672F">
            <w:pPr>
              <w:numPr>
                <w:ilvl w:val="0"/>
                <w:numId w:val="7"/>
              </w:numPr>
              <w:spacing w:after="1" w:line="220" w:lineRule="atLeast"/>
              <w:jc w:val="both"/>
              <w:outlineLvl w:val="0"/>
              <w:rPr>
                <w:rFonts w:ascii="Times New Roman" w:hAnsi="Times New Roman" w:cs="Times New Roman"/>
                <w:sz w:val="24"/>
                <w:szCs w:val="24"/>
              </w:rPr>
            </w:pPr>
            <w:r w:rsidRPr="00C7672F">
              <w:rPr>
                <w:rFonts w:ascii="Times New Roman" w:hAnsi="Times New Roman" w:cs="Times New Roman"/>
                <w:sz w:val="24"/>
                <w:szCs w:val="24"/>
              </w:rPr>
              <w:t>организацию вывода (перевозки) работников и граждан, находящихся на объектах организации, в безопасные районы;</w:t>
            </w:r>
          </w:p>
          <w:p w14:paraId="2026A1D0" w14:textId="77777777" w:rsidR="00C7672F" w:rsidRPr="00C7672F" w:rsidRDefault="00C7672F">
            <w:pPr>
              <w:numPr>
                <w:ilvl w:val="0"/>
                <w:numId w:val="7"/>
              </w:numPr>
              <w:spacing w:after="1" w:line="220" w:lineRule="atLeast"/>
              <w:jc w:val="both"/>
              <w:outlineLvl w:val="0"/>
              <w:rPr>
                <w:rFonts w:ascii="Times New Roman" w:hAnsi="Times New Roman" w:cs="Times New Roman"/>
                <w:sz w:val="24"/>
                <w:szCs w:val="24"/>
              </w:rPr>
            </w:pPr>
            <w:r w:rsidRPr="00C7672F">
              <w:rPr>
                <w:rFonts w:ascii="Times New Roman" w:hAnsi="Times New Roman" w:cs="Times New Roman"/>
                <w:sz w:val="24"/>
                <w:szCs w:val="24"/>
              </w:rPr>
              <w:t>при необходимости вынос (вывоз) материальных и культурных ценностей за пределы воздействия поражающих факторов источника ЧС.</w:t>
            </w:r>
          </w:p>
          <w:p w14:paraId="051A7691" w14:textId="77777777" w:rsidR="00C7672F" w:rsidRPr="00C7672F" w:rsidRDefault="00C7672F" w:rsidP="00C7672F">
            <w:pPr>
              <w:spacing w:after="1" w:line="220" w:lineRule="atLeast"/>
              <w:jc w:val="both"/>
              <w:outlineLvl w:val="0"/>
              <w:rPr>
                <w:rFonts w:ascii="Times New Roman" w:hAnsi="Times New Roman" w:cs="Times New Roman"/>
                <w:sz w:val="24"/>
                <w:szCs w:val="24"/>
              </w:rPr>
            </w:pPr>
            <w:r w:rsidRPr="00C7672F">
              <w:rPr>
                <w:rFonts w:ascii="Times New Roman" w:hAnsi="Times New Roman" w:cs="Times New Roman"/>
                <w:sz w:val="24"/>
                <w:szCs w:val="24"/>
              </w:rPr>
              <w:t xml:space="preserve">Рассматриваемое </w:t>
            </w:r>
            <w:hyperlink r:id="rId61" w:history="1">
              <w:r w:rsidRPr="00C7672F">
                <w:rPr>
                  <w:rStyle w:val="a3"/>
                  <w:rFonts w:ascii="Times New Roman" w:hAnsi="Times New Roman" w:cs="Times New Roman"/>
                  <w:color w:val="auto"/>
                  <w:sz w:val="24"/>
                  <w:szCs w:val="24"/>
                  <w:u w:val="none"/>
                </w:rPr>
                <w:t>Постановление</w:t>
              </w:r>
            </w:hyperlink>
            <w:r w:rsidRPr="00C7672F">
              <w:rPr>
                <w:rFonts w:ascii="Times New Roman" w:hAnsi="Times New Roman" w:cs="Times New Roman"/>
                <w:sz w:val="24"/>
                <w:szCs w:val="24"/>
              </w:rPr>
              <w:t xml:space="preserve"> вступит в силу 1 марта 2023 года и будет действовать до 28 февраля 2029 года.</w:t>
            </w:r>
          </w:p>
          <w:p w14:paraId="2AE304F3" w14:textId="04AD1ACF" w:rsidR="00812BFF" w:rsidRPr="006523AC" w:rsidRDefault="00C7672F" w:rsidP="00C7672F">
            <w:pPr>
              <w:spacing w:after="1" w:line="220" w:lineRule="atLeast"/>
              <w:jc w:val="both"/>
              <w:outlineLvl w:val="0"/>
              <w:rPr>
                <w:rFonts w:ascii="Times New Roman" w:hAnsi="Times New Roman" w:cs="Times New Roman"/>
                <w:sz w:val="24"/>
                <w:szCs w:val="24"/>
              </w:rPr>
            </w:pPr>
            <w:r w:rsidRPr="00C7672F">
              <w:rPr>
                <w:rFonts w:ascii="Times New Roman" w:hAnsi="Times New Roman" w:cs="Times New Roman"/>
                <w:sz w:val="24"/>
                <w:szCs w:val="24"/>
              </w:rPr>
              <w:lastRenderedPageBreak/>
              <w:t xml:space="preserve">Напомним, что в соответствии с </w:t>
            </w:r>
            <w:hyperlink r:id="rId62" w:history="1">
              <w:r w:rsidRPr="00C7672F">
                <w:rPr>
                  <w:rStyle w:val="a3"/>
                  <w:rFonts w:ascii="Times New Roman" w:hAnsi="Times New Roman" w:cs="Times New Roman"/>
                  <w:color w:val="auto"/>
                  <w:sz w:val="24"/>
                  <w:szCs w:val="24"/>
                  <w:u w:val="none"/>
                </w:rPr>
                <w:t>ч. 3 ст. 14</w:t>
              </w:r>
            </w:hyperlink>
            <w:r w:rsidRPr="00C7672F">
              <w:rPr>
                <w:rFonts w:ascii="Times New Roman" w:hAnsi="Times New Roman" w:cs="Times New Roman"/>
                <w:sz w:val="24"/>
                <w:szCs w:val="24"/>
              </w:rPr>
              <w:t xml:space="preserve"> Федерального закона от 21.12.1994 N 68-ФЗ руководитель организации, на территории которой может возникнуть или возникла ЧС, и назначенный им руководитель работ по ликвидации ЧС несут ответственность за проведение работ по предотвращению и ликвидации чрезвычайной ситуации на территории данной организации. В частности, указанные субъекты несут ответственность в порядке, определенном </w:t>
            </w:r>
            <w:hyperlink r:id="rId63" w:history="1">
              <w:r w:rsidRPr="00C7672F">
                <w:rPr>
                  <w:rStyle w:val="a3"/>
                  <w:rFonts w:ascii="Times New Roman" w:hAnsi="Times New Roman" w:cs="Times New Roman"/>
                  <w:color w:val="auto"/>
                  <w:sz w:val="24"/>
                  <w:szCs w:val="24"/>
                  <w:u w:val="none"/>
                </w:rPr>
                <w:t>ст. 20.6</w:t>
              </w:r>
            </w:hyperlink>
            <w:r w:rsidRPr="00C7672F">
              <w:rPr>
                <w:rFonts w:ascii="Times New Roman" w:hAnsi="Times New Roman" w:cs="Times New Roman"/>
                <w:sz w:val="24"/>
                <w:szCs w:val="24"/>
              </w:rPr>
              <w:t xml:space="preserve"> КоАП РФ </w:t>
            </w:r>
            <w:r w:rsidR="00FD6039">
              <w:rPr>
                <w:rFonts w:ascii="Times New Roman" w:hAnsi="Times New Roman" w:cs="Times New Roman"/>
                <w:sz w:val="24"/>
                <w:szCs w:val="24"/>
              </w:rPr>
              <w:t>«</w:t>
            </w:r>
            <w:r w:rsidRPr="00C7672F">
              <w:rPr>
                <w:rFonts w:ascii="Times New Roman" w:hAnsi="Times New Roman" w:cs="Times New Roman"/>
                <w:sz w:val="24"/>
                <w:szCs w:val="24"/>
              </w:rPr>
              <w:t>Невыполнение требований норм и правил по предупреждению и ликвидации чрезвычайных ситуаций</w:t>
            </w:r>
            <w:r w:rsidR="00FD6039">
              <w:rPr>
                <w:rFonts w:ascii="Times New Roman" w:hAnsi="Times New Roman" w:cs="Times New Roman"/>
                <w:sz w:val="24"/>
                <w:szCs w:val="24"/>
              </w:rPr>
              <w:t>»</w:t>
            </w:r>
            <w:r w:rsidRPr="00C7672F">
              <w:rPr>
                <w:rFonts w:ascii="Times New Roman" w:hAnsi="Times New Roman" w:cs="Times New Roman"/>
                <w:sz w:val="24"/>
                <w:szCs w:val="24"/>
              </w:rPr>
              <w:t xml:space="preserve"> и </w:t>
            </w:r>
            <w:hyperlink r:id="rId64" w:history="1">
              <w:r w:rsidRPr="00C7672F">
                <w:rPr>
                  <w:rStyle w:val="a3"/>
                  <w:rFonts w:ascii="Times New Roman" w:hAnsi="Times New Roman" w:cs="Times New Roman"/>
                  <w:color w:val="auto"/>
                  <w:sz w:val="24"/>
                  <w:szCs w:val="24"/>
                  <w:u w:val="none"/>
                </w:rPr>
                <w:t>ст. 20.5</w:t>
              </w:r>
            </w:hyperlink>
            <w:r w:rsidRPr="00C7672F">
              <w:rPr>
                <w:rFonts w:ascii="Times New Roman" w:hAnsi="Times New Roman" w:cs="Times New Roman"/>
                <w:sz w:val="24"/>
                <w:szCs w:val="24"/>
              </w:rPr>
              <w:t xml:space="preserve"> КоАП РФ </w:t>
            </w:r>
            <w:r>
              <w:rPr>
                <w:rFonts w:ascii="Times New Roman" w:hAnsi="Times New Roman" w:cs="Times New Roman"/>
                <w:sz w:val="24"/>
                <w:szCs w:val="24"/>
              </w:rPr>
              <w:t>«</w:t>
            </w:r>
            <w:r w:rsidRPr="00C7672F">
              <w:rPr>
                <w:rFonts w:ascii="Times New Roman" w:hAnsi="Times New Roman" w:cs="Times New Roman"/>
                <w:sz w:val="24"/>
                <w:szCs w:val="24"/>
              </w:rPr>
              <w:t>Нарушение требований режима чрезвычайного положения</w:t>
            </w:r>
            <w:r>
              <w:rPr>
                <w:rFonts w:ascii="Times New Roman" w:hAnsi="Times New Roman" w:cs="Times New Roman"/>
                <w:sz w:val="24"/>
                <w:szCs w:val="24"/>
              </w:rPr>
              <w:t>»</w:t>
            </w:r>
            <w:r w:rsidRPr="00C7672F">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400DF487" w14:textId="099A921F"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9C0FF5" w14:paraId="088C74D4" w14:textId="77777777" w:rsidTr="00612461">
        <w:trPr>
          <w:trHeight w:val="451"/>
        </w:trPr>
        <w:tc>
          <w:tcPr>
            <w:tcW w:w="123" w:type="pct"/>
            <w:tcBorders>
              <w:top w:val="single" w:sz="8" w:space="0" w:color="auto"/>
              <w:left w:val="single" w:sz="4" w:space="0" w:color="auto"/>
              <w:bottom w:val="single" w:sz="8" w:space="0" w:color="auto"/>
              <w:right w:val="double" w:sz="4" w:space="0" w:color="ED7D31"/>
            </w:tcBorders>
          </w:tcPr>
          <w:p w14:paraId="34A9817B" w14:textId="75961944" w:rsidR="009C0FF5" w:rsidRPr="009C0FF5" w:rsidRDefault="009C0FF5" w:rsidP="00045367">
            <w:pPr>
              <w:spacing w:after="0"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F94E6FA" w14:textId="00561373" w:rsidR="00731F1F" w:rsidRPr="00FD6039" w:rsidRDefault="00456BAA" w:rsidP="00045367">
            <w:pPr>
              <w:spacing w:after="0" w:line="220" w:lineRule="atLeast"/>
              <w:jc w:val="both"/>
              <w:outlineLvl w:val="0"/>
              <w:rPr>
                <w:rFonts w:ascii="Times New Roman" w:hAnsi="Times New Roman" w:cs="Times New Roman"/>
                <w:b/>
                <w:bCs/>
                <w:color w:val="FF0000"/>
                <w:sz w:val="24"/>
                <w:szCs w:val="24"/>
              </w:rPr>
            </w:pPr>
            <w:r w:rsidRPr="00456BAA">
              <w:rPr>
                <w:rFonts w:ascii="Times New Roman" w:hAnsi="Times New Roman" w:cs="Times New Roman"/>
                <w:b/>
                <w:bCs/>
                <w:sz w:val="24"/>
                <w:szCs w:val="24"/>
              </w:rPr>
              <w:t xml:space="preserve">Установлены новые случаи наступления уголовной ответственности за нарушения в сфере </w:t>
            </w:r>
            <w:proofErr w:type="gramStart"/>
            <w:r w:rsidRPr="00456BAA">
              <w:rPr>
                <w:rFonts w:ascii="Times New Roman" w:hAnsi="Times New Roman" w:cs="Times New Roman"/>
                <w:b/>
                <w:bCs/>
                <w:sz w:val="24"/>
                <w:szCs w:val="24"/>
              </w:rPr>
              <w:t>гособоронзаказа</w:t>
            </w:r>
            <w:r w:rsidR="00FD6039">
              <w:rPr>
                <w:rFonts w:ascii="Times New Roman" w:hAnsi="Times New Roman" w:cs="Times New Roman"/>
                <w:b/>
                <w:bCs/>
                <w:sz w:val="24"/>
                <w:szCs w:val="24"/>
              </w:rPr>
              <w:t xml:space="preserve"> </w:t>
            </w:r>
            <w:r w:rsidR="00FD6039">
              <w:rPr>
                <w:rFonts w:ascii="Times New Roman" w:hAnsi="Times New Roman" w:cs="Times New Roman"/>
                <w:b/>
                <w:bCs/>
                <w:color w:val="FF0000"/>
                <w:sz w:val="24"/>
                <w:szCs w:val="24"/>
              </w:rPr>
              <w:t>!!!</w:t>
            </w:r>
            <w:proofErr w:type="gramEnd"/>
          </w:p>
          <w:p w14:paraId="5873E606" w14:textId="2C3295F1" w:rsidR="00456BAA" w:rsidRPr="00456BAA" w:rsidRDefault="00456BAA" w:rsidP="00456BAA">
            <w:pPr>
              <w:spacing w:after="0" w:line="220" w:lineRule="atLeast"/>
              <w:jc w:val="both"/>
              <w:outlineLvl w:val="0"/>
              <w:rPr>
                <w:rFonts w:ascii="Times New Roman" w:hAnsi="Times New Roman" w:cs="Times New Roman"/>
                <w:sz w:val="24"/>
                <w:szCs w:val="24"/>
              </w:rPr>
            </w:pPr>
            <w:r w:rsidRPr="00456BAA">
              <w:rPr>
                <w:rFonts w:ascii="Times New Roman" w:hAnsi="Times New Roman" w:cs="Times New Roman"/>
                <w:sz w:val="24"/>
                <w:szCs w:val="24"/>
              </w:rPr>
              <w:t>(</w:t>
            </w:r>
            <w:hyperlink r:id="rId65" w:history="1">
              <w:r w:rsidRPr="00456BAA">
                <w:rPr>
                  <w:rStyle w:val="a3"/>
                  <w:rFonts w:ascii="Times New Roman" w:hAnsi="Times New Roman" w:cs="Times New Roman"/>
                  <w:color w:val="auto"/>
                  <w:sz w:val="24"/>
                  <w:szCs w:val="24"/>
                  <w:u w:val="none"/>
                </w:rPr>
                <w:t xml:space="preserve">Федеральный закон от 24.09.2022 </w:t>
              </w:r>
              <w:r>
                <w:rPr>
                  <w:rStyle w:val="a3"/>
                  <w:rFonts w:ascii="Times New Roman" w:hAnsi="Times New Roman" w:cs="Times New Roman"/>
                  <w:color w:val="auto"/>
                  <w:sz w:val="24"/>
                  <w:szCs w:val="24"/>
                  <w:u w:val="none"/>
                </w:rPr>
                <w:t>№</w:t>
              </w:r>
              <w:r w:rsidRPr="00456BAA">
                <w:rPr>
                  <w:rStyle w:val="a3"/>
                  <w:rFonts w:ascii="Times New Roman" w:hAnsi="Times New Roman" w:cs="Times New Roman"/>
                  <w:color w:val="auto"/>
                  <w:sz w:val="24"/>
                  <w:szCs w:val="24"/>
                  <w:u w:val="none"/>
                </w:rPr>
                <w:t xml:space="preserve"> 365-ФЗ</w:t>
              </w:r>
            </w:hyperlink>
          </w:p>
          <w:p w14:paraId="65D9187C" w14:textId="766FEFB2" w:rsidR="00456BAA" w:rsidRPr="00731F1F" w:rsidRDefault="00000000" w:rsidP="00456BAA">
            <w:pPr>
              <w:spacing w:after="0" w:line="220" w:lineRule="atLeast"/>
              <w:jc w:val="both"/>
              <w:outlineLvl w:val="0"/>
              <w:rPr>
                <w:rFonts w:ascii="Times New Roman" w:hAnsi="Times New Roman" w:cs="Times New Roman"/>
                <w:bCs/>
                <w:sz w:val="24"/>
                <w:szCs w:val="24"/>
              </w:rPr>
            </w:pPr>
            <w:hyperlink r:id="rId66" w:history="1">
              <w:r w:rsidR="00456BAA" w:rsidRPr="00456BAA">
                <w:rPr>
                  <w:rStyle w:val="a3"/>
                  <w:rFonts w:ascii="Times New Roman" w:hAnsi="Times New Roman" w:cs="Times New Roman"/>
                  <w:color w:val="auto"/>
                  <w:sz w:val="24"/>
                  <w:szCs w:val="24"/>
                  <w:u w:val="none"/>
                </w:rPr>
                <w:t xml:space="preserve">Федеральный закон от 24.09.2022 </w:t>
              </w:r>
              <w:r w:rsidR="00456BAA">
                <w:rPr>
                  <w:rStyle w:val="a3"/>
                  <w:rFonts w:ascii="Times New Roman" w:hAnsi="Times New Roman" w:cs="Times New Roman"/>
                  <w:color w:val="auto"/>
                  <w:sz w:val="24"/>
                  <w:szCs w:val="24"/>
                  <w:u w:val="none"/>
                </w:rPr>
                <w:t>№</w:t>
              </w:r>
              <w:r w:rsidR="00456BAA" w:rsidRPr="00456BAA">
                <w:rPr>
                  <w:rStyle w:val="a3"/>
                  <w:rFonts w:ascii="Times New Roman" w:hAnsi="Times New Roman" w:cs="Times New Roman"/>
                  <w:color w:val="auto"/>
                  <w:sz w:val="24"/>
                  <w:szCs w:val="24"/>
                  <w:u w:val="none"/>
                </w:rPr>
                <w:t xml:space="preserve"> 364-ФЗ</w:t>
              </w:r>
            </w:hyperlink>
            <w:r w:rsidR="00456BAA" w:rsidRPr="00456BAA">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865683B" w14:textId="4890A63C" w:rsidR="00456BAA" w:rsidRPr="00456BAA" w:rsidRDefault="00000000" w:rsidP="00456BAA">
            <w:pPr>
              <w:spacing w:after="0" w:line="240" w:lineRule="auto"/>
              <w:jc w:val="both"/>
              <w:rPr>
                <w:rFonts w:ascii="Times New Roman" w:hAnsi="Times New Roman"/>
                <w:sz w:val="24"/>
                <w:szCs w:val="24"/>
              </w:rPr>
            </w:pPr>
            <w:hyperlink r:id="rId67" w:history="1">
              <w:r w:rsidR="00456BAA" w:rsidRPr="00456BAA">
                <w:rPr>
                  <w:rStyle w:val="a3"/>
                  <w:rFonts w:ascii="Times New Roman" w:hAnsi="Times New Roman"/>
                  <w:color w:val="auto"/>
                  <w:sz w:val="24"/>
                  <w:szCs w:val="24"/>
                  <w:u w:val="none"/>
                </w:rPr>
                <w:t>Федеральным законом</w:t>
              </w:r>
            </w:hyperlink>
            <w:r w:rsidR="00456BAA" w:rsidRPr="00456BAA">
              <w:rPr>
                <w:rFonts w:ascii="Times New Roman" w:hAnsi="Times New Roman"/>
                <w:sz w:val="24"/>
                <w:szCs w:val="24"/>
              </w:rPr>
              <w:t xml:space="preserve"> от 24.09.2022 </w:t>
            </w:r>
            <w:r w:rsidR="00456BAA">
              <w:rPr>
                <w:rFonts w:ascii="Times New Roman" w:hAnsi="Times New Roman"/>
                <w:sz w:val="24"/>
                <w:szCs w:val="24"/>
              </w:rPr>
              <w:t>№</w:t>
            </w:r>
            <w:r w:rsidR="00456BAA" w:rsidRPr="00456BAA">
              <w:rPr>
                <w:rFonts w:ascii="Times New Roman" w:hAnsi="Times New Roman"/>
                <w:sz w:val="24"/>
                <w:szCs w:val="24"/>
              </w:rPr>
              <w:t xml:space="preserve"> 365-ФЗ с 24 сентября 2022 года введена уголовная ответственность за грубые нарушения условий госконтракта по </w:t>
            </w:r>
            <w:r w:rsidR="00FD6039" w:rsidRPr="00456BAA">
              <w:rPr>
                <w:rFonts w:ascii="Times New Roman" w:hAnsi="Times New Roman"/>
                <w:sz w:val="24"/>
                <w:szCs w:val="24"/>
              </w:rPr>
              <w:t>гособоронзаказу</w:t>
            </w:r>
            <w:r w:rsidR="00456BAA" w:rsidRPr="00456BAA">
              <w:rPr>
                <w:rFonts w:ascii="Times New Roman" w:hAnsi="Times New Roman"/>
                <w:sz w:val="24"/>
                <w:szCs w:val="24"/>
              </w:rPr>
              <w:t xml:space="preserve"> либо условий договора, заключенного в целях выполнения гособоронзаказа, а также за отказ или уклонение от заключения госконтракта по государственному оборонному заказу. В частности</w:t>
            </w:r>
            <w:r w:rsidR="00456BAA">
              <w:rPr>
                <w:rFonts w:ascii="Times New Roman" w:hAnsi="Times New Roman"/>
                <w:sz w:val="24"/>
                <w:szCs w:val="24"/>
              </w:rPr>
              <w:t>,</w:t>
            </w:r>
            <w:r w:rsidR="00456BAA" w:rsidRPr="00456BAA">
              <w:rPr>
                <w:rFonts w:ascii="Times New Roman" w:hAnsi="Times New Roman"/>
                <w:sz w:val="24"/>
                <w:szCs w:val="24"/>
              </w:rPr>
              <w:t xml:space="preserve"> в </w:t>
            </w:r>
            <w:hyperlink r:id="rId68" w:history="1">
              <w:r w:rsidR="00456BAA" w:rsidRPr="00456BAA">
                <w:rPr>
                  <w:rStyle w:val="a3"/>
                  <w:rFonts w:ascii="Times New Roman" w:hAnsi="Times New Roman"/>
                  <w:color w:val="auto"/>
                  <w:sz w:val="24"/>
                  <w:szCs w:val="24"/>
                  <w:u w:val="none"/>
                </w:rPr>
                <w:t>УК</w:t>
              </w:r>
            </w:hyperlink>
            <w:r w:rsidR="00456BAA" w:rsidRPr="00456BAA">
              <w:rPr>
                <w:rFonts w:ascii="Times New Roman" w:hAnsi="Times New Roman"/>
                <w:sz w:val="24"/>
                <w:szCs w:val="24"/>
              </w:rPr>
              <w:t xml:space="preserve"> РФ введены следующие статьи:</w:t>
            </w:r>
          </w:p>
          <w:tbl>
            <w:tblPr>
              <w:tblW w:w="8581" w:type="dxa"/>
              <w:tblLayout w:type="fixed"/>
              <w:tblCellMar>
                <w:left w:w="0" w:type="dxa"/>
                <w:right w:w="0" w:type="dxa"/>
              </w:tblCellMar>
              <w:tblLook w:val="04A0" w:firstRow="1" w:lastRow="0" w:firstColumn="1" w:lastColumn="0" w:noHBand="0" w:noVBand="1"/>
            </w:tblPr>
            <w:tblGrid>
              <w:gridCol w:w="756"/>
              <w:gridCol w:w="1276"/>
              <w:gridCol w:w="567"/>
              <w:gridCol w:w="1134"/>
              <w:gridCol w:w="4848"/>
            </w:tblGrid>
            <w:tr w:rsidR="00456BAA" w:rsidRPr="00456BAA" w14:paraId="7CB75791" w14:textId="77777777" w:rsidTr="00456BAA">
              <w:tc>
                <w:tcPr>
                  <w:tcW w:w="75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55C7E5D" w14:textId="77777777" w:rsidR="00456BAA" w:rsidRPr="00456BAA" w:rsidRDefault="00456BAA" w:rsidP="00456BAA">
                  <w:pPr>
                    <w:spacing w:after="0" w:line="240" w:lineRule="auto"/>
                    <w:jc w:val="both"/>
                    <w:rPr>
                      <w:rFonts w:ascii="Times New Roman" w:hAnsi="Times New Roman"/>
                      <w:b/>
                      <w:bCs/>
                      <w:sz w:val="16"/>
                      <w:szCs w:val="16"/>
                    </w:rPr>
                  </w:pPr>
                  <w:r w:rsidRPr="00456BAA">
                    <w:rPr>
                      <w:rFonts w:ascii="Times New Roman" w:hAnsi="Times New Roman"/>
                      <w:b/>
                      <w:bCs/>
                      <w:sz w:val="16"/>
                      <w:szCs w:val="16"/>
                    </w:rPr>
                    <w:t>УК РФ</w:t>
                  </w:r>
                </w:p>
              </w:tc>
              <w:tc>
                <w:tcPr>
                  <w:tcW w:w="2977" w:type="dxa"/>
                  <w:gridSpan w:val="3"/>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868BB4E" w14:textId="77777777" w:rsidR="00456BAA" w:rsidRPr="00456BAA" w:rsidRDefault="00456BAA" w:rsidP="00456BAA">
                  <w:pPr>
                    <w:spacing w:after="0" w:line="240" w:lineRule="auto"/>
                    <w:jc w:val="both"/>
                    <w:rPr>
                      <w:rFonts w:ascii="Times New Roman" w:hAnsi="Times New Roman"/>
                      <w:b/>
                      <w:bCs/>
                      <w:sz w:val="16"/>
                      <w:szCs w:val="16"/>
                    </w:rPr>
                  </w:pPr>
                  <w:r w:rsidRPr="00456BAA">
                    <w:rPr>
                      <w:rFonts w:ascii="Times New Roman" w:hAnsi="Times New Roman"/>
                      <w:b/>
                      <w:bCs/>
                      <w:sz w:val="16"/>
                      <w:szCs w:val="16"/>
                    </w:rPr>
                    <w:t>Состав преступления</w:t>
                  </w:r>
                </w:p>
              </w:tc>
              <w:tc>
                <w:tcPr>
                  <w:tcW w:w="484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4E6938C" w14:textId="77777777" w:rsidR="00456BAA" w:rsidRPr="00456BAA" w:rsidRDefault="00456BAA" w:rsidP="00456BAA">
                  <w:pPr>
                    <w:spacing w:after="0" w:line="240" w:lineRule="auto"/>
                    <w:jc w:val="both"/>
                    <w:rPr>
                      <w:rFonts w:ascii="Times New Roman" w:hAnsi="Times New Roman"/>
                      <w:b/>
                      <w:bCs/>
                      <w:sz w:val="16"/>
                      <w:szCs w:val="16"/>
                    </w:rPr>
                  </w:pPr>
                  <w:r w:rsidRPr="00456BAA">
                    <w:rPr>
                      <w:rFonts w:ascii="Times New Roman" w:hAnsi="Times New Roman"/>
                      <w:b/>
                      <w:bCs/>
                      <w:sz w:val="16"/>
                      <w:szCs w:val="16"/>
                    </w:rPr>
                    <w:t>Наказание</w:t>
                  </w:r>
                </w:p>
              </w:tc>
            </w:tr>
            <w:tr w:rsidR="00456BAA" w:rsidRPr="00456BAA" w14:paraId="48781D4C" w14:textId="77777777" w:rsidTr="00456BAA">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76398" w14:textId="7A66C312" w:rsidR="00456BAA" w:rsidRPr="00456BAA" w:rsidRDefault="00000000" w:rsidP="00456BAA">
                  <w:pPr>
                    <w:spacing w:after="0" w:line="240" w:lineRule="auto"/>
                    <w:jc w:val="both"/>
                    <w:rPr>
                      <w:rFonts w:ascii="Times New Roman" w:hAnsi="Times New Roman"/>
                      <w:sz w:val="16"/>
                      <w:szCs w:val="16"/>
                    </w:rPr>
                  </w:pPr>
                  <w:hyperlink r:id="rId69" w:history="1">
                    <w:r w:rsidR="00456BAA" w:rsidRPr="00456BAA">
                      <w:rPr>
                        <w:rStyle w:val="a3"/>
                        <w:rFonts w:ascii="Times New Roman" w:hAnsi="Times New Roman"/>
                        <w:color w:val="auto"/>
                        <w:sz w:val="16"/>
                        <w:szCs w:val="16"/>
                        <w:u w:val="none"/>
                      </w:rPr>
                      <w:t>ч.1 ст. 201.2</w:t>
                    </w:r>
                  </w:hyperlink>
                  <w:r w:rsidR="00456BAA">
                    <w:rPr>
                      <w:rFonts w:ascii="Times New Roman" w:hAnsi="Times New Roman"/>
                      <w:sz w:val="16"/>
                      <w:szCs w:val="16"/>
                    </w:rPr>
                    <w:t>,</w:t>
                  </w:r>
                </w:p>
                <w:p w14:paraId="50A472E5" w14:textId="77777777" w:rsidR="00456BAA" w:rsidRPr="00456BAA" w:rsidRDefault="00000000" w:rsidP="00456BAA">
                  <w:pPr>
                    <w:spacing w:after="0" w:line="240" w:lineRule="auto"/>
                    <w:jc w:val="both"/>
                    <w:rPr>
                      <w:rFonts w:ascii="Times New Roman" w:hAnsi="Times New Roman"/>
                      <w:sz w:val="16"/>
                      <w:szCs w:val="16"/>
                    </w:rPr>
                  </w:pPr>
                  <w:hyperlink r:id="rId70" w:history="1">
                    <w:r w:rsidR="00456BAA" w:rsidRPr="00456BAA">
                      <w:rPr>
                        <w:rStyle w:val="a3"/>
                        <w:rFonts w:ascii="Times New Roman" w:hAnsi="Times New Roman"/>
                        <w:color w:val="auto"/>
                        <w:sz w:val="16"/>
                        <w:szCs w:val="16"/>
                        <w:u w:val="none"/>
                      </w:rPr>
                      <w:t>ч. 1 ст. 285.5</w:t>
                    </w:r>
                  </w:hyperlink>
                  <w:r w:rsidR="00456BAA" w:rsidRPr="00456BAA">
                    <w:rPr>
                      <w:rFonts w:ascii="Times New Roman" w:hAnsi="Times New Roman"/>
                      <w:sz w:val="16"/>
                      <w:szCs w:val="16"/>
                    </w:rPr>
                    <w:t>.</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FD88944" w14:textId="77777777" w:rsidR="00456BAA" w:rsidRPr="00456BAA" w:rsidRDefault="00456BAA" w:rsidP="00456BAA">
                  <w:pPr>
                    <w:spacing w:after="0" w:line="240" w:lineRule="auto"/>
                    <w:jc w:val="both"/>
                    <w:rPr>
                      <w:rFonts w:ascii="Times New Roman" w:hAnsi="Times New Roman"/>
                      <w:sz w:val="16"/>
                      <w:szCs w:val="16"/>
                    </w:rPr>
                  </w:pPr>
                  <w:r w:rsidRPr="00456BAA">
                    <w:rPr>
                      <w:rFonts w:ascii="Times New Roman" w:hAnsi="Times New Roman"/>
                      <w:b/>
                      <w:bCs/>
                      <w:sz w:val="16"/>
                      <w:szCs w:val="16"/>
                    </w:rPr>
                    <w:t xml:space="preserve">Нарушение условий госконтракта либо условий договора, заключенного в целях выполнения гособоронзаказа, </w:t>
                  </w:r>
                  <w:r w:rsidRPr="00456BAA">
                    <w:rPr>
                      <w:rFonts w:ascii="Times New Roman" w:hAnsi="Times New Roman"/>
                      <w:sz w:val="16"/>
                      <w:szCs w:val="16"/>
                    </w:rPr>
                    <w:t>должностным лицом государственного заказчика, должностным лицом головного исполнителя или исполнителя условий договора, заключенного в целях выполнения гособоронзаказа,</w:t>
                  </w:r>
                  <w:r w:rsidRPr="00456BAA">
                    <w:rPr>
                      <w:rFonts w:ascii="Times New Roman" w:hAnsi="Times New Roman"/>
                      <w:b/>
                      <w:bCs/>
                      <w:sz w:val="16"/>
                      <w:szCs w:val="16"/>
                    </w:rPr>
                    <w:t xml:space="preserve"> ранее подвергнутым административному наказанию</w:t>
                  </w:r>
                  <w:r w:rsidRPr="00456BAA">
                    <w:rPr>
                      <w:rFonts w:ascii="Times New Roman" w:hAnsi="Times New Roman"/>
                      <w:sz w:val="16"/>
                      <w:szCs w:val="16"/>
                    </w:rPr>
                    <w:t xml:space="preserve"> за деяние, предусмотренное </w:t>
                  </w:r>
                  <w:hyperlink r:id="rId71" w:history="1">
                    <w:r w:rsidRPr="00456BAA">
                      <w:rPr>
                        <w:rStyle w:val="a3"/>
                        <w:rFonts w:ascii="Times New Roman" w:hAnsi="Times New Roman"/>
                        <w:color w:val="auto"/>
                        <w:sz w:val="16"/>
                        <w:szCs w:val="16"/>
                        <w:u w:val="none"/>
                      </w:rPr>
                      <w:t>ч. 1</w:t>
                    </w:r>
                  </w:hyperlink>
                  <w:r w:rsidRPr="00456BAA">
                    <w:rPr>
                      <w:rFonts w:ascii="Times New Roman" w:hAnsi="Times New Roman"/>
                      <w:sz w:val="16"/>
                      <w:szCs w:val="16"/>
                    </w:rPr>
                    <w:t xml:space="preserve">, </w:t>
                  </w:r>
                  <w:hyperlink r:id="rId72" w:history="1">
                    <w:r w:rsidRPr="00456BAA">
                      <w:rPr>
                        <w:rStyle w:val="a3"/>
                        <w:rFonts w:ascii="Times New Roman" w:hAnsi="Times New Roman"/>
                        <w:color w:val="auto"/>
                        <w:sz w:val="16"/>
                        <w:szCs w:val="16"/>
                        <w:u w:val="none"/>
                      </w:rPr>
                      <w:t>2</w:t>
                    </w:r>
                  </w:hyperlink>
                  <w:r w:rsidRPr="00456BAA">
                    <w:rPr>
                      <w:rFonts w:ascii="Times New Roman" w:hAnsi="Times New Roman"/>
                      <w:sz w:val="16"/>
                      <w:szCs w:val="16"/>
                    </w:rPr>
                    <w:t xml:space="preserve"> или </w:t>
                  </w:r>
                  <w:hyperlink r:id="rId73" w:history="1">
                    <w:r w:rsidRPr="00456BAA">
                      <w:rPr>
                        <w:rStyle w:val="a3"/>
                        <w:rFonts w:ascii="Times New Roman" w:hAnsi="Times New Roman"/>
                        <w:color w:val="auto"/>
                        <w:sz w:val="16"/>
                        <w:szCs w:val="16"/>
                        <w:u w:val="none"/>
                      </w:rPr>
                      <w:t>2.1 ст. 14.55</w:t>
                    </w:r>
                  </w:hyperlink>
                  <w:r w:rsidRPr="00456BAA">
                    <w:rPr>
                      <w:rFonts w:ascii="Times New Roman" w:hAnsi="Times New Roman"/>
                      <w:sz w:val="16"/>
                      <w:szCs w:val="16"/>
                    </w:rPr>
                    <w:t>.</w:t>
                  </w:r>
                </w:p>
                <w:p w14:paraId="4116D9E2" w14:textId="77777777" w:rsidR="00456BAA" w:rsidRPr="00456BAA" w:rsidRDefault="00456BAA" w:rsidP="00456BAA">
                  <w:pPr>
                    <w:spacing w:after="0" w:line="240" w:lineRule="auto"/>
                    <w:jc w:val="both"/>
                    <w:rPr>
                      <w:rFonts w:ascii="Times New Roman" w:hAnsi="Times New Roman"/>
                      <w:sz w:val="16"/>
                      <w:szCs w:val="16"/>
                    </w:rPr>
                  </w:pPr>
                  <w:r w:rsidRPr="00456BAA">
                    <w:rPr>
                      <w:rFonts w:ascii="Times New Roman" w:hAnsi="Times New Roman"/>
                      <w:sz w:val="16"/>
                      <w:szCs w:val="16"/>
                    </w:rPr>
                    <w:t>Предусмотрено, что указанные выше лица</w:t>
                  </w:r>
                  <w:r w:rsidRPr="00456BAA">
                    <w:rPr>
                      <w:rFonts w:ascii="Times New Roman" w:hAnsi="Times New Roman"/>
                      <w:b/>
                      <w:bCs/>
                      <w:sz w:val="16"/>
                      <w:szCs w:val="16"/>
                    </w:rPr>
                    <w:t xml:space="preserve"> освобождаются </w:t>
                  </w:r>
                  <w:r w:rsidRPr="00456BAA">
                    <w:rPr>
                      <w:rFonts w:ascii="Times New Roman" w:hAnsi="Times New Roman"/>
                      <w:sz w:val="16"/>
                      <w:szCs w:val="16"/>
                    </w:rPr>
                    <w:t>от уголовной ответственности, если они добровольно устранили допущенные нарушения.</w:t>
                  </w:r>
                </w:p>
              </w:tc>
              <w:tc>
                <w:tcPr>
                  <w:tcW w:w="5982"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4B18753" w14:textId="77777777" w:rsidR="00456BAA" w:rsidRPr="00456BAA" w:rsidRDefault="00456BAA" w:rsidP="00456BAA">
                  <w:pPr>
                    <w:spacing w:after="0" w:line="240" w:lineRule="auto"/>
                    <w:jc w:val="both"/>
                    <w:rPr>
                      <w:rFonts w:ascii="Times New Roman" w:hAnsi="Times New Roman"/>
                      <w:sz w:val="16"/>
                      <w:szCs w:val="16"/>
                    </w:rPr>
                  </w:pPr>
                  <w:r w:rsidRPr="00456BAA">
                    <w:rPr>
                      <w:rFonts w:ascii="Times New Roman" w:hAnsi="Times New Roman"/>
                      <w:sz w:val="16"/>
                      <w:szCs w:val="16"/>
                    </w:rPr>
                    <w:t>Штраф в размере от 1 до 3 млн рублей или в размере заработной платы или иного дохода осужденного за период от 1 года до 3 лет с лишением права занимать определенные должности или заниматься определенной деятельностью на срок до 10 лет</w:t>
                  </w:r>
                </w:p>
                <w:p w14:paraId="49A134EC" w14:textId="77777777" w:rsidR="00456BAA" w:rsidRPr="00456BAA" w:rsidRDefault="00456BAA" w:rsidP="00456BAA">
                  <w:pPr>
                    <w:spacing w:after="0" w:line="240" w:lineRule="auto"/>
                    <w:jc w:val="both"/>
                    <w:rPr>
                      <w:rFonts w:ascii="Times New Roman" w:hAnsi="Times New Roman"/>
                      <w:sz w:val="16"/>
                      <w:szCs w:val="16"/>
                    </w:rPr>
                  </w:pPr>
                  <w:r w:rsidRPr="00456BAA">
                    <w:rPr>
                      <w:rFonts w:ascii="Times New Roman" w:hAnsi="Times New Roman"/>
                      <w:sz w:val="16"/>
                      <w:szCs w:val="16"/>
                    </w:rPr>
                    <w:t>либо лишением свободы на срок от 4 до 8 лет со штрафом в размере от 500 тысяч до 1 млн рублей или в размере заработной платы или иного дохода осужденного за период от 3 до 4 лет с лишением права занимать определенные должности или заниматься определенной деятельностью на срок до 3 лет.</w:t>
                  </w:r>
                </w:p>
              </w:tc>
            </w:tr>
            <w:tr w:rsidR="00456BAA" w:rsidRPr="00456BAA" w14:paraId="3AE772F2" w14:textId="77777777" w:rsidTr="00456BAA">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8C51A" w14:textId="3AF4A414" w:rsidR="00456BAA" w:rsidRPr="00456BAA" w:rsidRDefault="00000000" w:rsidP="00456BAA">
                  <w:pPr>
                    <w:spacing w:after="0" w:line="240" w:lineRule="auto"/>
                    <w:jc w:val="both"/>
                    <w:rPr>
                      <w:rFonts w:ascii="Times New Roman" w:hAnsi="Times New Roman"/>
                      <w:sz w:val="16"/>
                      <w:szCs w:val="16"/>
                    </w:rPr>
                  </w:pPr>
                  <w:hyperlink r:id="rId74" w:history="1">
                    <w:r w:rsidR="00456BAA" w:rsidRPr="00456BAA">
                      <w:rPr>
                        <w:rStyle w:val="a3"/>
                        <w:rFonts w:ascii="Times New Roman" w:hAnsi="Times New Roman"/>
                        <w:color w:val="auto"/>
                        <w:sz w:val="16"/>
                        <w:szCs w:val="16"/>
                        <w:u w:val="none"/>
                      </w:rPr>
                      <w:t>ст. 201.3</w:t>
                    </w:r>
                  </w:hyperlink>
                  <w:r w:rsidR="00456BAA">
                    <w:rPr>
                      <w:rFonts w:ascii="Times New Roman" w:hAnsi="Times New Roman"/>
                      <w:sz w:val="16"/>
                      <w:szCs w:val="16"/>
                    </w:rPr>
                    <w:t>,</w:t>
                  </w:r>
                </w:p>
                <w:p w14:paraId="427E3DC7" w14:textId="77777777" w:rsidR="00456BAA" w:rsidRPr="00456BAA" w:rsidRDefault="00000000" w:rsidP="00456BAA">
                  <w:pPr>
                    <w:spacing w:after="0" w:line="240" w:lineRule="auto"/>
                    <w:jc w:val="both"/>
                    <w:rPr>
                      <w:rFonts w:ascii="Times New Roman" w:hAnsi="Times New Roman"/>
                      <w:sz w:val="16"/>
                      <w:szCs w:val="16"/>
                    </w:rPr>
                  </w:pPr>
                  <w:hyperlink r:id="rId75" w:history="1">
                    <w:r w:rsidR="00456BAA" w:rsidRPr="00456BAA">
                      <w:rPr>
                        <w:rStyle w:val="a3"/>
                        <w:rFonts w:ascii="Times New Roman" w:hAnsi="Times New Roman"/>
                        <w:color w:val="auto"/>
                        <w:sz w:val="16"/>
                        <w:szCs w:val="16"/>
                        <w:u w:val="none"/>
                      </w:rPr>
                      <w:t>ст. 285.6.</w:t>
                    </w:r>
                  </w:hyperlink>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14D224" w14:textId="77777777" w:rsidR="00456BAA" w:rsidRPr="00456BAA" w:rsidRDefault="00456BAA" w:rsidP="00456BAA">
                  <w:pPr>
                    <w:spacing w:after="0" w:line="240" w:lineRule="auto"/>
                    <w:jc w:val="both"/>
                    <w:rPr>
                      <w:rFonts w:ascii="Times New Roman" w:hAnsi="Times New Roman"/>
                      <w:sz w:val="16"/>
                      <w:szCs w:val="16"/>
                    </w:rPr>
                  </w:pPr>
                  <w:r w:rsidRPr="00456BAA">
                    <w:rPr>
                      <w:rFonts w:ascii="Times New Roman" w:hAnsi="Times New Roman"/>
                      <w:b/>
                      <w:bCs/>
                      <w:sz w:val="16"/>
                      <w:szCs w:val="16"/>
                    </w:rPr>
                    <w:t>Отказ или уклонение</w:t>
                  </w:r>
                  <w:r w:rsidRPr="00456BAA">
                    <w:rPr>
                      <w:rFonts w:ascii="Times New Roman" w:hAnsi="Times New Roman"/>
                      <w:sz w:val="16"/>
                      <w:szCs w:val="16"/>
                    </w:rPr>
                    <w:t xml:space="preserve"> должностного лица государственного заказчика, должностного лица головного исполнителя или исполнителя условий договора, заключенного в целях выполнения гособоронзаказа, ранее подвергнутого административному наказанию за деяние, предусмотренное </w:t>
                  </w:r>
                  <w:hyperlink r:id="rId76" w:history="1">
                    <w:r w:rsidRPr="00456BAA">
                      <w:rPr>
                        <w:rStyle w:val="a3"/>
                        <w:rFonts w:ascii="Times New Roman" w:hAnsi="Times New Roman"/>
                        <w:color w:val="auto"/>
                        <w:sz w:val="16"/>
                        <w:szCs w:val="16"/>
                        <w:u w:val="none"/>
                      </w:rPr>
                      <w:t>ч. 1</w:t>
                    </w:r>
                  </w:hyperlink>
                  <w:r w:rsidRPr="00456BAA">
                    <w:rPr>
                      <w:rFonts w:ascii="Times New Roman" w:hAnsi="Times New Roman"/>
                      <w:sz w:val="16"/>
                      <w:szCs w:val="16"/>
                    </w:rPr>
                    <w:t xml:space="preserve"> или </w:t>
                  </w:r>
                  <w:hyperlink r:id="rId77" w:history="1">
                    <w:r w:rsidRPr="00456BAA">
                      <w:rPr>
                        <w:rStyle w:val="a3"/>
                        <w:rFonts w:ascii="Times New Roman" w:hAnsi="Times New Roman"/>
                        <w:color w:val="auto"/>
                        <w:sz w:val="16"/>
                        <w:szCs w:val="16"/>
                        <w:u w:val="none"/>
                      </w:rPr>
                      <w:t>2 ст. 7.29.2</w:t>
                    </w:r>
                  </w:hyperlink>
                  <w:r w:rsidRPr="00456BAA">
                    <w:rPr>
                      <w:rFonts w:ascii="Times New Roman" w:hAnsi="Times New Roman"/>
                      <w:sz w:val="16"/>
                      <w:szCs w:val="16"/>
                    </w:rPr>
                    <w:t xml:space="preserve"> КоАП </w:t>
                  </w:r>
                  <w:r w:rsidRPr="00456BAA">
                    <w:rPr>
                      <w:rFonts w:ascii="Times New Roman" w:hAnsi="Times New Roman"/>
                      <w:sz w:val="16"/>
                      <w:szCs w:val="16"/>
                    </w:rPr>
                    <w:lastRenderedPageBreak/>
                    <w:t>РФ</w:t>
                  </w:r>
                  <w:r w:rsidRPr="00456BAA">
                    <w:rPr>
                      <w:rFonts w:ascii="Times New Roman" w:hAnsi="Times New Roman"/>
                      <w:b/>
                      <w:bCs/>
                      <w:sz w:val="16"/>
                      <w:szCs w:val="16"/>
                    </w:rPr>
                    <w:t>, от заключения госконтракта по гособоронзаказу либо договора, необходимого для его выполнения</w:t>
                  </w:r>
                  <w:r w:rsidRPr="00456BAA">
                    <w:rPr>
                      <w:rFonts w:ascii="Times New Roman" w:hAnsi="Times New Roman"/>
                      <w:sz w:val="16"/>
                      <w:szCs w:val="16"/>
                    </w:rPr>
                    <w:t xml:space="preserve">, если заключение таких государственного контракта либо договора является </w:t>
                  </w:r>
                  <w:hyperlink r:id="rId78" w:history="1">
                    <w:r w:rsidRPr="00456BAA">
                      <w:rPr>
                        <w:rStyle w:val="a3"/>
                        <w:rFonts w:ascii="Times New Roman" w:hAnsi="Times New Roman"/>
                        <w:color w:val="auto"/>
                        <w:sz w:val="16"/>
                        <w:szCs w:val="16"/>
                        <w:u w:val="none"/>
                      </w:rPr>
                      <w:t>обязательным</w:t>
                    </w:r>
                  </w:hyperlink>
                  <w:r w:rsidRPr="00456BAA">
                    <w:rPr>
                      <w:rFonts w:ascii="Times New Roman" w:hAnsi="Times New Roman"/>
                      <w:sz w:val="16"/>
                      <w:szCs w:val="16"/>
                    </w:rPr>
                    <w:t xml:space="preserve"> в соответствии с федеральным законом. Речь идет о поставщиках российских вооружения и военной техники, которые не имеют российских аналогов, единственных поставщиках (исполнителях, подрядчиков), определенных специальными нормативными актами, а также поставщиках (исполнителях, подрядчиках), занимающих доминирующее положение.</w:t>
                  </w:r>
                </w:p>
              </w:tc>
              <w:tc>
                <w:tcPr>
                  <w:tcW w:w="5982" w:type="dxa"/>
                  <w:gridSpan w:val="2"/>
                  <w:vMerge/>
                  <w:tcBorders>
                    <w:top w:val="nil"/>
                    <w:left w:val="nil"/>
                    <w:bottom w:val="single" w:sz="8" w:space="0" w:color="auto"/>
                    <w:right w:val="single" w:sz="8" w:space="0" w:color="auto"/>
                  </w:tcBorders>
                  <w:vAlign w:val="center"/>
                  <w:hideMark/>
                </w:tcPr>
                <w:p w14:paraId="39CE5032" w14:textId="77777777" w:rsidR="00456BAA" w:rsidRPr="00456BAA" w:rsidRDefault="00456BAA" w:rsidP="00456BAA">
                  <w:pPr>
                    <w:spacing w:after="0" w:line="240" w:lineRule="auto"/>
                    <w:jc w:val="both"/>
                    <w:rPr>
                      <w:rFonts w:ascii="Times New Roman" w:hAnsi="Times New Roman"/>
                      <w:sz w:val="16"/>
                      <w:szCs w:val="16"/>
                    </w:rPr>
                  </w:pPr>
                </w:p>
              </w:tc>
            </w:tr>
            <w:tr w:rsidR="00456BAA" w:rsidRPr="00456BAA" w14:paraId="48513F6E" w14:textId="77777777" w:rsidTr="00456BAA">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17ACA" w14:textId="56475CD8" w:rsidR="00456BAA" w:rsidRPr="00456BAA" w:rsidRDefault="00000000" w:rsidP="00456BAA">
                  <w:pPr>
                    <w:spacing w:after="0" w:line="240" w:lineRule="auto"/>
                    <w:jc w:val="both"/>
                    <w:rPr>
                      <w:rFonts w:ascii="Times New Roman" w:hAnsi="Times New Roman"/>
                      <w:sz w:val="16"/>
                      <w:szCs w:val="16"/>
                    </w:rPr>
                  </w:pPr>
                  <w:hyperlink r:id="rId79" w:history="1">
                    <w:r w:rsidR="00456BAA" w:rsidRPr="00456BAA">
                      <w:rPr>
                        <w:rStyle w:val="a3"/>
                        <w:rFonts w:ascii="Times New Roman" w:hAnsi="Times New Roman"/>
                        <w:color w:val="auto"/>
                        <w:sz w:val="16"/>
                        <w:szCs w:val="16"/>
                        <w:u w:val="none"/>
                      </w:rPr>
                      <w:t>ч. 2 ст. 201.2</w:t>
                    </w:r>
                  </w:hyperlink>
                  <w:r w:rsidR="00456BAA">
                    <w:rPr>
                      <w:rFonts w:ascii="Times New Roman" w:hAnsi="Times New Roman"/>
                      <w:sz w:val="16"/>
                      <w:szCs w:val="16"/>
                    </w:rPr>
                    <w:t>,</w:t>
                  </w:r>
                </w:p>
                <w:p w14:paraId="71407F28" w14:textId="77777777" w:rsidR="00456BAA" w:rsidRPr="00456BAA" w:rsidRDefault="00000000" w:rsidP="00456BAA">
                  <w:pPr>
                    <w:spacing w:after="0" w:line="240" w:lineRule="auto"/>
                    <w:jc w:val="both"/>
                    <w:rPr>
                      <w:rFonts w:ascii="Times New Roman" w:hAnsi="Times New Roman"/>
                      <w:sz w:val="16"/>
                      <w:szCs w:val="16"/>
                    </w:rPr>
                  </w:pPr>
                  <w:hyperlink r:id="rId80" w:history="1">
                    <w:r w:rsidR="00456BAA" w:rsidRPr="00456BAA">
                      <w:rPr>
                        <w:rStyle w:val="a3"/>
                        <w:rFonts w:ascii="Times New Roman" w:hAnsi="Times New Roman"/>
                        <w:color w:val="auto"/>
                        <w:sz w:val="16"/>
                        <w:szCs w:val="16"/>
                        <w:u w:val="none"/>
                      </w:rPr>
                      <w:t>ч. 2 ст. 285.5.</w:t>
                    </w:r>
                  </w:hyperlink>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25B1153" w14:textId="77777777" w:rsidR="00456BAA" w:rsidRPr="00456BAA" w:rsidRDefault="00456BAA" w:rsidP="00456BAA">
                  <w:pPr>
                    <w:spacing w:after="0" w:line="240" w:lineRule="auto"/>
                    <w:jc w:val="both"/>
                    <w:rPr>
                      <w:rFonts w:ascii="Times New Roman" w:hAnsi="Times New Roman"/>
                      <w:sz w:val="16"/>
                      <w:szCs w:val="16"/>
                    </w:rPr>
                  </w:pPr>
                  <w:r w:rsidRPr="00456BAA">
                    <w:rPr>
                      <w:rFonts w:ascii="Times New Roman" w:hAnsi="Times New Roman"/>
                      <w:sz w:val="16"/>
                      <w:szCs w:val="16"/>
                    </w:rPr>
                    <w:t xml:space="preserve">Нарушение условий госконтракта либо условий договора, заключенного в целях выполнения гособоронзаказа должностным лицом государственного заказчика, должностным лицом головного исполнителя или исполнителя условий договора, заключенного в целях выполнения гособоронзаказа, </w:t>
                  </w:r>
                  <w:r w:rsidRPr="00456BAA">
                    <w:rPr>
                      <w:rFonts w:ascii="Times New Roman" w:hAnsi="Times New Roman"/>
                      <w:b/>
                      <w:bCs/>
                      <w:sz w:val="16"/>
                      <w:szCs w:val="16"/>
                    </w:rPr>
                    <w:t>повлекшее ущерб РФ на сумму не менее 5 % (но не менее 5 миллионов рублей) цены госконтракта или невыполнение задания государственного оборонного заказа.</w:t>
                  </w:r>
                </w:p>
              </w:tc>
              <w:tc>
                <w:tcPr>
                  <w:tcW w:w="654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AB4774B" w14:textId="77777777" w:rsidR="00456BAA" w:rsidRPr="00456BAA" w:rsidRDefault="00456BAA" w:rsidP="00456BAA">
                  <w:pPr>
                    <w:spacing w:after="0" w:line="240" w:lineRule="auto"/>
                    <w:jc w:val="both"/>
                    <w:rPr>
                      <w:rFonts w:ascii="Times New Roman" w:hAnsi="Times New Roman"/>
                      <w:sz w:val="16"/>
                      <w:szCs w:val="16"/>
                    </w:rPr>
                  </w:pPr>
                  <w:r w:rsidRPr="00456BAA">
                    <w:rPr>
                      <w:rFonts w:ascii="Times New Roman" w:hAnsi="Times New Roman"/>
                      <w:sz w:val="16"/>
                      <w:szCs w:val="16"/>
                    </w:rPr>
                    <w:t xml:space="preserve">Лишение свободы на срок от 5 до 10 лет с лишением права занимать определенные должности или заниматься определенной деятельностью на срок до 5 лет. </w:t>
                  </w:r>
                </w:p>
              </w:tc>
            </w:tr>
          </w:tbl>
          <w:p w14:paraId="6FFB27DD" w14:textId="0F6891E2" w:rsidR="00456BAA" w:rsidRPr="00456BAA" w:rsidRDefault="00456BAA" w:rsidP="00456BAA">
            <w:pPr>
              <w:spacing w:after="0" w:line="240" w:lineRule="auto"/>
              <w:jc w:val="both"/>
              <w:rPr>
                <w:rFonts w:ascii="Times New Roman" w:hAnsi="Times New Roman"/>
                <w:sz w:val="24"/>
                <w:szCs w:val="24"/>
              </w:rPr>
            </w:pPr>
            <w:r w:rsidRPr="00456BAA">
              <w:rPr>
                <w:rFonts w:ascii="Times New Roman" w:hAnsi="Times New Roman"/>
                <w:sz w:val="24"/>
                <w:szCs w:val="24"/>
              </w:rPr>
              <w:t xml:space="preserve">В </w:t>
            </w:r>
            <w:hyperlink r:id="rId81" w:history="1">
              <w:r w:rsidRPr="00456BAA">
                <w:rPr>
                  <w:rStyle w:val="a3"/>
                  <w:rFonts w:ascii="Times New Roman" w:hAnsi="Times New Roman"/>
                  <w:color w:val="auto"/>
                  <w:sz w:val="24"/>
                  <w:szCs w:val="24"/>
                  <w:u w:val="none"/>
                </w:rPr>
                <w:t>ст.151</w:t>
              </w:r>
            </w:hyperlink>
            <w:r w:rsidRPr="00456BAA">
              <w:rPr>
                <w:rFonts w:ascii="Times New Roman" w:hAnsi="Times New Roman"/>
                <w:sz w:val="24"/>
                <w:szCs w:val="24"/>
              </w:rPr>
              <w:t xml:space="preserve"> УПК РФ внесены корреспондирующие изменения, касающиеся подследственности новых </w:t>
            </w:r>
            <w:r w:rsidRPr="00456BAA">
              <w:rPr>
                <w:rFonts w:ascii="Times New Roman" w:hAnsi="Times New Roman"/>
                <w:sz w:val="24"/>
                <w:szCs w:val="24"/>
              </w:rPr>
              <w:lastRenderedPageBreak/>
              <w:t>составов преступлений.</w:t>
            </w:r>
          </w:p>
          <w:p w14:paraId="0782137F" w14:textId="6A5800D3" w:rsidR="009C0FF5" w:rsidRPr="00456BAA" w:rsidRDefault="00456BAA" w:rsidP="00456BAA">
            <w:pPr>
              <w:spacing w:after="0" w:line="240" w:lineRule="auto"/>
              <w:jc w:val="both"/>
              <w:rPr>
                <w:rFonts w:ascii="Times New Roman" w:hAnsi="Times New Roman"/>
                <w:sz w:val="24"/>
                <w:szCs w:val="24"/>
              </w:rPr>
            </w:pPr>
            <w:r w:rsidRPr="00456BAA">
              <w:rPr>
                <w:rFonts w:ascii="Times New Roman" w:hAnsi="Times New Roman"/>
                <w:sz w:val="24"/>
                <w:szCs w:val="24"/>
              </w:rPr>
              <w:t xml:space="preserve">В связи с установлением уголовной ответственности за грубое нарушение условий государственного контракта по государственному оборонному заказу </w:t>
            </w:r>
            <w:hyperlink r:id="rId82" w:history="1">
              <w:r w:rsidRPr="00456BAA">
                <w:rPr>
                  <w:rStyle w:val="a3"/>
                  <w:rFonts w:ascii="Times New Roman" w:hAnsi="Times New Roman"/>
                  <w:color w:val="auto"/>
                  <w:sz w:val="24"/>
                  <w:szCs w:val="24"/>
                  <w:u w:val="none"/>
                </w:rPr>
                <w:t>Федеральным законом</w:t>
              </w:r>
            </w:hyperlink>
            <w:r w:rsidRPr="00456BAA">
              <w:rPr>
                <w:rFonts w:ascii="Times New Roman" w:hAnsi="Times New Roman"/>
                <w:sz w:val="24"/>
                <w:szCs w:val="24"/>
              </w:rPr>
              <w:t xml:space="preserve"> от 24.09.2022 </w:t>
            </w:r>
            <w:r>
              <w:rPr>
                <w:rFonts w:ascii="Times New Roman" w:hAnsi="Times New Roman"/>
                <w:sz w:val="24"/>
                <w:szCs w:val="24"/>
              </w:rPr>
              <w:t>№</w:t>
            </w:r>
            <w:r w:rsidRPr="00456BAA">
              <w:rPr>
                <w:rFonts w:ascii="Times New Roman" w:hAnsi="Times New Roman"/>
                <w:sz w:val="24"/>
                <w:szCs w:val="24"/>
              </w:rPr>
              <w:t xml:space="preserve"> 364-ФЗ внесены изменения в </w:t>
            </w:r>
            <w:hyperlink r:id="rId83" w:history="1">
              <w:r w:rsidRPr="00456BAA">
                <w:rPr>
                  <w:rStyle w:val="a3"/>
                  <w:rFonts w:ascii="Times New Roman" w:hAnsi="Times New Roman"/>
                  <w:color w:val="auto"/>
                  <w:sz w:val="24"/>
                  <w:szCs w:val="24"/>
                  <w:u w:val="none"/>
                </w:rPr>
                <w:t>КоАП</w:t>
              </w:r>
            </w:hyperlink>
            <w:r w:rsidRPr="00456BAA">
              <w:rPr>
                <w:rFonts w:ascii="Times New Roman" w:hAnsi="Times New Roman"/>
                <w:sz w:val="24"/>
                <w:szCs w:val="24"/>
              </w:rPr>
              <w:t xml:space="preserve"> РФ, согласно которым с 24 сентября 2022 года </w:t>
            </w:r>
            <w:hyperlink r:id="rId84" w:history="1">
              <w:r w:rsidRPr="00456BAA">
                <w:rPr>
                  <w:rStyle w:val="a3"/>
                  <w:rFonts w:ascii="Times New Roman" w:hAnsi="Times New Roman"/>
                  <w:color w:val="auto"/>
                  <w:sz w:val="24"/>
                  <w:szCs w:val="24"/>
                  <w:u w:val="none"/>
                </w:rPr>
                <w:t>ч.3 ст. 14.55</w:t>
              </w:r>
            </w:hyperlink>
            <w:r w:rsidRPr="00456BAA">
              <w:rPr>
                <w:rFonts w:ascii="Times New Roman" w:hAnsi="Times New Roman"/>
                <w:sz w:val="24"/>
                <w:szCs w:val="24"/>
              </w:rPr>
              <w:t xml:space="preserve"> КоАП РФ признана утратившей силу. Также утратили силу нормы, определяющие подведомственность дел о таких административных правонарушениях.</w:t>
            </w:r>
          </w:p>
        </w:tc>
        <w:tc>
          <w:tcPr>
            <w:tcW w:w="127" w:type="pct"/>
            <w:tcBorders>
              <w:top w:val="single" w:sz="8" w:space="0" w:color="auto"/>
              <w:left w:val="nil"/>
              <w:bottom w:val="single" w:sz="8" w:space="0" w:color="auto"/>
              <w:right w:val="single" w:sz="4" w:space="0" w:color="auto"/>
            </w:tcBorders>
          </w:tcPr>
          <w:p w14:paraId="52D6767D" w14:textId="09E45A59" w:rsidR="009C0FF5" w:rsidRPr="009C0FF5" w:rsidRDefault="009C0FF5" w:rsidP="00045367">
            <w:pPr>
              <w:spacing w:after="0" w:line="220" w:lineRule="atLeast"/>
              <w:ind w:firstLine="540"/>
              <w:jc w:val="both"/>
              <w:outlineLvl w:val="0"/>
              <w:rPr>
                <w:rFonts w:ascii="Times New Roman" w:hAnsi="Times New Roman" w:cs="Times New Roman"/>
                <w:sz w:val="24"/>
                <w:szCs w:val="24"/>
              </w:rPr>
            </w:pPr>
          </w:p>
        </w:tc>
      </w:tr>
      <w:tr w:rsidR="009C0FF5" w14:paraId="3ACE479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DF8101B" w14:textId="2B51166D" w:rsidR="009C0FF5" w:rsidRPr="009C0FF5" w:rsidRDefault="009C0FF5" w:rsidP="009C0FF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FBE9266" w14:textId="77777777" w:rsidR="00195DE7" w:rsidRDefault="00410743" w:rsidP="00165BFA">
            <w:pPr>
              <w:spacing w:after="1" w:line="220" w:lineRule="atLeast"/>
              <w:jc w:val="both"/>
              <w:outlineLvl w:val="0"/>
              <w:rPr>
                <w:rFonts w:ascii="Times New Roman" w:hAnsi="Times New Roman" w:cs="Times New Roman"/>
                <w:b/>
                <w:bCs/>
                <w:sz w:val="24"/>
                <w:szCs w:val="24"/>
              </w:rPr>
            </w:pPr>
            <w:r w:rsidRPr="00410743">
              <w:rPr>
                <w:rFonts w:ascii="Times New Roman" w:hAnsi="Times New Roman" w:cs="Times New Roman"/>
                <w:b/>
                <w:bCs/>
                <w:sz w:val="24"/>
                <w:szCs w:val="24"/>
              </w:rPr>
              <w:t>КоАП РФ: военнослужащие федерального органа исполнительной власти в сфере мобилизационной подготовки наделены дополнительными полномочиями</w:t>
            </w:r>
          </w:p>
          <w:p w14:paraId="308ED0B3" w14:textId="55F79C44" w:rsidR="00410743" w:rsidRPr="00410743" w:rsidRDefault="00410743" w:rsidP="00165BFA">
            <w:pPr>
              <w:spacing w:after="1" w:line="220" w:lineRule="atLeast"/>
              <w:jc w:val="both"/>
              <w:outlineLvl w:val="0"/>
              <w:rPr>
                <w:rFonts w:ascii="Times New Roman" w:hAnsi="Times New Roman" w:cs="Times New Roman"/>
                <w:sz w:val="24"/>
                <w:szCs w:val="24"/>
              </w:rPr>
            </w:pPr>
            <w:r w:rsidRPr="00410743">
              <w:rPr>
                <w:rFonts w:ascii="Times New Roman" w:hAnsi="Times New Roman" w:cs="Times New Roman"/>
                <w:sz w:val="24"/>
                <w:szCs w:val="24"/>
              </w:rPr>
              <w:t>(</w:t>
            </w:r>
            <w:hyperlink r:id="rId85" w:history="1">
              <w:r w:rsidRPr="00410743">
                <w:rPr>
                  <w:rStyle w:val="a3"/>
                  <w:rFonts w:ascii="Times New Roman" w:hAnsi="Times New Roman" w:cs="Times New Roman"/>
                  <w:color w:val="auto"/>
                  <w:sz w:val="24"/>
                  <w:szCs w:val="24"/>
                  <w:u w:val="none"/>
                </w:rPr>
                <w:t xml:space="preserve">Федеральный закон от 24.09.2022 </w:t>
              </w:r>
              <w:r>
                <w:rPr>
                  <w:rStyle w:val="a3"/>
                  <w:rFonts w:ascii="Times New Roman" w:hAnsi="Times New Roman" w:cs="Times New Roman"/>
                  <w:color w:val="auto"/>
                  <w:sz w:val="24"/>
                  <w:szCs w:val="24"/>
                  <w:u w:val="none"/>
                </w:rPr>
                <w:t>№</w:t>
              </w:r>
              <w:r w:rsidRPr="00410743">
                <w:rPr>
                  <w:rStyle w:val="a3"/>
                  <w:rFonts w:ascii="Times New Roman" w:hAnsi="Times New Roman" w:cs="Times New Roman"/>
                  <w:color w:val="auto"/>
                  <w:sz w:val="24"/>
                  <w:szCs w:val="24"/>
                  <w:u w:val="none"/>
                </w:rPr>
                <w:t xml:space="preserve"> 364-ФЗ</w:t>
              </w:r>
            </w:hyperlink>
            <w:r w:rsidRPr="00410743">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F9C0C95" w14:textId="5474F133" w:rsidR="00410743" w:rsidRPr="00410743" w:rsidRDefault="00000000" w:rsidP="00410743">
            <w:pPr>
              <w:spacing w:after="1" w:line="220" w:lineRule="atLeast"/>
              <w:jc w:val="both"/>
              <w:outlineLvl w:val="0"/>
              <w:rPr>
                <w:rFonts w:ascii="Times New Roman" w:hAnsi="Times New Roman" w:cs="Times New Roman"/>
                <w:sz w:val="24"/>
                <w:szCs w:val="24"/>
              </w:rPr>
            </w:pPr>
            <w:hyperlink r:id="rId86" w:history="1">
              <w:r w:rsidR="00410743" w:rsidRPr="00410743">
                <w:rPr>
                  <w:rStyle w:val="a3"/>
                  <w:rFonts w:ascii="Times New Roman" w:hAnsi="Times New Roman" w:cs="Times New Roman"/>
                  <w:color w:val="auto"/>
                  <w:sz w:val="24"/>
                  <w:szCs w:val="24"/>
                  <w:u w:val="none"/>
                </w:rPr>
                <w:t>Федеральным законом</w:t>
              </w:r>
            </w:hyperlink>
            <w:r w:rsidR="00410743" w:rsidRPr="00410743">
              <w:rPr>
                <w:rFonts w:ascii="Times New Roman" w:hAnsi="Times New Roman" w:cs="Times New Roman"/>
                <w:sz w:val="24"/>
                <w:szCs w:val="24"/>
              </w:rPr>
              <w:t xml:space="preserve"> от 24.09.2022 </w:t>
            </w:r>
            <w:r w:rsidR="00410743">
              <w:rPr>
                <w:rFonts w:ascii="Times New Roman" w:hAnsi="Times New Roman" w:cs="Times New Roman"/>
                <w:sz w:val="24"/>
                <w:szCs w:val="24"/>
              </w:rPr>
              <w:t>№</w:t>
            </w:r>
            <w:r w:rsidR="00410743" w:rsidRPr="00410743">
              <w:rPr>
                <w:rFonts w:ascii="Times New Roman" w:hAnsi="Times New Roman" w:cs="Times New Roman"/>
                <w:sz w:val="24"/>
                <w:szCs w:val="24"/>
              </w:rPr>
              <w:t xml:space="preserve"> 364-ФЗ внесены изменения в </w:t>
            </w:r>
            <w:hyperlink r:id="rId87" w:history="1">
              <w:r w:rsidR="00410743" w:rsidRPr="00410743">
                <w:rPr>
                  <w:rStyle w:val="a3"/>
                  <w:rFonts w:ascii="Times New Roman" w:hAnsi="Times New Roman" w:cs="Times New Roman"/>
                  <w:color w:val="auto"/>
                  <w:sz w:val="24"/>
                  <w:szCs w:val="24"/>
                  <w:u w:val="none"/>
                </w:rPr>
                <w:t>КоАП</w:t>
              </w:r>
            </w:hyperlink>
            <w:r w:rsidR="00410743" w:rsidRPr="00410743">
              <w:rPr>
                <w:rFonts w:ascii="Times New Roman" w:hAnsi="Times New Roman" w:cs="Times New Roman"/>
                <w:sz w:val="24"/>
                <w:szCs w:val="24"/>
              </w:rPr>
              <w:t xml:space="preserve"> РФ, согласно которым военнослужащие федерального органа исполнительной власти в сфере мобилизационной подготовки и мобилизации </w:t>
            </w:r>
            <w:r w:rsidR="00410743" w:rsidRPr="00410743">
              <w:rPr>
                <w:rFonts w:ascii="Times New Roman" w:hAnsi="Times New Roman" w:cs="Times New Roman"/>
                <w:b/>
                <w:bCs/>
                <w:sz w:val="24"/>
                <w:szCs w:val="24"/>
              </w:rPr>
              <w:t>уполномочены при выявлении административных правонарушений</w:t>
            </w:r>
            <w:r w:rsidR="00410743" w:rsidRPr="00410743">
              <w:rPr>
                <w:rFonts w:ascii="Times New Roman" w:hAnsi="Times New Roman" w:cs="Times New Roman"/>
                <w:sz w:val="24"/>
                <w:szCs w:val="24"/>
              </w:rPr>
              <w:t xml:space="preserve">, предусмотренных </w:t>
            </w:r>
            <w:hyperlink r:id="rId88" w:history="1">
              <w:r w:rsidR="00410743" w:rsidRPr="00410743">
                <w:rPr>
                  <w:rStyle w:val="a3"/>
                  <w:rFonts w:ascii="Times New Roman" w:hAnsi="Times New Roman" w:cs="Times New Roman"/>
                  <w:color w:val="auto"/>
                  <w:sz w:val="24"/>
                  <w:szCs w:val="24"/>
                  <w:u w:val="none"/>
                </w:rPr>
                <w:t>ч. 1 ст. 20.17</w:t>
              </w:r>
            </w:hyperlink>
            <w:r w:rsidR="00410743" w:rsidRPr="00410743">
              <w:rPr>
                <w:rFonts w:ascii="Times New Roman" w:hAnsi="Times New Roman" w:cs="Times New Roman"/>
                <w:sz w:val="24"/>
                <w:szCs w:val="24"/>
              </w:rPr>
              <w:t xml:space="preserve"> КоАП РФ (самовольное проникновение на охраняемый в установленном порядке объект):</w:t>
            </w:r>
          </w:p>
          <w:p w14:paraId="609B8F10" w14:textId="77777777" w:rsidR="00410743" w:rsidRPr="00410743" w:rsidRDefault="00410743">
            <w:pPr>
              <w:numPr>
                <w:ilvl w:val="0"/>
                <w:numId w:val="8"/>
              </w:numPr>
              <w:spacing w:after="1" w:line="220" w:lineRule="atLeast"/>
              <w:jc w:val="both"/>
              <w:outlineLvl w:val="0"/>
              <w:rPr>
                <w:rFonts w:ascii="Times New Roman" w:hAnsi="Times New Roman" w:cs="Times New Roman"/>
                <w:sz w:val="24"/>
                <w:szCs w:val="24"/>
              </w:rPr>
            </w:pPr>
            <w:r w:rsidRPr="00410743">
              <w:rPr>
                <w:rFonts w:ascii="Times New Roman" w:hAnsi="Times New Roman" w:cs="Times New Roman"/>
                <w:sz w:val="24"/>
                <w:szCs w:val="24"/>
              </w:rPr>
              <w:t>осуществлять доставление в целях составления протокола об административном правонарушении в служебное помещение полиции или воинской части;</w:t>
            </w:r>
          </w:p>
          <w:p w14:paraId="4ACC37F9" w14:textId="77777777" w:rsidR="00410743" w:rsidRPr="00410743" w:rsidRDefault="00410743">
            <w:pPr>
              <w:numPr>
                <w:ilvl w:val="0"/>
                <w:numId w:val="8"/>
              </w:numPr>
              <w:spacing w:after="1" w:line="220" w:lineRule="atLeast"/>
              <w:jc w:val="both"/>
              <w:outlineLvl w:val="0"/>
              <w:rPr>
                <w:rFonts w:ascii="Times New Roman" w:hAnsi="Times New Roman" w:cs="Times New Roman"/>
                <w:sz w:val="24"/>
                <w:szCs w:val="24"/>
              </w:rPr>
            </w:pPr>
            <w:r w:rsidRPr="00410743">
              <w:rPr>
                <w:rFonts w:ascii="Times New Roman" w:hAnsi="Times New Roman" w:cs="Times New Roman"/>
                <w:sz w:val="24"/>
                <w:szCs w:val="24"/>
              </w:rPr>
              <w:t>производить административное задержание;</w:t>
            </w:r>
          </w:p>
          <w:p w14:paraId="178C1929" w14:textId="77777777" w:rsidR="00410743" w:rsidRPr="00410743" w:rsidRDefault="00410743">
            <w:pPr>
              <w:numPr>
                <w:ilvl w:val="0"/>
                <w:numId w:val="8"/>
              </w:numPr>
              <w:spacing w:after="1" w:line="220" w:lineRule="atLeast"/>
              <w:jc w:val="both"/>
              <w:outlineLvl w:val="0"/>
              <w:rPr>
                <w:rFonts w:ascii="Times New Roman" w:hAnsi="Times New Roman" w:cs="Times New Roman"/>
                <w:sz w:val="24"/>
                <w:szCs w:val="24"/>
              </w:rPr>
            </w:pPr>
            <w:r w:rsidRPr="00410743">
              <w:rPr>
                <w:rFonts w:ascii="Times New Roman" w:hAnsi="Times New Roman" w:cs="Times New Roman"/>
                <w:sz w:val="24"/>
                <w:szCs w:val="24"/>
              </w:rPr>
              <w:t xml:space="preserve">составлять протоколы об административных правонарушениях по </w:t>
            </w:r>
            <w:hyperlink r:id="rId89" w:history="1">
              <w:r w:rsidRPr="00410743">
                <w:rPr>
                  <w:rStyle w:val="a3"/>
                  <w:rFonts w:ascii="Times New Roman" w:hAnsi="Times New Roman" w:cs="Times New Roman"/>
                  <w:color w:val="auto"/>
                  <w:sz w:val="24"/>
                  <w:szCs w:val="24"/>
                  <w:u w:val="none"/>
                </w:rPr>
                <w:t>ч. 1 ст. 20.17</w:t>
              </w:r>
            </w:hyperlink>
            <w:r w:rsidRPr="00410743">
              <w:rPr>
                <w:rFonts w:ascii="Times New Roman" w:hAnsi="Times New Roman" w:cs="Times New Roman"/>
                <w:sz w:val="24"/>
                <w:szCs w:val="24"/>
              </w:rPr>
              <w:t xml:space="preserve"> КоАП РФ.</w:t>
            </w:r>
          </w:p>
          <w:p w14:paraId="34A81D67" w14:textId="74ADFB3B" w:rsidR="009C0FF5" w:rsidRPr="00410743" w:rsidRDefault="00410743" w:rsidP="00410743">
            <w:pPr>
              <w:spacing w:after="1" w:line="220" w:lineRule="atLeast"/>
              <w:jc w:val="both"/>
              <w:outlineLvl w:val="0"/>
              <w:rPr>
                <w:rFonts w:ascii="Times New Roman" w:hAnsi="Times New Roman" w:cs="Times New Roman"/>
                <w:sz w:val="24"/>
                <w:szCs w:val="24"/>
              </w:rPr>
            </w:pPr>
            <w:r w:rsidRPr="00410743">
              <w:rPr>
                <w:rFonts w:ascii="Times New Roman" w:hAnsi="Times New Roman" w:cs="Times New Roman"/>
                <w:sz w:val="24"/>
                <w:szCs w:val="24"/>
              </w:rPr>
              <w:t>Изменения вступили в силу с 24 сентября 2022 года.</w:t>
            </w:r>
          </w:p>
        </w:tc>
        <w:tc>
          <w:tcPr>
            <w:tcW w:w="127" w:type="pct"/>
            <w:tcBorders>
              <w:top w:val="single" w:sz="8" w:space="0" w:color="auto"/>
              <w:left w:val="nil"/>
              <w:bottom w:val="single" w:sz="8" w:space="0" w:color="auto"/>
              <w:right w:val="single" w:sz="4" w:space="0" w:color="auto"/>
            </w:tcBorders>
          </w:tcPr>
          <w:p w14:paraId="21404CC8" w14:textId="186ACCD2" w:rsidR="009C0FF5" w:rsidRPr="009C0FF5" w:rsidRDefault="009C0FF5" w:rsidP="009C0FF5">
            <w:pPr>
              <w:spacing w:after="1" w:line="220" w:lineRule="atLeast"/>
              <w:ind w:firstLine="540"/>
              <w:jc w:val="both"/>
              <w:outlineLvl w:val="0"/>
              <w:rPr>
                <w:rFonts w:ascii="Times New Roman" w:hAnsi="Times New Roman" w:cs="Times New Roman"/>
                <w:sz w:val="24"/>
                <w:szCs w:val="24"/>
              </w:rPr>
            </w:pPr>
          </w:p>
        </w:tc>
      </w:tr>
      <w:tr w:rsidR="00FC2DE5" w14:paraId="3D4D374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22BB1F3F" w14:textId="12C3CBCF"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FAA6A95" w14:textId="0FEFD48F" w:rsidR="00F96523" w:rsidRPr="00C22B1E" w:rsidRDefault="00B95588" w:rsidP="00165BFA">
            <w:pPr>
              <w:spacing w:after="1" w:line="220" w:lineRule="atLeast"/>
              <w:jc w:val="both"/>
              <w:outlineLvl w:val="0"/>
              <w:rPr>
                <w:rFonts w:ascii="Times New Roman" w:hAnsi="Times New Roman" w:cs="Times New Roman"/>
                <w:sz w:val="24"/>
                <w:szCs w:val="24"/>
              </w:rPr>
            </w:pPr>
            <w:r w:rsidRPr="00B95588">
              <w:rPr>
                <w:rFonts w:ascii="Times New Roman" w:hAnsi="Times New Roman" w:cs="Times New Roman"/>
                <w:b/>
                <w:bCs/>
                <w:sz w:val="24"/>
                <w:szCs w:val="24"/>
              </w:rPr>
              <w:t>В УК РФ введены новые статьи, а также усилена ответственность за ряд преступлений, совершенных в период мобилизации или военного положения</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AAB1555" w14:textId="5E6EA5F8" w:rsidR="00B95588" w:rsidRPr="00B95588" w:rsidRDefault="00000000" w:rsidP="00B95588">
            <w:pPr>
              <w:spacing w:after="1" w:line="220" w:lineRule="atLeast"/>
              <w:jc w:val="both"/>
              <w:outlineLvl w:val="0"/>
              <w:rPr>
                <w:rFonts w:ascii="Times New Roman" w:hAnsi="Times New Roman" w:cs="Times New Roman"/>
                <w:sz w:val="24"/>
                <w:szCs w:val="24"/>
              </w:rPr>
            </w:pPr>
            <w:hyperlink r:id="rId90" w:history="1">
              <w:r w:rsidR="00B95588" w:rsidRPr="00B95588">
                <w:rPr>
                  <w:rStyle w:val="a3"/>
                  <w:rFonts w:ascii="Times New Roman" w:hAnsi="Times New Roman" w:cs="Times New Roman"/>
                  <w:color w:val="auto"/>
                  <w:sz w:val="24"/>
                  <w:szCs w:val="24"/>
                  <w:u w:val="none"/>
                </w:rPr>
                <w:t>Федеральным законом</w:t>
              </w:r>
            </w:hyperlink>
            <w:r w:rsidR="00B95588" w:rsidRPr="00B95588">
              <w:rPr>
                <w:rFonts w:ascii="Times New Roman" w:hAnsi="Times New Roman" w:cs="Times New Roman"/>
                <w:sz w:val="24"/>
                <w:szCs w:val="24"/>
              </w:rPr>
              <w:t xml:space="preserve"> от 24.09.2022 </w:t>
            </w:r>
            <w:r w:rsidR="00B95588">
              <w:rPr>
                <w:rFonts w:ascii="Times New Roman" w:hAnsi="Times New Roman" w:cs="Times New Roman"/>
                <w:sz w:val="24"/>
                <w:szCs w:val="24"/>
              </w:rPr>
              <w:t>№</w:t>
            </w:r>
            <w:r w:rsidR="00B95588" w:rsidRPr="00B95588">
              <w:rPr>
                <w:rFonts w:ascii="Times New Roman" w:hAnsi="Times New Roman" w:cs="Times New Roman"/>
                <w:sz w:val="24"/>
                <w:szCs w:val="24"/>
              </w:rPr>
              <w:t xml:space="preserve"> 365-ФЗ усиливается уголовная ответственность военнослужащих за преступления против военной службы, совершенных в период мобилизации или военного положения, в военное время либо в условиях вооруженного конфликта или ведения боевых действий. Соответствующие изменения были внесены в </w:t>
            </w:r>
            <w:hyperlink r:id="rId91" w:history="1">
              <w:r w:rsidR="00B95588" w:rsidRPr="00B95588">
                <w:rPr>
                  <w:rStyle w:val="a3"/>
                  <w:rFonts w:ascii="Times New Roman" w:hAnsi="Times New Roman" w:cs="Times New Roman"/>
                  <w:color w:val="auto"/>
                  <w:sz w:val="24"/>
                  <w:szCs w:val="24"/>
                  <w:u w:val="none"/>
                </w:rPr>
                <w:t>УК</w:t>
              </w:r>
            </w:hyperlink>
            <w:r w:rsidR="00B95588" w:rsidRPr="00B95588">
              <w:rPr>
                <w:rFonts w:ascii="Times New Roman" w:hAnsi="Times New Roman" w:cs="Times New Roman"/>
                <w:sz w:val="24"/>
                <w:szCs w:val="24"/>
              </w:rPr>
              <w:t xml:space="preserve"> РФ, в частности:</w:t>
            </w:r>
          </w:p>
          <w:p w14:paraId="105E4B47" w14:textId="77777777" w:rsidR="00B95588" w:rsidRPr="00B95588" w:rsidRDefault="00000000">
            <w:pPr>
              <w:numPr>
                <w:ilvl w:val="0"/>
                <w:numId w:val="9"/>
              </w:numPr>
              <w:spacing w:after="1" w:line="220" w:lineRule="atLeast"/>
              <w:jc w:val="both"/>
              <w:outlineLvl w:val="0"/>
              <w:rPr>
                <w:rFonts w:ascii="Times New Roman" w:hAnsi="Times New Roman" w:cs="Times New Roman"/>
                <w:sz w:val="24"/>
                <w:szCs w:val="24"/>
              </w:rPr>
            </w:pPr>
            <w:hyperlink r:id="rId92" w:history="1">
              <w:r w:rsidR="00B95588" w:rsidRPr="00B95588">
                <w:rPr>
                  <w:rStyle w:val="a3"/>
                  <w:rFonts w:ascii="Times New Roman" w:hAnsi="Times New Roman" w:cs="Times New Roman"/>
                  <w:b/>
                  <w:bCs/>
                  <w:color w:val="auto"/>
                  <w:sz w:val="24"/>
                  <w:szCs w:val="24"/>
                  <w:u w:val="none"/>
                </w:rPr>
                <w:t>Неисполнение</w:t>
              </w:r>
            </w:hyperlink>
            <w:r w:rsidR="00B95588" w:rsidRPr="00B95588">
              <w:rPr>
                <w:rFonts w:ascii="Times New Roman" w:hAnsi="Times New Roman" w:cs="Times New Roman"/>
                <w:b/>
                <w:bCs/>
                <w:sz w:val="24"/>
                <w:szCs w:val="24"/>
              </w:rPr>
              <w:t xml:space="preserve"> подчиненным приказа начальника</w:t>
            </w:r>
            <w:r w:rsidR="00B95588" w:rsidRPr="00B95588">
              <w:rPr>
                <w:rFonts w:ascii="Times New Roman" w:hAnsi="Times New Roman" w:cs="Times New Roman"/>
                <w:sz w:val="24"/>
                <w:szCs w:val="24"/>
              </w:rPr>
              <w:t xml:space="preserve">, отданного в установленном порядке, в период военного положения, в военное время либо в условиях вооруженного конфликта или ведения боевых действий, а равно </w:t>
            </w:r>
            <w:r w:rsidR="00B95588" w:rsidRPr="00B95588">
              <w:rPr>
                <w:rFonts w:ascii="Times New Roman" w:hAnsi="Times New Roman" w:cs="Times New Roman"/>
                <w:b/>
                <w:bCs/>
                <w:sz w:val="24"/>
                <w:szCs w:val="24"/>
              </w:rPr>
              <w:t>отказ от участия в военных или боевых действиях</w:t>
            </w:r>
            <w:r w:rsidR="00B95588" w:rsidRPr="00B95588">
              <w:rPr>
                <w:rFonts w:ascii="Times New Roman" w:hAnsi="Times New Roman" w:cs="Times New Roman"/>
                <w:sz w:val="24"/>
                <w:szCs w:val="24"/>
              </w:rPr>
              <w:t xml:space="preserve"> - наказываются лишением свободы на срок от 2 до 3 лет. Если данные действия повлекли тяжкие последствия, срок лишения свободы может составить от 3 до 10 лет.</w:t>
            </w:r>
          </w:p>
          <w:p w14:paraId="0C7A9DC4" w14:textId="77777777" w:rsidR="00B95588" w:rsidRPr="00B95588" w:rsidRDefault="00B95588">
            <w:pPr>
              <w:numPr>
                <w:ilvl w:val="0"/>
                <w:numId w:val="9"/>
              </w:numPr>
              <w:spacing w:after="1" w:line="220" w:lineRule="atLeast"/>
              <w:jc w:val="both"/>
              <w:outlineLvl w:val="0"/>
              <w:rPr>
                <w:rFonts w:ascii="Times New Roman" w:hAnsi="Times New Roman" w:cs="Times New Roman"/>
                <w:sz w:val="24"/>
                <w:szCs w:val="24"/>
              </w:rPr>
            </w:pPr>
            <w:r w:rsidRPr="00B95588">
              <w:rPr>
                <w:rFonts w:ascii="Times New Roman" w:hAnsi="Times New Roman" w:cs="Times New Roman"/>
                <w:sz w:val="24"/>
                <w:szCs w:val="24"/>
              </w:rPr>
              <w:t xml:space="preserve">Установлена </w:t>
            </w:r>
            <w:r w:rsidRPr="00B95588">
              <w:rPr>
                <w:rFonts w:ascii="Times New Roman" w:hAnsi="Times New Roman" w:cs="Times New Roman"/>
                <w:b/>
                <w:bCs/>
                <w:sz w:val="24"/>
                <w:szCs w:val="24"/>
              </w:rPr>
              <w:t>усиленная ответственность</w:t>
            </w:r>
            <w:r w:rsidRPr="00B95588">
              <w:rPr>
                <w:rFonts w:ascii="Times New Roman" w:hAnsi="Times New Roman" w:cs="Times New Roman"/>
                <w:sz w:val="24"/>
                <w:szCs w:val="24"/>
              </w:rPr>
              <w:t xml:space="preserve"> за следующие действия, совершенные в период мобилизации или военного положения, в военное время либо в условиях вооруженного конфликта или ведения боевых действий: </w:t>
            </w:r>
            <w:r w:rsidRPr="00B95588">
              <w:rPr>
                <w:rFonts w:ascii="Times New Roman" w:hAnsi="Times New Roman" w:cs="Times New Roman"/>
                <w:b/>
                <w:bCs/>
                <w:sz w:val="24"/>
                <w:szCs w:val="24"/>
              </w:rPr>
              <w:t xml:space="preserve">дезертирство, уклонение от исполнения обязанностей военной службы путем симуляции болезни или иными </w:t>
            </w:r>
            <w:r w:rsidRPr="00B95588">
              <w:rPr>
                <w:rFonts w:ascii="Times New Roman" w:hAnsi="Times New Roman" w:cs="Times New Roman"/>
                <w:b/>
                <w:bCs/>
                <w:sz w:val="24"/>
                <w:szCs w:val="24"/>
              </w:rPr>
              <w:lastRenderedPageBreak/>
              <w:t>способами, нарушение правил несения боевого дежурства и уставных правил караульной службы, умышленные уничтожение или повреждение военного имущества, утрату военного имущества, сопротивление начальнику</w:t>
            </w:r>
            <w:r w:rsidRPr="00B95588">
              <w:rPr>
                <w:rFonts w:ascii="Times New Roman" w:hAnsi="Times New Roman" w:cs="Times New Roman"/>
                <w:sz w:val="24"/>
                <w:szCs w:val="24"/>
              </w:rPr>
              <w:t xml:space="preserve"> или принуждение его к нарушению этих обязанностей, нанесение побоев или применение иного насилия в отношении начальника.</w:t>
            </w:r>
          </w:p>
          <w:p w14:paraId="570319CE" w14:textId="77777777" w:rsidR="00B95588" w:rsidRPr="00B95588" w:rsidRDefault="00B95588">
            <w:pPr>
              <w:numPr>
                <w:ilvl w:val="0"/>
                <w:numId w:val="9"/>
              </w:numPr>
              <w:spacing w:after="1" w:line="220" w:lineRule="atLeast"/>
              <w:jc w:val="both"/>
              <w:outlineLvl w:val="0"/>
              <w:rPr>
                <w:rFonts w:ascii="Times New Roman" w:hAnsi="Times New Roman" w:cs="Times New Roman"/>
                <w:sz w:val="24"/>
                <w:szCs w:val="24"/>
              </w:rPr>
            </w:pPr>
            <w:r w:rsidRPr="00B95588">
              <w:rPr>
                <w:rFonts w:ascii="Times New Roman" w:hAnsi="Times New Roman" w:cs="Times New Roman"/>
                <w:sz w:val="24"/>
                <w:szCs w:val="24"/>
              </w:rPr>
              <w:t xml:space="preserve">Повышена </w:t>
            </w:r>
            <w:hyperlink r:id="rId93" w:history="1">
              <w:r w:rsidRPr="00B95588">
                <w:rPr>
                  <w:rStyle w:val="a3"/>
                  <w:rFonts w:ascii="Times New Roman" w:hAnsi="Times New Roman" w:cs="Times New Roman"/>
                  <w:color w:val="auto"/>
                  <w:sz w:val="24"/>
                  <w:szCs w:val="24"/>
                  <w:u w:val="none"/>
                </w:rPr>
                <w:t>ответственность</w:t>
              </w:r>
            </w:hyperlink>
            <w:r w:rsidRPr="00B95588">
              <w:rPr>
                <w:rFonts w:ascii="Times New Roman" w:hAnsi="Times New Roman" w:cs="Times New Roman"/>
                <w:sz w:val="24"/>
                <w:szCs w:val="24"/>
              </w:rPr>
              <w:t xml:space="preserve"> за </w:t>
            </w:r>
            <w:r w:rsidRPr="00B95588">
              <w:rPr>
                <w:rFonts w:ascii="Times New Roman" w:hAnsi="Times New Roman" w:cs="Times New Roman"/>
                <w:b/>
                <w:bCs/>
                <w:sz w:val="24"/>
                <w:szCs w:val="24"/>
              </w:rPr>
              <w:t>самовольное оставление части или места службы, а равно неявка в срок без уважительных причин</w:t>
            </w:r>
            <w:r w:rsidRPr="00B95588">
              <w:rPr>
                <w:rFonts w:ascii="Times New Roman" w:hAnsi="Times New Roman" w:cs="Times New Roman"/>
                <w:sz w:val="24"/>
                <w:szCs w:val="24"/>
              </w:rPr>
              <w:t xml:space="preserve"> на службу, совершенные военнослужащим, проходящим военную службу по призыву или по контракту, в период мобилизации или военного положения, в военное время либо в условиях вооруженного конфликта или ведения боевых действий. За данное преступление может быть назначено наказание в виде лишения свободы на срок до 5 лет (неявка в срок без уважительных причин от 2 до 10 суток), до 7 лет (неявка в срок без уважительных причин от 10 суток до 1 месяца), до 10 лет (неявка в срок без уважительных причин более 1 месяца). При этом установлено, что граждане, пребывающие в запасе, во время прохождения ими военных сборов несут уголовную ответственность за совершение преступлений, предусмотренных настоящей статьей, которая установлена для военнослужащих, проходящих военную службу по контракту.</w:t>
            </w:r>
          </w:p>
          <w:p w14:paraId="2D01D71E" w14:textId="77777777" w:rsidR="00B95588" w:rsidRPr="00B95588" w:rsidRDefault="00B95588" w:rsidP="00B95588">
            <w:pPr>
              <w:spacing w:after="1" w:line="220" w:lineRule="atLeast"/>
              <w:jc w:val="both"/>
              <w:outlineLvl w:val="0"/>
              <w:rPr>
                <w:rFonts w:ascii="Times New Roman" w:hAnsi="Times New Roman" w:cs="Times New Roman"/>
                <w:b/>
                <w:bCs/>
                <w:sz w:val="24"/>
                <w:szCs w:val="24"/>
              </w:rPr>
            </w:pPr>
            <w:r w:rsidRPr="00B95588">
              <w:rPr>
                <w:rFonts w:ascii="Times New Roman" w:hAnsi="Times New Roman" w:cs="Times New Roman"/>
                <w:b/>
                <w:bCs/>
                <w:sz w:val="24"/>
                <w:szCs w:val="24"/>
              </w:rPr>
              <w:t xml:space="preserve">В </w:t>
            </w:r>
            <w:hyperlink r:id="rId94" w:history="1">
              <w:r w:rsidRPr="00B95588">
                <w:rPr>
                  <w:rStyle w:val="a3"/>
                  <w:rFonts w:ascii="Times New Roman" w:hAnsi="Times New Roman" w:cs="Times New Roman"/>
                  <w:color w:val="auto"/>
                  <w:sz w:val="24"/>
                  <w:szCs w:val="24"/>
                  <w:u w:val="none"/>
                </w:rPr>
                <w:t>УК</w:t>
              </w:r>
            </w:hyperlink>
            <w:r w:rsidRPr="00B95588">
              <w:rPr>
                <w:rFonts w:ascii="Times New Roman" w:hAnsi="Times New Roman" w:cs="Times New Roman"/>
                <w:b/>
                <w:bCs/>
                <w:sz w:val="24"/>
                <w:szCs w:val="24"/>
              </w:rPr>
              <w:t xml:space="preserve"> РФ введены новые составы преступлений:</w:t>
            </w:r>
          </w:p>
          <w:p w14:paraId="3AA6673A" w14:textId="77777777" w:rsidR="00B95588" w:rsidRPr="00B95588" w:rsidRDefault="00000000">
            <w:pPr>
              <w:numPr>
                <w:ilvl w:val="0"/>
                <w:numId w:val="10"/>
              </w:numPr>
              <w:spacing w:after="1" w:line="220" w:lineRule="atLeast"/>
              <w:jc w:val="both"/>
              <w:outlineLvl w:val="0"/>
              <w:rPr>
                <w:rFonts w:ascii="Times New Roman" w:hAnsi="Times New Roman" w:cs="Times New Roman"/>
                <w:sz w:val="24"/>
                <w:szCs w:val="24"/>
              </w:rPr>
            </w:pPr>
            <w:hyperlink r:id="rId95" w:history="1">
              <w:r w:rsidR="00B95588" w:rsidRPr="00B95588">
                <w:rPr>
                  <w:rStyle w:val="a3"/>
                  <w:rFonts w:ascii="Times New Roman" w:hAnsi="Times New Roman" w:cs="Times New Roman"/>
                  <w:color w:val="auto"/>
                  <w:sz w:val="24"/>
                  <w:szCs w:val="24"/>
                  <w:u w:val="none"/>
                </w:rPr>
                <w:t>Статья 347</w:t>
              </w:r>
            </w:hyperlink>
            <w:r w:rsidR="00B95588" w:rsidRPr="00B95588">
              <w:rPr>
                <w:rFonts w:ascii="Times New Roman" w:hAnsi="Times New Roman" w:cs="Times New Roman"/>
                <w:sz w:val="24"/>
                <w:szCs w:val="24"/>
              </w:rPr>
              <w:t xml:space="preserve">. </w:t>
            </w:r>
            <w:r w:rsidR="00B95588" w:rsidRPr="00B95588">
              <w:rPr>
                <w:rFonts w:ascii="Times New Roman" w:hAnsi="Times New Roman" w:cs="Times New Roman"/>
                <w:b/>
                <w:bCs/>
                <w:sz w:val="24"/>
                <w:szCs w:val="24"/>
              </w:rPr>
              <w:t>Уничтожение или повреждение по неосторожности оружия</w:t>
            </w:r>
            <w:r w:rsidR="00B95588" w:rsidRPr="00B95588">
              <w:rPr>
                <w:rFonts w:ascii="Times New Roman" w:hAnsi="Times New Roman" w:cs="Times New Roman"/>
                <w:sz w:val="24"/>
                <w:szCs w:val="24"/>
              </w:rPr>
              <w:t>, боеприпасов или предметов военной техники, повлекшие тяжкие последствия.</w:t>
            </w:r>
          </w:p>
          <w:p w14:paraId="1CD2E0EF" w14:textId="77777777" w:rsidR="00B95588" w:rsidRPr="00B95588" w:rsidRDefault="00000000">
            <w:pPr>
              <w:numPr>
                <w:ilvl w:val="0"/>
                <w:numId w:val="10"/>
              </w:numPr>
              <w:spacing w:after="1" w:line="220" w:lineRule="atLeast"/>
              <w:jc w:val="both"/>
              <w:outlineLvl w:val="0"/>
              <w:rPr>
                <w:rFonts w:ascii="Times New Roman" w:hAnsi="Times New Roman" w:cs="Times New Roman"/>
                <w:sz w:val="24"/>
                <w:szCs w:val="24"/>
              </w:rPr>
            </w:pPr>
            <w:hyperlink r:id="rId96" w:history="1">
              <w:r w:rsidR="00B95588" w:rsidRPr="00B95588">
                <w:rPr>
                  <w:rStyle w:val="a3"/>
                  <w:rFonts w:ascii="Times New Roman" w:hAnsi="Times New Roman" w:cs="Times New Roman"/>
                  <w:color w:val="auto"/>
                  <w:sz w:val="24"/>
                  <w:szCs w:val="24"/>
                  <w:u w:val="none"/>
                </w:rPr>
                <w:t>Статья 352.1</w:t>
              </w:r>
            </w:hyperlink>
            <w:r w:rsidR="00B95588" w:rsidRPr="00B95588">
              <w:rPr>
                <w:rFonts w:ascii="Times New Roman" w:hAnsi="Times New Roman" w:cs="Times New Roman"/>
                <w:sz w:val="24"/>
                <w:szCs w:val="24"/>
              </w:rPr>
              <w:t xml:space="preserve">. </w:t>
            </w:r>
            <w:r w:rsidR="00B95588" w:rsidRPr="00B95588">
              <w:rPr>
                <w:rFonts w:ascii="Times New Roman" w:hAnsi="Times New Roman" w:cs="Times New Roman"/>
                <w:b/>
                <w:bCs/>
                <w:sz w:val="24"/>
                <w:szCs w:val="24"/>
              </w:rPr>
              <w:t>Добровольная сдача в плен</w:t>
            </w:r>
            <w:r w:rsidR="00B95588" w:rsidRPr="00B95588">
              <w:rPr>
                <w:rFonts w:ascii="Times New Roman" w:hAnsi="Times New Roman" w:cs="Times New Roman"/>
                <w:sz w:val="24"/>
                <w:szCs w:val="24"/>
              </w:rPr>
              <w:t xml:space="preserve"> при отсутствии признаков государственной измены наказывается лишением свободы на срок от 3 до 10 лет. При этом установлено, что военнослужащий, впервые совершивший данное преступление, может быть освобожден от уголовной ответственности, если он принял меры для своего освобождения, возвратился в часть или к месту службы и не совершил во время пребывания в плену других преступлений.</w:t>
            </w:r>
          </w:p>
          <w:p w14:paraId="610BE187" w14:textId="77777777" w:rsidR="00B95588" w:rsidRPr="00B95588" w:rsidRDefault="00000000">
            <w:pPr>
              <w:numPr>
                <w:ilvl w:val="0"/>
                <w:numId w:val="10"/>
              </w:numPr>
              <w:spacing w:after="1" w:line="220" w:lineRule="atLeast"/>
              <w:jc w:val="both"/>
              <w:outlineLvl w:val="0"/>
              <w:rPr>
                <w:rFonts w:ascii="Times New Roman" w:hAnsi="Times New Roman" w:cs="Times New Roman"/>
                <w:sz w:val="24"/>
                <w:szCs w:val="24"/>
              </w:rPr>
            </w:pPr>
            <w:hyperlink r:id="rId97" w:history="1">
              <w:r w:rsidR="00B95588" w:rsidRPr="00B95588">
                <w:rPr>
                  <w:rStyle w:val="a3"/>
                  <w:rFonts w:ascii="Times New Roman" w:hAnsi="Times New Roman" w:cs="Times New Roman"/>
                  <w:color w:val="auto"/>
                  <w:sz w:val="24"/>
                  <w:szCs w:val="24"/>
                  <w:u w:val="none"/>
                </w:rPr>
                <w:t>Статья 356.1.</w:t>
              </w:r>
            </w:hyperlink>
            <w:r w:rsidR="00B95588" w:rsidRPr="00B95588">
              <w:rPr>
                <w:rFonts w:ascii="Times New Roman" w:hAnsi="Times New Roman" w:cs="Times New Roman"/>
                <w:sz w:val="24"/>
                <w:szCs w:val="24"/>
              </w:rPr>
              <w:t xml:space="preserve"> </w:t>
            </w:r>
            <w:r w:rsidR="00B95588" w:rsidRPr="00B95588">
              <w:rPr>
                <w:rFonts w:ascii="Times New Roman" w:hAnsi="Times New Roman" w:cs="Times New Roman"/>
                <w:b/>
                <w:bCs/>
                <w:sz w:val="24"/>
                <w:szCs w:val="24"/>
              </w:rPr>
              <w:t>Мародерство</w:t>
            </w:r>
            <w:r w:rsidR="00B95588" w:rsidRPr="00B95588">
              <w:rPr>
                <w:rFonts w:ascii="Times New Roman" w:hAnsi="Times New Roman" w:cs="Times New Roman"/>
                <w:sz w:val="24"/>
                <w:szCs w:val="24"/>
              </w:rPr>
              <w:t xml:space="preserve">, то есть совершенные с корыстной целью в период военного положения, в военное время либо в условиях вооруженного конфликта или ведения боевых действий и не связанные с вынужденной необходимостью противоправные безвозмездное изъятие и (или) </w:t>
            </w:r>
            <w:r w:rsidR="00B95588" w:rsidRPr="00B95588">
              <w:rPr>
                <w:rFonts w:ascii="Times New Roman" w:hAnsi="Times New Roman" w:cs="Times New Roman"/>
                <w:sz w:val="24"/>
                <w:szCs w:val="24"/>
              </w:rPr>
              <w:lastRenderedPageBreak/>
              <w:t>обращение в пользу виновного или других лиц чужого имущества (в том числе имущества, находящегося при убитых или раненых, имущества гражданского населения), - наказывается лишением свободы на срок до 6 лет. При совершении данного преступления с применением насилия или угрозой его применения, группой лиц, в крупном размере (более 250 тыс. рублей) или особо крупном размере (более 1 млн рублей) – предусмотрена повышенная ответственность.</w:t>
            </w:r>
          </w:p>
          <w:p w14:paraId="1FD7D46F" w14:textId="77777777" w:rsidR="00B95588" w:rsidRPr="00B95588" w:rsidRDefault="00B95588" w:rsidP="00B95588">
            <w:pPr>
              <w:spacing w:after="1" w:line="220" w:lineRule="atLeast"/>
              <w:jc w:val="both"/>
              <w:outlineLvl w:val="0"/>
              <w:rPr>
                <w:rFonts w:ascii="Times New Roman" w:hAnsi="Times New Roman" w:cs="Times New Roman"/>
                <w:sz w:val="24"/>
                <w:szCs w:val="24"/>
              </w:rPr>
            </w:pPr>
            <w:r w:rsidRPr="00B95588">
              <w:rPr>
                <w:rFonts w:ascii="Times New Roman" w:hAnsi="Times New Roman" w:cs="Times New Roman"/>
                <w:sz w:val="24"/>
                <w:szCs w:val="24"/>
              </w:rPr>
              <w:t>Кроме того, устанавливается единое правило, в соответствии с которым осужденным к лишению свободы за совершение особо тяжких преступлений (деяния, за которые предусмотрено наказание в виде лишения свободы на срок свыше 10 лет) неотбытая часть наказания может быть заменена принудительными работами или иным более мягким видом наказания только после фактического отбытия не менее 2/3 срока лишения свободы (</w:t>
            </w:r>
            <w:hyperlink r:id="rId98" w:history="1">
              <w:r w:rsidRPr="00B95588">
                <w:rPr>
                  <w:rStyle w:val="a3"/>
                  <w:rFonts w:ascii="Times New Roman" w:hAnsi="Times New Roman" w:cs="Times New Roman"/>
                  <w:color w:val="auto"/>
                  <w:sz w:val="24"/>
                  <w:szCs w:val="24"/>
                  <w:u w:val="none"/>
                </w:rPr>
                <w:t>ранее</w:t>
              </w:r>
            </w:hyperlink>
            <w:r w:rsidRPr="00B95588">
              <w:rPr>
                <w:rFonts w:ascii="Times New Roman" w:hAnsi="Times New Roman" w:cs="Times New Roman"/>
                <w:sz w:val="24"/>
                <w:szCs w:val="24"/>
              </w:rPr>
              <w:t xml:space="preserve"> – не менее 1/2).</w:t>
            </w:r>
          </w:p>
          <w:p w14:paraId="35FD5861" w14:textId="77777777" w:rsidR="00B95588" w:rsidRPr="00B95588" w:rsidRDefault="00B95588" w:rsidP="00B95588">
            <w:pPr>
              <w:spacing w:after="1" w:line="220" w:lineRule="atLeast"/>
              <w:jc w:val="both"/>
              <w:outlineLvl w:val="0"/>
              <w:rPr>
                <w:rFonts w:ascii="Times New Roman" w:hAnsi="Times New Roman" w:cs="Times New Roman"/>
                <w:sz w:val="24"/>
                <w:szCs w:val="24"/>
              </w:rPr>
            </w:pPr>
            <w:r w:rsidRPr="00B95588">
              <w:rPr>
                <w:rFonts w:ascii="Times New Roman" w:hAnsi="Times New Roman" w:cs="Times New Roman"/>
                <w:sz w:val="24"/>
                <w:szCs w:val="24"/>
              </w:rPr>
              <w:t xml:space="preserve">В связи с введением новых составов преступлений в </w:t>
            </w:r>
            <w:hyperlink r:id="rId99" w:history="1">
              <w:r w:rsidRPr="00B95588">
                <w:rPr>
                  <w:rStyle w:val="a3"/>
                  <w:rFonts w:ascii="Times New Roman" w:hAnsi="Times New Roman" w:cs="Times New Roman"/>
                  <w:color w:val="auto"/>
                  <w:sz w:val="24"/>
                  <w:szCs w:val="24"/>
                  <w:u w:val="none"/>
                </w:rPr>
                <w:t>ст. 151</w:t>
              </w:r>
            </w:hyperlink>
            <w:r w:rsidRPr="00B95588">
              <w:rPr>
                <w:rFonts w:ascii="Times New Roman" w:hAnsi="Times New Roman" w:cs="Times New Roman"/>
                <w:sz w:val="24"/>
                <w:szCs w:val="24"/>
              </w:rPr>
              <w:t xml:space="preserve"> УПК РФ внесены корреспондирующие изменения, касающиеся их подследственности.</w:t>
            </w:r>
          </w:p>
          <w:p w14:paraId="44709760" w14:textId="09AD6825" w:rsidR="00FC2DE5" w:rsidRPr="00FD6039" w:rsidRDefault="00B95588" w:rsidP="00B95588">
            <w:pPr>
              <w:spacing w:after="1" w:line="220" w:lineRule="atLeast"/>
              <w:jc w:val="both"/>
              <w:outlineLvl w:val="0"/>
              <w:rPr>
                <w:rFonts w:ascii="Times New Roman" w:hAnsi="Times New Roman" w:cs="Times New Roman"/>
                <w:b/>
                <w:bCs/>
                <w:sz w:val="24"/>
                <w:szCs w:val="24"/>
              </w:rPr>
            </w:pPr>
            <w:r w:rsidRPr="00FD6039">
              <w:rPr>
                <w:rFonts w:ascii="Times New Roman" w:hAnsi="Times New Roman" w:cs="Times New Roman"/>
                <w:b/>
                <w:bCs/>
                <w:sz w:val="24"/>
                <w:szCs w:val="24"/>
              </w:rPr>
              <w:t xml:space="preserve">Федеральный </w:t>
            </w:r>
            <w:hyperlink r:id="rId100" w:history="1">
              <w:r w:rsidRPr="00FD6039">
                <w:rPr>
                  <w:rStyle w:val="a3"/>
                  <w:rFonts w:ascii="Times New Roman" w:hAnsi="Times New Roman" w:cs="Times New Roman"/>
                  <w:b/>
                  <w:bCs/>
                  <w:color w:val="auto"/>
                  <w:sz w:val="24"/>
                  <w:szCs w:val="24"/>
                  <w:u w:val="none"/>
                </w:rPr>
                <w:t>закон</w:t>
              </w:r>
            </w:hyperlink>
            <w:r w:rsidRPr="00FD6039">
              <w:rPr>
                <w:rFonts w:ascii="Times New Roman" w:hAnsi="Times New Roman" w:cs="Times New Roman"/>
                <w:b/>
                <w:bCs/>
                <w:sz w:val="24"/>
                <w:szCs w:val="24"/>
              </w:rPr>
              <w:t xml:space="preserve"> от 24.09.2022 № 365-ФЗ вступил в силу с 24 сентября 2022 года.</w:t>
            </w:r>
          </w:p>
        </w:tc>
        <w:tc>
          <w:tcPr>
            <w:tcW w:w="127" w:type="pct"/>
            <w:tcBorders>
              <w:top w:val="single" w:sz="8" w:space="0" w:color="auto"/>
              <w:left w:val="nil"/>
              <w:bottom w:val="single" w:sz="8" w:space="0" w:color="auto"/>
              <w:right w:val="single" w:sz="4" w:space="0" w:color="auto"/>
            </w:tcBorders>
          </w:tcPr>
          <w:p w14:paraId="52D12A36" w14:textId="54404883"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631D09" w:rsidRPr="00631D09" w14:paraId="6EA3C8A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4F063A00" w14:textId="54BB5BC0"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24F0293" w14:textId="77777777" w:rsidR="001B6530" w:rsidRPr="001B6530" w:rsidRDefault="001B6530" w:rsidP="001B6530">
            <w:pPr>
              <w:spacing w:after="1" w:line="220" w:lineRule="atLeast"/>
              <w:jc w:val="both"/>
              <w:outlineLvl w:val="0"/>
              <w:rPr>
                <w:rFonts w:ascii="Times New Roman" w:hAnsi="Times New Roman" w:cs="Times New Roman"/>
                <w:b/>
                <w:bCs/>
                <w:sz w:val="24"/>
                <w:szCs w:val="24"/>
              </w:rPr>
            </w:pPr>
            <w:r w:rsidRPr="001B6530">
              <w:rPr>
                <w:rFonts w:ascii="Times New Roman" w:hAnsi="Times New Roman" w:cs="Times New Roman"/>
                <w:b/>
                <w:bCs/>
                <w:sz w:val="24"/>
                <w:szCs w:val="24"/>
              </w:rPr>
              <w:t>Мобилизованные граждане получат нотариальную помощь бесплатно и вне очереди</w:t>
            </w:r>
          </w:p>
          <w:p w14:paraId="7102FBD9" w14:textId="40401084" w:rsidR="00631D09" w:rsidRPr="00631D09" w:rsidRDefault="00631D09" w:rsidP="00DC4DCC">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8ACC79A" w14:textId="77777777" w:rsidR="001B6530" w:rsidRPr="001B6530" w:rsidRDefault="001B6530" w:rsidP="001B6530">
            <w:pPr>
              <w:spacing w:after="1" w:line="220" w:lineRule="atLeast"/>
              <w:jc w:val="both"/>
              <w:outlineLvl w:val="0"/>
              <w:rPr>
                <w:rFonts w:ascii="Times New Roman" w:hAnsi="Times New Roman" w:cs="Times New Roman"/>
                <w:sz w:val="24"/>
                <w:szCs w:val="24"/>
              </w:rPr>
            </w:pPr>
            <w:r w:rsidRPr="001B6530">
              <w:rPr>
                <w:rFonts w:ascii="Times New Roman" w:hAnsi="Times New Roman" w:cs="Times New Roman"/>
                <w:sz w:val="24"/>
                <w:szCs w:val="24"/>
              </w:rPr>
              <w:t xml:space="preserve">Федеральная нотариальная палата в </w:t>
            </w:r>
            <w:hyperlink r:id="rId101" w:history="1">
              <w:r w:rsidRPr="001B6530">
                <w:rPr>
                  <w:rStyle w:val="a3"/>
                  <w:rFonts w:ascii="Times New Roman" w:hAnsi="Times New Roman" w:cs="Times New Roman"/>
                  <w:color w:val="auto"/>
                  <w:sz w:val="24"/>
                  <w:szCs w:val="24"/>
                  <w:u w:val="none"/>
                </w:rPr>
                <w:t>Информации</w:t>
              </w:r>
            </w:hyperlink>
            <w:r w:rsidRPr="001B6530">
              <w:rPr>
                <w:rFonts w:ascii="Times New Roman" w:hAnsi="Times New Roman" w:cs="Times New Roman"/>
                <w:sz w:val="24"/>
                <w:szCs w:val="24"/>
              </w:rPr>
              <w:t xml:space="preserve"> от 26.09.2022 года сообщила, что мобилизованным гражданам предоставят льготы при обращении за рядом социально значимых нотариальных действий. С 26 сентября 2022 года лица, призванные на военную службу в связи с объявлением частичной </w:t>
            </w:r>
            <w:hyperlink r:id="rId102" w:history="1">
              <w:r w:rsidRPr="001B6530">
                <w:rPr>
                  <w:rStyle w:val="a3"/>
                  <w:rFonts w:ascii="Times New Roman" w:hAnsi="Times New Roman" w:cs="Times New Roman"/>
                  <w:color w:val="auto"/>
                  <w:sz w:val="24"/>
                  <w:szCs w:val="24"/>
                  <w:u w:val="none"/>
                </w:rPr>
                <w:t>мобилизации</w:t>
              </w:r>
            </w:hyperlink>
            <w:r w:rsidRPr="001B6530">
              <w:rPr>
                <w:rFonts w:ascii="Times New Roman" w:hAnsi="Times New Roman" w:cs="Times New Roman"/>
                <w:sz w:val="24"/>
                <w:szCs w:val="24"/>
              </w:rPr>
              <w:t xml:space="preserve">, полностью освобождены от оплаты услуг нотариата правового и технического характера, касающихся социально значимых нотариальных действий. </w:t>
            </w:r>
          </w:p>
          <w:p w14:paraId="40321D23" w14:textId="3AF4D029" w:rsidR="00FC2DE5" w:rsidRPr="001B6530" w:rsidRDefault="001B6530" w:rsidP="001B6530">
            <w:pPr>
              <w:spacing w:after="1" w:line="220" w:lineRule="atLeast"/>
              <w:jc w:val="both"/>
              <w:outlineLvl w:val="0"/>
              <w:rPr>
                <w:rFonts w:ascii="Times New Roman" w:hAnsi="Times New Roman" w:cs="Times New Roman"/>
                <w:sz w:val="24"/>
                <w:szCs w:val="24"/>
              </w:rPr>
            </w:pPr>
            <w:r w:rsidRPr="001B6530">
              <w:rPr>
                <w:rFonts w:ascii="Times New Roman" w:hAnsi="Times New Roman" w:cs="Times New Roman"/>
                <w:sz w:val="24"/>
                <w:szCs w:val="24"/>
              </w:rPr>
              <w:t xml:space="preserve">В качестве дополнительной меры поддержки мобилизованных граждан, нуждающихся в срочном оформлении тех или иных документов, ФНП также выступила с инициативой об организации в регионах </w:t>
            </w:r>
            <w:r w:rsidR="00FD6039">
              <w:rPr>
                <w:rFonts w:ascii="Times New Roman" w:hAnsi="Times New Roman" w:cs="Times New Roman"/>
                <w:sz w:val="24"/>
                <w:szCs w:val="24"/>
              </w:rPr>
              <w:t>«</w:t>
            </w:r>
            <w:r w:rsidRPr="001B6530">
              <w:rPr>
                <w:rFonts w:ascii="Times New Roman" w:hAnsi="Times New Roman" w:cs="Times New Roman"/>
                <w:sz w:val="24"/>
                <w:szCs w:val="24"/>
              </w:rPr>
              <w:t>дежурных нотариальных контор</w:t>
            </w:r>
            <w:r w:rsidR="00FD6039">
              <w:rPr>
                <w:rFonts w:ascii="Times New Roman" w:hAnsi="Times New Roman" w:cs="Times New Roman"/>
                <w:sz w:val="24"/>
                <w:szCs w:val="24"/>
              </w:rPr>
              <w:t>»</w:t>
            </w:r>
            <w:r w:rsidRPr="001B6530">
              <w:rPr>
                <w:rFonts w:ascii="Times New Roman" w:hAnsi="Times New Roman" w:cs="Times New Roman"/>
                <w:sz w:val="24"/>
                <w:szCs w:val="24"/>
              </w:rPr>
              <w:t xml:space="preserve">, которые будут работать в том числе и в выходные дни. При предъявлении повестки военного комиссариата, мобилизованные граждане будут обслуживаться вне очереди. Перечень </w:t>
            </w:r>
            <w:r>
              <w:rPr>
                <w:rFonts w:ascii="Times New Roman" w:hAnsi="Times New Roman" w:cs="Times New Roman"/>
                <w:sz w:val="24"/>
                <w:szCs w:val="24"/>
              </w:rPr>
              <w:t>«</w:t>
            </w:r>
            <w:r w:rsidRPr="001B6530">
              <w:rPr>
                <w:rFonts w:ascii="Times New Roman" w:hAnsi="Times New Roman" w:cs="Times New Roman"/>
                <w:sz w:val="24"/>
                <w:szCs w:val="24"/>
              </w:rPr>
              <w:t>дежурных нотариальных контор</w:t>
            </w:r>
            <w:r>
              <w:rPr>
                <w:rFonts w:ascii="Times New Roman" w:hAnsi="Times New Roman" w:cs="Times New Roman"/>
                <w:sz w:val="24"/>
                <w:szCs w:val="24"/>
              </w:rPr>
              <w:t>»</w:t>
            </w:r>
            <w:r w:rsidRPr="001B6530">
              <w:rPr>
                <w:rFonts w:ascii="Times New Roman" w:hAnsi="Times New Roman" w:cs="Times New Roman"/>
                <w:sz w:val="24"/>
                <w:szCs w:val="24"/>
              </w:rPr>
              <w:t xml:space="preserve"> в регионе будет определять нотариальная палата соответствующего субъекта РФ.</w:t>
            </w:r>
          </w:p>
        </w:tc>
        <w:tc>
          <w:tcPr>
            <w:tcW w:w="127" w:type="pct"/>
            <w:tcBorders>
              <w:top w:val="single" w:sz="8" w:space="0" w:color="auto"/>
              <w:left w:val="nil"/>
              <w:bottom w:val="single" w:sz="8" w:space="0" w:color="auto"/>
              <w:right w:val="single" w:sz="4" w:space="0" w:color="auto"/>
            </w:tcBorders>
          </w:tcPr>
          <w:p w14:paraId="517AC9FD" w14:textId="412ABA95" w:rsidR="00FC2DE5" w:rsidRPr="00631D09"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11C94F5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42A5BAB8" w14:textId="34DEFA2D"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A1D36D5" w14:textId="77777777" w:rsidR="00DF1C84" w:rsidRPr="00DF1C84" w:rsidRDefault="00DF1C84" w:rsidP="00DF1C84">
            <w:pPr>
              <w:spacing w:after="1" w:line="220" w:lineRule="atLeast"/>
              <w:jc w:val="both"/>
              <w:outlineLvl w:val="0"/>
              <w:rPr>
                <w:rFonts w:ascii="Times New Roman" w:hAnsi="Times New Roman" w:cs="Times New Roman"/>
                <w:b/>
                <w:bCs/>
                <w:sz w:val="24"/>
                <w:szCs w:val="24"/>
              </w:rPr>
            </w:pPr>
            <w:r w:rsidRPr="00DF1C84">
              <w:rPr>
                <w:rFonts w:ascii="Times New Roman" w:hAnsi="Times New Roman" w:cs="Times New Roman"/>
                <w:b/>
                <w:bCs/>
                <w:sz w:val="24"/>
                <w:szCs w:val="24"/>
              </w:rPr>
              <w:t>ФССП разъяснила, в каком случае исполнительное производство в отношении мобилизованного подлежит</w:t>
            </w:r>
          </w:p>
          <w:p w14:paraId="6AF90B0B" w14:textId="0DCD676B" w:rsidR="001D3E80" w:rsidRPr="00806B2F" w:rsidRDefault="00DF1C84" w:rsidP="00DF1C84">
            <w:pPr>
              <w:spacing w:after="1" w:line="220" w:lineRule="atLeast"/>
              <w:jc w:val="both"/>
              <w:outlineLvl w:val="0"/>
              <w:rPr>
                <w:rFonts w:ascii="Times New Roman" w:hAnsi="Times New Roman" w:cs="Times New Roman"/>
                <w:sz w:val="24"/>
                <w:szCs w:val="24"/>
              </w:rPr>
            </w:pPr>
            <w:r w:rsidRPr="00DF1C84">
              <w:rPr>
                <w:rFonts w:ascii="Times New Roman" w:hAnsi="Times New Roman" w:cs="Times New Roman"/>
                <w:b/>
                <w:bCs/>
                <w:sz w:val="24"/>
                <w:szCs w:val="24"/>
              </w:rPr>
              <w:lastRenderedPageBreak/>
              <w:t>приостановлению</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7E1B80E" w14:textId="631F382A" w:rsidR="00DF1C84" w:rsidRPr="00DF1C84" w:rsidRDefault="00DF1C84" w:rsidP="00DF1C84">
            <w:pPr>
              <w:spacing w:after="1" w:line="220" w:lineRule="atLeast"/>
              <w:jc w:val="both"/>
              <w:outlineLvl w:val="0"/>
              <w:rPr>
                <w:rFonts w:ascii="Times New Roman" w:hAnsi="Times New Roman" w:cs="Times New Roman"/>
                <w:sz w:val="24"/>
                <w:szCs w:val="24"/>
              </w:rPr>
            </w:pPr>
            <w:r w:rsidRPr="00DF1C84">
              <w:rPr>
                <w:rFonts w:ascii="Times New Roman" w:hAnsi="Times New Roman" w:cs="Times New Roman"/>
                <w:sz w:val="24"/>
                <w:szCs w:val="24"/>
              </w:rPr>
              <w:lastRenderedPageBreak/>
              <w:t xml:space="preserve">В </w:t>
            </w:r>
            <w:hyperlink r:id="rId103" w:history="1">
              <w:r w:rsidRPr="00DF1C84">
                <w:rPr>
                  <w:rStyle w:val="a3"/>
                  <w:rFonts w:ascii="Times New Roman" w:hAnsi="Times New Roman" w:cs="Times New Roman"/>
                  <w:color w:val="auto"/>
                  <w:sz w:val="24"/>
                  <w:szCs w:val="24"/>
                  <w:u w:val="none"/>
                </w:rPr>
                <w:t>Информации</w:t>
              </w:r>
            </w:hyperlink>
            <w:r w:rsidRPr="00DF1C84">
              <w:rPr>
                <w:rFonts w:ascii="Times New Roman" w:hAnsi="Times New Roman" w:cs="Times New Roman"/>
                <w:sz w:val="24"/>
                <w:szCs w:val="24"/>
              </w:rPr>
              <w:t xml:space="preserve"> ФССП России от 28.09.2022 сообщается о том, что в соответствии с </w:t>
            </w:r>
            <w:hyperlink r:id="rId104" w:history="1">
              <w:r w:rsidRPr="00DF1C84">
                <w:rPr>
                  <w:rStyle w:val="a3"/>
                  <w:rFonts w:ascii="Times New Roman" w:hAnsi="Times New Roman" w:cs="Times New Roman"/>
                  <w:color w:val="auto"/>
                  <w:sz w:val="24"/>
                  <w:szCs w:val="24"/>
                  <w:u w:val="none"/>
                </w:rPr>
                <w:t>ч. 2 ст.40</w:t>
              </w:r>
            </w:hyperlink>
            <w:r w:rsidRPr="00DF1C84">
              <w:rPr>
                <w:rFonts w:ascii="Times New Roman" w:hAnsi="Times New Roman" w:cs="Times New Roman"/>
                <w:sz w:val="24"/>
                <w:szCs w:val="24"/>
              </w:rPr>
              <w:t xml:space="preserve"> Федерального закона от 02.10.2007 </w:t>
            </w:r>
            <w:r>
              <w:rPr>
                <w:rFonts w:ascii="Times New Roman" w:hAnsi="Times New Roman" w:cs="Times New Roman"/>
                <w:sz w:val="24"/>
                <w:szCs w:val="24"/>
              </w:rPr>
              <w:t>№</w:t>
            </w:r>
            <w:r w:rsidRPr="00DF1C84">
              <w:rPr>
                <w:rFonts w:ascii="Times New Roman" w:hAnsi="Times New Roman" w:cs="Times New Roman"/>
                <w:sz w:val="24"/>
                <w:szCs w:val="24"/>
              </w:rPr>
              <w:t xml:space="preserve"> 229-ФЗ судебным приставом-исполнителем исполнительное производство может быть приостановлено полностью или частично в случае просьбы должника, проходящего военную службу по призыву в Вооруженных Силах РФ, других войсках, </w:t>
            </w:r>
            <w:r w:rsidRPr="00DF1C84">
              <w:rPr>
                <w:rFonts w:ascii="Times New Roman" w:hAnsi="Times New Roman" w:cs="Times New Roman"/>
                <w:sz w:val="24"/>
                <w:szCs w:val="24"/>
              </w:rPr>
              <w:lastRenderedPageBreak/>
              <w:t>воинских формированиях и органах, созданных в соответствии с законодательством РФ.</w:t>
            </w:r>
          </w:p>
          <w:p w14:paraId="66561AAC" w14:textId="3FBA91A1" w:rsidR="00FC2DE5" w:rsidRPr="00806B2F" w:rsidRDefault="00DF1C84" w:rsidP="00DF1C84">
            <w:pPr>
              <w:spacing w:after="1" w:line="220" w:lineRule="atLeast"/>
              <w:jc w:val="both"/>
              <w:outlineLvl w:val="0"/>
              <w:rPr>
                <w:rFonts w:ascii="Times New Roman" w:hAnsi="Times New Roman" w:cs="Times New Roman"/>
                <w:sz w:val="24"/>
                <w:szCs w:val="24"/>
              </w:rPr>
            </w:pPr>
            <w:r w:rsidRPr="00DF1C84">
              <w:rPr>
                <w:rFonts w:ascii="Times New Roman" w:hAnsi="Times New Roman" w:cs="Times New Roman"/>
                <w:sz w:val="24"/>
                <w:szCs w:val="24"/>
              </w:rPr>
              <w:t>Заявления о приостановлении исполнительных производств данная категория должников сможет подать непосредственно на призывных пунктах военных комиссариатов. Сообщается, что в этих целях в военкоматах всех регионов страны будут находиться сотрудники органов принудительного исполнения.</w:t>
            </w:r>
          </w:p>
        </w:tc>
        <w:tc>
          <w:tcPr>
            <w:tcW w:w="127" w:type="pct"/>
            <w:tcBorders>
              <w:top w:val="single" w:sz="8" w:space="0" w:color="auto"/>
              <w:left w:val="nil"/>
              <w:bottom w:val="single" w:sz="8" w:space="0" w:color="auto"/>
              <w:right w:val="single" w:sz="4" w:space="0" w:color="auto"/>
            </w:tcBorders>
          </w:tcPr>
          <w:p w14:paraId="6443A2CC" w14:textId="1F44BCAC"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5CB54060"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3476934" w14:textId="0392623A"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59BECF3" w14:textId="51DB4F4E" w:rsidR="00F22477" w:rsidRPr="00F22477" w:rsidRDefault="00E87779" w:rsidP="00165BFA">
            <w:pPr>
              <w:spacing w:after="1" w:line="220" w:lineRule="atLeast"/>
              <w:jc w:val="both"/>
              <w:outlineLvl w:val="0"/>
              <w:rPr>
                <w:rFonts w:ascii="Times New Roman" w:hAnsi="Times New Roman" w:cs="Times New Roman"/>
                <w:sz w:val="24"/>
                <w:szCs w:val="24"/>
              </w:rPr>
            </w:pPr>
            <w:r w:rsidRPr="00E87779">
              <w:rPr>
                <w:rFonts w:ascii="Times New Roman" w:hAnsi="Times New Roman" w:cs="Times New Roman"/>
                <w:b/>
                <w:bCs/>
                <w:sz w:val="24"/>
                <w:szCs w:val="24"/>
              </w:rPr>
              <w:t>Москва: что делать, если повестка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7D6B64E" w14:textId="77777777" w:rsidR="00E87779" w:rsidRPr="00E87779" w:rsidRDefault="00E87779" w:rsidP="00E87779">
            <w:pPr>
              <w:spacing w:after="1" w:line="220" w:lineRule="atLeast"/>
              <w:jc w:val="both"/>
              <w:outlineLvl w:val="0"/>
              <w:rPr>
                <w:rFonts w:ascii="Times New Roman" w:hAnsi="Times New Roman" w:cs="Times New Roman"/>
                <w:sz w:val="24"/>
                <w:szCs w:val="24"/>
              </w:rPr>
            </w:pPr>
            <w:r w:rsidRPr="00E87779">
              <w:rPr>
                <w:rFonts w:ascii="Times New Roman" w:hAnsi="Times New Roman" w:cs="Times New Roman"/>
                <w:sz w:val="24"/>
                <w:szCs w:val="24"/>
              </w:rPr>
              <w:t xml:space="preserve">По </w:t>
            </w:r>
            <w:hyperlink r:id="rId105" w:history="1">
              <w:r w:rsidRPr="00E87779">
                <w:rPr>
                  <w:rStyle w:val="a3"/>
                  <w:rFonts w:ascii="Times New Roman" w:hAnsi="Times New Roman" w:cs="Times New Roman"/>
                  <w:color w:val="auto"/>
                  <w:sz w:val="24"/>
                  <w:szCs w:val="24"/>
                  <w:u w:val="none"/>
                </w:rPr>
                <w:t>Информации</w:t>
              </w:r>
            </w:hyperlink>
            <w:r w:rsidRPr="00E87779">
              <w:rPr>
                <w:rFonts w:ascii="Times New Roman" w:hAnsi="Times New Roman" w:cs="Times New Roman"/>
                <w:sz w:val="24"/>
                <w:szCs w:val="24"/>
              </w:rPr>
              <w:t xml:space="preserve"> на сайте Мэра Москвы 28.09.2022 в военкоматах созданы специальные группы для рассмотрения жалоб по вопросам призыва.</w:t>
            </w:r>
          </w:p>
          <w:p w14:paraId="331CB13E" w14:textId="77777777" w:rsidR="00E87779" w:rsidRPr="00E87779" w:rsidRDefault="00E87779" w:rsidP="00E87779">
            <w:pPr>
              <w:spacing w:after="1" w:line="220" w:lineRule="atLeast"/>
              <w:jc w:val="both"/>
              <w:outlineLvl w:val="0"/>
              <w:rPr>
                <w:rFonts w:ascii="Times New Roman" w:hAnsi="Times New Roman" w:cs="Times New Roman"/>
                <w:sz w:val="24"/>
                <w:szCs w:val="24"/>
              </w:rPr>
            </w:pPr>
            <w:r w:rsidRPr="00E87779">
              <w:rPr>
                <w:rFonts w:ascii="Times New Roman" w:hAnsi="Times New Roman" w:cs="Times New Roman"/>
                <w:sz w:val="24"/>
                <w:szCs w:val="24"/>
              </w:rPr>
              <w:t>Сообщается, что проведена дополнительная проверка и уточнение мобилизационных учетных данных военнообязанных, в том числе проверили уже разосланные повестки на соответствие требованиям действующего законодательства. По результатам данной работы военкоматами были разосланы уведомления об отзыве повесток, которые были выписаны на основании недостоверных или неточных учетных данных.</w:t>
            </w:r>
          </w:p>
          <w:p w14:paraId="6EC8685E" w14:textId="77777777" w:rsidR="00E87779" w:rsidRPr="00E87779" w:rsidRDefault="00E87779" w:rsidP="00E87779">
            <w:pPr>
              <w:spacing w:after="1" w:line="220" w:lineRule="atLeast"/>
              <w:jc w:val="both"/>
              <w:outlineLvl w:val="0"/>
              <w:rPr>
                <w:rFonts w:ascii="Times New Roman" w:hAnsi="Times New Roman" w:cs="Times New Roman"/>
                <w:sz w:val="24"/>
                <w:szCs w:val="24"/>
              </w:rPr>
            </w:pPr>
            <w:r w:rsidRPr="00E87779">
              <w:rPr>
                <w:rFonts w:ascii="Times New Roman" w:hAnsi="Times New Roman" w:cs="Times New Roman"/>
                <w:sz w:val="24"/>
                <w:szCs w:val="24"/>
              </w:rPr>
              <w:t>При наличии жалоб, гражданам рекомендовано обратиться по телефонам:</w:t>
            </w:r>
          </w:p>
          <w:p w14:paraId="1958DDFB" w14:textId="77777777" w:rsidR="00E87779" w:rsidRPr="00E87779" w:rsidRDefault="00E87779">
            <w:pPr>
              <w:numPr>
                <w:ilvl w:val="0"/>
                <w:numId w:val="11"/>
              </w:numPr>
              <w:spacing w:after="1" w:line="220" w:lineRule="atLeast"/>
              <w:jc w:val="both"/>
              <w:outlineLvl w:val="0"/>
              <w:rPr>
                <w:rFonts w:ascii="Times New Roman" w:hAnsi="Times New Roman" w:cs="Times New Roman"/>
                <w:sz w:val="24"/>
                <w:szCs w:val="24"/>
              </w:rPr>
            </w:pPr>
            <w:r w:rsidRPr="00E87779">
              <w:rPr>
                <w:rFonts w:ascii="Times New Roman" w:hAnsi="Times New Roman" w:cs="Times New Roman"/>
                <w:sz w:val="24"/>
                <w:szCs w:val="24"/>
              </w:rPr>
              <w:t>122,</w:t>
            </w:r>
          </w:p>
          <w:p w14:paraId="0148952B" w14:textId="41A67A8F" w:rsidR="00E87779" w:rsidRPr="00E87779" w:rsidRDefault="00E87779">
            <w:pPr>
              <w:numPr>
                <w:ilvl w:val="0"/>
                <w:numId w:val="11"/>
              </w:numPr>
              <w:spacing w:after="1" w:line="220" w:lineRule="atLeast"/>
              <w:jc w:val="both"/>
              <w:outlineLvl w:val="0"/>
              <w:rPr>
                <w:rFonts w:ascii="Times New Roman" w:hAnsi="Times New Roman" w:cs="Times New Roman"/>
                <w:sz w:val="24"/>
                <w:szCs w:val="24"/>
              </w:rPr>
            </w:pPr>
            <w:r w:rsidRPr="00E87779">
              <w:rPr>
                <w:rFonts w:ascii="Times New Roman" w:hAnsi="Times New Roman" w:cs="Times New Roman"/>
                <w:sz w:val="24"/>
                <w:szCs w:val="24"/>
              </w:rPr>
              <w:t xml:space="preserve">+7 </w:t>
            </w:r>
            <w:r>
              <w:rPr>
                <w:rFonts w:ascii="Times New Roman" w:hAnsi="Times New Roman" w:cs="Times New Roman"/>
                <w:sz w:val="24"/>
                <w:szCs w:val="24"/>
              </w:rPr>
              <w:t>(</w:t>
            </w:r>
            <w:r w:rsidRPr="00E87779">
              <w:rPr>
                <w:rFonts w:ascii="Times New Roman" w:hAnsi="Times New Roman" w:cs="Times New Roman"/>
                <w:sz w:val="24"/>
                <w:szCs w:val="24"/>
              </w:rPr>
              <w:t>495</w:t>
            </w:r>
            <w:r>
              <w:rPr>
                <w:rFonts w:ascii="Times New Roman" w:hAnsi="Times New Roman" w:cs="Times New Roman"/>
                <w:sz w:val="24"/>
                <w:szCs w:val="24"/>
              </w:rPr>
              <w:t>)</w:t>
            </w:r>
            <w:r w:rsidRPr="00E87779">
              <w:rPr>
                <w:rFonts w:ascii="Times New Roman" w:hAnsi="Times New Roman" w:cs="Times New Roman"/>
                <w:sz w:val="24"/>
                <w:szCs w:val="24"/>
              </w:rPr>
              <w:t xml:space="preserve"> 777-77-77.</w:t>
            </w:r>
          </w:p>
          <w:p w14:paraId="51379877" w14:textId="588F41D3" w:rsidR="00FC2DE5" w:rsidRPr="00E87779" w:rsidRDefault="00E87779" w:rsidP="00E87779">
            <w:pPr>
              <w:spacing w:after="1" w:line="220" w:lineRule="atLeast"/>
              <w:jc w:val="both"/>
              <w:outlineLvl w:val="0"/>
              <w:rPr>
                <w:rFonts w:ascii="Times New Roman" w:hAnsi="Times New Roman" w:cs="Times New Roman"/>
                <w:sz w:val="24"/>
                <w:szCs w:val="24"/>
              </w:rPr>
            </w:pPr>
            <w:r w:rsidRPr="00E87779">
              <w:rPr>
                <w:rFonts w:ascii="Times New Roman" w:hAnsi="Times New Roman" w:cs="Times New Roman"/>
                <w:sz w:val="24"/>
                <w:szCs w:val="24"/>
              </w:rPr>
              <w:t xml:space="preserve">Кроме того, получить ответы на интересующие вопросы по мобилизации можно с помощью </w:t>
            </w:r>
            <w:hyperlink r:id="rId106" w:history="1">
              <w:r w:rsidRPr="00E87779">
                <w:rPr>
                  <w:rStyle w:val="a3"/>
                  <w:rFonts w:ascii="Times New Roman" w:hAnsi="Times New Roman" w:cs="Times New Roman"/>
                  <w:color w:val="auto"/>
                  <w:sz w:val="24"/>
                  <w:szCs w:val="24"/>
                  <w:u w:val="none"/>
                </w:rPr>
                <w:t>чат-бота</w:t>
              </w:r>
            </w:hyperlink>
            <w:r w:rsidRPr="00E87779">
              <w:rPr>
                <w:rFonts w:ascii="Times New Roman" w:hAnsi="Times New Roman" w:cs="Times New Roman"/>
                <w:sz w:val="24"/>
                <w:szCs w:val="24"/>
              </w:rPr>
              <w:t xml:space="preserve"> @MobilizationmskBot (в Телеграм), который открыло Правительство Москвы.</w:t>
            </w:r>
          </w:p>
        </w:tc>
        <w:tc>
          <w:tcPr>
            <w:tcW w:w="127" w:type="pct"/>
            <w:tcBorders>
              <w:top w:val="single" w:sz="8" w:space="0" w:color="auto"/>
              <w:left w:val="nil"/>
              <w:bottom w:val="single" w:sz="8" w:space="0" w:color="auto"/>
              <w:right w:val="single" w:sz="4" w:space="0" w:color="auto"/>
            </w:tcBorders>
          </w:tcPr>
          <w:p w14:paraId="46AFAE0F" w14:textId="2B06E47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364BEF32"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073954B" w14:textId="433FDF5E"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0E5B598" w14:textId="7D13A9E0" w:rsidR="00E87779" w:rsidRPr="00E87779" w:rsidRDefault="00E87779" w:rsidP="00E87779">
            <w:pPr>
              <w:spacing w:after="1" w:line="220" w:lineRule="atLeast"/>
              <w:jc w:val="both"/>
              <w:outlineLvl w:val="0"/>
              <w:rPr>
                <w:rFonts w:ascii="Times New Roman" w:hAnsi="Times New Roman" w:cs="Times New Roman"/>
                <w:b/>
                <w:bCs/>
                <w:sz w:val="24"/>
                <w:szCs w:val="24"/>
              </w:rPr>
            </w:pPr>
            <w:r w:rsidRPr="00E87779">
              <w:rPr>
                <w:rFonts w:ascii="Times New Roman" w:hAnsi="Times New Roman" w:cs="Times New Roman"/>
                <w:b/>
                <w:bCs/>
                <w:sz w:val="24"/>
                <w:szCs w:val="24"/>
              </w:rPr>
              <w:t>Какие действия кадровика в отношении мобилизованных работников? Нужно ли оплачивать дни отсутствия мобилизованного сотрудника и как отмечать его в табеле</w:t>
            </w:r>
          </w:p>
          <w:p w14:paraId="5D331FBB" w14:textId="34AD6E36" w:rsidR="00A97F57" w:rsidRPr="00A97F57" w:rsidRDefault="00A97F57" w:rsidP="00165BFA">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CCDDAD5" w14:textId="77777777" w:rsidR="00E87779" w:rsidRPr="00E87779" w:rsidRDefault="00E87779" w:rsidP="00E87779">
            <w:pPr>
              <w:spacing w:after="1" w:line="220" w:lineRule="atLeast"/>
              <w:jc w:val="both"/>
              <w:outlineLvl w:val="0"/>
              <w:rPr>
                <w:rFonts w:ascii="Times New Roman" w:hAnsi="Times New Roman" w:cs="Times New Roman"/>
                <w:bCs/>
                <w:sz w:val="24"/>
                <w:szCs w:val="24"/>
              </w:rPr>
            </w:pPr>
            <w:r w:rsidRPr="00E87779">
              <w:rPr>
                <w:rFonts w:ascii="Times New Roman" w:hAnsi="Times New Roman" w:cs="Times New Roman"/>
                <w:bCs/>
                <w:sz w:val="24"/>
                <w:szCs w:val="24"/>
              </w:rPr>
              <w:t>После получения работником повести или мобилизационного предписания специалисту кадровой службы и бухгалтеру нужно действовать так (с учетом принятых в окончательной редакции законопроектов):</w:t>
            </w:r>
          </w:p>
          <w:p w14:paraId="30511185" w14:textId="77777777" w:rsidR="00E87779" w:rsidRPr="00E87779" w:rsidRDefault="00E87779">
            <w:pPr>
              <w:numPr>
                <w:ilvl w:val="0"/>
                <w:numId w:val="12"/>
              </w:numPr>
              <w:spacing w:after="1" w:line="220" w:lineRule="atLeast"/>
              <w:jc w:val="both"/>
              <w:outlineLvl w:val="0"/>
              <w:rPr>
                <w:rFonts w:ascii="Times New Roman" w:hAnsi="Times New Roman" w:cs="Times New Roman"/>
                <w:bCs/>
                <w:sz w:val="24"/>
                <w:szCs w:val="24"/>
              </w:rPr>
            </w:pPr>
            <w:r w:rsidRPr="00E87779">
              <w:rPr>
                <w:rFonts w:ascii="Times New Roman" w:hAnsi="Times New Roman" w:cs="Times New Roman"/>
                <w:bCs/>
                <w:sz w:val="24"/>
                <w:szCs w:val="24"/>
              </w:rPr>
              <w:t xml:space="preserve">Сделать копию с документа, подтверждающего мобилизацию, - повестки, мобилизационного предписания. Если работник не может принести документ сам, постараться получить копию у родственников или направить запрос в военкомат. </w:t>
            </w:r>
          </w:p>
          <w:p w14:paraId="3119E3C6" w14:textId="42C315AD" w:rsidR="00E87779" w:rsidRPr="00E87779" w:rsidRDefault="00E87779">
            <w:pPr>
              <w:numPr>
                <w:ilvl w:val="0"/>
                <w:numId w:val="12"/>
              </w:numPr>
              <w:spacing w:after="1" w:line="220" w:lineRule="atLeast"/>
              <w:jc w:val="both"/>
              <w:outlineLvl w:val="0"/>
              <w:rPr>
                <w:rFonts w:ascii="Times New Roman" w:hAnsi="Times New Roman" w:cs="Times New Roman"/>
                <w:bCs/>
                <w:sz w:val="24"/>
                <w:szCs w:val="24"/>
              </w:rPr>
            </w:pPr>
            <w:r w:rsidRPr="00E87779">
              <w:rPr>
                <w:rFonts w:ascii="Times New Roman" w:hAnsi="Times New Roman" w:cs="Times New Roman"/>
                <w:bCs/>
                <w:sz w:val="24"/>
                <w:szCs w:val="24"/>
              </w:rPr>
              <w:t xml:space="preserve">До получения документов, подтверждающих мобилизацию, отмечать дни отсутствия работника в табеле кодом </w:t>
            </w:r>
            <w:hyperlink r:id="rId107" w:history="1">
              <w:r>
                <w:t>«</w:t>
              </w:r>
              <w:r w:rsidRPr="00E87779">
                <w:rPr>
                  <w:rStyle w:val="a3"/>
                  <w:rFonts w:ascii="Times New Roman" w:hAnsi="Times New Roman" w:cs="Times New Roman"/>
                  <w:bCs/>
                  <w:color w:val="auto"/>
                  <w:sz w:val="24"/>
                  <w:szCs w:val="24"/>
                  <w:u w:val="none"/>
                </w:rPr>
                <w:t>НН</w:t>
              </w:r>
            </w:hyperlink>
            <w:r>
              <w:rPr>
                <w:rFonts w:ascii="Times New Roman" w:hAnsi="Times New Roman" w:cs="Times New Roman"/>
                <w:bCs/>
                <w:sz w:val="24"/>
                <w:szCs w:val="24"/>
              </w:rPr>
              <w:t>»</w:t>
            </w:r>
            <w:r w:rsidRPr="00E87779">
              <w:rPr>
                <w:rFonts w:ascii="Times New Roman" w:hAnsi="Times New Roman" w:cs="Times New Roman"/>
                <w:bCs/>
                <w:sz w:val="24"/>
                <w:szCs w:val="24"/>
              </w:rPr>
              <w:t xml:space="preserve"> или </w:t>
            </w:r>
            <w:hyperlink r:id="rId108" w:history="1">
              <w:r>
                <w:t>«</w:t>
              </w:r>
              <w:r w:rsidRPr="00E87779">
                <w:rPr>
                  <w:rStyle w:val="a3"/>
                  <w:rFonts w:ascii="Times New Roman" w:hAnsi="Times New Roman" w:cs="Times New Roman"/>
                  <w:bCs/>
                  <w:color w:val="auto"/>
                  <w:sz w:val="24"/>
                  <w:szCs w:val="24"/>
                  <w:u w:val="none"/>
                </w:rPr>
                <w:t>30</w:t>
              </w:r>
            </w:hyperlink>
            <w:r>
              <w:rPr>
                <w:rFonts w:ascii="Times New Roman" w:hAnsi="Times New Roman" w:cs="Times New Roman"/>
                <w:bCs/>
                <w:sz w:val="24"/>
                <w:szCs w:val="24"/>
              </w:rPr>
              <w:t>»</w:t>
            </w:r>
            <w:r w:rsidRPr="00E87779">
              <w:rPr>
                <w:rFonts w:ascii="Times New Roman" w:hAnsi="Times New Roman" w:cs="Times New Roman"/>
                <w:bCs/>
                <w:sz w:val="24"/>
                <w:szCs w:val="24"/>
              </w:rPr>
              <w:t xml:space="preserve">, зарплату не начислять. </w:t>
            </w:r>
          </w:p>
          <w:p w14:paraId="4943EF35" w14:textId="77777777" w:rsidR="00E87779" w:rsidRPr="00E87779" w:rsidRDefault="00E87779">
            <w:pPr>
              <w:numPr>
                <w:ilvl w:val="0"/>
                <w:numId w:val="12"/>
              </w:numPr>
              <w:spacing w:after="1" w:line="220" w:lineRule="atLeast"/>
              <w:jc w:val="both"/>
              <w:outlineLvl w:val="0"/>
              <w:rPr>
                <w:rFonts w:ascii="Times New Roman" w:hAnsi="Times New Roman" w:cs="Times New Roman"/>
                <w:bCs/>
                <w:sz w:val="24"/>
                <w:szCs w:val="24"/>
              </w:rPr>
            </w:pPr>
            <w:r w:rsidRPr="00E87779">
              <w:rPr>
                <w:rFonts w:ascii="Times New Roman" w:hAnsi="Times New Roman" w:cs="Times New Roman"/>
                <w:bCs/>
                <w:sz w:val="24"/>
                <w:szCs w:val="24"/>
              </w:rPr>
              <w:t xml:space="preserve">Уволить в связи с призывом нельзя, на время военной службы действие трудового договора с работником приостанавливается. За ним надо сохранить рабочее место, а по его возвращении - возобновить действие договора на прежних условиях. </w:t>
            </w:r>
          </w:p>
          <w:p w14:paraId="4E3C9AA5" w14:textId="23440FD5" w:rsidR="00E87779" w:rsidRPr="00E87779" w:rsidRDefault="00E87779">
            <w:pPr>
              <w:numPr>
                <w:ilvl w:val="0"/>
                <w:numId w:val="12"/>
              </w:numPr>
              <w:spacing w:after="1" w:line="220" w:lineRule="atLeast"/>
              <w:jc w:val="both"/>
              <w:outlineLvl w:val="0"/>
              <w:rPr>
                <w:rFonts w:ascii="Times New Roman" w:hAnsi="Times New Roman" w:cs="Times New Roman"/>
                <w:bCs/>
                <w:sz w:val="24"/>
                <w:szCs w:val="24"/>
              </w:rPr>
            </w:pPr>
            <w:r w:rsidRPr="00E87779">
              <w:rPr>
                <w:rFonts w:ascii="Times New Roman" w:hAnsi="Times New Roman" w:cs="Times New Roman"/>
                <w:bCs/>
                <w:sz w:val="24"/>
                <w:szCs w:val="24"/>
              </w:rPr>
              <w:t xml:space="preserve">Для приостановления трудового договора надо взять у работника заявление и издать приказ. Если заявления работника не будет, приказ оформить можно и без него, это не повлечет негативных последствий. В тот же день нужно выплатить </w:t>
            </w:r>
            <w:r w:rsidRPr="00E87779">
              <w:rPr>
                <w:rFonts w:ascii="Times New Roman" w:hAnsi="Times New Roman" w:cs="Times New Roman"/>
                <w:bCs/>
                <w:sz w:val="24"/>
                <w:szCs w:val="24"/>
              </w:rPr>
              <w:lastRenderedPageBreak/>
              <w:t>работнику зарплату и премии за отработанные до мобилизации дни (</w:t>
            </w:r>
            <w:hyperlink r:id="rId109" w:history="1">
              <w:r w:rsidRPr="00E87779">
                <w:rPr>
                  <w:rStyle w:val="a3"/>
                  <w:rFonts w:ascii="Times New Roman" w:hAnsi="Times New Roman" w:cs="Times New Roman"/>
                  <w:bCs/>
                  <w:color w:val="auto"/>
                  <w:sz w:val="24"/>
                  <w:szCs w:val="24"/>
                  <w:u w:val="none"/>
                </w:rPr>
                <w:t>Постановление</w:t>
              </w:r>
            </w:hyperlink>
            <w:r w:rsidRPr="00E87779">
              <w:rPr>
                <w:rFonts w:ascii="Times New Roman" w:hAnsi="Times New Roman" w:cs="Times New Roman"/>
                <w:bCs/>
                <w:sz w:val="24"/>
                <w:szCs w:val="24"/>
              </w:rPr>
              <w:t xml:space="preserve"> Правительства </w:t>
            </w:r>
            <w:r>
              <w:rPr>
                <w:rFonts w:ascii="Times New Roman" w:hAnsi="Times New Roman" w:cs="Times New Roman"/>
                <w:bCs/>
                <w:sz w:val="24"/>
                <w:szCs w:val="24"/>
              </w:rPr>
              <w:t>№</w:t>
            </w:r>
            <w:r w:rsidRPr="00E87779">
              <w:rPr>
                <w:rFonts w:ascii="Times New Roman" w:hAnsi="Times New Roman" w:cs="Times New Roman"/>
                <w:bCs/>
                <w:sz w:val="24"/>
                <w:szCs w:val="24"/>
              </w:rPr>
              <w:t xml:space="preserve"> 1677, </w:t>
            </w:r>
            <w:hyperlink r:id="rId110" w:history="1">
              <w:r w:rsidRPr="00E87779">
                <w:rPr>
                  <w:rStyle w:val="a3"/>
                  <w:rFonts w:ascii="Times New Roman" w:hAnsi="Times New Roman" w:cs="Times New Roman"/>
                  <w:bCs/>
                  <w:color w:val="auto"/>
                  <w:sz w:val="24"/>
                  <w:szCs w:val="24"/>
                  <w:u w:val="none"/>
                </w:rPr>
                <w:t>п.9 ст.1</w:t>
              </w:r>
            </w:hyperlink>
            <w:r w:rsidRPr="00E87779">
              <w:rPr>
                <w:rFonts w:ascii="Times New Roman" w:hAnsi="Times New Roman" w:cs="Times New Roman"/>
                <w:bCs/>
                <w:sz w:val="24"/>
                <w:szCs w:val="24"/>
              </w:rPr>
              <w:t xml:space="preserve"> Законопроекта </w:t>
            </w:r>
            <w:r>
              <w:rPr>
                <w:rFonts w:ascii="Times New Roman" w:hAnsi="Times New Roman" w:cs="Times New Roman"/>
                <w:bCs/>
                <w:sz w:val="24"/>
                <w:szCs w:val="24"/>
              </w:rPr>
              <w:t>№</w:t>
            </w:r>
            <w:r w:rsidRPr="00E87779">
              <w:rPr>
                <w:rFonts w:ascii="Times New Roman" w:hAnsi="Times New Roman" w:cs="Times New Roman"/>
                <w:bCs/>
                <w:sz w:val="24"/>
                <w:szCs w:val="24"/>
              </w:rPr>
              <w:t xml:space="preserve"> 112293-8). </w:t>
            </w:r>
          </w:p>
          <w:p w14:paraId="06059658" w14:textId="7C3838A1" w:rsidR="00E87779" w:rsidRPr="00E87779" w:rsidRDefault="00E87779">
            <w:pPr>
              <w:numPr>
                <w:ilvl w:val="0"/>
                <w:numId w:val="12"/>
              </w:numPr>
              <w:spacing w:after="1" w:line="220" w:lineRule="atLeast"/>
              <w:jc w:val="both"/>
              <w:outlineLvl w:val="0"/>
              <w:rPr>
                <w:rFonts w:ascii="Times New Roman" w:hAnsi="Times New Roman" w:cs="Times New Roman"/>
                <w:bCs/>
                <w:sz w:val="24"/>
                <w:szCs w:val="24"/>
              </w:rPr>
            </w:pPr>
            <w:r w:rsidRPr="00E87779">
              <w:rPr>
                <w:rFonts w:ascii="Times New Roman" w:hAnsi="Times New Roman" w:cs="Times New Roman"/>
                <w:bCs/>
                <w:sz w:val="24"/>
                <w:szCs w:val="24"/>
              </w:rPr>
              <w:t xml:space="preserve">Не позднее следующего рабочего дня после издания приказа надо сдать </w:t>
            </w:r>
            <w:hyperlink r:id="rId111" w:history="1">
              <w:r w:rsidRPr="00E87779">
                <w:rPr>
                  <w:rStyle w:val="a3"/>
                  <w:rFonts w:ascii="Times New Roman" w:hAnsi="Times New Roman" w:cs="Times New Roman"/>
                  <w:bCs/>
                  <w:color w:val="auto"/>
                  <w:sz w:val="24"/>
                  <w:szCs w:val="24"/>
                  <w:u w:val="none"/>
                </w:rPr>
                <w:t>СЗВ-ТД</w:t>
              </w:r>
            </w:hyperlink>
            <w:r w:rsidRPr="00E87779">
              <w:rPr>
                <w:rFonts w:ascii="Times New Roman" w:hAnsi="Times New Roman" w:cs="Times New Roman"/>
                <w:bCs/>
                <w:sz w:val="24"/>
                <w:szCs w:val="24"/>
              </w:rPr>
              <w:t>. Трудовую книжку работнику выдавать не нужно, запись в нее вносить не надо (</w:t>
            </w:r>
            <w:hyperlink r:id="rId112" w:history="1">
              <w:r w:rsidRPr="00E87779">
                <w:rPr>
                  <w:rStyle w:val="a3"/>
                  <w:rFonts w:ascii="Times New Roman" w:hAnsi="Times New Roman" w:cs="Times New Roman"/>
                  <w:bCs/>
                  <w:color w:val="auto"/>
                  <w:sz w:val="24"/>
                  <w:szCs w:val="24"/>
                  <w:u w:val="none"/>
                </w:rPr>
                <w:t>п.2 ст.1</w:t>
              </w:r>
            </w:hyperlink>
            <w:r w:rsidRPr="00E87779">
              <w:rPr>
                <w:rFonts w:ascii="Times New Roman" w:hAnsi="Times New Roman" w:cs="Times New Roman"/>
                <w:bCs/>
                <w:sz w:val="24"/>
                <w:szCs w:val="24"/>
              </w:rPr>
              <w:t xml:space="preserve"> Законопроекта </w:t>
            </w:r>
            <w:r>
              <w:rPr>
                <w:rFonts w:ascii="Times New Roman" w:hAnsi="Times New Roman" w:cs="Times New Roman"/>
                <w:bCs/>
                <w:sz w:val="24"/>
                <w:szCs w:val="24"/>
              </w:rPr>
              <w:t>№</w:t>
            </w:r>
            <w:r w:rsidRPr="00E87779">
              <w:rPr>
                <w:rFonts w:ascii="Times New Roman" w:hAnsi="Times New Roman" w:cs="Times New Roman"/>
                <w:bCs/>
                <w:sz w:val="24"/>
                <w:szCs w:val="24"/>
              </w:rPr>
              <w:t xml:space="preserve"> 101311-8). </w:t>
            </w:r>
          </w:p>
          <w:p w14:paraId="1F655EC0" w14:textId="147792AA" w:rsidR="00E87779" w:rsidRPr="00E87779" w:rsidRDefault="00E87779">
            <w:pPr>
              <w:numPr>
                <w:ilvl w:val="0"/>
                <w:numId w:val="12"/>
              </w:numPr>
              <w:spacing w:after="1" w:line="220" w:lineRule="atLeast"/>
              <w:jc w:val="both"/>
              <w:outlineLvl w:val="0"/>
              <w:rPr>
                <w:rFonts w:ascii="Times New Roman" w:hAnsi="Times New Roman" w:cs="Times New Roman"/>
                <w:bCs/>
                <w:sz w:val="24"/>
                <w:szCs w:val="24"/>
              </w:rPr>
            </w:pPr>
            <w:r w:rsidRPr="00E87779">
              <w:rPr>
                <w:rFonts w:ascii="Times New Roman" w:hAnsi="Times New Roman" w:cs="Times New Roman"/>
                <w:bCs/>
                <w:sz w:val="24"/>
                <w:szCs w:val="24"/>
              </w:rPr>
              <w:t xml:space="preserve">Время отсутствия мобилизованного работника не оплачивается, но учитывается для расчета отпускного стажа, в табеле отмечается кодом, например, </w:t>
            </w:r>
            <w:r>
              <w:rPr>
                <w:rFonts w:ascii="Times New Roman" w:hAnsi="Times New Roman" w:cs="Times New Roman"/>
                <w:bCs/>
                <w:sz w:val="24"/>
                <w:szCs w:val="24"/>
              </w:rPr>
              <w:t>«</w:t>
            </w:r>
            <w:r w:rsidRPr="00E87779">
              <w:rPr>
                <w:rFonts w:ascii="Times New Roman" w:hAnsi="Times New Roman" w:cs="Times New Roman"/>
                <w:bCs/>
                <w:sz w:val="24"/>
                <w:szCs w:val="24"/>
              </w:rPr>
              <w:t>М</w:t>
            </w:r>
            <w:r>
              <w:rPr>
                <w:rFonts w:ascii="Times New Roman" w:hAnsi="Times New Roman" w:cs="Times New Roman"/>
                <w:bCs/>
                <w:sz w:val="24"/>
                <w:szCs w:val="24"/>
              </w:rPr>
              <w:t>»</w:t>
            </w:r>
            <w:r w:rsidRPr="00E87779">
              <w:rPr>
                <w:rFonts w:ascii="Times New Roman" w:hAnsi="Times New Roman" w:cs="Times New Roman"/>
                <w:bCs/>
                <w:sz w:val="24"/>
                <w:szCs w:val="24"/>
              </w:rPr>
              <w:t xml:space="preserve"> (</w:t>
            </w:r>
            <w:hyperlink r:id="rId113" w:history="1">
              <w:r w:rsidRPr="00E87779">
                <w:rPr>
                  <w:rStyle w:val="a3"/>
                  <w:rFonts w:ascii="Times New Roman" w:hAnsi="Times New Roman" w:cs="Times New Roman"/>
                  <w:bCs/>
                  <w:color w:val="auto"/>
                  <w:sz w:val="24"/>
                  <w:szCs w:val="24"/>
                  <w:u w:val="none"/>
                </w:rPr>
                <w:t>ст.170</w:t>
              </w:r>
            </w:hyperlink>
            <w:r w:rsidRPr="00E87779">
              <w:rPr>
                <w:rFonts w:ascii="Times New Roman" w:hAnsi="Times New Roman" w:cs="Times New Roman"/>
                <w:bCs/>
                <w:sz w:val="24"/>
                <w:szCs w:val="24"/>
              </w:rPr>
              <w:t xml:space="preserve"> ТК РФ, </w:t>
            </w:r>
            <w:hyperlink r:id="rId114" w:history="1">
              <w:r w:rsidRPr="00E87779">
                <w:rPr>
                  <w:rStyle w:val="a3"/>
                  <w:rFonts w:ascii="Times New Roman" w:hAnsi="Times New Roman" w:cs="Times New Roman"/>
                  <w:bCs/>
                  <w:color w:val="auto"/>
                  <w:sz w:val="24"/>
                  <w:szCs w:val="24"/>
                  <w:u w:val="none"/>
                </w:rPr>
                <w:t>п.3 ст.1</w:t>
              </w:r>
            </w:hyperlink>
            <w:r w:rsidRPr="00E87779">
              <w:rPr>
                <w:rFonts w:ascii="Times New Roman" w:hAnsi="Times New Roman" w:cs="Times New Roman"/>
                <w:bCs/>
                <w:sz w:val="24"/>
                <w:szCs w:val="24"/>
              </w:rPr>
              <w:t xml:space="preserve"> Законопроекта </w:t>
            </w:r>
            <w:r>
              <w:rPr>
                <w:rFonts w:ascii="Times New Roman" w:hAnsi="Times New Roman" w:cs="Times New Roman"/>
                <w:bCs/>
                <w:sz w:val="24"/>
                <w:szCs w:val="24"/>
              </w:rPr>
              <w:t>№</w:t>
            </w:r>
            <w:r w:rsidRPr="00E87779">
              <w:rPr>
                <w:rFonts w:ascii="Times New Roman" w:hAnsi="Times New Roman" w:cs="Times New Roman"/>
                <w:bCs/>
                <w:sz w:val="24"/>
                <w:szCs w:val="24"/>
              </w:rPr>
              <w:t xml:space="preserve"> 112293-8). </w:t>
            </w:r>
          </w:p>
          <w:p w14:paraId="0EF0A8BF" w14:textId="28039B97" w:rsidR="00E87779" w:rsidRPr="00E87779" w:rsidRDefault="00E87779">
            <w:pPr>
              <w:numPr>
                <w:ilvl w:val="0"/>
                <w:numId w:val="12"/>
              </w:numPr>
              <w:spacing w:after="1" w:line="220" w:lineRule="atLeast"/>
              <w:jc w:val="both"/>
              <w:outlineLvl w:val="0"/>
              <w:rPr>
                <w:rFonts w:ascii="Times New Roman" w:hAnsi="Times New Roman" w:cs="Times New Roman"/>
                <w:bCs/>
                <w:sz w:val="24"/>
                <w:szCs w:val="24"/>
              </w:rPr>
            </w:pPr>
            <w:r w:rsidRPr="00E87779">
              <w:rPr>
                <w:rFonts w:ascii="Times New Roman" w:hAnsi="Times New Roman" w:cs="Times New Roman"/>
                <w:bCs/>
                <w:sz w:val="24"/>
                <w:szCs w:val="24"/>
              </w:rPr>
              <w:t xml:space="preserve">На место мобилизованного можно нанять другого человека по </w:t>
            </w:r>
            <w:hyperlink r:id="rId115" w:history="1">
              <w:r w:rsidRPr="00E87779">
                <w:rPr>
                  <w:rStyle w:val="a3"/>
                  <w:rFonts w:ascii="Times New Roman" w:hAnsi="Times New Roman" w:cs="Times New Roman"/>
                  <w:bCs/>
                  <w:color w:val="auto"/>
                  <w:sz w:val="24"/>
                  <w:szCs w:val="24"/>
                  <w:u w:val="none"/>
                </w:rPr>
                <w:t>срочному</w:t>
              </w:r>
            </w:hyperlink>
            <w:r w:rsidRPr="00E87779">
              <w:rPr>
                <w:rFonts w:ascii="Times New Roman" w:hAnsi="Times New Roman" w:cs="Times New Roman"/>
                <w:bCs/>
                <w:sz w:val="24"/>
                <w:szCs w:val="24"/>
              </w:rPr>
              <w:t xml:space="preserve"> трудовому договору, заключенному на время исполнения обязанностей отсутствующего работника (</w:t>
            </w:r>
            <w:hyperlink r:id="rId116" w:history="1">
              <w:r w:rsidRPr="00E87779">
                <w:rPr>
                  <w:rStyle w:val="a3"/>
                  <w:rFonts w:ascii="Times New Roman" w:hAnsi="Times New Roman" w:cs="Times New Roman"/>
                  <w:bCs/>
                  <w:color w:val="auto"/>
                  <w:sz w:val="24"/>
                  <w:szCs w:val="24"/>
                  <w:u w:val="none"/>
                </w:rPr>
                <w:t>ст. 59</w:t>
              </w:r>
            </w:hyperlink>
            <w:r w:rsidRPr="00E87779">
              <w:rPr>
                <w:rFonts w:ascii="Times New Roman" w:hAnsi="Times New Roman" w:cs="Times New Roman"/>
                <w:bCs/>
                <w:sz w:val="24"/>
                <w:szCs w:val="24"/>
              </w:rPr>
              <w:t xml:space="preserve"> ТК РФ, </w:t>
            </w:r>
            <w:hyperlink r:id="rId117" w:history="1">
              <w:r w:rsidRPr="00E87779">
                <w:rPr>
                  <w:rStyle w:val="a3"/>
                  <w:rFonts w:ascii="Times New Roman" w:hAnsi="Times New Roman" w:cs="Times New Roman"/>
                  <w:bCs/>
                  <w:color w:val="auto"/>
                  <w:sz w:val="24"/>
                  <w:szCs w:val="24"/>
                  <w:u w:val="none"/>
                </w:rPr>
                <w:t>п.9 ст.1</w:t>
              </w:r>
            </w:hyperlink>
            <w:r w:rsidRPr="00E87779">
              <w:rPr>
                <w:rFonts w:ascii="Times New Roman" w:hAnsi="Times New Roman" w:cs="Times New Roman"/>
                <w:bCs/>
                <w:sz w:val="24"/>
                <w:szCs w:val="24"/>
              </w:rPr>
              <w:t xml:space="preserve"> Законопроекта </w:t>
            </w:r>
            <w:r>
              <w:rPr>
                <w:rFonts w:ascii="Times New Roman" w:hAnsi="Times New Roman" w:cs="Times New Roman"/>
                <w:bCs/>
                <w:sz w:val="24"/>
                <w:szCs w:val="24"/>
              </w:rPr>
              <w:t>№</w:t>
            </w:r>
            <w:r w:rsidRPr="00E87779">
              <w:rPr>
                <w:rFonts w:ascii="Times New Roman" w:hAnsi="Times New Roman" w:cs="Times New Roman"/>
                <w:bCs/>
                <w:sz w:val="24"/>
                <w:szCs w:val="24"/>
              </w:rPr>
              <w:t xml:space="preserve"> 112293-8).</w:t>
            </w:r>
          </w:p>
          <w:p w14:paraId="7D9664AA" w14:textId="6B01416E" w:rsidR="00FC2DE5" w:rsidRPr="00E261F2" w:rsidRDefault="00E87779">
            <w:pPr>
              <w:numPr>
                <w:ilvl w:val="0"/>
                <w:numId w:val="12"/>
              </w:numPr>
              <w:spacing w:after="1" w:line="220" w:lineRule="atLeast"/>
              <w:jc w:val="both"/>
              <w:outlineLvl w:val="0"/>
              <w:rPr>
                <w:rFonts w:ascii="Times New Roman" w:hAnsi="Times New Roman" w:cs="Times New Roman"/>
                <w:bCs/>
                <w:sz w:val="24"/>
                <w:szCs w:val="24"/>
              </w:rPr>
            </w:pPr>
            <w:r w:rsidRPr="00E87779">
              <w:rPr>
                <w:rFonts w:ascii="Times New Roman" w:hAnsi="Times New Roman" w:cs="Times New Roman"/>
                <w:bCs/>
                <w:sz w:val="24"/>
                <w:szCs w:val="24"/>
              </w:rPr>
              <w:t>По окончании службы работник может приступить к работе, известив об этом за три рабочих дня. Если работник не выйдет на работу в течение трех месяцев по окончании службы, договор с ним можно расторгнуть (</w:t>
            </w:r>
            <w:hyperlink r:id="rId118" w:history="1">
              <w:r w:rsidRPr="00E87779">
                <w:rPr>
                  <w:rStyle w:val="a3"/>
                  <w:rFonts w:ascii="Times New Roman" w:hAnsi="Times New Roman" w:cs="Times New Roman"/>
                  <w:bCs/>
                  <w:color w:val="auto"/>
                  <w:sz w:val="24"/>
                  <w:szCs w:val="24"/>
                  <w:u w:val="none"/>
                </w:rPr>
                <w:t>п.п.1</w:t>
              </w:r>
            </w:hyperlink>
            <w:r w:rsidRPr="00E87779">
              <w:rPr>
                <w:rFonts w:ascii="Times New Roman" w:hAnsi="Times New Roman" w:cs="Times New Roman"/>
                <w:bCs/>
                <w:sz w:val="24"/>
                <w:szCs w:val="24"/>
              </w:rPr>
              <w:t>,</w:t>
            </w:r>
            <w:hyperlink r:id="rId119" w:history="1">
              <w:r w:rsidRPr="00E87779">
                <w:rPr>
                  <w:rStyle w:val="a3"/>
                  <w:rFonts w:ascii="Times New Roman" w:hAnsi="Times New Roman" w:cs="Times New Roman"/>
                  <w:bCs/>
                  <w:color w:val="auto"/>
                  <w:sz w:val="24"/>
                  <w:szCs w:val="24"/>
                  <w:u w:val="none"/>
                </w:rPr>
                <w:t>9 ст.</w:t>
              </w:r>
              <w:r>
                <w:rPr>
                  <w:rStyle w:val="a3"/>
                  <w:rFonts w:ascii="Times New Roman" w:hAnsi="Times New Roman" w:cs="Times New Roman"/>
                  <w:bCs/>
                  <w:color w:val="auto"/>
                  <w:sz w:val="24"/>
                  <w:szCs w:val="24"/>
                  <w:u w:val="none"/>
                </w:rPr>
                <w:t>1</w:t>
              </w:r>
            </w:hyperlink>
            <w:r w:rsidRPr="00E87779">
              <w:rPr>
                <w:rFonts w:ascii="Times New Roman" w:hAnsi="Times New Roman" w:cs="Times New Roman"/>
                <w:bCs/>
                <w:sz w:val="24"/>
                <w:szCs w:val="24"/>
              </w:rPr>
              <w:t xml:space="preserve"> Законопроекта </w:t>
            </w:r>
            <w:r>
              <w:rPr>
                <w:rFonts w:ascii="Times New Roman" w:hAnsi="Times New Roman" w:cs="Times New Roman"/>
                <w:bCs/>
                <w:sz w:val="24"/>
                <w:szCs w:val="24"/>
              </w:rPr>
              <w:t>№</w:t>
            </w:r>
            <w:r w:rsidRPr="00E87779">
              <w:rPr>
                <w:rFonts w:ascii="Times New Roman" w:hAnsi="Times New Roman" w:cs="Times New Roman"/>
                <w:bCs/>
                <w:sz w:val="24"/>
                <w:szCs w:val="24"/>
              </w:rPr>
              <w:t xml:space="preserve"> 112293-8). </w:t>
            </w:r>
          </w:p>
        </w:tc>
        <w:tc>
          <w:tcPr>
            <w:tcW w:w="127" w:type="pct"/>
            <w:tcBorders>
              <w:top w:val="single" w:sz="8" w:space="0" w:color="auto"/>
              <w:left w:val="nil"/>
              <w:bottom w:val="single" w:sz="8" w:space="0" w:color="auto"/>
              <w:right w:val="single" w:sz="4" w:space="0" w:color="auto"/>
            </w:tcBorders>
          </w:tcPr>
          <w:p w14:paraId="154C9710" w14:textId="42772B67"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579A594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48B69818" w14:textId="1CF08895"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FF5B87F" w14:textId="2F803B32" w:rsidR="005B4BE9" w:rsidRPr="00A97F57" w:rsidRDefault="00AB0BBA" w:rsidP="00165BF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b/>
                <w:bCs/>
                <w:sz w:val="24"/>
                <w:szCs w:val="24"/>
              </w:rPr>
              <w:t>Минтруд представил проект с размерами МРОТ и прожиточного минимума с 1 января 202</w:t>
            </w:r>
            <w:r>
              <w:rPr>
                <w:rFonts w:ascii="Times New Roman" w:hAnsi="Times New Roman" w:cs="Times New Roman"/>
                <w:b/>
                <w:bCs/>
                <w:sz w:val="24"/>
                <w:szCs w:val="24"/>
              </w:rPr>
              <w:t>3</w:t>
            </w:r>
            <w:r w:rsidRPr="00AB0BBA">
              <w:rPr>
                <w:rFonts w:ascii="Times New Roman" w:hAnsi="Times New Roman" w:cs="Times New Roman"/>
                <w:b/>
                <w:bCs/>
                <w:sz w:val="24"/>
                <w:szCs w:val="24"/>
              </w:rPr>
              <w:t xml:space="preserve"> года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8C274E4"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 xml:space="preserve">Согласно </w:t>
            </w:r>
            <w:hyperlink r:id="rId120" w:history="1">
              <w:r w:rsidRPr="00AB0BBA">
                <w:rPr>
                  <w:rStyle w:val="a3"/>
                  <w:rFonts w:ascii="Times New Roman" w:hAnsi="Times New Roman" w:cs="Times New Roman"/>
                  <w:color w:val="auto"/>
                  <w:sz w:val="24"/>
                  <w:szCs w:val="24"/>
                  <w:u w:val="none"/>
                </w:rPr>
                <w:t>Информации</w:t>
              </w:r>
            </w:hyperlink>
            <w:r w:rsidRPr="00AB0BBA">
              <w:rPr>
                <w:rFonts w:ascii="Times New Roman" w:hAnsi="Times New Roman" w:cs="Times New Roman"/>
                <w:sz w:val="24"/>
                <w:szCs w:val="24"/>
              </w:rPr>
              <w:t xml:space="preserve"> от 22.09.2022  Минтруд предложил увеличить минимальный размер оплаты труда (МРОТ) в 2023 году до 16 242 рублей, а размер прожиточного минимума - до 14 375 рублей.</w:t>
            </w:r>
          </w:p>
          <w:p w14:paraId="670B3BB2"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 xml:space="preserve">Прожиточный минимум и минимальный размер оплаты труда предлагается устанавливать в 2023 и 2024 годах в особом порядке с учетом прогнозируемой инфляции. </w:t>
            </w:r>
          </w:p>
          <w:p w14:paraId="34FE18F2"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 xml:space="preserve">Размер </w:t>
            </w:r>
            <w:hyperlink r:id="rId121" w:history="1">
              <w:r w:rsidRPr="00AB0BBA">
                <w:rPr>
                  <w:rStyle w:val="a3"/>
                  <w:rFonts w:ascii="Times New Roman" w:hAnsi="Times New Roman" w:cs="Times New Roman"/>
                  <w:color w:val="auto"/>
                  <w:sz w:val="24"/>
                  <w:szCs w:val="24"/>
                  <w:u w:val="none"/>
                </w:rPr>
                <w:t>МРОТ</w:t>
              </w:r>
            </w:hyperlink>
            <w:r w:rsidRPr="00AB0BBA">
              <w:rPr>
                <w:rFonts w:ascii="Times New Roman" w:hAnsi="Times New Roman" w:cs="Times New Roman"/>
                <w:sz w:val="24"/>
                <w:szCs w:val="24"/>
              </w:rPr>
              <w:t>:</w:t>
            </w:r>
          </w:p>
          <w:p w14:paraId="130FCA5E" w14:textId="77777777" w:rsidR="00AB0BBA" w:rsidRPr="00AB0BBA" w:rsidRDefault="00AB0BBA">
            <w:pPr>
              <w:numPr>
                <w:ilvl w:val="0"/>
                <w:numId w:val="13"/>
              </w:num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на 1 января 2022 года - 13 890 рублей,</w:t>
            </w:r>
          </w:p>
          <w:p w14:paraId="5FD33271" w14:textId="77777777" w:rsidR="00AB0BBA" w:rsidRPr="00AB0BBA" w:rsidRDefault="00AB0BBA">
            <w:pPr>
              <w:numPr>
                <w:ilvl w:val="0"/>
                <w:numId w:val="13"/>
              </w:num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на 1 июня 2022 (с индексацией 10%) – 15 279 рублей,</w:t>
            </w:r>
          </w:p>
          <w:p w14:paraId="4442FF07" w14:textId="77777777" w:rsidR="00AB0BBA" w:rsidRPr="00AB0BBA" w:rsidRDefault="00AB0BBA">
            <w:pPr>
              <w:numPr>
                <w:ilvl w:val="0"/>
                <w:numId w:val="13"/>
              </w:num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прогнозируемый на 1 января 2023 (дополнительно индексируют на 6,3%) - 16 242 рубля.</w:t>
            </w:r>
          </w:p>
          <w:tbl>
            <w:tblPr>
              <w:tblW w:w="10263" w:type="dxa"/>
              <w:tblLayout w:type="fixed"/>
              <w:tblCellMar>
                <w:left w:w="0" w:type="dxa"/>
                <w:right w:w="0" w:type="dxa"/>
              </w:tblCellMar>
              <w:tblLook w:val="04A0" w:firstRow="1" w:lastRow="0" w:firstColumn="1" w:lastColumn="0" w:noHBand="0" w:noVBand="1"/>
            </w:tblPr>
            <w:tblGrid>
              <w:gridCol w:w="1748"/>
              <w:gridCol w:w="1701"/>
              <w:gridCol w:w="4357"/>
              <w:gridCol w:w="2457"/>
            </w:tblGrid>
            <w:tr w:rsidR="00AB0BBA" w:rsidRPr="00AB0BBA" w14:paraId="05649901" w14:textId="77777777" w:rsidTr="00AB0BBA">
              <w:tc>
                <w:tcPr>
                  <w:tcW w:w="17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3E918C"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Прожиточный минимум</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62982D"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На 1 января 2022г. (руб.)</w:t>
                  </w:r>
                </w:p>
              </w:tc>
              <w:tc>
                <w:tcPr>
                  <w:tcW w:w="43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4DAE6"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На 1 января 2023г. (руб.)</w:t>
                  </w:r>
                </w:p>
              </w:tc>
              <w:tc>
                <w:tcPr>
                  <w:tcW w:w="24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FEA09E"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Размер индексации (руб.)</w:t>
                  </w:r>
                </w:p>
              </w:tc>
            </w:tr>
            <w:tr w:rsidR="00AB0BBA" w:rsidRPr="00AB0BBA" w14:paraId="2132619C" w14:textId="77777777" w:rsidTr="00AB0BBA">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E7966"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на душу населения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0944D8C"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12 654</w:t>
                  </w:r>
                </w:p>
              </w:tc>
              <w:tc>
                <w:tcPr>
                  <w:tcW w:w="4357" w:type="dxa"/>
                  <w:tcBorders>
                    <w:top w:val="nil"/>
                    <w:left w:val="nil"/>
                    <w:bottom w:val="single" w:sz="8" w:space="0" w:color="auto"/>
                    <w:right w:val="single" w:sz="8" w:space="0" w:color="auto"/>
                  </w:tcBorders>
                  <w:tcMar>
                    <w:top w:w="0" w:type="dxa"/>
                    <w:left w:w="108" w:type="dxa"/>
                    <w:bottom w:w="0" w:type="dxa"/>
                    <w:right w:w="108" w:type="dxa"/>
                  </w:tcMar>
                  <w:hideMark/>
                </w:tcPr>
                <w:p w14:paraId="546FA157"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14 375</w:t>
                  </w:r>
                </w:p>
              </w:tc>
              <w:tc>
                <w:tcPr>
                  <w:tcW w:w="2457" w:type="dxa"/>
                  <w:tcBorders>
                    <w:top w:val="nil"/>
                    <w:left w:val="nil"/>
                    <w:bottom w:val="single" w:sz="8" w:space="0" w:color="auto"/>
                    <w:right w:val="single" w:sz="8" w:space="0" w:color="auto"/>
                  </w:tcBorders>
                  <w:tcMar>
                    <w:top w:w="0" w:type="dxa"/>
                    <w:left w:w="108" w:type="dxa"/>
                    <w:bottom w:w="0" w:type="dxa"/>
                    <w:right w:w="108" w:type="dxa"/>
                  </w:tcMar>
                  <w:hideMark/>
                </w:tcPr>
                <w:p w14:paraId="598D6A43"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1 721</w:t>
                  </w:r>
                </w:p>
              </w:tc>
            </w:tr>
            <w:tr w:rsidR="00AB0BBA" w:rsidRPr="00AB0BBA" w14:paraId="7CF7443D" w14:textId="77777777" w:rsidTr="00AB0BBA">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76C46"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для трудоспособного населения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76181A8"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13 793</w:t>
                  </w:r>
                </w:p>
              </w:tc>
              <w:tc>
                <w:tcPr>
                  <w:tcW w:w="4357" w:type="dxa"/>
                  <w:tcBorders>
                    <w:top w:val="nil"/>
                    <w:left w:val="nil"/>
                    <w:bottom w:val="single" w:sz="8" w:space="0" w:color="auto"/>
                    <w:right w:val="single" w:sz="8" w:space="0" w:color="auto"/>
                  </w:tcBorders>
                  <w:tcMar>
                    <w:top w:w="0" w:type="dxa"/>
                    <w:left w:w="108" w:type="dxa"/>
                    <w:bottom w:w="0" w:type="dxa"/>
                    <w:right w:w="108" w:type="dxa"/>
                  </w:tcMar>
                  <w:hideMark/>
                </w:tcPr>
                <w:p w14:paraId="72B80E21"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15 669</w:t>
                  </w:r>
                </w:p>
              </w:tc>
              <w:tc>
                <w:tcPr>
                  <w:tcW w:w="2457" w:type="dxa"/>
                  <w:tcBorders>
                    <w:top w:val="nil"/>
                    <w:left w:val="nil"/>
                    <w:bottom w:val="single" w:sz="8" w:space="0" w:color="auto"/>
                    <w:right w:val="single" w:sz="8" w:space="0" w:color="auto"/>
                  </w:tcBorders>
                  <w:tcMar>
                    <w:top w:w="0" w:type="dxa"/>
                    <w:left w:w="108" w:type="dxa"/>
                    <w:bottom w:w="0" w:type="dxa"/>
                    <w:right w:w="108" w:type="dxa"/>
                  </w:tcMar>
                  <w:hideMark/>
                </w:tcPr>
                <w:p w14:paraId="1A02EAD2"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1 876</w:t>
                  </w:r>
                </w:p>
              </w:tc>
            </w:tr>
            <w:tr w:rsidR="00AB0BBA" w:rsidRPr="00AB0BBA" w14:paraId="51744BCB" w14:textId="77777777" w:rsidTr="00AB0BBA">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1E314"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для пенсионеров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471471E"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10 882</w:t>
                  </w:r>
                </w:p>
              </w:tc>
              <w:tc>
                <w:tcPr>
                  <w:tcW w:w="4357" w:type="dxa"/>
                  <w:tcBorders>
                    <w:top w:val="nil"/>
                    <w:left w:val="nil"/>
                    <w:bottom w:val="single" w:sz="8" w:space="0" w:color="auto"/>
                    <w:right w:val="single" w:sz="8" w:space="0" w:color="auto"/>
                  </w:tcBorders>
                  <w:tcMar>
                    <w:top w:w="0" w:type="dxa"/>
                    <w:left w:w="108" w:type="dxa"/>
                    <w:bottom w:w="0" w:type="dxa"/>
                    <w:right w:w="108" w:type="dxa"/>
                  </w:tcMar>
                  <w:hideMark/>
                </w:tcPr>
                <w:p w14:paraId="28C1FD00"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12 363</w:t>
                  </w:r>
                </w:p>
              </w:tc>
              <w:tc>
                <w:tcPr>
                  <w:tcW w:w="2457" w:type="dxa"/>
                  <w:tcBorders>
                    <w:top w:val="nil"/>
                    <w:left w:val="nil"/>
                    <w:bottom w:val="single" w:sz="8" w:space="0" w:color="auto"/>
                    <w:right w:val="single" w:sz="8" w:space="0" w:color="auto"/>
                  </w:tcBorders>
                  <w:tcMar>
                    <w:top w:w="0" w:type="dxa"/>
                    <w:left w:w="108" w:type="dxa"/>
                    <w:bottom w:w="0" w:type="dxa"/>
                    <w:right w:w="108" w:type="dxa"/>
                  </w:tcMar>
                  <w:hideMark/>
                </w:tcPr>
                <w:p w14:paraId="3513BE32"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1 481</w:t>
                  </w:r>
                </w:p>
              </w:tc>
            </w:tr>
            <w:tr w:rsidR="00AB0BBA" w:rsidRPr="00AB0BBA" w14:paraId="04490973" w14:textId="77777777" w:rsidTr="00AB0BBA">
              <w:tc>
                <w:tcPr>
                  <w:tcW w:w="1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C9D75"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для детей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E81953B"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12 274</w:t>
                  </w:r>
                </w:p>
              </w:tc>
              <w:tc>
                <w:tcPr>
                  <w:tcW w:w="4357" w:type="dxa"/>
                  <w:tcBorders>
                    <w:top w:val="nil"/>
                    <w:left w:val="nil"/>
                    <w:bottom w:val="single" w:sz="8" w:space="0" w:color="auto"/>
                    <w:right w:val="single" w:sz="8" w:space="0" w:color="auto"/>
                  </w:tcBorders>
                  <w:tcMar>
                    <w:top w:w="0" w:type="dxa"/>
                    <w:left w:w="108" w:type="dxa"/>
                    <w:bottom w:w="0" w:type="dxa"/>
                    <w:right w:w="108" w:type="dxa"/>
                  </w:tcMar>
                  <w:hideMark/>
                </w:tcPr>
                <w:p w14:paraId="3C46B87F"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13 944</w:t>
                  </w:r>
                </w:p>
              </w:tc>
              <w:tc>
                <w:tcPr>
                  <w:tcW w:w="2457" w:type="dxa"/>
                  <w:tcBorders>
                    <w:top w:val="nil"/>
                    <w:left w:val="nil"/>
                    <w:bottom w:val="single" w:sz="8" w:space="0" w:color="auto"/>
                    <w:right w:val="single" w:sz="8" w:space="0" w:color="auto"/>
                  </w:tcBorders>
                  <w:tcMar>
                    <w:top w:w="0" w:type="dxa"/>
                    <w:left w:w="108" w:type="dxa"/>
                    <w:bottom w:w="0" w:type="dxa"/>
                    <w:right w:w="108" w:type="dxa"/>
                  </w:tcMar>
                  <w:hideMark/>
                </w:tcPr>
                <w:p w14:paraId="0020C598" w14:textId="77777777" w:rsidR="00AB0BBA" w:rsidRPr="00AB0BBA" w:rsidRDefault="00AB0BBA" w:rsidP="00AB0BBA">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1 670</w:t>
                  </w:r>
                </w:p>
              </w:tc>
            </w:tr>
          </w:tbl>
          <w:p w14:paraId="2F2F4A4B" w14:textId="1380D51A" w:rsidR="00E1304F" w:rsidRPr="005B4BE9" w:rsidRDefault="00AB0BBA" w:rsidP="009B4997">
            <w:pPr>
              <w:spacing w:after="1" w:line="220" w:lineRule="atLeast"/>
              <w:jc w:val="both"/>
              <w:outlineLvl w:val="0"/>
              <w:rPr>
                <w:rFonts w:ascii="Times New Roman" w:hAnsi="Times New Roman" w:cs="Times New Roman"/>
                <w:sz w:val="24"/>
                <w:szCs w:val="24"/>
              </w:rPr>
            </w:pPr>
            <w:r w:rsidRPr="00AB0BBA">
              <w:rPr>
                <w:rFonts w:ascii="Times New Roman" w:hAnsi="Times New Roman" w:cs="Times New Roman"/>
                <w:sz w:val="24"/>
                <w:szCs w:val="24"/>
              </w:rPr>
              <w:t>Минтруд отмечает, что годовая индексация прожиточного минимума составит 13,6%.</w:t>
            </w:r>
            <w:r w:rsidR="009B4997">
              <w:rPr>
                <w:rFonts w:ascii="Times New Roman" w:hAnsi="Times New Roman" w:cs="Times New Roman"/>
                <w:sz w:val="24"/>
                <w:szCs w:val="24"/>
              </w:rPr>
              <w:t xml:space="preserve"> </w:t>
            </w:r>
            <w:r>
              <w:rPr>
                <w:rFonts w:ascii="Times New Roman" w:hAnsi="Times New Roman" w:cs="Times New Roman"/>
                <w:sz w:val="24"/>
                <w:szCs w:val="24"/>
              </w:rPr>
              <w:t>П</w:t>
            </w:r>
            <w:r w:rsidRPr="00AB0BBA">
              <w:rPr>
                <w:rFonts w:ascii="Times New Roman" w:hAnsi="Times New Roman" w:cs="Times New Roman"/>
                <w:sz w:val="24"/>
                <w:szCs w:val="24"/>
              </w:rPr>
              <w:t>рожиточный минимум также индексировался с 1 июня 2022 года.</w:t>
            </w:r>
          </w:p>
        </w:tc>
        <w:tc>
          <w:tcPr>
            <w:tcW w:w="127" w:type="pct"/>
            <w:tcBorders>
              <w:top w:val="single" w:sz="8" w:space="0" w:color="auto"/>
              <w:left w:val="nil"/>
              <w:bottom w:val="single" w:sz="8" w:space="0" w:color="auto"/>
              <w:right w:val="single" w:sz="4" w:space="0" w:color="auto"/>
            </w:tcBorders>
          </w:tcPr>
          <w:p w14:paraId="655A6324" w14:textId="70C8F28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0CE8888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7171AA0" w14:textId="73563D61"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C65418C" w14:textId="53BE68D7" w:rsidR="009C7762" w:rsidRPr="009C7762" w:rsidRDefault="0023760C" w:rsidP="005A2F77">
            <w:pPr>
              <w:spacing w:after="1" w:line="220" w:lineRule="atLeast"/>
              <w:jc w:val="both"/>
              <w:outlineLvl w:val="0"/>
              <w:rPr>
                <w:rFonts w:ascii="Times New Roman" w:hAnsi="Times New Roman" w:cs="Times New Roman"/>
                <w:sz w:val="24"/>
                <w:szCs w:val="24"/>
              </w:rPr>
            </w:pPr>
            <w:r w:rsidRPr="0023760C">
              <w:rPr>
                <w:rFonts w:ascii="Times New Roman" w:hAnsi="Times New Roman" w:cs="Times New Roman"/>
                <w:b/>
                <w:bCs/>
                <w:sz w:val="24"/>
                <w:szCs w:val="24"/>
              </w:rPr>
              <w:t xml:space="preserve">Вправе ли работодатель </w:t>
            </w:r>
            <w:r w:rsidRPr="0023760C">
              <w:rPr>
                <w:rFonts w:ascii="Times New Roman" w:hAnsi="Times New Roman" w:cs="Times New Roman"/>
                <w:b/>
                <w:bCs/>
                <w:sz w:val="24"/>
                <w:szCs w:val="24"/>
              </w:rPr>
              <w:lastRenderedPageBreak/>
              <w:t>требовать, чтобы дистанционный сотрудник работал на территории России</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A21F0A8" w14:textId="4E81F281" w:rsidR="00362D73" w:rsidRPr="005B4BE9" w:rsidRDefault="0023760C" w:rsidP="0023760C">
            <w:pPr>
              <w:spacing w:after="1" w:line="220" w:lineRule="atLeast"/>
              <w:jc w:val="both"/>
              <w:outlineLvl w:val="0"/>
              <w:rPr>
                <w:rFonts w:ascii="Times New Roman" w:hAnsi="Times New Roman" w:cs="Times New Roman"/>
                <w:b/>
                <w:bCs/>
                <w:sz w:val="24"/>
                <w:szCs w:val="24"/>
              </w:rPr>
            </w:pPr>
            <w:r w:rsidRPr="0023760C">
              <w:rPr>
                <w:rFonts w:ascii="Times New Roman" w:hAnsi="Times New Roman" w:cs="Times New Roman"/>
                <w:sz w:val="24"/>
                <w:szCs w:val="24"/>
              </w:rPr>
              <w:lastRenderedPageBreak/>
              <w:t xml:space="preserve">ТК РФ не предусматривает возможность заключения </w:t>
            </w:r>
            <w:r w:rsidRPr="0023760C">
              <w:rPr>
                <w:rFonts w:ascii="Times New Roman" w:hAnsi="Times New Roman" w:cs="Times New Roman"/>
                <w:sz w:val="24"/>
                <w:szCs w:val="24"/>
              </w:rPr>
              <w:lastRenderedPageBreak/>
              <w:t xml:space="preserve">трудового договора о дистанционной работе с </w:t>
            </w:r>
            <w:r>
              <w:rPr>
                <w:rFonts w:ascii="Times New Roman" w:hAnsi="Times New Roman" w:cs="Times New Roman"/>
                <w:sz w:val="24"/>
                <w:szCs w:val="24"/>
              </w:rPr>
              <w:t>работн</w:t>
            </w:r>
            <w:r w:rsidRPr="0023760C">
              <w:rPr>
                <w:rFonts w:ascii="Times New Roman" w:hAnsi="Times New Roman" w:cs="Times New Roman"/>
                <w:sz w:val="24"/>
                <w:szCs w:val="24"/>
              </w:rPr>
              <w:t xml:space="preserve">иком, который работает за пределами территории России. Поэтому работодатель вправе требовать, чтобы </w:t>
            </w:r>
            <w:r>
              <w:rPr>
                <w:rFonts w:ascii="Times New Roman" w:hAnsi="Times New Roman" w:cs="Times New Roman"/>
                <w:sz w:val="24"/>
                <w:szCs w:val="24"/>
              </w:rPr>
              <w:t>работ</w:t>
            </w:r>
            <w:r w:rsidRPr="0023760C">
              <w:rPr>
                <w:rFonts w:ascii="Times New Roman" w:hAnsi="Times New Roman" w:cs="Times New Roman"/>
                <w:sz w:val="24"/>
                <w:szCs w:val="24"/>
              </w:rPr>
              <w:t>ники исполняли трудовые обязанности в месте, указанном в трудовом договоре и расположенном на территории РФ.</w:t>
            </w:r>
          </w:p>
        </w:tc>
        <w:tc>
          <w:tcPr>
            <w:tcW w:w="127" w:type="pct"/>
            <w:tcBorders>
              <w:top w:val="single" w:sz="8" w:space="0" w:color="auto"/>
              <w:left w:val="nil"/>
              <w:bottom w:val="single" w:sz="8" w:space="0" w:color="auto"/>
              <w:right w:val="single" w:sz="4" w:space="0" w:color="auto"/>
            </w:tcBorders>
          </w:tcPr>
          <w:p w14:paraId="39625876" w14:textId="77777777"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974886" w14:paraId="061D363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4765DE2" w14:textId="76584D3B"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BFC73E7" w14:textId="3A4A76FC" w:rsidR="00D65200" w:rsidRPr="00D65200" w:rsidRDefault="00EF372B" w:rsidP="008A2E4B">
            <w:pPr>
              <w:spacing w:after="1" w:line="220" w:lineRule="atLeast"/>
              <w:jc w:val="both"/>
              <w:outlineLvl w:val="0"/>
              <w:rPr>
                <w:rFonts w:ascii="Times New Roman" w:hAnsi="Times New Roman" w:cs="Times New Roman"/>
                <w:sz w:val="24"/>
                <w:szCs w:val="24"/>
              </w:rPr>
            </w:pPr>
            <w:r w:rsidRPr="00EF372B">
              <w:rPr>
                <w:rFonts w:ascii="Times New Roman" w:hAnsi="Times New Roman" w:cs="Times New Roman"/>
                <w:b/>
                <w:bCs/>
                <w:sz w:val="24"/>
                <w:szCs w:val="24"/>
              </w:rPr>
              <w:t>Работник написал заявление об увольнении на следующий день после трудоустройства: вправе ли работодатель требовать отработать две недели</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420DAA2" w14:textId="424C95FF" w:rsidR="00EF372B" w:rsidRPr="00EF372B" w:rsidRDefault="00EF372B" w:rsidP="00EF372B">
            <w:pPr>
              <w:spacing w:after="1" w:line="220" w:lineRule="atLeast"/>
              <w:jc w:val="both"/>
              <w:outlineLvl w:val="0"/>
              <w:rPr>
                <w:rFonts w:ascii="Times New Roman" w:hAnsi="Times New Roman" w:cs="Times New Roman"/>
                <w:sz w:val="24"/>
                <w:szCs w:val="24"/>
              </w:rPr>
            </w:pPr>
            <w:r w:rsidRPr="00EF372B">
              <w:rPr>
                <w:rFonts w:ascii="Times New Roman" w:hAnsi="Times New Roman" w:cs="Times New Roman"/>
                <w:sz w:val="24"/>
                <w:szCs w:val="24"/>
              </w:rPr>
              <w:t xml:space="preserve">В </w:t>
            </w:r>
            <w:hyperlink r:id="rId122" w:history="1">
              <w:r w:rsidRPr="00EF372B">
                <w:rPr>
                  <w:rStyle w:val="a3"/>
                  <w:rFonts w:ascii="Times New Roman" w:hAnsi="Times New Roman" w:cs="Times New Roman"/>
                  <w:color w:val="auto"/>
                  <w:sz w:val="24"/>
                  <w:szCs w:val="24"/>
                  <w:u w:val="none"/>
                </w:rPr>
                <w:t>Письме</w:t>
              </w:r>
            </w:hyperlink>
            <w:r w:rsidRPr="00EF372B">
              <w:rPr>
                <w:rFonts w:ascii="Times New Roman" w:hAnsi="Times New Roman" w:cs="Times New Roman"/>
                <w:sz w:val="24"/>
                <w:szCs w:val="24"/>
              </w:rPr>
              <w:t xml:space="preserve"> от 31.08.2022 </w:t>
            </w:r>
            <w:r>
              <w:rPr>
                <w:rFonts w:ascii="Times New Roman" w:hAnsi="Times New Roman" w:cs="Times New Roman"/>
                <w:sz w:val="24"/>
                <w:szCs w:val="24"/>
              </w:rPr>
              <w:t>№</w:t>
            </w:r>
            <w:r w:rsidRPr="00EF372B">
              <w:rPr>
                <w:rFonts w:ascii="Times New Roman" w:hAnsi="Times New Roman" w:cs="Times New Roman"/>
                <w:sz w:val="24"/>
                <w:szCs w:val="24"/>
              </w:rPr>
              <w:t xml:space="preserve"> 14-2/ООГ-5557 Минтруд напомнил об особенностях предупреждения работниками работодателей о желании расторгнуть трудовой договор.</w:t>
            </w:r>
          </w:p>
          <w:p w14:paraId="3B705FCE" w14:textId="77777777" w:rsidR="00EF372B" w:rsidRPr="00EF372B" w:rsidRDefault="00EF372B" w:rsidP="00EF372B">
            <w:pPr>
              <w:spacing w:after="1" w:line="220" w:lineRule="atLeast"/>
              <w:jc w:val="both"/>
              <w:outlineLvl w:val="0"/>
              <w:rPr>
                <w:rFonts w:ascii="Times New Roman" w:hAnsi="Times New Roman" w:cs="Times New Roman"/>
                <w:sz w:val="24"/>
                <w:szCs w:val="24"/>
              </w:rPr>
            </w:pPr>
            <w:r w:rsidRPr="00EF372B">
              <w:rPr>
                <w:rFonts w:ascii="Times New Roman" w:hAnsi="Times New Roman" w:cs="Times New Roman"/>
                <w:sz w:val="24"/>
                <w:szCs w:val="24"/>
              </w:rPr>
              <w:t>По общему правилу, работник имеет право расторгнуть трудовой договор, предупредив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w:t>
            </w:r>
            <w:hyperlink r:id="rId123" w:history="1">
              <w:r w:rsidRPr="00EF372B">
                <w:rPr>
                  <w:rStyle w:val="a3"/>
                  <w:rFonts w:ascii="Times New Roman" w:hAnsi="Times New Roman" w:cs="Times New Roman"/>
                  <w:color w:val="auto"/>
                  <w:sz w:val="24"/>
                  <w:szCs w:val="24"/>
                  <w:u w:val="none"/>
                </w:rPr>
                <w:t>ст.80</w:t>
              </w:r>
            </w:hyperlink>
            <w:r w:rsidRPr="00EF372B">
              <w:rPr>
                <w:rFonts w:ascii="Times New Roman" w:hAnsi="Times New Roman" w:cs="Times New Roman"/>
                <w:sz w:val="24"/>
                <w:szCs w:val="24"/>
              </w:rPr>
              <w:t xml:space="preserve"> ТК РФ).</w:t>
            </w:r>
          </w:p>
          <w:p w14:paraId="3E4997A1" w14:textId="0F231EBF" w:rsidR="00974886" w:rsidRPr="00362D73" w:rsidRDefault="00EF372B" w:rsidP="00EF372B">
            <w:pPr>
              <w:spacing w:after="1" w:line="220" w:lineRule="atLeast"/>
              <w:jc w:val="both"/>
              <w:outlineLvl w:val="0"/>
              <w:rPr>
                <w:rFonts w:ascii="Times New Roman" w:hAnsi="Times New Roman" w:cs="Times New Roman"/>
                <w:sz w:val="24"/>
                <w:szCs w:val="24"/>
              </w:rPr>
            </w:pPr>
            <w:r w:rsidRPr="00EF372B">
              <w:rPr>
                <w:rFonts w:ascii="Times New Roman" w:hAnsi="Times New Roman" w:cs="Times New Roman"/>
                <w:sz w:val="24"/>
                <w:szCs w:val="24"/>
              </w:rPr>
              <w:t xml:space="preserve">Если при приеме на работу работнику было </w:t>
            </w:r>
            <w:r w:rsidRPr="00EF372B">
              <w:rPr>
                <w:rFonts w:ascii="Times New Roman" w:hAnsi="Times New Roman" w:cs="Times New Roman"/>
                <w:b/>
                <w:sz w:val="24"/>
                <w:szCs w:val="24"/>
              </w:rPr>
              <w:t>установлено испытание</w:t>
            </w:r>
            <w:r w:rsidRPr="00EF372B">
              <w:rPr>
                <w:rFonts w:ascii="Times New Roman" w:hAnsi="Times New Roman" w:cs="Times New Roman"/>
                <w:sz w:val="24"/>
                <w:szCs w:val="24"/>
              </w:rPr>
              <w:t xml:space="preserve"> (испытательный срок) и в период испытания работник пришел к выводу, что предложенная работа ему не подходит, то он имеет право расторгнуть трудовой договор по собственному желанию, предупредив об этом работодателя </w:t>
            </w:r>
            <w:r w:rsidRPr="00EF372B">
              <w:rPr>
                <w:rFonts w:ascii="Times New Roman" w:hAnsi="Times New Roman" w:cs="Times New Roman"/>
                <w:b/>
                <w:sz w:val="24"/>
                <w:szCs w:val="24"/>
              </w:rPr>
              <w:t>за три дня</w:t>
            </w:r>
            <w:r w:rsidRPr="00EF372B">
              <w:rPr>
                <w:rFonts w:ascii="Times New Roman" w:hAnsi="Times New Roman" w:cs="Times New Roman"/>
                <w:sz w:val="24"/>
                <w:szCs w:val="24"/>
              </w:rPr>
              <w:t xml:space="preserve"> (</w:t>
            </w:r>
            <w:hyperlink r:id="rId124" w:history="1">
              <w:r w:rsidRPr="00EF372B">
                <w:rPr>
                  <w:rStyle w:val="a3"/>
                  <w:rFonts w:ascii="Times New Roman" w:hAnsi="Times New Roman" w:cs="Times New Roman"/>
                  <w:color w:val="auto"/>
                  <w:sz w:val="24"/>
                  <w:szCs w:val="24"/>
                  <w:u w:val="none"/>
                </w:rPr>
                <w:t>ст.71</w:t>
              </w:r>
            </w:hyperlink>
            <w:r w:rsidRPr="00EF372B">
              <w:rPr>
                <w:rFonts w:ascii="Times New Roman" w:hAnsi="Times New Roman" w:cs="Times New Roman"/>
                <w:sz w:val="24"/>
                <w:szCs w:val="24"/>
              </w:rPr>
              <w:t xml:space="preserve"> ТК РФ). Также за три дня об увольнении могут предупредить сезонные работники и работники, которые работают по срочному трудовому договору, заключенному на срок до двух месяцев(ст.</w:t>
            </w:r>
            <w:hyperlink r:id="rId125" w:history="1">
              <w:r w:rsidRPr="00EF372B">
                <w:rPr>
                  <w:rStyle w:val="a3"/>
                  <w:rFonts w:ascii="Times New Roman" w:hAnsi="Times New Roman" w:cs="Times New Roman"/>
                  <w:color w:val="auto"/>
                  <w:sz w:val="24"/>
                  <w:szCs w:val="24"/>
                  <w:u w:val="none"/>
                </w:rPr>
                <w:t>292</w:t>
              </w:r>
            </w:hyperlink>
            <w:r w:rsidRPr="00EF372B">
              <w:rPr>
                <w:rFonts w:ascii="Times New Roman" w:hAnsi="Times New Roman" w:cs="Times New Roman"/>
                <w:sz w:val="24"/>
                <w:szCs w:val="24"/>
              </w:rPr>
              <w:t xml:space="preserve"> и </w:t>
            </w:r>
            <w:hyperlink r:id="rId126" w:history="1">
              <w:r w:rsidRPr="00EF372B">
                <w:rPr>
                  <w:rStyle w:val="a3"/>
                  <w:rFonts w:ascii="Times New Roman" w:hAnsi="Times New Roman" w:cs="Times New Roman"/>
                  <w:color w:val="auto"/>
                  <w:sz w:val="24"/>
                  <w:szCs w:val="24"/>
                  <w:u w:val="none"/>
                </w:rPr>
                <w:t>296</w:t>
              </w:r>
            </w:hyperlink>
            <w:r w:rsidRPr="00EF372B">
              <w:rPr>
                <w:rFonts w:ascii="Times New Roman" w:hAnsi="Times New Roman" w:cs="Times New Roman"/>
                <w:sz w:val="24"/>
                <w:szCs w:val="24"/>
              </w:rPr>
              <w:t xml:space="preserve">  ТК РФ).</w:t>
            </w:r>
          </w:p>
        </w:tc>
        <w:tc>
          <w:tcPr>
            <w:tcW w:w="127" w:type="pct"/>
            <w:tcBorders>
              <w:top w:val="single" w:sz="8" w:space="0" w:color="auto"/>
              <w:left w:val="nil"/>
              <w:bottom w:val="single" w:sz="8" w:space="0" w:color="auto"/>
              <w:right w:val="single" w:sz="4" w:space="0" w:color="auto"/>
            </w:tcBorders>
          </w:tcPr>
          <w:p w14:paraId="28EF79B7" w14:textId="680CCBEE"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14:paraId="58C455E7" w14:textId="77777777" w:rsidTr="006D4DF3">
        <w:trPr>
          <w:trHeight w:val="176"/>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F71C60D" w14:textId="7C0C89D9"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C2CE43B" w14:textId="2DADC43A" w:rsidR="00287216" w:rsidRPr="00703382" w:rsidRDefault="00EF372B" w:rsidP="00287216">
            <w:pPr>
              <w:spacing w:after="1" w:line="220" w:lineRule="atLeast"/>
              <w:jc w:val="both"/>
              <w:outlineLvl w:val="0"/>
              <w:rPr>
                <w:rFonts w:ascii="Times New Roman" w:hAnsi="Times New Roman" w:cs="Times New Roman"/>
                <w:sz w:val="24"/>
                <w:szCs w:val="24"/>
              </w:rPr>
            </w:pPr>
            <w:r w:rsidRPr="00EF372B">
              <w:rPr>
                <w:rFonts w:ascii="Times New Roman" w:hAnsi="Times New Roman" w:cs="Times New Roman"/>
                <w:b/>
                <w:bCs/>
                <w:sz w:val="24"/>
                <w:szCs w:val="24"/>
                <w:lang w:val="en-US"/>
              </w:rPr>
              <w:t>C</w:t>
            </w:r>
            <w:r w:rsidRPr="00EF372B">
              <w:rPr>
                <w:rFonts w:ascii="Times New Roman" w:hAnsi="Times New Roman" w:cs="Times New Roman"/>
                <w:b/>
                <w:bCs/>
                <w:sz w:val="24"/>
                <w:szCs w:val="24"/>
              </w:rPr>
              <w:t xml:space="preserve"> 21 сентября 2022 года в России объявлена частичная мобилизация</w:t>
            </w:r>
          </w:p>
          <w:p w14:paraId="4AC7D04A" w14:textId="66C77C87" w:rsidR="00703382" w:rsidRPr="00703382" w:rsidRDefault="00703382" w:rsidP="00165BFA">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E1AC2D8" w14:textId="0682AA96" w:rsidR="00EF372B" w:rsidRPr="00EF372B" w:rsidRDefault="00000000" w:rsidP="00EF372B">
            <w:pPr>
              <w:spacing w:after="1" w:line="220" w:lineRule="atLeast"/>
              <w:jc w:val="both"/>
              <w:outlineLvl w:val="0"/>
              <w:rPr>
                <w:rFonts w:ascii="Times New Roman" w:hAnsi="Times New Roman" w:cs="Times New Roman"/>
                <w:sz w:val="24"/>
                <w:szCs w:val="24"/>
              </w:rPr>
            </w:pPr>
            <w:hyperlink r:id="rId127" w:history="1">
              <w:r w:rsidR="00EF372B" w:rsidRPr="00EF372B">
                <w:rPr>
                  <w:rStyle w:val="a3"/>
                  <w:rFonts w:ascii="Times New Roman" w:hAnsi="Times New Roman" w:cs="Times New Roman"/>
                  <w:color w:val="auto"/>
                  <w:sz w:val="24"/>
                  <w:szCs w:val="24"/>
                  <w:u w:val="none"/>
                </w:rPr>
                <w:t>Указом</w:t>
              </w:r>
            </w:hyperlink>
            <w:r w:rsidR="00EF372B" w:rsidRPr="00EF372B">
              <w:rPr>
                <w:rFonts w:ascii="Times New Roman" w:hAnsi="Times New Roman" w:cs="Times New Roman"/>
                <w:sz w:val="24"/>
                <w:szCs w:val="24"/>
              </w:rPr>
              <w:t xml:space="preserve"> Президента РФ от 21.09.2022 </w:t>
            </w:r>
            <w:r w:rsidR="00EF372B">
              <w:rPr>
                <w:rFonts w:ascii="Times New Roman" w:hAnsi="Times New Roman" w:cs="Times New Roman"/>
                <w:sz w:val="24"/>
                <w:szCs w:val="24"/>
              </w:rPr>
              <w:t>№</w:t>
            </w:r>
            <w:r w:rsidR="00EF372B" w:rsidRPr="00EF372B">
              <w:rPr>
                <w:rFonts w:ascii="Times New Roman" w:hAnsi="Times New Roman" w:cs="Times New Roman"/>
                <w:sz w:val="24"/>
                <w:szCs w:val="24"/>
              </w:rPr>
              <w:t xml:space="preserve"> 647 в России объявлена частичная мобилизация с 21 сентября 2022 года.</w:t>
            </w:r>
          </w:p>
          <w:p w14:paraId="43B1BE85" w14:textId="77777777" w:rsidR="00EF372B" w:rsidRPr="00EF372B" w:rsidRDefault="00EF372B" w:rsidP="00EF372B">
            <w:pPr>
              <w:spacing w:after="1" w:line="220" w:lineRule="atLeast"/>
              <w:jc w:val="both"/>
              <w:outlineLvl w:val="0"/>
              <w:rPr>
                <w:rFonts w:ascii="Times New Roman" w:hAnsi="Times New Roman" w:cs="Times New Roman"/>
                <w:sz w:val="24"/>
                <w:szCs w:val="24"/>
              </w:rPr>
            </w:pPr>
            <w:r w:rsidRPr="00EF372B">
              <w:rPr>
                <w:rFonts w:ascii="Times New Roman" w:hAnsi="Times New Roman" w:cs="Times New Roman"/>
                <w:sz w:val="24"/>
                <w:szCs w:val="24"/>
              </w:rPr>
              <w:t>В связи с этим установлено следующее:</w:t>
            </w:r>
          </w:p>
          <w:p w14:paraId="14E6DD4B" w14:textId="77777777" w:rsidR="00EF372B" w:rsidRPr="00EF372B" w:rsidRDefault="00EF372B" w:rsidP="00EF372B">
            <w:pPr>
              <w:spacing w:after="1" w:line="220" w:lineRule="atLeast"/>
              <w:jc w:val="both"/>
              <w:outlineLvl w:val="0"/>
              <w:rPr>
                <w:rFonts w:ascii="Times New Roman" w:hAnsi="Times New Roman" w:cs="Times New Roman"/>
                <w:sz w:val="24"/>
                <w:szCs w:val="24"/>
              </w:rPr>
            </w:pPr>
            <w:r w:rsidRPr="00EF372B">
              <w:rPr>
                <w:rFonts w:ascii="Times New Roman" w:hAnsi="Times New Roman" w:cs="Times New Roman"/>
                <w:sz w:val="24"/>
                <w:szCs w:val="24"/>
              </w:rPr>
              <w:t>- граждане, призванные по мобилизации, будут иметь статус военнослужащих, проходящих военную службу в ВС РФ по контракту (в том числе, по денежному содержанию);</w:t>
            </w:r>
          </w:p>
          <w:p w14:paraId="77C44C14" w14:textId="77777777" w:rsidR="00EF372B" w:rsidRPr="00EF372B" w:rsidRDefault="00EF372B" w:rsidP="00EF372B">
            <w:pPr>
              <w:spacing w:after="1" w:line="220" w:lineRule="atLeast"/>
              <w:jc w:val="both"/>
              <w:outlineLvl w:val="0"/>
              <w:rPr>
                <w:rFonts w:ascii="Times New Roman" w:hAnsi="Times New Roman" w:cs="Times New Roman"/>
                <w:sz w:val="24"/>
                <w:szCs w:val="24"/>
              </w:rPr>
            </w:pPr>
            <w:r w:rsidRPr="00EF372B">
              <w:rPr>
                <w:rFonts w:ascii="Times New Roman" w:hAnsi="Times New Roman" w:cs="Times New Roman"/>
                <w:sz w:val="24"/>
                <w:szCs w:val="24"/>
              </w:rPr>
              <w:t>- контракты о прохождении военной службы, заключенные военнослужащими, продолжают свое действие до окончания периода частичной мобилизации. За исключением случаев увольнения с военной службы по следующим причинам:</w:t>
            </w:r>
          </w:p>
          <w:p w14:paraId="40A78032" w14:textId="77777777" w:rsidR="00EF372B" w:rsidRPr="00EF372B" w:rsidRDefault="00EF372B">
            <w:pPr>
              <w:numPr>
                <w:ilvl w:val="0"/>
                <w:numId w:val="14"/>
              </w:numPr>
              <w:spacing w:after="1" w:line="220" w:lineRule="atLeast"/>
              <w:jc w:val="both"/>
              <w:outlineLvl w:val="0"/>
              <w:rPr>
                <w:rFonts w:ascii="Times New Roman" w:hAnsi="Times New Roman" w:cs="Times New Roman"/>
                <w:sz w:val="24"/>
                <w:szCs w:val="24"/>
              </w:rPr>
            </w:pPr>
            <w:r w:rsidRPr="00EF372B">
              <w:rPr>
                <w:rFonts w:ascii="Times New Roman" w:hAnsi="Times New Roman" w:cs="Times New Roman"/>
                <w:sz w:val="24"/>
                <w:szCs w:val="24"/>
              </w:rPr>
              <w:t xml:space="preserve">по возрасту – по достижении ими </w:t>
            </w:r>
            <w:hyperlink r:id="rId128" w:history="1">
              <w:r w:rsidRPr="00EF372B">
                <w:rPr>
                  <w:rStyle w:val="a3"/>
                  <w:rFonts w:ascii="Times New Roman" w:hAnsi="Times New Roman" w:cs="Times New Roman"/>
                  <w:color w:val="auto"/>
                  <w:sz w:val="24"/>
                  <w:szCs w:val="24"/>
                  <w:u w:val="none"/>
                </w:rPr>
                <w:t>предельного возраста</w:t>
              </w:r>
            </w:hyperlink>
            <w:r w:rsidRPr="00EF372B">
              <w:rPr>
                <w:rFonts w:ascii="Times New Roman" w:hAnsi="Times New Roman" w:cs="Times New Roman"/>
                <w:sz w:val="24"/>
                <w:szCs w:val="24"/>
              </w:rPr>
              <w:t xml:space="preserve"> пребывания на военной службе;</w:t>
            </w:r>
          </w:p>
          <w:p w14:paraId="74EDCB6A" w14:textId="77777777" w:rsidR="00EF372B" w:rsidRPr="00EF372B" w:rsidRDefault="00EF372B">
            <w:pPr>
              <w:numPr>
                <w:ilvl w:val="0"/>
                <w:numId w:val="14"/>
              </w:numPr>
              <w:spacing w:after="1" w:line="220" w:lineRule="atLeast"/>
              <w:jc w:val="both"/>
              <w:outlineLvl w:val="0"/>
              <w:rPr>
                <w:rFonts w:ascii="Times New Roman" w:hAnsi="Times New Roman" w:cs="Times New Roman"/>
                <w:sz w:val="24"/>
                <w:szCs w:val="24"/>
              </w:rPr>
            </w:pPr>
            <w:r w:rsidRPr="00EF372B">
              <w:rPr>
                <w:rFonts w:ascii="Times New Roman" w:hAnsi="Times New Roman" w:cs="Times New Roman"/>
                <w:sz w:val="24"/>
                <w:szCs w:val="24"/>
              </w:rPr>
              <w:t>по состоянию здоровья – в связи с признанием их военно-врачебной комиссией не годными к военной службе, за исключением военнослужащих, изъявивших желание продолжить военную службу;</w:t>
            </w:r>
          </w:p>
          <w:p w14:paraId="61A185C3" w14:textId="77777777" w:rsidR="00EF372B" w:rsidRPr="00EF372B" w:rsidRDefault="00EF372B">
            <w:pPr>
              <w:numPr>
                <w:ilvl w:val="0"/>
                <w:numId w:val="14"/>
              </w:numPr>
              <w:spacing w:after="1" w:line="220" w:lineRule="atLeast"/>
              <w:jc w:val="both"/>
              <w:outlineLvl w:val="0"/>
              <w:rPr>
                <w:rFonts w:ascii="Times New Roman" w:hAnsi="Times New Roman" w:cs="Times New Roman"/>
                <w:sz w:val="24"/>
                <w:szCs w:val="24"/>
              </w:rPr>
            </w:pPr>
            <w:r w:rsidRPr="00EF372B">
              <w:rPr>
                <w:rFonts w:ascii="Times New Roman" w:hAnsi="Times New Roman" w:cs="Times New Roman"/>
                <w:sz w:val="24"/>
                <w:szCs w:val="24"/>
              </w:rPr>
              <w:t>в связи с вступлением в законную силу приговора суда о назначении наказания в виде лишения свободы.</w:t>
            </w:r>
          </w:p>
          <w:p w14:paraId="0C95652E" w14:textId="77777777" w:rsidR="00EF372B" w:rsidRPr="00EF372B" w:rsidRDefault="00EF372B" w:rsidP="00EF372B">
            <w:pPr>
              <w:spacing w:after="1" w:line="220" w:lineRule="atLeast"/>
              <w:jc w:val="both"/>
              <w:outlineLvl w:val="0"/>
              <w:rPr>
                <w:rFonts w:ascii="Times New Roman" w:hAnsi="Times New Roman" w:cs="Times New Roman"/>
                <w:sz w:val="24"/>
                <w:szCs w:val="24"/>
              </w:rPr>
            </w:pPr>
            <w:r w:rsidRPr="00EF372B">
              <w:rPr>
                <w:rFonts w:ascii="Times New Roman" w:hAnsi="Times New Roman" w:cs="Times New Roman"/>
                <w:sz w:val="24"/>
                <w:szCs w:val="24"/>
              </w:rPr>
              <w:t>Властям регионов поручено обеспечить призыв граждан в количестве и в сроки, которые определяются Министерством обороны для каждого региона.</w:t>
            </w:r>
          </w:p>
          <w:p w14:paraId="5A57594C" w14:textId="77777777" w:rsidR="00EF372B" w:rsidRPr="00EF372B" w:rsidRDefault="00EF372B" w:rsidP="00EF372B">
            <w:pPr>
              <w:spacing w:after="1" w:line="220" w:lineRule="atLeast"/>
              <w:jc w:val="both"/>
              <w:outlineLvl w:val="0"/>
              <w:rPr>
                <w:rFonts w:ascii="Times New Roman" w:hAnsi="Times New Roman" w:cs="Times New Roman"/>
                <w:sz w:val="24"/>
                <w:szCs w:val="24"/>
              </w:rPr>
            </w:pPr>
            <w:r w:rsidRPr="00EF372B">
              <w:rPr>
                <w:rFonts w:ascii="Times New Roman" w:hAnsi="Times New Roman" w:cs="Times New Roman"/>
                <w:sz w:val="24"/>
                <w:szCs w:val="24"/>
              </w:rPr>
              <w:lastRenderedPageBreak/>
              <w:t>Тем гражданам, кто работает в организациях оборонно-промышленного комплекса, предоставлено право на отсрочку от призыва на военную службу по мобилизации (на период работы в этих организациях). Категории граждан Российской Федерации, которым предоставляется право на отсрочку, и порядок его предоставления определит Правительство РФ.</w:t>
            </w:r>
          </w:p>
          <w:p w14:paraId="11E799E7" w14:textId="5DD6F3A3" w:rsidR="00974886" w:rsidRPr="005754F8" w:rsidRDefault="00EF372B" w:rsidP="00EF372B">
            <w:pPr>
              <w:spacing w:after="1" w:line="220" w:lineRule="atLeast"/>
              <w:jc w:val="both"/>
              <w:outlineLvl w:val="0"/>
              <w:rPr>
                <w:rFonts w:ascii="Times New Roman" w:hAnsi="Times New Roman" w:cs="Times New Roman"/>
                <w:sz w:val="24"/>
                <w:szCs w:val="24"/>
              </w:rPr>
            </w:pPr>
            <w:r w:rsidRPr="00EF372B">
              <w:rPr>
                <w:rFonts w:ascii="Times New Roman" w:hAnsi="Times New Roman" w:cs="Times New Roman"/>
                <w:sz w:val="24"/>
                <w:szCs w:val="24"/>
              </w:rPr>
              <w:t xml:space="preserve">Отметим, в </w:t>
            </w:r>
            <w:hyperlink r:id="rId129" w:history="1">
              <w:r w:rsidRPr="00EF372B">
                <w:rPr>
                  <w:rStyle w:val="a3"/>
                  <w:rFonts w:ascii="Times New Roman" w:hAnsi="Times New Roman" w:cs="Times New Roman"/>
                  <w:color w:val="auto"/>
                  <w:sz w:val="24"/>
                  <w:szCs w:val="24"/>
                  <w:u w:val="none"/>
                </w:rPr>
                <w:t>обращении</w:t>
              </w:r>
            </w:hyperlink>
            <w:r w:rsidRPr="00EF372B">
              <w:rPr>
                <w:rFonts w:ascii="Times New Roman" w:hAnsi="Times New Roman" w:cs="Times New Roman"/>
                <w:sz w:val="24"/>
                <w:szCs w:val="24"/>
              </w:rPr>
              <w:t xml:space="preserve"> Президента РФ отмечено следующее: «призыву на военную службу будут подлежать только граждане, которые в настоящий момент состоят в запасе, и прежде всего те, кто проходил службу в рядах Вооружённых Сил, имеет определённые военно-учётные специальности и соответствующий опыт. Призванные на военную службу перед отправкой в части в обязательном порядке будут проходить дополнительную военную подготовку с учётом опыта специальной военной операции».</w:t>
            </w:r>
          </w:p>
        </w:tc>
        <w:tc>
          <w:tcPr>
            <w:tcW w:w="127" w:type="pct"/>
            <w:tcBorders>
              <w:top w:val="single" w:sz="8" w:space="0" w:color="auto"/>
              <w:left w:val="nil"/>
              <w:bottom w:val="single" w:sz="8" w:space="0" w:color="auto"/>
              <w:right w:val="single" w:sz="4" w:space="0" w:color="auto"/>
            </w:tcBorders>
          </w:tcPr>
          <w:p w14:paraId="553120CE" w14:textId="4DF84DCA"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25411CC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102D3F8" w14:textId="2BA79113"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48A8C71" w14:textId="1190C3EE" w:rsidR="00BB0EF1" w:rsidRPr="00BB0EF1" w:rsidRDefault="00DA0772" w:rsidP="00BC186E">
            <w:pPr>
              <w:spacing w:after="1" w:line="220" w:lineRule="atLeast"/>
              <w:jc w:val="both"/>
              <w:outlineLvl w:val="0"/>
              <w:rPr>
                <w:rFonts w:ascii="Times New Roman" w:hAnsi="Times New Roman" w:cs="Times New Roman"/>
                <w:sz w:val="24"/>
                <w:szCs w:val="24"/>
              </w:rPr>
            </w:pPr>
            <w:r w:rsidRPr="00DA0772">
              <w:rPr>
                <w:rFonts w:ascii="Times New Roman" w:hAnsi="Times New Roman" w:cs="Times New Roman"/>
                <w:b/>
                <w:bCs/>
                <w:sz w:val="24"/>
                <w:szCs w:val="24"/>
              </w:rPr>
              <w:t xml:space="preserve">Минобороны и Минцифры: работники </w:t>
            </w:r>
            <w:r w:rsidRPr="00DA0772">
              <w:rPr>
                <w:rFonts w:ascii="Times New Roman" w:hAnsi="Times New Roman" w:cs="Times New Roman"/>
                <w:b/>
                <w:bCs/>
                <w:sz w:val="24"/>
                <w:szCs w:val="24"/>
                <w:lang w:val="en-US"/>
              </w:rPr>
              <w:t>IT</w:t>
            </w:r>
            <w:r w:rsidRPr="00DA0772">
              <w:rPr>
                <w:rFonts w:ascii="Times New Roman" w:hAnsi="Times New Roman" w:cs="Times New Roman"/>
                <w:b/>
                <w:bCs/>
                <w:sz w:val="24"/>
                <w:szCs w:val="24"/>
              </w:rPr>
              <w:t>, связи, СМИ и финансового сектора получат отсрочку от частичной мобилизации</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7C0C04C" w14:textId="77777777" w:rsidR="00DA0772" w:rsidRPr="00DA0772" w:rsidRDefault="00DA0772" w:rsidP="00DA0772">
            <w:pPr>
              <w:spacing w:after="1" w:line="220" w:lineRule="atLeast"/>
              <w:jc w:val="both"/>
              <w:outlineLvl w:val="0"/>
              <w:rPr>
                <w:rFonts w:ascii="Times New Roman" w:hAnsi="Times New Roman" w:cs="Times New Roman"/>
                <w:sz w:val="24"/>
                <w:szCs w:val="24"/>
              </w:rPr>
            </w:pPr>
            <w:r w:rsidRPr="00DA0772">
              <w:rPr>
                <w:rFonts w:ascii="Times New Roman" w:hAnsi="Times New Roman" w:cs="Times New Roman"/>
                <w:sz w:val="24"/>
                <w:szCs w:val="24"/>
              </w:rPr>
              <w:t xml:space="preserve">В Информации </w:t>
            </w:r>
            <w:hyperlink r:id="rId130" w:history="1">
              <w:r w:rsidRPr="00DA0772">
                <w:rPr>
                  <w:rStyle w:val="a3"/>
                  <w:rFonts w:ascii="Times New Roman" w:hAnsi="Times New Roman" w:cs="Times New Roman"/>
                  <w:color w:val="auto"/>
                  <w:sz w:val="24"/>
                  <w:szCs w:val="24"/>
                  <w:u w:val="none"/>
                </w:rPr>
                <w:t>Минобороны</w:t>
              </w:r>
            </w:hyperlink>
            <w:r w:rsidRPr="00DA0772">
              <w:rPr>
                <w:rFonts w:ascii="Times New Roman" w:hAnsi="Times New Roman" w:cs="Times New Roman"/>
                <w:sz w:val="24"/>
                <w:szCs w:val="24"/>
              </w:rPr>
              <w:t xml:space="preserve"> и </w:t>
            </w:r>
            <w:hyperlink r:id="rId131" w:history="1">
              <w:r w:rsidRPr="00DA0772">
                <w:rPr>
                  <w:rStyle w:val="a3"/>
                  <w:rFonts w:ascii="Times New Roman" w:hAnsi="Times New Roman" w:cs="Times New Roman"/>
                  <w:color w:val="auto"/>
                  <w:sz w:val="24"/>
                  <w:szCs w:val="24"/>
                  <w:u w:val="none"/>
                </w:rPr>
                <w:t>Минцифры</w:t>
              </w:r>
            </w:hyperlink>
            <w:r w:rsidRPr="00DA0772">
              <w:rPr>
                <w:rFonts w:ascii="Times New Roman" w:hAnsi="Times New Roman" w:cs="Times New Roman"/>
                <w:sz w:val="24"/>
                <w:szCs w:val="24"/>
              </w:rPr>
              <w:t xml:space="preserve"> от 23.09.2022 сообщается, что для обеспечения работы отдельных высокотехнологических отраслей, а также финансовой системы РФ принято решение о непривлечении на военную службу в рамках частичной мобилизации граждан с </w:t>
            </w:r>
            <w:r w:rsidRPr="00DA0772">
              <w:rPr>
                <w:rFonts w:ascii="Times New Roman" w:hAnsi="Times New Roman" w:cs="Times New Roman"/>
                <w:b/>
                <w:sz w:val="24"/>
                <w:szCs w:val="24"/>
              </w:rPr>
              <w:t>высшим образованием</w:t>
            </w:r>
            <w:r w:rsidRPr="00DA0772">
              <w:rPr>
                <w:rFonts w:ascii="Times New Roman" w:hAnsi="Times New Roman" w:cs="Times New Roman"/>
                <w:sz w:val="24"/>
                <w:szCs w:val="24"/>
              </w:rPr>
              <w:t xml:space="preserve"> по соответствующим специальностям.</w:t>
            </w:r>
          </w:p>
          <w:p w14:paraId="089DDE5B" w14:textId="77777777" w:rsidR="00DA0772" w:rsidRPr="00DA0772" w:rsidRDefault="00DA0772" w:rsidP="00DA0772">
            <w:pPr>
              <w:spacing w:after="1" w:line="220" w:lineRule="atLeast"/>
              <w:jc w:val="both"/>
              <w:outlineLvl w:val="0"/>
              <w:rPr>
                <w:rFonts w:ascii="Times New Roman" w:hAnsi="Times New Roman" w:cs="Times New Roman"/>
                <w:sz w:val="24"/>
                <w:szCs w:val="24"/>
              </w:rPr>
            </w:pPr>
            <w:r w:rsidRPr="00DA0772">
              <w:rPr>
                <w:rFonts w:ascii="Times New Roman" w:hAnsi="Times New Roman" w:cs="Times New Roman"/>
                <w:sz w:val="24"/>
                <w:szCs w:val="24"/>
              </w:rPr>
              <w:t>Право на освобождение от мобилизации будет дано работникам, работающим полный рабочий день:</w:t>
            </w:r>
          </w:p>
          <w:p w14:paraId="2B680C1F" w14:textId="77777777" w:rsidR="00DA0772" w:rsidRPr="00DA0772" w:rsidRDefault="00DA0772" w:rsidP="00DA0772">
            <w:pPr>
              <w:spacing w:after="1" w:line="220" w:lineRule="atLeast"/>
              <w:jc w:val="both"/>
              <w:outlineLvl w:val="0"/>
              <w:rPr>
                <w:rFonts w:ascii="Times New Roman" w:hAnsi="Times New Roman" w:cs="Times New Roman"/>
                <w:sz w:val="24"/>
                <w:szCs w:val="24"/>
              </w:rPr>
            </w:pPr>
            <w:r w:rsidRPr="00DA0772">
              <w:rPr>
                <w:rFonts w:ascii="Times New Roman" w:hAnsi="Times New Roman" w:cs="Times New Roman"/>
                <w:sz w:val="24"/>
                <w:szCs w:val="24"/>
              </w:rPr>
              <w:t>- в аккредитованных IT-компаниях, и задействованным в разработке, развитии, внедрении, сопровождении и эксплуатации IT-решений (программного обеспечения, программно-аппаратных комплексов) или в обеспечении функционирования информационной инфраструктуры;</w:t>
            </w:r>
          </w:p>
          <w:p w14:paraId="51A5CA8A" w14:textId="77777777" w:rsidR="00DA0772" w:rsidRPr="00DA0772" w:rsidRDefault="00DA0772" w:rsidP="00DA0772">
            <w:pPr>
              <w:spacing w:after="1" w:line="220" w:lineRule="atLeast"/>
              <w:jc w:val="both"/>
              <w:outlineLvl w:val="0"/>
              <w:rPr>
                <w:rFonts w:ascii="Times New Roman" w:hAnsi="Times New Roman" w:cs="Times New Roman"/>
                <w:sz w:val="24"/>
                <w:szCs w:val="24"/>
              </w:rPr>
            </w:pPr>
            <w:r w:rsidRPr="00DA0772">
              <w:rPr>
                <w:rFonts w:ascii="Times New Roman" w:hAnsi="Times New Roman" w:cs="Times New Roman"/>
                <w:sz w:val="24"/>
                <w:szCs w:val="24"/>
              </w:rPr>
              <w:t>- в российских операторах связи и задействованным в обеспечении устойчивости, безопасности и целостности функционирования сооружений связи, центров обработки данных, а также средств и линий связи общего пользования РФ;</w:t>
            </w:r>
          </w:p>
          <w:p w14:paraId="605802B2" w14:textId="77777777" w:rsidR="00DA0772" w:rsidRPr="00DA0772" w:rsidRDefault="00DA0772" w:rsidP="00DA0772">
            <w:pPr>
              <w:spacing w:after="1" w:line="220" w:lineRule="atLeast"/>
              <w:jc w:val="both"/>
              <w:outlineLvl w:val="0"/>
              <w:rPr>
                <w:rFonts w:ascii="Times New Roman" w:hAnsi="Times New Roman" w:cs="Times New Roman"/>
                <w:sz w:val="24"/>
                <w:szCs w:val="24"/>
              </w:rPr>
            </w:pPr>
            <w:r w:rsidRPr="00DA0772">
              <w:rPr>
                <w:rFonts w:ascii="Times New Roman" w:hAnsi="Times New Roman" w:cs="Times New Roman"/>
                <w:sz w:val="24"/>
                <w:szCs w:val="24"/>
              </w:rPr>
              <w:t>- в системообразующих организациях в сфере информации и связи, а также их взаимозависимых лицах, которые являются учредителем и/или редакцией и/или издателем зарегистрированного СМИ и/или вещателем телеканала, радиоканала и задействованных в производстве и/или распространении продукции СМИ;</w:t>
            </w:r>
          </w:p>
          <w:p w14:paraId="2B6C5C74" w14:textId="77777777" w:rsidR="00DA0772" w:rsidRPr="00DA0772" w:rsidRDefault="00DA0772" w:rsidP="00DA0772">
            <w:pPr>
              <w:spacing w:after="1" w:line="220" w:lineRule="atLeast"/>
              <w:jc w:val="both"/>
              <w:outlineLvl w:val="0"/>
              <w:rPr>
                <w:rFonts w:ascii="Times New Roman" w:hAnsi="Times New Roman" w:cs="Times New Roman"/>
                <w:sz w:val="24"/>
                <w:szCs w:val="24"/>
              </w:rPr>
            </w:pPr>
            <w:r w:rsidRPr="00DA0772">
              <w:rPr>
                <w:rFonts w:ascii="Times New Roman" w:hAnsi="Times New Roman" w:cs="Times New Roman"/>
                <w:sz w:val="24"/>
                <w:szCs w:val="24"/>
              </w:rPr>
              <w:t>- в организациях, обеспечивающих стабильность национальной платежной системы и инфраструктуры финансового рынка, управление банковской ликвидностью, наличное денежное обращение.</w:t>
            </w:r>
          </w:p>
          <w:p w14:paraId="7723964B" w14:textId="77777777" w:rsidR="00DA0772" w:rsidRPr="00DA0772" w:rsidRDefault="00DA0772" w:rsidP="00DA0772">
            <w:pPr>
              <w:spacing w:after="1" w:line="220" w:lineRule="atLeast"/>
              <w:jc w:val="both"/>
              <w:outlineLvl w:val="0"/>
              <w:rPr>
                <w:rFonts w:ascii="Times New Roman" w:hAnsi="Times New Roman" w:cs="Times New Roman"/>
                <w:sz w:val="24"/>
                <w:szCs w:val="24"/>
              </w:rPr>
            </w:pPr>
            <w:r w:rsidRPr="00DA0772">
              <w:rPr>
                <w:rFonts w:ascii="Times New Roman" w:hAnsi="Times New Roman" w:cs="Times New Roman"/>
                <w:sz w:val="24"/>
                <w:szCs w:val="24"/>
              </w:rPr>
              <w:t>Для освобождения от привлечения граждан к призыву на военную службу по мобилизации руководители данных организаций должны подать списки граждан, по установленной форме в Генеральный штаб ВС РФ.</w:t>
            </w:r>
          </w:p>
          <w:p w14:paraId="53F99DA3" w14:textId="33ED9F1E" w:rsidR="00974886" w:rsidRPr="00BB0EF1" w:rsidRDefault="00DA0772" w:rsidP="00DA0772">
            <w:pPr>
              <w:spacing w:after="1" w:line="220" w:lineRule="atLeast"/>
              <w:jc w:val="both"/>
              <w:outlineLvl w:val="0"/>
              <w:rPr>
                <w:rFonts w:ascii="Times New Roman" w:hAnsi="Times New Roman" w:cs="Times New Roman"/>
                <w:sz w:val="24"/>
                <w:szCs w:val="24"/>
              </w:rPr>
            </w:pPr>
            <w:r w:rsidRPr="00DA0772">
              <w:rPr>
                <w:rFonts w:ascii="Times New Roman" w:hAnsi="Times New Roman" w:cs="Times New Roman"/>
                <w:sz w:val="24"/>
                <w:szCs w:val="24"/>
              </w:rPr>
              <w:t xml:space="preserve">Отметим, что скорее всего речь идет о бронировании граждан, которое требуется, чтобы в случае </w:t>
            </w:r>
            <w:hyperlink r:id="rId132" w:history="1">
              <w:r w:rsidRPr="00DA0772">
                <w:rPr>
                  <w:rStyle w:val="a3"/>
                  <w:rFonts w:ascii="Times New Roman" w:hAnsi="Times New Roman" w:cs="Times New Roman"/>
                  <w:color w:val="auto"/>
                  <w:sz w:val="24"/>
                  <w:szCs w:val="24"/>
                  <w:u w:val="none"/>
                </w:rPr>
                <w:t>мобилизации</w:t>
              </w:r>
            </w:hyperlink>
            <w:r w:rsidRPr="00DA0772">
              <w:rPr>
                <w:rFonts w:ascii="Times New Roman" w:hAnsi="Times New Roman" w:cs="Times New Roman"/>
                <w:sz w:val="24"/>
                <w:szCs w:val="24"/>
              </w:rPr>
              <w:t xml:space="preserve"> </w:t>
            </w:r>
            <w:r w:rsidRPr="00DA0772">
              <w:rPr>
                <w:rFonts w:ascii="Times New Roman" w:hAnsi="Times New Roman" w:cs="Times New Roman"/>
                <w:sz w:val="24"/>
                <w:szCs w:val="24"/>
              </w:rPr>
              <w:lastRenderedPageBreak/>
              <w:t>или в военное время обеспечить бесперебойную работу различных организаций, органов власти и органов местного самоуправления (</w:t>
            </w:r>
            <w:hyperlink r:id="rId133" w:history="1">
              <w:r w:rsidRPr="00DA0772">
                <w:rPr>
                  <w:rStyle w:val="a3"/>
                  <w:rFonts w:ascii="Times New Roman" w:hAnsi="Times New Roman" w:cs="Times New Roman"/>
                  <w:color w:val="auto"/>
                  <w:sz w:val="24"/>
                  <w:szCs w:val="24"/>
                  <w:u w:val="none"/>
                </w:rPr>
                <w:t>п. 1 ст. 23</w:t>
              </w:r>
            </w:hyperlink>
            <w:r w:rsidRPr="00DA0772">
              <w:rPr>
                <w:rFonts w:ascii="Times New Roman" w:hAnsi="Times New Roman" w:cs="Times New Roman"/>
                <w:sz w:val="24"/>
                <w:szCs w:val="24"/>
              </w:rPr>
              <w:t xml:space="preserve"> Федерального закона от 26.02.1997 </w:t>
            </w:r>
            <w:r>
              <w:rPr>
                <w:rFonts w:ascii="Times New Roman" w:hAnsi="Times New Roman" w:cs="Times New Roman"/>
                <w:sz w:val="24"/>
                <w:szCs w:val="24"/>
              </w:rPr>
              <w:t>№</w:t>
            </w:r>
            <w:r w:rsidRPr="00DA0772">
              <w:rPr>
                <w:rFonts w:ascii="Times New Roman" w:hAnsi="Times New Roman" w:cs="Times New Roman"/>
                <w:sz w:val="24"/>
                <w:szCs w:val="24"/>
              </w:rPr>
              <w:t xml:space="preserve"> 31-ФЗ).</w:t>
            </w:r>
          </w:p>
        </w:tc>
        <w:tc>
          <w:tcPr>
            <w:tcW w:w="127" w:type="pct"/>
            <w:tcBorders>
              <w:top w:val="single" w:sz="8" w:space="0" w:color="auto"/>
              <w:left w:val="nil"/>
              <w:bottom w:val="single" w:sz="8" w:space="0" w:color="auto"/>
              <w:right w:val="single" w:sz="4" w:space="0" w:color="auto"/>
            </w:tcBorders>
          </w:tcPr>
          <w:p w14:paraId="37752CB6" w14:textId="49CD208A"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3B199B7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DF9F641" w14:textId="10AC6CD2"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968EE0A" w14:textId="4A35A460" w:rsidR="00B11BB7" w:rsidRPr="00013076" w:rsidRDefault="00C54EF1" w:rsidP="00287216">
            <w:pPr>
              <w:spacing w:after="1" w:line="220" w:lineRule="atLeast"/>
              <w:jc w:val="both"/>
              <w:outlineLvl w:val="0"/>
              <w:rPr>
                <w:rFonts w:ascii="Times New Roman" w:hAnsi="Times New Roman" w:cs="Times New Roman"/>
                <w:sz w:val="24"/>
                <w:szCs w:val="24"/>
              </w:rPr>
            </w:pPr>
            <w:r w:rsidRPr="00C54EF1">
              <w:rPr>
                <w:rFonts w:ascii="Times New Roman" w:hAnsi="Times New Roman" w:cs="Times New Roman"/>
                <w:b/>
                <w:bCs/>
                <w:sz w:val="24"/>
                <w:szCs w:val="24"/>
              </w:rPr>
              <w:t>Мобилизованные граждане могут получить кредитные каникулы на период военной службы</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ED26B1C" w14:textId="534B6EB9" w:rsidR="00C54EF1" w:rsidRPr="00C54EF1" w:rsidRDefault="00C54EF1" w:rsidP="00C54EF1">
            <w:pPr>
              <w:spacing w:after="1" w:line="220" w:lineRule="atLeast"/>
              <w:jc w:val="both"/>
              <w:outlineLvl w:val="0"/>
              <w:rPr>
                <w:rFonts w:ascii="Times New Roman" w:hAnsi="Times New Roman" w:cs="Times New Roman"/>
                <w:sz w:val="24"/>
                <w:szCs w:val="24"/>
              </w:rPr>
            </w:pPr>
            <w:r w:rsidRPr="00C54EF1">
              <w:rPr>
                <w:rFonts w:ascii="Times New Roman" w:hAnsi="Times New Roman" w:cs="Times New Roman"/>
                <w:sz w:val="24"/>
                <w:szCs w:val="24"/>
              </w:rPr>
              <w:t xml:space="preserve">Указом Президента РФ от 21.09.2022 </w:t>
            </w:r>
            <w:r>
              <w:rPr>
                <w:rFonts w:ascii="Times New Roman" w:hAnsi="Times New Roman" w:cs="Times New Roman"/>
                <w:sz w:val="24"/>
                <w:szCs w:val="24"/>
              </w:rPr>
              <w:t>№</w:t>
            </w:r>
            <w:r w:rsidRPr="00C54EF1">
              <w:rPr>
                <w:rFonts w:ascii="Times New Roman" w:hAnsi="Times New Roman" w:cs="Times New Roman"/>
                <w:sz w:val="24"/>
                <w:szCs w:val="24"/>
              </w:rPr>
              <w:t xml:space="preserve"> 647 в России объявлена частичная мобилизация с 21 сентября 2022 года. </w:t>
            </w:r>
          </w:p>
          <w:p w14:paraId="796401DC" w14:textId="27F9186E" w:rsidR="00C54EF1" w:rsidRPr="00C54EF1" w:rsidRDefault="00C54EF1" w:rsidP="00C54EF1">
            <w:pPr>
              <w:spacing w:after="1" w:line="220" w:lineRule="atLeast"/>
              <w:jc w:val="both"/>
              <w:outlineLvl w:val="0"/>
              <w:rPr>
                <w:rFonts w:ascii="Times New Roman" w:hAnsi="Times New Roman" w:cs="Times New Roman"/>
                <w:sz w:val="24"/>
                <w:szCs w:val="24"/>
              </w:rPr>
            </w:pPr>
            <w:r w:rsidRPr="00C54EF1">
              <w:rPr>
                <w:rFonts w:ascii="Times New Roman" w:hAnsi="Times New Roman" w:cs="Times New Roman"/>
                <w:sz w:val="24"/>
                <w:szCs w:val="24"/>
              </w:rPr>
              <w:t>В связи с этим</w:t>
            </w:r>
            <w:r>
              <w:rPr>
                <w:rFonts w:ascii="Times New Roman" w:hAnsi="Times New Roman" w:cs="Times New Roman"/>
                <w:sz w:val="24"/>
                <w:szCs w:val="24"/>
              </w:rPr>
              <w:t>,</w:t>
            </w:r>
            <w:r w:rsidRPr="00C54EF1">
              <w:rPr>
                <w:rFonts w:ascii="Times New Roman" w:hAnsi="Times New Roman" w:cs="Times New Roman"/>
                <w:sz w:val="24"/>
                <w:szCs w:val="24"/>
              </w:rPr>
              <w:t xml:space="preserve"> Банк России разъяснил, что мобилизованные граждане могут обратиться в банк или микрофинансовую организацию (МФО), которые предоставили кредит, и запросить отсрочку по платежам или уменьшение их размера по всем видам кредитов и займам на период мобилизации. Это касается, в том числе</w:t>
            </w:r>
            <w:r>
              <w:rPr>
                <w:rFonts w:ascii="Times New Roman" w:hAnsi="Times New Roman" w:cs="Times New Roman"/>
                <w:sz w:val="24"/>
                <w:szCs w:val="24"/>
              </w:rPr>
              <w:t>,</w:t>
            </w:r>
            <w:r w:rsidRPr="00C54EF1">
              <w:rPr>
                <w:rFonts w:ascii="Times New Roman" w:hAnsi="Times New Roman" w:cs="Times New Roman"/>
                <w:sz w:val="24"/>
                <w:szCs w:val="24"/>
              </w:rPr>
              <w:t xml:space="preserve"> ипотечных кредитов (Информация Банка России от 21.09.2022).</w:t>
            </w:r>
          </w:p>
          <w:p w14:paraId="0CA85C52" w14:textId="77777777" w:rsidR="00C54EF1" w:rsidRPr="00C54EF1" w:rsidRDefault="00C54EF1" w:rsidP="00C54EF1">
            <w:pPr>
              <w:spacing w:after="1" w:line="220" w:lineRule="atLeast"/>
              <w:jc w:val="both"/>
              <w:outlineLvl w:val="0"/>
              <w:rPr>
                <w:rFonts w:ascii="Times New Roman" w:hAnsi="Times New Roman" w:cs="Times New Roman"/>
                <w:sz w:val="24"/>
                <w:szCs w:val="24"/>
              </w:rPr>
            </w:pPr>
            <w:r w:rsidRPr="00C54EF1">
              <w:rPr>
                <w:rFonts w:ascii="Times New Roman" w:hAnsi="Times New Roman" w:cs="Times New Roman"/>
                <w:sz w:val="24"/>
                <w:szCs w:val="24"/>
              </w:rPr>
              <w:t>ЦБ РФ рекомендовал банкам и МФО:</w:t>
            </w:r>
          </w:p>
          <w:p w14:paraId="31EA71F5" w14:textId="77777777" w:rsidR="00C54EF1" w:rsidRPr="00C54EF1" w:rsidRDefault="00C54EF1" w:rsidP="00C54EF1">
            <w:pPr>
              <w:spacing w:after="1" w:line="220" w:lineRule="atLeast"/>
              <w:jc w:val="both"/>
              <w:outlineLvl w:val="0"/>
              <w:rPr>
                <w:rFonts w:ascii="Times New Roman" w:hAnsi="Times New Roman" w:cs="Times New Roman"/>
                <w:sz w:val="24"/>
                <w:szCs w:val="24"/>
              </w:rPr>
            </w:pPr>
            <w:r w:rsidRPr="00C54EF1">
              <w:rPr>
                <w:rFonts w:ascii="Times New Roman" w:hAnsi="Times New Roman" w:cs="Times New Roman"/>
                <w:sz w:val="24"/>
                <w:szCs w:val="24"/>
              </w:rPr>
              <w:t>- разработать для таких заемщиков специальные программы кредитных каникул и реструктуризации либо адаптировать существующие программы;</w:t>
            </w:r>
          </w:p>
          <w:p w14:paraId="0A229860" w14:textId="77777777" w:rsidR="00C54EF1" w:rsidRPr="00C54EF1" w:rsidRDefault="00C54EF1" w:rsidP="00C54EF1">
            <w:pPr>
              <w:spacing w:after="1" w:line="220" w:lineRule="atLeast"/>
              <w:jc w:val="both"/>
              <w:outlineLvl w:val="0"/>
              <w:rPr>
                <w:rFonts w:ascii="Times New Roman" w:hAnsi="Times New Roman" w:cs="Times New Roman"/>
                <w:sz w:val="24"/>
                <w:szCs w:val="24"/>
              </w:rPr>
            </w:pPr>
            <w:r w:rsidRPr="00C54EF1">
              <w:rPr>
                <w:rFonts w:ascii="Times New Roman" w:hAnsi="Times New Roman" w:cs="Times New Roman"/>
                <w:sz w:val="24"/>
                <w:szCs w:val="24"/>
              </w:rPr>
              <w:t xml:space="preserve">- не начислять по договорам неустойку, штрафы и пени; </w:t>
            </w:r>
          </w:p>
          <w:p w14:paraId="6C3C6294" w14:textId="77777777" w:rsidR="00C54EF1" w:rsidRPr="00C54EF1" w:rsidRDefault="00C54EF1" w:rsidP="00C54EF1">
            <w:pPr>
              <w:spacing w:after="1" w:line="220" w:lineRule="atLeast"/>
              <w:jc w:val="both"/>
              <w:outlineLvl w:val="0"/>
              <w:rPr>
                <w:rFonts w:ascii="Times New Roman" w:hAnsi="Times New Roman" w:cs="Times New Roman"/>
                <w:sz w:val="24"/>
                <w:szCs w:val="24"/>
              </w:rPr>
            </w:pPr>
            <w:r w:rsidRPr="00C54EF1">
              <w:rPr>
                <w:rFonts w:ascii="Times New Roman" w:hAnsi="Times New Roman" w:cs="Times New Roman"/>
                <w:sz w:val="24"/>
                <w:szCs w:val="24"/>
              </w:rPr>
              <w:t>- не предъявлять требования о досрочном исполнении обязательств по кредитам;</w:t>
            </w:r>
          </w:p>
          <w:p w14:paraId="639EC173" w14:textId="77777777" w:rsidR="00C54EF1" w:rsidRPr="00C54EF1" w:rsidRDefault="00C54EF1" w:rsidP="00C54EF1">
            <w:pPr>
              <w:spacing w:after="1" w:line="220" w:lineRule="atLeast"/>
              <w:jc w:val="both"/>
              <w:outlineLvl w:val="0"/>
              <w:rPr>
                <w:rFonts w:ascii="Times New Roman" w:hAnsi="Times New Roman" w:cs="Times New Roman"/>
                <w:sz w:val="24"/>
                <w:szCs w:val="24"/>
              </w:rPr>
            </w:pPr>
            <w:r w:rsidRPr="00C54EF1">
              <w:rPr>
                <w:rFonts w:ascii="Times New Roman" w:hAnsi="Times New Roman" w:cs="Times New Roman"/>
                <w:sz w:val="24"/>
                <w:szCs w:val="24"/>
              </w:rPr>
              <w:t xml:space="preserve">- приостановить взыскание просроченной задолженности; </w:t>
            </w:r>
          </w:p>
          <w:p w14:paraId="5C703204" w14:textId="77777777" w:rsidR="00C54EF1" w:rsidRPr="00C54EF1" w:rsidRDefault="00C54EF1" w:rsidP="00C54EF1">
            <w:pPr>
              <w:spacing w:after="1" w:line="220" w:lineRule="atLeast"/>
              <w:jc w:val="both"/>
              <w:outlineLvl w:val="0"/>
              <w:rPr>
                <w:rFonts w:ascii="Times New Roman" w:hAnsi="Times New Roman" w:cs="Times New Roman"/>
                <w:sz w:val="24"/>
                <w:szCs w:val="24"/>
              </w:rPr>
            </w:pPr>
            <w:r w:rsidRPr="00C54EF1">
              <w:rPr>
                <w:rFonts w:ascii="Times New Roman" w:hAnsi="Times New Roman" w:cs="Times New Roman"/>
                <w:sz w:val="24"/>
                <w:szCs w:val="24"/>
              </w:rPr>
              <w:t>- не выселять из ипотечного жилья, на которые ранее было обращено взыскание.</w:t>
            </w:r>
          </w:p>
          <w:p w14:paraId="573BAA1B" w14:textId="77777777" w:rsidR="00C54EF1" w:rsidRPr="00C54EF1" w:rsidRDefault="00C54EF1" w:rsidP="00C54EF1">
            <w:pPr>
              <w:spacing w:after="1" w:line="220" w:lineRule="atLeast"/>
              <w:jc w:val="both"/>
              <w:outlineLvl w:val="0"/>
              <w:rPr>
                <w:rFonts w:ascii="Times New Roman" w:hAnsi="Times New Roman" w:cs="Times New Roman"/>
                <w:sz w:val="24"/>
                <w:szCs w:val="24"/>
              </w:rPr>
            </w:pPr>
            <w:r w:rsidRPr="00C54EF1">
              <w:rPr>
                <w:rFonts w:ascii="Times New Roman" w:hAnsi="Times New Roman" w:cs="Times New Roman"/>
                <w:sz w:val="24"/>
                <w:szCs w:val="24"/>
              </w:rPr>
              <w:t>Причем такие меры не должны ухудшать кредитную историю заемщиков.</w:t>
            </w:r>
          </w:p>
          <w:p w14:paraId="26F9A1CE" w14:textId="77777777" w:rsidR="00C54EF1" w:rsidRPr="00C54EF1" w:rsidRDefault="00C54EF1" w:rsidP="00C54EF1">
            <w:pPr>
              <w:spacing w:after="1" w:line="220" w:lineRule="atLeast"/>
              <w:jc w:val="both"/>
              <w:outlineLvl w:val="0"/>
              <w:rPr>
                <w:rFonts w:ascii="Times New Roman" w:hAnsi="Times New Roman" w:cs="Times New Roman"/>
                <w:sz w:val="24"/>
                <w:szCs w:val="24"/>
              </w:rPr>
            </w:pPr>
            <w:r w:rsidRPr="00C54EF1">
              <w:rPr>
                <w:rFonts w:ascii="Times New Roman" w:hAnsi="Times New Roman" w:cs="Times New Roman"/>
                <w:sz w:val="24"/>
                <w:szCs w:val="24"/>
              </w:rPr>
              <w:t>Аналогичные рекомендации действуют и в отношении близких родственников таких заемщиков, если они находятся</w:t>
            </w:r>
          </w:p>
          <w:p w14:paraId="51C12710" w14:textId="77777777" w:rsidR="00C54EF1" w:rsidRPr="00C54EF1" w:rsidRDefault="00C54EF1" w:rsidP="00C54EF1">
            <w:pPr>
              <w:spacing w:after="1" w:line="220" w:lineRule="atLeast"/>
              <w:jc w:val="both"/>
              <w:outlineLvl w:val="0"/>
              <w:rPr>
                <w:rFonts w:ascii="Times New Roman" w:hAnsi="Times New Roman" w:cs="Times New Roman"/>
                <w:sz w:val="24"/>
                <w:szCs w:val="24"/>
              </w:rPr>
            </w:pPr>
            <w:r w:rsidRPr="00C54EF1">
              <w:rPr>
                <w:rFonts w:ascii="Times New Roman" w:hAnsi="Times New Roman" w:cs="Times New Roman"/>
                <w:sz w:val="24"/>
                <w:szCs w:val="24"/>
              </w:rPr>
              <w:t>у них на иждивении.</w:t>
            </w:r>
          </w:p>
          <w:p w14:paraId="677B4BF6" w14:textId="7A0478BC" w:rsidR="00974886" w:rsidRPr="002918F3" w:rsidRDefault="00C54EF1" w:rsidP="00C54EF1">
            <w:pPr>
              <w:spacing w:after="1" w:line="220" w:lineRule="atLeast"/>
              <w:jc w:val="both"/>
              <w:outlineLvl w:val="0"/>
              <w:rPr>
                <w:rFonts w:ascii="Times New Roman" w:hAnsi="Times New Roman" w:cs="Times New Roman"/>
                <w:sz w:val="24"/>
                <w:szCs w:val="24"/>
              </w:rPr>
            </w:pPr>
            <w:r w:rsidRPr="00C54EF1">
              <w:rPr>
                <w:rFonts w:ascii="Times New Roman" w:hAnsi="Times New Roman" w:cs="Times New Roman"/>
                <w:sz w:val="24"/>
                <w:szCs w:val="24"/>
              </w:rPr>
              <w:t>В дальнейшем специальные кредитные каникулы для мобилизованных могут быть закреплены в законодательстве.</w:t>
            </w:r>
          </w:p>
        </w:tc>
        <w:tc>
          <w:tcPr>
            <w:tcW w:w="127" w:type="pct"/>
            <w:tcBorders>
              <w:top w:val="single" w:sz="8" w:space="0" w:color="auto"/>
              <w:left w:val="nil"/>
              <w:bottom w:val="single" w:sz="8" w:space="0" w:color="auto"/>
              <w:right w:val="single" w:sz="4" w:space="0" w:color="auto"/>
            </w:tcBorders>
          </w:tcPr>
          <w:p w14:paraId="1D720AEB" w14:textId="5D662606"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5F1C86E9"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BCCFF4C" w14:textId="5969F5DE"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26AED7D" w14:textId="24E2A227" w:rsidR="00167BFF" w:rsidRPr="000172FB" w:rsidRDefault="000172FB" w:rsidP="00FB5417">
            <w:pPr>
              <w:spacing w:after="1" w:line="220" w:lineRule="atLeast"/>
              <w:jc w:val="both"/>
              <w:outlineLvl w:val="0"/>
              <w:rPr>
                <w:rFonts w:ascii="Times New Roman" w:hAnsi="Times New Roman" w:cs="Times New Roman"/>
                <w:b/>
                <w:sz w:val="24"/>
                <w:szCs w:val="24"/>
              </w:rPr>
            </w:pPr>
            <w:r w:rsidRPr="000172FB">
              <w:rPr>
                <w:rFonts w:ascii="Times New Roman" w:hAnsi="Times New Roman" w:cs="Times New Roman"/>
                <w:b/>
                <w:sz w:val="24"/>
                <w:szCs w:val="24"/>
              </w:rPr>
              <w:t>Несколько авиакомпаний объявили, что будут возвращать деньги за билеты гражданам, призванным в ходе мобилизации</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168AA51" w14:textId="5FE1B78A" w:rsidR="000172FB" w:rsidRPr="000172FB" w:rsidRDefault="000172FB" w:rsidP="000172F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В связи с частичной мобилизацией граждан РФ </w:t>
            </w:r>
            <w:r w:rsidRPr="000172FB">
              <w:rPr>
                <w:rFonts w:ascii="Times New Roman" w:hAnsi="Times New Roman" w:cs="Times New Roman"/>
                <w:sz w:val="24"/>
                <w:szCs w:val="24"/>
              </w:rPr>
              <w:t xml:space="preserve">несколько авиакомпаний опубликовали разъяснения о порядке возврата авиабилетов для граждан России, подлежащих призыву в условиях частичной мобилизации. </w:t>
            </w:r>
          </w:p>
          <w:p w14:paraId="675AB5BF" w14:textId="77777777" w:rsidR="000172FB" w:rsidRPr="000172FB" w:rsidRDefault="000172FB" w:rsidP="000172FB">
            <w:pPr>
              <w:spacing w:after="1" w:line="220" w:lineRule="atLeast"/>
              <w:jc w:val="both"/>
              <w:outlineLvl w:val="0"/>
              <w:rPr>
                <w:rFonts w:ascii="Times New Roman" w:hAnsi="Times New Roman" w:cs="Times New Roman"/>
                <w:sz w:val="24"/>
                <w:szCs w:val="24"/>
              </w:rPr>
            </w:pPr>
            <w:r w:rsidRPr="000172FB">
              <w:rPr>
                <w:rFonts w:ascii="Times New Roman" w:hAnsi="Times New Roman" w:cs="Times New Roman"/>
                <w:sz w:val="24"/>
                <w:szCs w:val="24"/>
              </w:rPr>
              <w:t>В Информации на сайтах авиакомпаний Аэрофлот, Победа и Россия от 22.09.2022 указано, что подлежащие призыву граждане, которые приобрели авиабилет до 21 сентября 2022 года (включительно), имеют право на вынужденный возврат средств. Для этого необходимо лично обратиться по месту приобретения авиабилета и предъявить любой из документов, подтверждающий право на расторжение договора, и возврат денежных средств. Такими документами могут быть, например:</w:t>
            </w:r>
          </w:p>
          <w:p w14:paraId="1DFB55CD" w14:textId="77777777" w:rsidR="000172FB" w:rsidRPr="000172FB" w:rsidRDefault="000172FB" w:rsidP="000172FB">
            <w:pPr>
              <w:spacing w:after="1" w:line="220" w:lineRule="atLeast"/>
              <w:jc w:val="both"/>
              <w:outlineLvl w:val="0"/>
              <w:rPr>
                <w:rFonts w:ascii="Times New Roman" w:hAnsi="Times New Roman" w:cs="Times New Roman"/>
                <w:sz w:val="24"/>
                <w:szCs w:val="24"/>
              </w:rPr>
            </w:pPr>
            <w:r w:rsidRPr="000172FB">
              <w:rPr>
                <w:rFonts w:ascii="Times New Roman" w:hAnsi="Times New Roman" w:cs="Times New Roman"/>
                <w:sz w:val="24"/>
                <w:szCs w:val="24"/>
              </w:rPr>
              <w:t>•</w:t>
            </w:r>
            <w:r w:rsidRPr="000172FB">
              <w:rPr>
                <w:rFonts w:ascii="Times New Roman" w:hAnsi="Times New Roman" w:cs="Times New Roman"/>
                <w:sz w:val="24"/>
                <w:szCs w:val="24"/>
              </w:rPr>
              <w:tab/>
              <w:t xml:space="preserve">повестка, </w:t>
            </w:r>
          </w:p>
          <w:p w14:paraId="4E176526" w14:textId="77777777" w:rsidR="000172FB" w:rsidRPr="000172FB" w:rsidRDefault="000172FB" w:rsidP="000172FB">
            <w:pPr>
              <w:spacing w:after="1" w:line="220" w:lineRule="atLeast"/>
              <w:jc w:val="both"/>
              <w:outlineLvl w:val="0"/>
              <w:rPr>
                <w:rFonts w:ascii="Times New Roman" w:hAnsi="Times New Roman" w:cs="Times New Roman"/>
                <w:sz w:val="24"/>
                <w:szCs w:val="24"/>
              </w:rPr>
            </w:pPr>
            <w:r w:rsidRPr="000172FB">
              <w:rPr>
                <w:rFonts w:ascii="Times New Roman" w:hAnsi="Times New Roman" w:cs="Times New Roman"/>
                <w:sz w:val="24"/>
                <w:szCs w:val="24"/>
              </w:rPr>
              <w:t>•</w:t>
            </w:r>
            <w:r w:rsidRPr="000172FB">
              <w:rPr>
                <w:rFonts w:ascii="Times New Roman" w:hAnsi="Times New Roman" w:cs="Times New Roman"/>
                <w:sz w:val="24"/>
                <w:szCs w:val="24"/>
              </w:rPr>
              <w:tab/>
              <w:t>мобилизационное предписание с документами, подтверждающими, что воинская часть, к которой приписан гражданин, переведена в военное состояние,</w:t>
            </w:r>
          </w:p>
          <w:p w14:paraId="72904E2D" w14:textId="77777777" w:rsidR="000172FB" w:rsidRPr="000172FB" w:rsidRDefault="000172FB" w:rsidP="000172FB">
            <w:pPr>
              <w:spacing w:after="1" w:line="220" w:lineRule="atLeast"/>
              <w:jc w:val="both"/>
              <w:outlineLvl w:val="0"/>
              <w:rPr>
                <w:rFonts w:ascii="Times New Roman" w:hAnsi="Times New Roman" w:cs="Times New Roman"/>
                <w:sz w:val="24"/>
                <w:szCs w:val="24"/>
              </w:rPr>
            </w:pPr>
            <w:r w:rsidRPr="000172FB">
              <w:rPr>
                <w:rFonts w:ascii="Times New Roman" w:hAnsi="Times New Roman" w:cs="Times New Roman"/>
                <w:sz w:val="24"/>
                <w:szCs w:val="24"/>
              </w:rPr>
              <w:t>•</w:t>
            </w:r>
            <w:r w:rsidRPr="000172FB">
              <w:rPr>
                <w:rFonts w:ascii="Times New Roman" w:hAnsi="Times New Roman" w:cs="Times New Roman"/>
                <w:sz w:val="24"/>
                <w:szCs w:val="24"/>
              </w:rPr>
              <w:tab/>
              <w:t xml:space="preserve">документы (в свободной форме), </w:t>
            </w:r>
            <w:r w:rsidRPr="000172FB">
              <w:rPr>
                <w:rFonts w:ascii="Times New Roman" w:hAnsi="Times New Roman" w:cs="Times New Roman"/>
                <w:sz w:val="24"/>
                <w:szCs w:val="24"/>
              </w:rPr>
              <w:lastRenderedPageBreak/>
              <w:t>подтверждающие, что гражданин обращался за разрешением на выезд с места жительства, и ему было в этом отказано, с представлением документов, подтверждающих его нахождение на воинском учёте.</w:t>
            </w:r>
          </w:p>
          <w:p w14:paraId="2513F95A" w14:textId="77777777" w:rsidR="000172FB" w:rsidRPr="000172FB" w:rsidRDefault="000172FB" w:rsidP="000172FB">
            <w:pPr>
              <w:spacing w:after="1" w:line="220" w:lineRule="atLeast"/>
              <w:jc w:val="both"/>
              <w:outlineLvl w:val="0"/>
              <w:rPr>
                <w:rFonts w:ascii="Times New Roman" w:hAnsi="Times New Roman" w:cs="Times New Roman"/>
                <w:sz w:val="24"/>
                <w:szCs w:val="24"/>
              </w:rPr>
            </w:pPr>
            <w:r w:rsidRPr="000172FB">
              <w:rPr>
                <w:rFonts w:ascii="Times New Roman" w:hAnsi="Times New Roman" w:cs="Times New Roman"/>
                <w:sz w:val="24"/>
                <w:szCs w:val="24"/>
              </w:rPr>
              <w:t>Вынужденный возврат могут также получить и члены семьи мобилизованного гражданина (следующие и не следующие с ним одним рейсом) при предъявлении документов, подтверждающих родство, а также пассажиры, следующие совместно с таким гражданином и оформленные с ним в одном бронировании (за исключением групповых бронирований). Об этом объявили авиакомпании Аэрофлот и Россия.</w:t>
            </w:r>
          </w:p>
          <w:p w14:paraId="0A51C5D8" w14:textId="77777777" w:rsidR="000172FB" w:rsidRPr="000172FB" w:rsidRDefault="000172FB" w:rsidP="000172FB">
            <w:pPr>
              <w:spacing w:after="1" w:line="220" w:lineRule="atLeast"/>
              <w:jc w:val="both"/>
              <w:outlineLvl w:val="0"/>
              <w:rPr>
                <w:rFonts w:ascii="Times New Roman" w:hAnsi="Times New Roman" w:cs="Times New Roman"/>
                <w:sz w:val="24"/>
                <w:szCs w:val="24"/>
              </w:rPr>
            </w:pPr>
            <w:r w:rsidRPr="000172FB">
              <w:rPr>
                <w:rFonts w:ascii="Times New Roman" w:hAnsi="Times New Roman" w:cs="Times New Roman"/>
                <w:sz w:val="24"/>
                <w:szCs w:val="24"/>
              </w:rPr>
              <w:t>Если мобилизованный гражданин уже убыл по месту службы и сам не может обратиться за возвратом авиабилета, то возврат может получить и третье лицо при предъявлении вышеуказанных документов или их копий, а также доверенности. Доверенность должна быть удостоверена в нотариальном порядке либо командиром (начальником) воинской части, соединения, учреждения.</w:t>
            </w:r>
          </w:p>
          <w:p w14:paraId="0471646F" w14:textId="7E1FA244" w:rsidR="00974886" w:rsidRPr="008E5DEE" w:rsidRDefault="000172FB" w:rsidP="000172FB">
            <w:pPr>
              <w:spacing w:after="1" w:line="220" w:lineRule="atLeast"/>
              <w:jc w:val="both"/>
              <w:outlineLvl w:val="0"/>
              <w:rPr>
                <w:rFonts w:ascii="Times New Roman" w:hAnsi="Times New Roman" w:cs="Times New Roman"/>
                <w:sz w:val="24"/>
                <w:szCs w:val="24"/>
              </w:rPr>
            </w:pPr>
            <w:r w:rsidRPr="000172FB">
              <w:rPr>
                <w:rFonts w:ascii="Times New Roman" w:hAnsi="Times New Roman" w:cs="Times New Roman"/>
                <w:sz w:val="24"/>
                <w:szCs w:val="24"/>
              </w:rPr>
              <w:t>В Информации также указаны телефоны, куда можно обратиться за разъяснениями по вынужденному возврату авиабилетов.</w:t>
            </w:r>
          </w:p>
        </w:tc>
        <w:tc>
          <w:tcPr>
            <w:tcW w:w="127" w:type="pct"/>
            <w:tcBorders>
              <w:top w:val="single" w:sz="8" w:space="0" w:color="auto"/>
              <w:left w:val="nil"/>
              <w:bottom w:val="single" w:sz="8" w:space="0" w:color="auto"/>
              <w:right w:val="single" w:sz="4" w:space="0" w:color="auto"/>
            </w:tcBorders>
          </w:tcPr>
          <w:p w14:paraId="1986B00C" w14:textId="132D0339"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14:paraId="12339CDF"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C97C422" w14:textId="3C38360C"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54C09CB" w14:textId="169047FC" w:rsidR="008B3FFA" w:rsidRPr="008B3FFA" w:rsidRDefault="00A5249F" w:rsidP="00165BFA">
            <w:pPr>
              <w:spacing w:after="1" w:line="220" w:lineRule="atLeast"/>
              <w:jc w:val="both"/>
              <w:outlineLvl w:val="0"/>
              <w:rPr>
                <w:rFonts w:ascii="Times New Roman" w:hAnsi="Times New Roman" w:cs="Times New Roman"/>
                <w:sz w:val="24"/>
                <w:szCs w:val="24"/>
              </w:rPr>
            </w:pPr>
            <w:r w:rsidRPr="00A5249F">
              <w:rPr>
                <w:rFonts w:ascii="Times New Roman" w:hAnsi="Times New Roman" w:cs="Times New Roman"/>
                <w:b/>
                <w:bCs/>
                <w:sz w:val="24"/>
                <w:szCs w:val="24"/>
              </w:rPr>
              <w:t>Заключили ГПД (оказание услуг) с физическим лицом. Нужно ли подавать СЗВ-ТД</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0AC7BDA" w14:textId="77777777" w:rsidR="00A5249F" w:rsidRPr="00A5249F" w:rsidRDefault="00A5249F" w:rsidP="00A5249F">
            <w:pPr>
              <w:spacing w:after="1" w:line="220" w:lineRule="atLeast"/>
              <w:jc w:val="both"/>
              <w:outlineLvl w:val="0"/>
              <w:rPr>
                <w:rFonts w:ascii="Times New Roman" w:hAnsi="Times New Roman" w:cs="Times New Roman"/>
                <w:sz w:val="24"/>
                <w:szCs w:val="24"/>
              </w:rPr>
            </w:pPr>
            <w:r w:rsidRPr="00A5249F">
              <w:rPr>
                <w:rFonts w:ascii="Times New Roman" w:hAnsi="Times New Roman" w:cs="Times New Roman"/>
                <w:sz w:val="24"/>
                <w:szCs w:val="24"/>
              </w:rPr>
              <w:t xml:space="preserve">До 31 декабря 2022 года </w:t>
            </w:r>
            <w:hyperlink r:id="rId134" w:history="1">
              <w:r w:rsidRPr="00A5249F">
                <w:rPr>
                  <w:rStyle w:val="a3"/>
                  <w:rFonts w:ascii="Times New Roman" w:hAnsi="Times New Roman" w:cs="Times New Roman"/>
                  <w:color w:val="auto"/>
                  <w:sz w:val="24"/>
                  <w:szCs w:val="24"/>
                  <w:u w:val="none"/>
                </w:rPr>
                <w:t>форма СЗВ-ТД</w:t>
              </w:r>
            </w:hyperlink>
            <w:r w:rsidRPr="00A5249F">
              <w:rPr>
                <w:rFonts w:ascii="Times New Roman" w:hAnsi="Times New Roman" w:cs="Times New Roman"/>
                <w:sz w:val="24"/>
                <w:szCs w:val="24"/>
              </w:rPr>
              <w:t xml:space="preserve"> заполняется и представляется работодателями в территориальный орган ПФР на всех зарегистрированных лиц (включая лиц, работающих по совместительству и на дистанционной работе), с которыми заключены или прекращены трудовые (служебные) отношения в соответствии с </w:t>
            </w:r>
            <w:hyperlink r:id="rId135" w:history="1">
              <w:r w:rsidRPr="00A5249F">
                <w:rPr>
                  <w:rStyle w:val="a3"/>
                  <w:rFonts w:ascii="Times New Roman" w:hAnsi="Times New Roman" w:cs="Times New Roman"/>
                  <w:color w:val="auto"/>
                  <w:sz w:val="24"/>
                  <w:szCs w:val="24"/>
                  <w:u w:val="none"/>
                </w:rPr>
                <w:t>ТК</w:t>
              </w:r>
            </w:hyperlink>
            <w:r w:rsidRPr="00A5249F">
              <w:rPr>
                <w:rFonts w:ascii="Times New Roman" w:hAnsi="Times New Roman" w:cs="Times New Roman"/>
                <w:sz w:val="24"/>
                <w:szCs w:val="24"/>
              </w:rPr>
              <w:t xml:space="preserve"> РФ (</w:t>
            </w:r>
            <w:hyperlink r:id="rId136" w:history="1">
              <w:r w:rsidRPr="00A5249F">
                <w:rPr>
                  <w:rStyle w:val="a3"/>
                  <w:rFonts w:ascii="Times New Roman" w:hAnsi="Times New Roman" w:cs="Times New Roman"/>
                  <w:color w:val="auto"/>
                  <w:sz w:val="24"/>
                  <w:szCs w:val="24"/>
                  <w:u w:val="none"/>
                </w:rPr>
                <w:t>п. 1.4</w:t>
              </w:r>
            </w:hyperlink>
            <w:r w:rsidRPr="00A5249F">
              <w:rPr>
                <w:rFonts w:ascii="Times New Roman" w:hAnsi="Times New Roman" w:cs="Times New Roman"/>
                <w:sz w:val="24"/>
                <w:szCs w:val="24"/>
              </w:rPr>
              <w:t xml:space="preserve"> Порядка заполнения формы СЗВ-ТД). Гражданско-правовые договоры регламентируются </w:t>
            </w:r>
            <w:hyperlink r:id="rId137" w:history="1">
              <w:r w:rsidRPr="00A5249F">
                <w:rPr>
                  <w:rStyle w:val="a3"/>
                  <w:rFonts w:ascii="Times New Roman" w:hAnsi="Times New Roman" w:cs="Times New Roman"/>
                  <w:color w:val="auto"/>
                  <w:sz w:val="24"/>
                  <w:szCs w:val="24"/>
                  <w:u w:val="none"/>
                </w:rPr>
                <w:t>ГК</w:t>
              </w:r>
            </w:hyperlink>
            <w:r w:rsidRPr="00A5249F">
              <w:rPr>
                <w:rFonts w:ascii="Times New Roman" w:hAnsi="Times New Roman" w:cs="Times New Roman"/>
                <w:sz w:val="24"/>
                <w:szCs w:val="24"/>
              </w:rPr>
              <w:t xml:space="preserve"> РФ и не являются трудовыми. Поэтому СЗВ-ТД при заключении ГПД на оказание услуг в ПФР не предоставляется.</w:t>
            </w:r>
          </w:p>
          <w:p w14:paraId="14182FFE" w14:textId="7D4C3DEA" w:rsidR="00A5249F" w:rsidRPr="00A5249F" w:rsidRDefault="00A5249F" w:rsidP="00A5249F">
            <w:pPr>
              <w:spacing w:after="1" w:line="220" w:lineRule="atLeast"/>
              <w:jc w:val="both"/>
              <w:outlineLvl w:val="0"/>
              <w:rPr>
                <w:rFonts w:ascii="Times New Roman" w:hAnsi="Times New Roman" w:cs="Times New Roman"/>
                <w:sz w:val="24"/>
                <w:szCs w:val="24"/>
              </w:rPr>
            </w:pPr>
            <w:r w:rsidRPr="00A5249F">
              <w:rPr>
                <w:rFonts w:ascii="Times New Roman" w:hAnsi="Times New Roman" w:cs="Times New Roman"/>
                <w:sz w:val="24"/>
                <w:szCs w:val="24"/>
              </w:rPr>
              <w:t xml:space="preserve">С 1 января 2023 года сведения о заключении ГПД необходимо будет отражать в новой форме ЕФС-1, которую разработали из-за </w:t>
            </w:r>
            <w:hyperlink r:id="rId138" w:history="1">
              <w:r w:rsidRPr="00A5249F">
                <w:rPr>
                  <w:rStyle w:val="a3"/>
                  <w:rFonts w:ascii="Times New Roman" w:hAnsi="Times New Roman" w:cs="Times New Roman"/>
                  <w:color w:val="auto"/>
                  <w:sz w:val="24"/>
                  <w:szCs w:val="24"/>
                  <w:u w:val="none"/>
                </w:rPr>
                <w:t>объединения</w:t>
              </w:r>
            </w:hyperlink>
            <w:r w:rsidRPr="00A5249F">
              <w:rPr>
                <w:rFonts w:ascii="Times New Roman" w:hAnsi="Times New Roman" w:cs="Times New Roman"/>
                <w:sz w:val="24"/>
                <w:szCs w:val="24"/>
              </w:rPr>
              <w:t xml:space="preserve"> ПФР и ФСС. Планируют, что ее начнут применять с 2023 года (п.2 </w:t>
            </w:r>
            <w:hyperlink r:id="rId139" w:history="1">
              <w:r w:rsidRPr="00A5249F">
                <w:rPr>
                  <w:rStyle w:val="a3"/>
                  <w:rFonts w:ascii="Times New Roman" w:hAnsi="Times New Roman" w:cs="Times New Roman"/>
                  <w:color w:val="auto"/>
                  <w:sz w:val="24"/>
                  <w:szCs w:val="24"/>
                  <w:u w:val="none"/>
                </w:rPr>
                <w:t>Проекта</w:t>
              </w:r>
            </w:hyperlink>
            <w:r w:rsidRPr="00A5249F">
              <w:rPr>
                <w:rFonts w:ascii="Times New Roman" w:hAnsi="Times New Roman" w:cs="Times New Roman"/>
                <w:sz w:val="24"/>
                <w:szCs w:val="24"/>
              </w:rPr>
              <w:t xml:space="preserve"> постановления). В подразделе 1.1 необходимо будет проставить один из следующих кодов для договоров ГПХ (стр. 27 </w:t>
            </w:r>
            <w:hyperlink r:id="rId140" w:history="1">
              <w:r w:rsidRPr="00A5249F">
                <w:rPr>
                  <w:rStyle w:val="a3"/>
                  <w:rFonts w:ascii="Times New Roman" w:hAnsi="Times New Roman" w:cs="Times New Roman"/>
                  <w:color w:val="auto"/>
                  <w:sz w:val="24"/>
                  <w:szCs w:val="24"/>
                  <w:u w:val="none"/>
                </w:rPr>
                <w:t>Проекта</w:t>
              </w:r>
            </w:hyperlink>
            <w:r w:rsidRPr="00A5249F">
              <w:rPr>
                <w:rFonts w:ascii="Times New Roman" w:hAnsi="Times New Roman" w:cs="Times New Roman"/>
                <w:sz w:val="24"/>
                <w:szCs w:val="24"/>
              </w:rPr>
              <w:t xml:space="preserve"> постановления):</w:t>
            </w:r>
          </w:p>
          <w:p w14:paraId="7EF5D5EC" w14:textId="77777777" w:rsidR="00A5249F" w:rsidRPr="00A5249F" w:rsidRDefault="00A5249F">
            <w:pPr>
              <w:numPr>
                <w:ilvl w:val="0"/>
                <w:numId w:val="15"/>
              </w:numPr>
              <w:spacing w:after="1" w:line="220" w:lineRule="atLeast"/>
              <w:jc w:val="both"/>
              <w:outlineLvl w:val="0"/>
              <w:rPr>
                <w:rFonts w:ascii="Times New Roman" w:hAnsi="Times New Roman" w:cs="Times New Roman"/>
                <w:sz w:val="24"/>
                <w:szCs w:val="24"/>
              </w:rPr>
            </w:pPr>
            <w:r w:rsidRPr="00A5249F">
              <w:rPr>
                <w:rFonts w:ascii="Times New Roman" w:hAnsi="Times New Roman" w:cs="Times New Roman"/>
                <w:sz w:val="24"/>
                <w:szCs w:val="24"/>
              </w:rPr>
              <w:t>ДГПХ – договор ГПХ о выполнении работ (оказании услуг),</w:t>
            </w:r>
          </w:p>
          <w:p w14:paraId="381CB6D8" w14:textId="77777777" w:rsidR="00A5249F" w:rsidRPr="00A5249F" w:rsidRDefault="00A5249F">
            <w:pPr>
              <w:numPr>
                <w:ilvl w:val="0"/>
                <w:numId w:val="15"/>
              </w:numPr>
              <w:spacing w:after="1" w:line="220" w:lineRule="atLeast"/>
              <w:jc w:val="both"/>
              <w:outlineLvl w:val="0"/>
              <w:rPr>
                <w:rFonts w:ascii="Times New Roman" w:hAnsi="Times New Roman" w:cs="Times New Roman"/>
                <w:sz w:val="24"/>
                <w:szCs w:val="24"/>
              </w:rPr>
            </w:pPr>
            <w:r w:rsidRPr="00A5249F">
              <w:rPr>
                <w:rFonts w:ascii="Times New Roman" w:hAnsi="Times New Roman" w:cs="Times New Roman"/>
                <w:sz w:val="24"/>
                <w:szCs w:val="24"/>
              </w:rPr>
              <w:t>ДАВТ – договор авторского права,</w:t>
            </w:r>
          </w:p>
          <w:p w14:paraId="409F5CE7" w14:textId="77777777" w:rsidR="00A5249F" w:rsidRPr="00A5249F" w:rsidRDefault="00A5249F">
            <w:pPr>
              <w:numPr>
                <w:ilvl w:val="0"/>
                <w:numId w:val="15"/>
              </w:numPr>
              <w:spacing w:after="1" w:line="220" w:lineRule="atLeast"/>
              <w:jc w:val="both"/>
              <w:outlineLvl w:val="0"/>
              <w:rPr>
                <w:rFonts w:ascii="Times New Roman" w:hAnsi="Times New Roman" w:cs="Times New Roman"/>
                <w:sz w:val="24"/>
                <w:szCs w:val="24"/>
              </w:rPr>
            </w:pPr>
            <w:r w:rsidRPr="00A5249F">
              <w:rPr>
                <w:rFonts w:ascii="Times New Roman" w:hAnsi="Times New Roman" w:cs="Times New Roman"/>
                <w:sz w:val="24"/>
                <w:szCs w:val="24"/>
              </w:rPr>
              <w:t>ДОИП – договор об отчуждении исключительного права на произведения науки, литературы, искусства,</w:t>
            </w:r>
          </w:p>
          <w:p w14:paraId="3CBBDAFE" w14:textId="3F6ED6A0" w:rsidR="00A5249F" w:rsidRDefault="00A5249F">
            <w:pPr>
              <w:numPr>
                <w:ilvl w:val="0"/>
                <w:numId w:val="15"/>
              </w:numPr>
              <w:spacing w:after="1" w:line="220" w:lineRule="atLeast"/>
              <w:jc w:val="both"/>
              <w:outlineLvl w:val="0"/>
              <w:rPr>
                <w:rFonts w:ascii="Times New Roman" w:hAnsi="Times New Roman" w:cs="Times New Roman"/>
                <w:sz w:val="24"/>
                <w:szCs w:val="24"/>
              </w:rPr>
            </w:pPr>
            <w:r w:rsidRPr="00A5249F">
              <w:rPr>
                <w:rFonts w:ascii="Times New Roman" w:hAnsi="Times New Roman" w:cs="Times New Roman"/>
                <w:sz w:val="24"/>
                <w:szCs w:val="24"/>
              </w:rPr>
              <w:t>ИЗЛД – издательский лицензионный договор,</w:t>
            </w:r>
          </w:p>
          <w:p w14:paraId="77D03ED3" w14:textId="4675F3D8" w:rsidR="00974886" w:rsidRPr="00A5249F" w:rsidRDefault="00A5249F">
            <w:pPr>
              <w:numPr>
                <w:ilvl w:val="0"/>
                <w:numId w:val="15"/>
              </w:numPr>
              <w:spacing w:after="1" w:line="220" w:lineRule="atLeast"/>
              <w:jc w:val="both"/>
              <w:outlineLvl w:val="0"/>
              <w:rPr>
                <w:rFonts w:ascii="Times New Roman" w:hAnsi="Times New Roman"/>
                <w:sz w:val="24"/>
                <w:szCs w:val="24"/>
              </w:rPr>
            </w:pPr>
            <w:r w:rsidRPr="00A5249F">
              <w:rPr>
                <w:rFonts w:ascii="Times New Roman" w:hAnsi="Times New Roman" w:cs="Times New Roman"/>
                <w:sz w:val="24"/>
                <w:szCs w:val="24"/>
              </w:rPr>
              <w:t>ЛДПИ – лицензионный договор о предоставлении права использования произведения науки, литературы</w:t>
            </w:r>
            <w:r w:rsidR="00CB0C43">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61F1BEDA" w14:textId="40E16631"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FC45EE" w14:paraId="19849C68" w14:textId="77777777" w:rsidTr="00FB4C46">
        <w:trPr>
          <w:trHeight w:val="3709"/>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9CF92AB" w14:textId="2AAE713F" w:rsidR="00974886" w:rsidRPr="00974886" w:rsidRDefault="00000000" w:rsidP="00F920FC">
            <w:pPr>
              <w:spacing w:after="1" w:line="220" w:lineRule="atLeast"/>
              <w:jc w:val="both"/>
              <w:rPr>
                <w:rFonts w:ascii="Times New Roman" w:hAnsi="Times New Roman" w:cs="Times New Roman"/>
                <w:sz w:val="24"/>
                <w:szCs w:val="24"/>
              </w:rPr>
            </w:pPr>
            <w:hyperlink r:id="rId141" w:history="1">
              <w:r w:rsidR="00974886" w:rsidRPr="00974886">
                <w:rPr>
                  <w:rStyle w:val="a3"/>
                  <w:rFonts w:ascii="Times New Roman" w:hAnsi="Times New Roman" w:cs="Times New Roman"/>
                  <w:sz w:val="24"/>
                  <w:szCs w:val="24"/>
                </w:rPr>
                <w:t xml:space="preserve"> </w:t>
              </w:r>
            </w:hyperlink>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B3A628B" w14:textId="1B052D7F" w:rsidR="00CB0C43" w:rsidRPr="005165F7" w:rsidRDefault="00CB0C43" w:rsidP="00F920FC">
            <w:pPr>
              <w:spacing w:after="1" w:line="220" w:lineRule="atLeast"/>
              <w:jc w:val="both"/>
              <w:outlineLvl w:val="0"/>
              <w:rPr>
                <w:rFonts w:ascii="Times New Roman" w:hAnsi="Times New Roman" w:cs="Times New Roman"/>
                <w:sz w:val="24"/>
                <w:szCs w:val="24"/>
              </w:rPr>
            </w:pPr>
            <w:r w:rsidRPr="00CB0C43">
              <w:rPr>
                <w:rFonts w:ascii="Times New Roman" w:hAnsi="Times New Roman" w:cs="Times New Roman"/>
                <w:b/>
                <w:bCs/>
                <w:sz w:val="24"/>
                <w:szCs w:val="24"/>
              </w:rPr>
              <w:t>С 19 сентября 2022 года Банк России понизил ключевую ставку до 7,5%</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FDAF7C6" w14:textId="77777777" w:rsidR="00CB0C43" w:rsidRPr="00CB0C43" w:rsidRDefault="00CB0C43" w:rsidP="00CB0C43">
            <w:pPr>
              <w:spacing w:after="1" w:line="220" w:lineRule="atLeast"/>
              <w:jc w:val="both"/>
              <w:outlineLvl w:val="0"/>
              <w:rPr>
                <w:rFonts w:ascii="Times New Roman" w:hAnsi="Times New Roman" w:cs="Times New Roman"/>
                <w:sz w:val="24"/>
                <w:szCs w:val="24"/>
              </w:rPr>
            </w:pPr>
            <w:r w:rsidRPr="00CB0C43">
              <w:rPr>
                <w:rFonts w:ascii="Times New Roman" w:hAnsi="Times New Roman" w:cs="Times New Roman"/>
                <w:sz w:val="24"/>
                <w:szCs w:val="24"/>
              </w:rPr>
              <w:t xml:space="preserve">Совет директоров Банка России принял решение понизить ключевую ставку с 19 сентября 2022 года с 8% до </w:t>
            </w:r>
            <w:hyperlink r:id="rId142" w:history="1">
              <w:r w:rsidRPr="00CB0C43">
                <w:rPr>
                  <w:rStyle w:val="a3"/>
                  <w:rFonts w:ascii="Times New Roman" w:hAnsi="Times New Roman" w:cs="Times New Roman"/>
                  <w:color w:val="auto"/>
                  <w:sz w:val="24"/>
                  <w:szCs w:val="24"/>
                  <w:u w:val="none"/>
                </w:rPr>
                <w:t>7,5</w:t>
              </w:r>
            </w:hyperlink>
            <w:r w:rsidRPr="00CB0C43">
              <w:rPr>
                <w:rFonts w:ascii="Times New Roman" w:hAnsi="Times New Roman" w:cs="Times New Roman"/>
                <w:sz w:val="24"/>
                <w:szCs w:val="24"/>
              </w:rPr>
              <w:t>% годовых (</w:t>
            </w:r>
            <w:hyperlink r:id="rId143" w:tgtFrame="_blank" w:history="1">
              <w:r w:rsidRPr="00CB0C43">
                <w:rPr>
                  <w:rStyle w:val="a3"/>
                  <w:rFonts w:ascii="Times New Roman" w:hAnsi="Times New Roman" w:cs="Times New Roman"/>
                  <w:color w:val="auto"/>
                  <w:sz w:val="24"/>
                  <w:szCs w:val="24"/>
                  <w:u w:val="none"/>
                </w:rPr>
                <w:t>Информация</w:t>
              </w:r>
            </w:hyperlink>
            <w:r w:rsidRPr="00CB0C43">
              <w:rPr>
                <w:rFonts w:ascii="Times New Roman" w:hAnsi="Times New Roman" w:cs="Times New Roman"/>
                <w:sz w:val="24"/>
                <w:szCs w:val="24"/>
              </w:rPr>
              <w:t> Банка России от 16.09.2022).</w:t>
            </w:r>
          </w:p>
          <w:p w14:paraId="2E60239F" w14:textId="77777777" w:rsidR="00CB0C43" w:rsidRPr="00CB0C43" w:rsidRDefault="00CB0C43" w:rsidP="00CB0C43">
            <w:pPr>
              <w:spacing w:after="1" w:line="220" w:lineRule="atLeast"/>
              <w:jc w:val="both"/>
              <w:outlineLvl w:val="0"/>
              <w:rPr>
                <w:rFonts w:ascii="Times New Roman" w:hAnsi="Times New Roman" w:cs="Times New Roman"/>
                <w:sz w:val="24"/>
                <w:szCs w:val="24"/>
              </w:rPr>
            </w:pPr>
            <w:r w:rsidRPr="00CB0C43">
              <w:rPr>
                <w:rFonts w:ascii="Times New Roman" w:hAnsi="Times New Roman" w:cs="Times New Roman"/>
                <w:sz w:val="24"/>
                <w:szCs w:val="24"/>
              </w:rPr>
              <w:t>Комментируя решение, ЦБ РФ отмечает, что внешние условия для российской экономики остаются сложными и по-прежнему значительно ограничивают экономическую деятельность. При этом текущие темпы прироста потребительских цен остаются низкими, способствуя дальнейшему замедлению годовой инфляции.</w:t>
            </w:r>
          </w:p>
          <w:p w14:paraId="25DCF84E" w14:textId="637FD4CD" w:rsidR="00974886" w:rsidRPr="00CB0C43" w:rsidRDefault="00CB0C43" w:rsidP="00CB0C43">
            <w:pPr>
              <w:spacing w:after="1" w:line="220" w:lineRule="atLeast"/>
              <w:jc w:val="both"/>
              <w:outlineLvl w:val="0"/>
              <w:rPr>
                <w:rFonts w:ascii="Times New Roman" w:hAnsi="Times New Roman" w:cs="Times New Roman"/>
                <w:sz w:val="24"/>
                <w:szCs w:val="24"/>
              </w:rPr>
            </w:pPr>
            <w:r w:rsidRPr="00CB0C43">
              <w:rPr>
                <w:rFonts w:ascii="Times New Roman" w:hAnsi="Times New Roman" w:cs="Times New Roman"/>
                <w:sz w:val="24"/>
                <w:szCs w:val="24"/>
              </w:rPr>
              <w:t>Следующее заседание, на котором будет рассматриваться вопрос об уровне ключевой ставки, запланировано на 28 октября 2022 года.</w:t>
            </w:r>
          </w:p>
        </w:tc>
        <w:tc>
          <w:tcPr>
            <w:tcW w:w="127" w:type="pct"/>
            <w:tcBorders>
              <w:top w:val="single" w:sz="8" w:space="0" w:color="auto"/>
              <w:left w:val="nil"/>
              <w:bottom w:val="single" w:sz="8" w:space="0" w:color="auto"/>
              <w:right w:val="single" w:sz="4" w:space="0" w:color="auto"/>
            </w:tcBorders>
          </w:tcPr>
          <w:p w14:paraId="7B80DBFE" w14:textId="221A4064"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C921CC" w:rsidRPr="00C921CC" w14:paraId="62C21B9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581BF22" w14:textId="77777777" w:rsidR="00974886" w:rsidRPr="00974886" w:rsidRDefault="00974886" w:rsidP="002F3320">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796AFBF" w14:textId="578F3D48" w:rsidR="00106269" w:rsidRDefault="002D3738" w:rsidP="00165BFA">
            <w:pPr>
              <w:spacing w:after="1" w:line="22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М</w:t>
            </w:r>
            <w:r w:rsidR="00FB4C46" w:rsidRPr="00FB4C46">
              <w:rPr>
                <w:rFonts w:ascii="Times New Roman" w:hAnsi="Times New Roman" w:cs="Times New Roman"/>
                <w:b/>
                <w:bCs/>
                <w:sz w:val="24"/>
                <w:szCs w:val="24"/>
              </w:rPr>
              <w:t>ат</w:t>
            </w:r>
            <w:r>
              <w:rPr>
                <w:rFonts w:ascii="Times New Roman" w:hAnsi="Times New Roman" w:cs="Times New Roman"/>
                <w:b/>
                <w:bCs/>
                <w:sz w:val="24"/>
                <w:szCs w:val="24"/>
              </w:rPr>
              <w:t xml:space="preserve">ериальная </w:t>
            </w:r>
            <w:r w:rsidR="00FB4C46" w:rsidRPr="00FB4C46">
              <w:rPr>
                <w:rFonts w:ascii="Times New Roman" w:hAnsi="Times New Roman" w:cs="Times New Roman"/>
                <w:b/>
                <w:bCs/>
                <w:sz w:val="24"/>
                <w:szCs w:val="24"/>
              </w:rPr>
              <w:t>помощь, подарки и путевки: что с НДФЛ и страховыми взносами</w:t>
            </w:r>
          </w:p>
          <w:p w14:paraId="0D8E6694" w14:textId="5207B9C5" w:rsidR="00FB4C46" w:rsidRPr="00FB4C46" w:rsidRDefault="00FB4C46"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44" w:history="1">
              <w:r w:rsidRPr="00FB4C46">
                <w:rPr>
                  <w:rStyle w:val="a3"/>
                  <w:rFonts w:ascii="Times New Roman" w:hAnsi="Times New Roman" w:cs="Times New Roman"/>
                  <w:color w:val="auto"/>
                  <w:sz w:val="24"/>
                  <w:szCs w:val="24"/>
                  <w:u w:val="none"/>
                </w:rPr>
                <w:t>Письм</w:t>
              </w:r>
            </w:hyperlink>
            <w:r w:rsidRPr="00FB4C46">
              <w:rPr>
                <w:rFonts w:ascii="Times New Roman" w:hAnsi="Times New Roman" w:cs="Times New Roman"/>
                <w:sz w:val="24"/>
                <w:szCs w:val="24"/>
              </w:rPr>
              <w:t xml:space="preserve">о </w:t>
            </w:r>
            <w:r>
              <w:rPr>
                <w:rFonts w:ascii="Times New Roman" w:hAnsi="Times New Roman" w:cs="Times New Roman"/>
                <w:sz w:val="24"/>
                <w:szCs w:val="24"/>
              </w:rPr>
              <w:t xml:space="preserve">Минфина РФ </w:t>
            </w:r>
            <w:r w:rsidRPr="00FB4C46">
              <w:rPr>
                <w:rFonts w:ascii="Times New Roman" w:hAnsi="Times New Roman" w:cs="Times New Roman"/>
                <w:sz w:val="24"/>
                <w:szCs w:val="24"/>
              </w:rPr>
              <w:t>от 24.08.2022 № 03-04-06/82478</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53C27F2" w14:textId="3BC642DB" w:rsidR="00FB4C46" w:rsidRPr="00FB4C46" w:rsidRDefault="00FB4C46" w:rsidP="00FB4C46">
            <w:pPr>
              <w:spacing w:after="1" w:line="220" w:lineRule="atLeast"/>
              <w:jc w:val="both"/>
              <w:outlineLvl w:val="0"/>
              <w:rPr>
                <w:rFonts w:ascii="Times New Roman" w:hAnsi="Times New Roman" w:cs="Times New Roman"/>
                <w:sz w:val="24"/>
                <w:szCs w:val="24"/>
              </w:rPr>
            </w:pPr>
            <w:r w:rsidRPr="00FB4C46">
              <w:rPr>
                <w:rFonts w:ascii="Times New Roman" w:hAnsi="Times New Roman" w:cs="Times New Roman"/>
                <w:sz w:val="24"/>
                <w:szCs w:val="24"/>
              </w:rPr>
              <w:t xml:space="preserve">В </w:t>
            </w:r>
            <w:hyperlink r:id="rId145" w:history="1">
              <w:r w:rsidRPr="00FB4C46">
                <w:rPr>
                  <w:rStyle w:val="a3"/>
                  <w:rFonts w:ascii="Times New Roman" w:hAnsi="Times New Roman" w:cs="Times New Roman"/>
                  <w:color w:val="auto"/>
                  <w:sz w:val="24"/>
                  <w:szCs w:val="24"/>
                  <w:u w:val="none"/>
                </w:rPr>
                <w:t>Письме</w:t>
              </w:r>
            </w:hyperlink>
            <w:r w:rsidRPr="00FB4C46">
              <w:rPr>
                <w:rFonts w:ascii="Times New Roman" w:hAnsi="Times New Roman" w:cs="Times New Roman"/>
                <w:sz w:val="24"/>
                <w:szCs w:val="24"/>
              </w:rPr>
              <w:t xml:space="preserve"> от 24.08.2022 </w:t>
            </w:r>
            <w:r>
              <w:rPr>
                <w:rFonts w:ascii="Times New Roman" w:hAnsi="Times New Roman" w:cs="Times New Roman"/>
                <w:sz w:val="24"/>
                <w:szCs w:val="24"/>
              </w:rPr>
              <w:t>№</w:t>
            </w:r>
            <w:r w:rsidRPr="00FB4C46">
              <w:rPr>
                <w:rFonts w:ascii="Times New Roman" w:hAnsi="Times New Roman" w:cs="Times New Roman"/>
                <w:sz w:val="24"/>
                <w:szCs w:val="24"/>
              </w:rPr>
              <w:t xml:space="preserve"> 03-04-06/82478 Минфин напомнил, что в соответствии с НК РФ </w:t>
            </w:r>
            <w:hyperlink r:id="rId146" w:history="1">
              <w:r w:rsidRPr="00FB4C46">
                <w:rPr>
                  <w:rStyle w:val="a3"/>
                  <w:rFonts w:ascii="Times New Roman" w:hAnsi="Times New Roman" w:cs="Times New Roman"/>
                  <w:color w:val="auto"/>
                  <w:sz w:val="24"/>
                  <w:szCs w:val="24"/>
                  <w:u w:val="none"/>
                </w:rPr>
                <w:t>не облагаются</w:t>
              </w:r>
            </w:hyperlink>
            <w:r w:rsidRPr="00FB4C46">
              <w:rPr>
                <w:rFonts w:ascii="Times New Roman" w:hAnsi="Times New Roman" w:cs="Times New Roman"/>
                <w:sz w:val="24"/>
                <w:szCs w:val="24"/>
              </w:rPr>
              <w:t xml:space="preserve"> НДФЛ:</w:t>
            </w:r>
          </w:p>
          <w:p w14:paraId="7FD54561" w14:textId="77777777" w:rsidR="00FB4C46" w:rsidRPr="00FB4C46" w:rsidRDefault="00FB4C46" w:rsidP="00FB4C46">
            <w:pPr>
              <w:spacing w:after="1" w:line="220" w:lineRule="atLeast"/>
              <w:jc w:val="both"/>
              <w:outlineLvl w:val="0"/>
              <w:rPr>
                <w:rFonts w:ascii="Times New Roman" w:hAnsi="Times New Roman" w:cs="Times New Roman"/>
                <w:sz w:val="24"/>
                <w:szCs w:val="24"/>
              </w:rPr>
            </w:pPr>
            <w:r w:rsidRPr="00FB4C46">
              <w:rPr>
                <w:rFonts w:ascii="Times New Roman" w:hAnsi="Times New Roman" w:cs="Times New Roman"/>
                <w:sz w:val="24"/>
                <w:szCs w:val="24"/>
              </w:rPr>
              <w:t>- стоимость путевок (кроме туристических), приобретенных работодателями для своих работников и несовершеннолетних членов семьи (для обучающихся по очной форме до 24 лет), при условии - не более одного раза в год;</w:t>
            </w:r>
          </w:p>
          <w:p w14:paraId="33D38B9B" w14:textId="77777777" w:rsidR="00FB4C46" w:rsidRPr="00FB4C46" w:rsidRDefault="00FB4C46" w:rsidP="00FB4C46">
            <w:pPr>
              <w:spacing w:after="1" w:line="220" w:lineRule="atLeast"/>
              <w:jc w:val="both"/>
              <w:outlineLvl w:val="0"/>
              <w:rPr>
                <w:rFonts w:ascii="Times New Roman" w:hAnsi="Times New Roman" w:cs="Times New Roman"/>
                <w:sz w:val="24"/>
                <w:szCs w:val="24"/>
              </w:rPr>
            </w:pPr>
            <w:r w:rsidRPr="00FB4C46">
              <w:rPr>
                <w:rFonts w:ascii="Times New Roman" w:hAnsi="Times New Roman" w:cs="Times New Roman"/>
                <w:sz w:val="24"/>
                <w:szCs w:val="24"/>
              </w:rPr>
              <w:t>- выплаты из профсоюза за счет членских взносов;</w:t>
            </w:r>
          </w:p>
          <w:p w14:paraId="559F8C67" w14:textId="77777777" w:rsidR="00FB4C46" w:rsidRPr="00FB4C46" w:rsidRDefault="00FB4C46" w:rsidP="00FB4C46">
            <w:pPr>
              <w:spacing w:after="1" w:line="220" w:lineRule="atLeast"/>
              <w:jc w:val="both"/>
              <w:outlineLvl w:val="0"/>
              <w:rPr>
                <w:rFonts w:ascii="Times New Roman" w:hAnsi="Times New Roman" w:cs="Times New Roman"/>
                <w:sz w:val="24"/>
                <w:szCs w:val="24"/>
              </w:rPr>
            </w:pPr>
            <w:r w:rsidRPr="00FB4C46">
              <w:rPr>
                <w:rFonts w:ascii="Times New Roman" w:hAnsi="Times New Roman" w:cs="Times New Roman"/>
                <w:sz w:val="24"/>
                <w:szCs w:val="24"/>
              </w:rPr>
              <w:t>- стоимость подарков, билетов на мероприятия и другой материальной помощи – в общей сумме на одного работника не более 4000 рублей в год.</w:t>
            </w:r>
          </w:p>
          <w:p w14:paraId="64DA361D" w14:textId="77777777" w:rsidR="00FB4C46" w:rsidRPr="00FB4C46" w:rsidRDefault="00FB4C46" w:rsidP="00FB4C46">
            <w:pPr>
              <w:spacing w:after="1" w:line="220" w:lineRule="atLeast"/>
              <w:jc w:val="both"/>
              <w:outlineLvl w:val="0"/>
              <w:rPr>
                <w:rFonts w:ascii="Times New Roman" w:hAnsi="Times New Roman" w:cs="Times New Roman"/>
                <w:sz w:val="24"/>
                <w:szCs w:val="24"/>
              </w:rPr>
            </w:pPr>
            <w:r w:rsidRPr="00FB4C46">
              <w:rPr>
                <w:rFonts w:ascii="Times New Roman" w:hAnsi="Times New Roman" w:cs="Times New Roman"/>
                <w:sz w:val="24"/>
                <w:szCs w:val="24"/>
              </w:rPr>
              <w:t>Страховыми взносами не облагаются:</w:t>
            </w:r>
          </w:p>
          <w:p w14:paraId="225AE98D" w14:textId="77777777" w:rsidR="00FB4C46" w:rsidRPr="00FB4C46" w:rsidRDefault="00FB4C46" w:rsidP="00FB4C46">
            <w:pPr>
              <w:spacing w:after="1" w:line="220" w:lineRule="atLeast"/>
              <w:jc w:val="both"/>
              <w:outlineLvl w:val="0"/>
              <w:rPr>
                <w:rFonts w:ascii="Times New Roman" w:hAnsi="Times New Roman" w:cs="Times New Roman"/>
                <w:sz w:val="24"/>
                <w:szCs w:val="24"/>
              </w:rPr>
            </w:pPr>
            <w:r w:rsidRPr="00FB4C46">
              <w:rPr>
                <w:rFonts w:ascii="Times New Roman" w:hAnsi="Times New Roman" w:cs="Times New Roman"/>
                <w:sz w:val="24"/>
                <w:szCs w:val="24"/>
              </w:rPr>
              <w:t>- сумма материальной помощи не более 4000 рублей в год на одного работника;</w:t>
            </w:r>
          </w:p>
          <w:p w14:paraId="14BE9919" w14:textId="77777777" w:rsidR="00FB4C46" w:rsidRPr="00FB4C46" w:rsidRDefault="00FB4C46" w:rsidP="00FB4C46">
            <w:pPr>
              <w:spacing w:after="1" w:line="220" w:lineRule="atLeast"/>
              <w:jc w:val="both"/>
              <w:outlineLvl w:val="0"/>
              <w:rPr>
                <w:rFonts w:ascii="Times New Roman" w:hAnsi="Times New Roman" w:cs="Times New Roman"/>
                <w:sz w:val="24"/>
                <w:szCs w:val="24"/>
              </w:rPr>
            </w:pPr>
            <w:r w:rsidRPr="00FB4C46">
              <w:rPr>
                <w:rFonts w:ascii="Times New Roman" w:hAnsi="Times New Roman" w:cs="Times New Roman"/>
                <w:sz w:val="24"/>
                <w:szCs w:val="24"/>
              </w:rPr>
              <w:t>- стоимость санаторно-курортных путевок для членов семьи работников – в связи с тем, что данные физические лица не состоят в трудовых отношениях с работодателем, а значит, их доходы в виде материальной выгоды не признаются объектом обложения страховыми взносами.</w:t>
            </w:r>
          </w:p>
          <w:p w14:paraId="6F040382" w14:textId="77777777" w:rsidR="00FB4C46" w:rsidRPr="00FB4C46" w:rsidRDefault="00FB4C46" w:rsidP="00FB4C46">
            <w:pPr>
              <w:spacing w:after="1" w:line="220" w:lineRule="atLeast"/>
              <w:jc w:val="both"/>
              <w:outlineLvl w:val="0"/>
              <w:rPr>
                <w:rFonts w:ascii="Times New Roman" w:hAnsi="Times New Roman" w:cs="Times New Roman"/>
                <w:sz w:val="24"/>
                <w:szCs w:val="24"/>
              </w:rPr>
            </w:pPr>
            <w:r w:rsidRPr="00FB4C46">
              <w:rPr>
                <w:rFonts w:ascii="Times New Roman" w:hAnsi="Times New Roman" w:cs="Times New Roman"/>
                <w:sz w:val="24"/>
                <w:szCs w:val="24"/>
              </w:rPr>
              <w:t xml:space="preserve">Стоимость санаторно-курортных путевок, билетов на зрелищные мероприятия, подарки и премии работникам не относятся к выплатам, </w:t>
            </w:r>
            <w:hyperlink r:id="rId147" w:history="1">
              <w:r w:rsidRPr="00FB4C46">
                <w:rPr>
                  <w:rStyle w:val="a3"/>
                  <w:rFonts w:ascii="Times New Roman" w:hAnsi="Times New Roman" w:cs="Times New Roman"/>
                  <w:color w:val="auto"/>
                  <w:sz w:val="24"/>
                  <w:szCs w:val="24"/>
                  <w:u w:val="none"/>
                </w:rPr>
                <w:t>освобождаемым</w:t>
              </w:r>
            </w:hyperlink>
            <w:r w:rsidRPr="00FB4C46">
              <w:rPr>
                <w:rFonts w:ascii="Times New Roman" w:hAnsi="Times New Roman" w:cs="Times New Roman"/>
                <w:sz w:val="24"/>
                <w:szCs w:val="24"/>
              </w:rPr>
              <w:t xml:space="preserve"> от обложения страховыми взносами.</w:t>
            </w:r>
          </w:p>
          <w:p w14:paraId="53F6D550" w14:textId="2D2ED23E" w:rsidR="00974886" w:rsidRPr="00480B1E" w:rsidRDefault="00FB4C46" w:rsidP="002D3738">
            <w:pPr>
              <w:spacing w:after="1" w:line="220" w:lineRule="atLeast"/>
              <w:jc w:val="both"/>
              <w:outlineLvl w:val="0"/>
              <w:rPr>
                <w:rFonts w:ascii="Times New Roman" w:hAnsi="Times New Roman" w:cs="Times New Roman"/>
                <w:sz w:val="24"/>
                <w:szCs w:val="24"/>
              </w:rPr>
            </w:pPr>
            <w:r w:rsidRPr="00FB4C46">
              <w:rPr>
                <w:rFonts w:ascii="Times New Roman" w:hAnsi="Times New Roman" w:cs="Times New Roman"/>
                <w:sz w:val="24"/>
                <w:szCs w:val="24"/>
              </w:rPr>
              <w:t>При этом Минфин России не ставит вопрос обложения подарка взносами в зависимость от размера его стоимости и наличия письменного договора дарения, как было ранее (</w:t>
            </w:r>
            <w:hyperlink r:id="rId148" w:history="1">
              <w:r w:rsidRPr="00FB4C46">
                <w:rPr>
                  <w:rStyle w:val="a3"/>
                  <w:rFonts w:ascii="Times New Roman" w:hAnsi="Times New Roman" w:cs="Times New Roman"/>
                  <w:color w:val="auto"/>
                  <w:sz w:val="24"/>
                  <w:szCs w:val="24"/>
                  <w:u w:val="none"/>
                </w:rPr>
                <w:t>Письмо</w:t>
              </w:r>
            </w:hyperlink>
            <w:r w:rsidRPr="00FB4C46">
              <w:rPr>
                <w:rFonts w:ascii="Times New Roman" w:hAnsi="Times New Roman" w:cs="Times New Roman"/>
                <w:sz w:val="24"/>
                <w:szCs w:val="24"/>
              </w:rPr>
              <w:t xml:space="preserve"> Минфина России от 15.10.2021 </w:t>
            </w:r>
            <w:r>
              <w:rPr>
                <w:rFonts w:ascii="Times New Roman" w:hAnsi="Times New Roman" w:cs="Times New Roman"/>
                <w:sz w:val="24"/>
                <w:szCs w:val="24"/>
              </w:rPr>
              <w:t>№</w:t>
            </w:r>
            <w:r w:rsidRPr="00FB4C46">
              <w:rPr>
                <w:rFonts w:ascii="Times New Roman" w:hAnsi="Times New Roman" w:cs="Times New Roman"/>
                <w:sz w:val="24"/>
                <w:szCs w:val="24"/>
              </w:rPr>
              <w:t xml:space="preserve"> 03-01-10/83519).</w:t>
            </w:r>
          </w:p>
        </w:tc>
        <w:tc>
          <w:tcPr>
            <w:tcW w:w="127" w:type="pct"/>
            <w:tcBorders>
              <w:top w:val="single" w:sz="8" w:space="0" w:color="auto"/>
              <w:left w:val="nil"/>
              <w:bottom w:val="single" w:sz="8" w:space="0" w:color="auto"/>
              <w:right w:val="single" w:sz="4" w:space="0" w:color="auto"/>
            </w:tcBorders>
          </w:tcPr>
          <w:p w14:paraId="3996A198" w14:textId="642506F4" w:rsidR="00974886" w:rsidRPr="00C921CC" w:rsidRDefault="00974886" w:rsidP="00974886">
            <w:pPr>
              <w:spacing w:after="1" w:line="220" w:lineRule="atLeast"/>
              <w:ind w:firstLine="540"/>
              <w:jc w:val="both"/>
              <w:outlineLvl w:val="0"/>
              <w:rPr>
                <w:rFonts w:ascii="Times New Roman" w:hAnsi="Times New Roman" w:cs="Times New Roman"/>
                <w:sz w:val="24"/>
                <w:szCs w:val="24"/>
              </w:rPr>
            </w:pPr>
          </w:p>
        </w:tc>
      </w:tr>
      <w:tr w:rsidR="00ED6A17" w14:paraId="4F116DBB" w14:textId="77777777" w:rsidTr="005165F7">
        <w:trPr>
          <w:trHeight w:val="240"/>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9A1A576" w14:textId="24B7BF47"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95576F0" w14:textId="78445B41" w:rsidR="000F5AAA" w:rsidRPr="000F5AAA" w:rsidRDefault="000F5AAA" w:rsidP="000F5AAA">
            <w:pPr>
              <w:rPr>
                <w:rFonts w:ascii="Times New Roman" w:hAnsi="Times New Roman" w:cs="Times New Roman"/>
                <w:sz w:val="24"/>
                <w:szCs w:val="24"/>
              </w:rPr>
            </w:pPr>
            <w:r w:rsidRPr="000F5AAA">
              <w:rPr>
                <w:rFonts w:ascii="Times New Roman" w:hAnsi="Times New Roman" w:cs="Times New Roman"/>
                <w:b/>
                <w:bCs/>
                <w:sz w:val="24"/>
                <w:szCs w:val="24"/>
              </w:rPr>
              <w:t>С 1 января 2023 года вводится новый порядок изготовления бланков трудовых книжек и обеспечения ими работодателей</w:t>
            </w:r>
            <w:r>
              <w:rPr>
                <w:rFonts w:ascii="Times New Roman" w:hAnsi="Times New Roman" w:cs="Times New Roman"/>
                <w:b/>
                <w:bCs/>
                <w:sz w:val="24"/>
                <w:szCs w:val="24"/>
              </w:rPr>
              <w:t xml:space="preserve">  </w:t>
            </w:r>
            <w:r>
              <w:rPr>
                <w:rFonts w:ascii="Times New Roman" w:hAnsi="Times New Roman" w:cs="Times New Roman"/>
                <w:sz w:val="24"/>
                <w:szCs w:val="24"/>
              </w:rPr>
              <w:t>(</w:t>
            </w:r>
            <w:hyperlink r:id="rId149" w:history="1">
              <w:r w:rsidRPr="000F5AAA">
                <w:rPr>
                  <w:rStyle w:val="a3"/>
                  <w:rFonts w:ascii="Times New Roman" w:hAnsi="Times New Roman" w:cs="Times New Roman"/>
                  <w:color w:val="auto"/>
                  <w:sz w:val="24"/>
                  <w:szCs w:val="24"/>
                  <w:u w:val="none"/>
                </w:rPr>
                <w:t xml:space="preserve">Приказ Минфина России от 11.04.2022 </w:t>
              </w:r>
              <w:r>
                <w:rPr>
                  <w:rStyle w:val="a3"/>
                  <w:rFonts w:ascii="Times New Roman" w:hAnsi="Times New Roman" w:cs="Times New Roman"/>
                  <w:color w:val="auto"/>
                  <w:sz w:val="24"/>
                  <w:szCs w:val="24"/>
                  <w:u w:val="none"/>
                </w:rPr>
                <w:t>№</w:t>
              </w:r>
              <w:r w:rsidRPr="000F5AAA">
                <w:rPr>
                  <w:rStyle w:val="a3"/>
                  <w:rFonts w:ascii="Times New Roman" w:hAnsi="Times New Roman" w:cs="Times New Roman"/>
                  <w:color w:val="auto"/>
                  <w:sz w:val="24"/>
                  <w:szCs w:val="24"/>
                  <w:u w:val="none"/>
                </w:rPr>
                <w:t xml:space="preserve"> 55н</w:t>
              </w:r>
            </w:hyperlink>
            <w:r w:rsidR="002D3738">
              <w:rPr>
                <w:rStyle w:val="a3"/>
                <w:rFonts w:ascii="Times New Roman" w:hAnsi="Times New Roman" w:cs="Times New Roman"/>
                <w:color w:val="auto"/>
                <w:sz w:val="24"/>
                <w:szCs w:val="24"/>
                <w:u w:val="none"/>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A19E14F" w14:textId="444F4A47" w:rsidR="000F5AAA" w:rsidRPr="000F5AAA" w:rsidRDefault="000F5AAA" w:rsidP="000F5AAA">
            <w:pPr>
              <w:spacing w:after="1" w:line="220" w:lineRule="atLeast"/>
              <w:jc w:val="both"/>
              <w:outlineLvl w:val="0"/>
              <w:rPr>
                <w:rFonts w:ascii="Times New Roman" w:hAnsi="Times New Roman" w:cs="Times New Roman"/>
                <w:bCs/>
                <w:sz w:val="24"/>
                <w:szCs w:val="24"/>
              </w:rPr>
            </w:pPr>
            <w:r w:rsidRPr="000F5AAA">
              <w:rPr>
                <w:rFonts w:ascii="Times New Roman" w:hAnsi="Times New Roman" w:cs="Times New Roman"/>
                <w:bCs/>
                <w:sz w:val="24"/>
                <w:szCs w:val="24"/>
              </w:rPr>
              <w:t xml:space="preserve">С 1 января 2023 года будет применяться </w:t>
            </w:r>
            <w:hyperlink r:id="rId150" w:history="1">
              <w:r w:rsidRPr="000F5AAA">
                <w:rPr>
                  <w:rStyle w:val="a3"/>
                  <w:rFonts w:ascii="Times New Roman" w:hAnsi="Times New Roman" w:cs="Times New Roman"/>
                  <w:bCs/>
                  <w:color w:val="auto"/>
                  <w:sz w:val="24"/>
                  <w:szCs w:val="24"/>
                  <w:u w:val="none"/>
                </w:rPr>
                <w:t>новая форма</w:t>
              </w:r>
            </w:hyperlink>
            <w:r w:rsidRPr="000F5AAA">
              <w:rPr>
                <w:rFonts w:ascii="Times New Roman" w:hAnsi="Times New Roman" w:cs="Times New Roman"/>
                <w:bCs/>
                <w:sz w:val="24"/>
                <w:szCs w:val="24"/>
              </w:rPr>
              <w:t xml:space="preserve"> трудовых книжек (</w:t>
            </w:r>
            <w:hyperlink r:id="rId151" w:history="1">
              <w:r w:rsidRPr="000F5AAA">
                <w:rPr>
                  <w:rStyle w:val="a3"/>
                  <w:rFonts w:ascii="Times New Roman" w:hAnsi="Times New Roman" w:cs="Times New Roman"/>
                  <w:bCs/>
                  <w:color w:val="auto"/>
                  <w:sz w:val="24"/>
                  <w:szCs w:val="24"/>
                  <w:u w:val="none"/>
                </w:rPr>
                <w:t>Постановление</w:t>
              </w:r>
            </w:hyperlink>
            <w:r w:rsidRPr="000F5AAA">
              <w:rPr>
                <w:rFonts w:ascii="Times New Roman" w:hAnsi="Times New Roman" w:cs="Times New Roman"/>
                <w:bCs/>
                <w:sz w:val="24"/>
                <w:szCs w:val="24"/>
              </w:rPr>
              <w:t xml:space="preserve"> Правительства РФ от 24.07.2021 </w:t>
            </w:r>
            <w:r>
              <w:rPr>
                <w:rFonts w:ascii="Times New Roman" w:hAnsi="Times New Roman" w:cs="Times New Roman"/>
                <w:bCs/>
                <w:sz w:val="24"/>
                <w:szCs w:val="24"/>
              </w:rPr>
              <w:t>№</w:t>
            </w:r>
            <w:r w:rsidRPr="000F5AAA">
              <w:rPr>
                <w:rFonts w:ascii="Times New Roman" w:hAnsi="Times New Roman" w:cs="Times New Roman"/>
                <w:bCs/>
                <w:sz w:val="24"/>
                <w:szCs w:val="24"/>
              </w:rPr>
              <w:t xml:space="preserve"> 1250). При этом </w:t>
            </w:r>
            <w:hyperlink r:id="rId152" w:history="1">
              <w:r w:rsidRPr="000F5AAA">
                <w:rPr>
                  <w:rStyle w:val="a3"/>
                  <w:rFonts w:ascii="Times New Roman" w:hAnsi="Times New Roman" w:cs="Times New Roman"/>
                  <w:bCs/>
                  <w:color w:val="auto"/>
                  <w:sz w:val="24"/>
                  <w:szCs w:val="24"/>
                  <w:u w:val="none"/>
                </w:rPr>
                <w:t>установлено</w:t>
              </w:r>
            </w:hyperlink>
            <w:r w:rsidRPr="000F5AAA">
              <w:rPr>
                <w:rFonts w:ascii="Times New Roman" w:hAnsi="Times New Roman" w:cs="Times New Roman"/>
                <w:bCs/>
                <w:sz w:val="24"/>
                <w:szCs w:val="24"/>
              </w:rPr>
              <w:t>, что имеющиеся у работников трудовые книжки ранее установленного образца действительны и обмену на новые не подлежат, работодатели тоже могут использовать старые бланки трудовых книжек и бланки вкладышей в них без ограничения срока.</w:t>
            </w:r>
          </w:p>
          <w:p w14:paraId="0DE55D48" w14:textId="4F0513B5" w:rsidR="000F5AAA" w:rsidRPr="000F5AAA" w:rsidRDefault="00000000" w:rsidP="000F5AAA">
            <w:pPr>
              <w:spacing w:after="1" w:line="220" w:lineRule="atLeast"/>
              <w:jc w:val="both"/>
              <w:outlineLvl w:val="0"/>
              <w:rPr>
                <w:rFonts w:ascii="Times New Roman" w:hAnsi="Times New Roman" w:cs="Times New Roman"/>
                <w:sz w:val="24"/>
                <w:szCs w:val="24"/>
              </w:rPr>
            </w:pPr>
            <w:hyperlink r:id="rId153" w:history="1">
              <w:r w:rsidR="000F5AAA" w:rsidRPr="000F5AAA">
                <w:rPr>
                  <w:rStyle w:val="a3"/>
                  <w:rFonts w:ascii="Times New Roman" w:hAnsi="Times New Roman" w:cs="Times New Roman"/>
                  <w:bCs/>
                  <w:color w:val="auto"/>
                  <w:sz w:val="24"/>
                  <w:szCs w:val="24"/>
                  <w:u w:val="none"/>
                </w:rPr>
                <w:t>Приказом</w:t>
              </w:r>
            </w:hyperlink>
            <w:r w:rsidR="000F5AAA" w:rsidRPr="000F5AAA">
              <w:rPr>
                <w:rFonts w:ascii="Times New Roman" w:hAnsi="Times New Roman" w:cs="Times New Roman"/>
                <w:bCs/>
                <w:sz w:val="24"/>
                <w:szCs w:val="24"/>
              </w:rPr>
              <w:t xml:space="preserve"> Минфина России от 11.04.2022 </w:t>
            </w:r>
            <w:r w:rsidR="000F5AAA">
              <w:rPr>
                <w:rFonts w:ascii="Times New Roman" w:hAnsi="Times New Roman" w:cs="Times New Roman"/>
                <w:bCs/>
                <w:sz w:val="24"/>
                <w:szCs w:val="24"/>
              </w:rPr>
              <w:t>№</w:t>
            </w:r>
            <w:r w:rsidR="000F5AAA" w:rsidRPr="000F5AAA">
              <w:rPr>
                <w:rFonts w:ascii="Times New Roman" w:hAnsi="Times New Roman" w:cs="Times New Roman"/>
                <w:bCs/>
                <w:sz w:val="24"/>
                <w:szCs w:val="24"/>
              </w:rPr>
              <w:t xml:space="preserve"> 55н </w:t>
            </w:r>
            <w:r w:rsidR="000F5AAA" w:rsidRPr="000F5AAA">
              <w:rPr>
                <w:rFonts w:ascii="Times New Roman" w:hAnsi="Times New Roman" w:cs="Times New Roman"/>
                <w:bCs/>
                <w:sz w:val="24"/>
                <w:szCs w:val="24"/>
              </w:rPr>
              <w:lastRenderedPageBreak/>
              <w:t xml:space="preserve">утвержден </w:t>
            </w:r>
            <w:hyperlink r:id="rId154" w:history="1">
              <w:r w:rsidR="000F5AAA" w:rsidRPr="000F5AAA">
                <w:rPr>
                  <w:rStyle w:val="a3"/>
                  <w:rFonts w:ascii="Times New Roman" w:hAnsi="Times New Roman" w:cs="Times New Roman"/>
                  <w:color w:val="auto"/>
                  <w:sz w:val="24"/>
                  <w:szCs w:val="24"/>
                  <w:u w:val="none"/>
                </w:rPr>
                <w:t>Порядок</w:t>
              </w:r>
            </w:hyperlink>
            <w:r w:rsidR="000F5AAA" w:rsidRPr="000F5AAA">
              <w:rPr>
                <w:rFonts w:ascii="Times New Roman" w:hAnsi="Times New Roman" w:cs="Times New Roman"/>
                <w:sz w:val="24"/>
                <w:szCs w:val="24"/>
              </w:rPr>
              <w:t xml:space="preserve"> изготовления бланков трудовых книжек и обеспечения ими работодателей, который вступает в силу с 1 января 2023 года.  </w:t>
            </w:r>
          </w:p>
          <w:p w14:paraId="333854DF" w14:textId="77777777" w:rsidR="000F5AAA" w:rsidRPr="000F5AAA" w:rsidRDefault="000F5AAA" w:rsidP="000F5AAA">
            <w:pPr>
              <w:spacing w:after="1" w:line="220" w:lineRule="atLeast"/>
              <w:jc w:val="both"/>
              <w:outlineLvl w:val="0"/>
              <w:rPr>
                <w:rFonts w:ascii="Times New Roman" w:hAnsi="Times New Roman" w:cs="Times New Roman"/>
                <w:sz w:val="24"/>
                <w:szCs w:val="24"/>
              </w:rPr>
            </w:pPr>
            <w:r w:rsidRPr="000F5AAA">
              <w:rPr>
                <w:rFonts w:ascii="Times New Roman" w:hAnsi="Times New Roman" w:cs="Times New Roman"/>
                <w:sz w:val="24"/>
                <w:szCs w:val="24"/>
              </w:rPr>
              <w:t>Согласно новому Порядку:</w:t>
            </w:r>
          </w:p>
          <w:p w14:paraId="131CADF4" w14:textId="77777777" w:rsidR="000F5AAA" w:rsidRPr="000F5AAA" w:rsidRDefault="000F5AAA" w:rsidP="000F5AAA">
            <w:pPr>
              <w:spacing w:after="1" w:line="220" w:lineRule="atLeast"/>
              <w:jc w:val="both"/>
              <w:outlineLvl w:val="0"/>
              <w:rPr>
                <w:rFonts w:ascii="Times New Roman" w:hAnsi="Times New Roman" w:cs="Times New Roman"/>
                <w:sz w:val="24"/>
                <w:szCs w:val="24"/>
              </w:rPr>
            </w:pPr>
            <w:r w:rsidRPr="000F5AAA">
              <w:rPr>
                <w:rFonts w:ascii="Times New Roman" w:hAnsi="Times New Roman" w:cs="Times New Roman"/>
                <w:sz w:val="24"/>
                <w:szCs w:val="24"/>
              </w:rPr>
              <w:t>- для приобретения бланков трудовых книжек работодатели должны обращаться либо к изготовителю, либо к распространителям - организациям и ИП. Перечень официальных распространителей будет размещаться в Интернете на сайте изготовителя;</w:t>
            </w:r>
          </w:p>
          <w:p w14:paraId="4E4A334B" w14:textId="77777777" w:rsidR="000F5AAA" w:rsidRPr="000F5AAA" w:rsidRDefault="000F5AAA" w:rsidP="000F5AAA">
            <w:pPr>
              <w:spacing w:after="1" w:line="220" w:lineRule="atLeast"/>
              <w:jc w:val="both"/>
              <w:outlineLvl w:val="0"/>
              <w:rPr>
                <w:rFonts w:ascii="Times New Roman" w:hAnsi="Times New Roman" w:cs="Times New Roman"/>
                <w:sz w:val="24"/>
                <w:szCs w:val="24"/>
              </w:rPr>
            </w:pPr>
            <w:r w:rsidRPr="000F5AAA">
              <w:rPr>
                <w:rFonts w:ascii="Times New Roman" w:hAnsi="Times New Roman" w:cs="Times New Roman"/>
                <w:sz w:val="24"/>
                <w:szCs w:val="24"/>
              </w:rPr>
              <w:t xml:space="preserve">- доставка работодателям бланков трудовых книжек производится одним из двух способов: </w:t>
            </w:r>
          </w:p>
          <w:p w14:paraId="0F9EB34B" w14:textId="77777777" w:rsidR="000F5AAA" w:rsidRPr="000F5AAA" w:rsidRDefault="000F5AAA">
            <w:pPr>
              <w:numPr>
                <w:ilvl w:val="0"/>
                <w:numId w:val="16"/>
              </w:numPr>
              <w:spacing w:after="1" w:line="220" w:lineRule="atLeast"/>
              <w:jc w:val="both"/>
              <w:outlineLvl w:val="0"/>
              <w:rPr>
                <w:rFonts w:ascii="Times New Roman" w:hAnsi="Times New Roman" w:cs="Times New Roman"/>
                <w:sz w:val="24"/>
                <w:szCs w:val="24"/>
              </w:rPr>
            </w:pPr>
            <w:r w:rsidRPr="000F5AAA">
              <w:rPr>
                <w:rFonts w:ascii="Times New Roman" w:hAnsi="Times New Roman" w:cs="Times New Roman"/>
                <w:sz w:val="24"/>
                <w:szCs w:val="24"/>
              </w:rPr>
              <w:t>службами доставки защищенной полиграфической продукции,</w:t>
            </w:r>
          </w:p>
          <w:p w14:paraId="5650FF10" w14:textId="77777777" w:rsidR="000F5AAA" w:rsidRPr="000F5AAA" w:rsidRDefault="000F5AAA">
            <w:pPr>
              <w:numPr>
                <w:ilvl w:val="0"/>
                <w:numId w:val="16"/>
              </w:numPr>
              <w:spacing w:after="1" w:line="220" w:lineRule="atLeast"/>
              <w:jc w:val="both"/>
              <w:outlineLvl w:val="0"/>
              <w:rPr>
                <w:rFonts w:ascii="Times New Roman" w:hAnsi="Times New Roman" w:cs="Times New Roman"/>
                <w:sz w:val="24"/>
                <w:szCs w:val="24"/>
              </w:rPr>
            </w:pPr>
            <w:r w:rsidRPr="000F5AAA">
              <w:rPr>
                <w:rFonts w:ascii="Times New Roman" w:hAnsi="Times New Roman" w:cs="Times New Roman"/>
                <w:sz w:val="24"/>
                <w:szCs w:val="24"/>
              </w:rPr>
              <w:t>по соглашению изготовителя или распространителя с работодателем.</w:t>
            </w:r>
          </w:p>
          <w:p w14:paraId="40FCD0BD" w14:textId="10D1E385" w:rsidR="00ED6A17" w:rsidRPr="00213CDF" w:rsidRDefault="000F5AAA" w:rsidP="000F5AAA">
            <w:pPr>
              <w:spacing w:after="1" w:line="220" w:lineRule="atLeast"/>
              <w:jc w:val="both"/>
              <w:outlineLvl w:val="0"/>
              <w:rPr>
                <w:rFonts w:ascii="Times New Roman" w:hAnsi="Times New Roman" w:cs="Times New Roman"/>
                <w:sz w:val="24"/>
                <w:szCs w:val="24"/>
              </w:rPr>
            </w:pPr>
            <w:r w:rsidRPr="000F5AAA">
              <w:rPr>
                <w:rFonts w:ascii="Times New Roman" w:hAnsi="Times New Roman" w:cs="Times New Roman"/>
                <w:sz w:val="24"/>
                <w:szCs w:val="24"/>
              </w:rPr>
              <w:t xml:space="preserve">Отметим, что новый порядок практически не отличается от </w:t>
            </w:r>
            <w:hyperlink r:id="rId155" w:history="1">
              <w:r w:rsidRPr="000F5AAA">
                <w:rPr>
                  <w:rStyle w:val="a3"/>
                  <w:rFonts w:ascii="Times New Roman" w:hAnsi="Times New Roman" w:cs="Times New Roman"/>
                  <w:color w:val="auto"/>
                  <w:sz w:val="24"/>
                  <w:szCs w:val="24"/>
                  <w:u w:val="none"/>
                </w:rPr>
                <w:t>ранее действующего</w:t>
              </w:r>
            </w:hyperlink>
            <w:r w:rsidRPr="000F5AAA">
              <w:rPr>
                <w:rFonts w:ascii="Times New Roman" w:hAnsi="Times New Roman" w:cs="Times New Roman"/>
                <w:sz w:val="24"/>
                <w:szCs w:val="24"/>
              </w:rPr>
              <w:t xml:space="preserve"> порядка, который утратит силу с начала 2023 года.</w:t>
            </w:r>
          </w:p>
        </w:tc>
        <w:tc>
          <w:tcPr>
            <w:tcW w:w="127" w:type="pct"/>
            <w:tcBorders>
              <w:top w:val="single" w:sz="8" w:space="0" w:color="auto"/>
              <w:left w:val="nil"/>
              <w:bottom w:val="single" w:sz="8" w:space="0" w:color="auto"/>
              <w:right w:val="single" w:sz="4" w:space="0" w:color="auto"/>
            </w:tcBorders>
          </w:tcPr>
          <w:p w14:paraId="5E611FE5" w14:textId="7B88BB8B"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93A5432"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09D560E" w14:textId="428513C0"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EFB2D41" w14:textId="3BEECD8C" w:rsidR="00052DE4" w:rsidRPr="00E432BE" w:rsidRDefault="002B6666" w:rsidP="00165BFA">
            <w:pPr>
              <w:spacing w:after="1" w:line="220" w:lineRule="atLeast"/>
              <w:jc w:val="both"/>
              <w:outlineLvl w:val="0"/>
              <w:rPr>
                <w:rFonts w:ascii="Times New Roman" w:hAnsi="Times New Roman" w:cs="Times New Roman"/>
                <w:b/>
                <w:bCs/>
                <w:sz w:val="24"/>
                <w:szCs w:val="24"/>
              </w:rPr>
            </w:pPr>
            <w:r w:rsidRPr="002B6666">
              <w:rPr>
                <w:rFonts w:ascii="Times New Roman" w:hAnsi="Times New Roman" w:cs="Times New Roman"/>
                <w:b/>
                <w:bCs/>
                <w:sz w:val="24"/>
                <w:szCs w:val="24"/>
              </w:rPr>
              <w:t>По проекту Минтруда с 1 января 2023 года работодателям не нужно будет при увольнении работника оформлять справку для выплаты пособий на новой работе</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8439873" w14:textId="69F8B86A" w:rsidR="002B6666" w:rsidRPr="002B6666" w:rsidRDefault="00E432BE" w:rsidP="002B6666">
            <w:pPr>
              <w:spacing w:after="1" w:line="220" w:lineRule="atLeast"/>
              <w:jc w:val="both"/>
              <w:outlineLvl w:val="0"/>
              <w:rPr>
                <w:rFonts w:ascii="Times New Roman" w:hAnsi="Times New Roman" w:cs="Times New Roman"/>
                <w:sz w:val="24"/>
                <w:szCs w:val="24"/>
              </w:rPr>
            </w:pPr>
            <w:r w:rsidRPr="00E432BE">
              <w:rPr>
                <w:rFonts w:ascii="Times New Roman" w:hAnsi="Times New Roman" w:cs="Times New Roman"/>
                <w:sz w:val="24"/>
                <w:szCs w:val="24"/>
              </w:rPr>
              <w:t xml:space="preserve"> </w:t>
            </w:r>
            <w:r w:rsidR="002B6666" w:rsidRPr="002B6666">
              <w:rPr>
                <w:rFonts w:ascii="Times New Roman" w:hAnsi="Times New Roman" w:cs="Times New Roman"/>
                <w:bCs/>
                <w:sz w:val="24"/>
                <w:szCs w:val="24"/>
              </w:rPr>
              <w:t>Справка о сумме заработка за два календарных года, предшествующих году прекращения работы, необходима для начисления уволенному из организации работнику пособий по временной нетрудоспособности или в связи с материнством на его новом месте работы. При увольнении работодатель обязан выдать работнику эту справку (</w:t>
            </w:r>
            <w:hyperlink r:id="rId156" w:history="1">
              <w:r w:rsidR="002B6666" w:rsidRPr="002B6666">
                <w:rPr>
                  <w:rStyle w:val="a3"/>
                  <w:rFonts w:ascii="Times New Roman" w:hAnsi="Times New Roman" w:cs="Times New Roman"/>
                  <w:color w:val="auto"/>
                  <w:sz w:val="24"/>
                  <w:szCs w:val="24"/>
                  <w:u w:val="none"/>
                </w:rPr>
                <w:t>п.3 ч.2 ст.4.1</w:t>
              </w:r>
            </w:hyperlink>
            <w:r w:rsidR="002B6666" w:rsidRPr="002B6666">
              <w:rPr>
                <w:rFonts w:ascii="Times New Roman" w:hAnsi="Times New Roman" w:cs="Times New Roman"/>
                <w:sz w:val="24"/>
                <w:szCs w:val="24"/>
              </w:rPr>
              <w:t xml:space="preserve"> Федерального закона от 29.12.2006 </w:t>
            </w:r>
            <w:r w:rsidR="002B6666">
              <w:rPr>
                <w:rFonts w:ascii="Times New Roman" w:hAnsi="Times New Roman" w:cs="Times New Roman"/>
                <w:sz w:val="24"/>
                <w:szCs w:val="24"/>
              </w:rPr>
              <w:t>№</w:t>
            </w:r>
            <w:r w:rsidR="002B6666" w:rsidRPr="002B6666">
              <w:rPr>
                <w:rFonts w:ascii="Times New Roman" w:hAnsi="Times New Roman" w:cs="Times New Roman"/>
                <w:sz w:val="24"/>
                <w:szCs w:val="24"/>
              </w:rPr>
              <w:t xml:space="preserve"> 255-ФЗ). </w:t>
            </w:r>
          </w:p>
          <w:p w14:paraId="743C265A" w14:textId="77777777" w:rsidR="002B6666" w:rsidRPr="002B6666" w:rsidRDefault="002B6666" w:rsidP="002B6666">
            <w:pPr>
              <w:spacing w:after="1" w:line="220" w:lineRule="atLeast"/>
              <w:jc w:val="both"/>
              <w:outlineLvl w:val="0"/>
              <w:rPr>
                <w:rFonts w:ascii="Times New Roman" w:hAnsi="Times New Roman" w:cs="Times New Roman"/>
                <w:sz w:val="24"/>
                <w:szCs w:val="24"/>
              </w:rPr>
            </w:pPr>
            <w:r w:rsidRPr="002B6666">
              <w:rPr>
                <w:rFonts w:ascii="Times New Roman" w:hAnsi="Times New Roman" w:cs="Times New Roman"/>
                <w:sz w:val="24"/>
                <w:szCs w:val="24"/>
              </w:rPr>
              <w:t xml:space="preserve">В </w:t>
            </w:r>
            <w:hyperlink r:id="rId157" w:history="1">
              <w:r w:rsidRPr="002B6666">
                <w:rPr>
                  <w:rStyle w:val="a3"/>
                  <w:rFonts w:ascii="Times New Roman" w:hAnsi="Times New Roman" w:cs="Times New Roman"/>
                  <w:color w:val="auto"/>
                  <w:sz w:val="24"/>
                  <w:szCs w:val="24"/>
                  <w:u w:val="none"/>
                </w:rPr>
                <w:t>Информации</w:t>
              </w:r>
            </w:hyperlink>
            <w:r w:rsidRPr="002B6666">
              <w:rPr>
                <w:rFonts w:ascii="Times New Roman" w:hAnsi="Times New Roman" w:cs="Times New Roman"/>
                <w:sz w:val="24"/>
                <w:szCs w:val="24"/>
              </w:rPr>
              <w:t xml:space="preserve"> от 15.09.2022 Минтруд сообщил, что подготовлен Проект, согласно которому с 2023 года для расчета выплаты пособий получать справку о зарплате на предыдущей работе будет не нужно. Сведения о зарплате работодатели будут представлять непосредственно в налоговые органы, которые, в свою очередь, передадут информацию в Социальный фонд России (так будет называться новый фонд после объединения ПФР и ФСС).</w:t>
            </w:r>
          </w:p>
          <w:p w14:paraId="037C27DF" w14:textId="05C798EC" w:rsidR="00ED6A17" w:rsidRPr="00052DE4" w:rsidRDefault="002B6666" w:rsidP="002B6666">
            <w:pPr>
              <w:spacing w:after="1" w:line="220" w:lineRule="atLeast"/>
              <w:jc w:val="both"/>
              <w:outlineLvl w:val="0"/>
              <w:rPr>
                <w:rFonts w:ascii="Times New Roman" w:hAnsi="Times New Roman" w:cs="Times New Roman"/>
                <w:sz w:val="24"/>
                <w:szCs w:val="24"/>
              </w:rPr>
            </w:pPr>
            <w:r w:rsidRPr="002B6666">
              <w:rPr>
                <w:rFonts w:ascii="Times New Roman" w:hAnsi="Times New Roman" w:cs="Times New Roman"/>
                <w:sz w:val="24"/>
                <w:szCs w:val="24"/>
              </w:rPr>
              <w:t>Одна из целей проекта - упростить получение мер соцподдержки и страховых выплат, отказаться от сбора справок с гражданина и работодателя. Благодаря введению прямых выплат по больничным листам и объединению фондов потребность предоставлять справку о предыдущем заработке отпадает. Все необходимые сведения для корректного расчета оплаты больничного листа будут в распоряжении Социального фонда России, даже в том случае, если гражданин на протяжении последних двух лет менял работу.</w:t>
            </w:r>
          </w:p>
        </w:tc>
        <w:tc>
          <w:tcPr>
            <w:tcW w:w="127" w:type="pct"/>
            <w:tcBorders>
              <w:top w:val="single" w:sz="8" w:space="0" w:color="auto"/>
              <w:left w:val="nil"/>
              <w:bottom w:val="single" w:sz="8" w:space="0" w:color="auto"/>
              <w:right w:val="single" w:sz="4" w:space="0" w:color="auto"/>
            </w:tcBorders>
          </w:tcPr>
          <w:p w14:paraId="7A27F04B" w14:textId="478FBBD5"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7DF8366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E01ABE5" w14:textId="77777777"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A33DAAA" w14:textId="77777777" w:rsidR="006D2157" w:rsidRDefault="00794232" w:rsidP="00165BFA">
            <w:pPr>
              <w:spacing w:after="1" w:line="220" w:lineRule="atLeast"/>
              <w:jc w:val="both"/>
              <w:outlineLvl w:val="0"/>
              <w:rPr>
                <w:rFonts w:ascii="Times New Roman" w:hAnsi="Times New Roman" w:cs="Times New Roman"/>
                <w:b/>
                <w:bCs/>
                <w:sz w:val="24"/>
                <w:szCs w:val="24"/>
              </w:rPr>
            </w:pPr>
            <w:r w:rsidRPr="00794232">
              <w:rPr>
                <w:rFonts w:ascii="Times New Roman" w:hAnsi="Times New Roman" w:cs="Times New Roman"/>
                <w:b/>
                <w:bCs/>
                <w:sz w:val="24"/>
                <w:szCs w:val="24"/>
              </w:rPr>
              <w:t>Относится ли фотоизображение к биометрическим персональным данным</w:t>
            </w:r>
          </w:p>
          <w:p w14:paraId="012C5EF1" w14:textId="7DDF37AB" w:rsidR="00794232" w:rsidRPr="00794232" w:rsidRDefault="00794232" w:rsidP="00165BFA">
            <w:pPr>
              <w:spacing w:after="1" w:line="220" w:lineRule="atLeast"/>
              <w:jc w:val="both"/>
              <w:outlineLvl w:val="0"/>
              <w:rPr>
                <w:rFonts w:ascii="Times New Roman" w:hAnsi="Times New Roman" w:cs="Times New Roman"/>
                <w:sz w:val="24"/>
                <w:szCs w:val="24"/>
              </w:rPr>
            </w:pPr>
            <w:r w:rsidRPr="00794232">
              <w:rPr>
                <w:rFonts w:ascii="Times New Roman" w:hAnsi="Times New Roman" w:cs="Times New Roman"/>
                <w:sz w:val="24"/>
                <w:szCs w:val="24"/>
              </w:rPr>
              <w:t>(</w:t>
            </w:r>
            <w:hyperlink r:id="rId158" w:history="1">
              <w:r w:rsidRPr="00794232">
                <w:rPr>
                  <w:rStyle w:val="a3"/>
                  <w:rFonts w:ascii="Times New Roman" w:hAnsi="Times New Roman" w:cs="Times New Roman"/>
                  <w:color w:val="auto"/>
                  <w:sz w:val="24"/>
                  <w:szCs w:val="24"/>
                  <w:u w:val="none"/>
                </w:rPr>
                <w:t>Письмо Роскомнадзора от 29.08.2022 № 08-78032</w:t>
              </w:r>
            </w:hyperlink>
            <w:r w:rsidRPr="00794232">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407F176" w14:textId="6599EB4F" w:rsidR="00794232" w:rsidRPr="00794232" w:rsidRDefault="00794232" w:rsidP="00794232">
            <w:pPr>
              <w:spacing w:after="1" w:line="220" w:lineRule="atLeast"/>
              <w:jc w:val="both"/>
              <w:outlineLvl w:val="0"/>
              <w:rPr>
                <w:rFonts w:ascii="Times New Roman" w:hAnsi="Times New Roman" w:cs="Times New Roman"/>
                <w:sz w:val="24"/>
                <w:szCs w:val="24"/>
              </w:rPr>
            </w:pPr>
            <w:r w:rsidRPr="00794232">
              <w:rPr>
                <w:rFonts w:ascii="Times New Roman" w:hAnsi="Times New Roman" w:cs="Times New Roman"/>
                <w:sz w:val="24"/>
                <w:szCs w:val="24"/>
              </w:rPr>
              <w:t xml:space="preserve">Роскомнадзор в </w:t>
            </w:r>
            <w:hyperlink r:id="rId159" w:history="1">
              <w:r w:rsidRPr="00794232">
                <w:rPr>
                  <w:rStyle w:val="a3"/>
                  <w:rFonts w:ascii="Times New Roman" w:hAnsi="Times New Roman" w:cs="Times New Roman"/>
                  <w:color w:val="auto"/>
                  <w:sz w:val="24"/>
                  <w:szCs w:val="24"/>
                  <w:u w:val="none"/>
                </w:rPr>
                <w:t>Письме</w:t>
              </w:r>
            </w:hyperlink>
            <w:r w:rsidRPr="00794232">
              <w:rPr>
                <w:rFonts w:ascii="Times New Roman" w:hAnsi="Times New Roman" w:cs="Times New Roman"/>
                <w:sz w:val="24"/>
                <w:szCs w:val="24"/>
              </w:rPr>
              <w:t xml:space="preserve"> от 29.08.2022 </w:t>
            </w:r>
            <w:r>
              <w:rPr>
                <w:rFonts w:ascii="Times New Roman" w:hAnsi="Times New Roman" w:cs="Times New Roman"/>
                <w:sz w:val="24"/>
                <w:szCs w:val="24"/>
              </w:rPr>
              <w:t>№</w:t>
            </w:r>
            <w:r w:rsidRPr="00794232">
              <w:rPr>
                <w:rFonts w:ascii="Times New Roman" w:hAnsi="Times New Roman" w:cs="Times New Roman"/>
                <w:sz w:val="24"/>
                <w:szCs w:val="24"/>
              </w:rPr>
              <w:t xml:space="preserve"> 08-78032ответил на вопрос об отнесении фотоизображения владельца документа, удостоверяющего личность гражданина РФ, к биометрическим персональным данным.</w:t>
            </w:r>
          </w:p>
          <w:p w14:paraId="2FC71E66" w14:textId="375BC84E" w:rsidR="00794232" w:rsidRPr="00794232" w:rsidRDefault="00794232" w:rsidP="00794232">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К</w:t>
            </w:r>
            <w:r w:rsidRPr="00794232">
              <w:rPr>
                <w:rFonts w:ascii="Times New Roman" w:hAnsi="Times New Roman" w:cs="Times New Roman"/>
                <w:sz w:val="24"/>
                <w:szCs w:val="24"/>
              </w:rPr>
              <w:t xml:space="preserve"> биометрическим персональным данным относятся сведения, которые характеризуют физиологические и биологические особенности человека, на основании </w:t>
            </w:r>
            <w:r w:rsidRPr="00794232">
              <w:rPr>
                <w:rFonts w:ascii="Times New Roman" w:hAnsi="Times New Roman" w:cs="Times New Roman"/>
                <w:sz w:val="24"/>
                <w:szCs w:val="24"/>
              </w:rPr>
              <w:lastRenderedPageBreak/>
              <w:t>которых можно установить его личность. Цветное цифровое фотографическое изображение лица владельца документа является биометрическими персональными данными владельца документа (</w:t>
            </w:r>
            <w:hyperlink r:id="rId160" w:history="1">
              <w:r w:rsidRPr="00794232">
                <w:rPr>
                  <w:rStyle w:val="a3"/>
                  <w:rFonts w:ascii="Times New Roman" w:hAnsi="Times New Roman" w:cs="Times New Roman"/>
                  <w:color w:val="auto"/>
                  <w:sz w:val="24"/>
                  <w:szCs w:val="24"/>
                  <w:u w:val="none"/>
                </w:rPr>
                <w:t>п.6</w:t>
              </w:r>
            </w:hyperlink>
            <w:r w:rsidRPr="00794232">
              <w:rPr>
                <w:rFonts w:ascii="Times New Roman" w:hAnsi="Times New Roman" w:cs="Times New Roman"/>
                <w:sz w:val="24"/>
                <w:szCs w:val="24"/>
              </w:rPr>
              <w:t xml:space="preserve"> Перечня персональных данных, записываемых на электронные носители информации, содержащиеся в основных документах, удостоверяющих личность гражданина РФ, по которым граждане осуществляют выезд из РФ и въезд в РФ, утвержденного Постановлением Правительства РФ 04.03.2010 </w:t>
            </w:r>
            <w:r>
              <w:rPr>
                <w:rFonts w:ascii="Times New Roman" w:hAnsi="Times New Roman" w:cs="Times New Roman"/>
                <w:sz w:val="24"/>
                <w:szCs w:val="24"/>
              </w:rPr>
              <w:t>№</w:t>
            </w:r>
            <w:r w:rsidRPr="00794232">
              <w:rPr>
                <w:rFonts w:ascii="Times New Roman" w:hAnsi="Times New Roman" w:cs="Times New Roman"/>
                <w:sz w:val="24"/>
                <w:szCs w:val="24"/>
              </w:rPr>
              <w:t xml:space="preserve"> 125).</w:t>
            </w:r>
          </w:p>
          <w:p w14:paraId="04E6036E" w14:textId="08E13DA5" w:rsidR="00794232" w:rsidRPr="00794232" w:rsidRDefault="00794232" w:rsidP="00794232">
            <w:pPr>
              <w:spacing w:after="1" w:line="220" w:lineRule="atLeast"/>
              <w:jc w:val="both"/>
              <w:outlineLvl w:val="0"/>
              <w:rPr>
                <w:rFonts w:ascii="Times New Roman" w:hAnsi="Times New Roman" w:cs="Times New Roman"/>
                <w:sz w:val="24"/>
                <w:szCs w:val="24"/>
              </w:rPr>
            </w:pPr>
            <w:r w:rsidRPr="00794232">
              <w:rPr>
                <w:rFonts w:ascii="Times New Roman" w:hAnsi="Times New Roman" w:cs="Times New Roman"/>
                <w:sz w:val="24"/>
                <w:szCs w:val="24"/>
              </w:rPr>
              <w:t xml:space="preserve">Требования к формату изображения лица, предназначенного для хранения представлений лица в записи биометрических данных, установлены Национальным </w:t>
            </w:r>
            <w:hyperlink r:id="rId161" w:history="1">
              <w:r w:rsidRPr="00794232">
                <w:rPr>
                  <w:rStyle w:val="a3"/>
                  <w:rFonts w:ascii="Times New Roman" w:hAnsi="Times New Roman" w:cs="Times New Roman"/>
                  <w:color w:val="auto"/>
                  <w:sz w:val="24"/>
                  <w:szCs w:val="24"/>
                  <w:u w:val="none"/>
                </w:rPr>
                <w:t>стандартом</w:t>
              </w:r>
            </w:hyperlink>
            <w:r w:rsidRPr="00794232">
              <w:rPr>
                <w:rFonts w:ascii="Times New Roman" w:hAnsi="Times New Roman" w:cs="Times New Roman"/>
                <w:sz w:val="24"/>
                <w:szCs w:val="24"/>
              </w:rPr>
              <w:t xml:space="preserve"> РФ ГОСТ Р ИСО/МЭК 19794-5-2013, утвержденным </w:t>
            </w:r>
            <w:hyperlink r:id="rId162" w:history="1">
              <w:r w:rsidRPr="00794232">
                <w:rPr>
                  <w:rStyle w:val="a3"/>
                  <w:rFonts w:ascii="Times New Roman" w:hAnsi="Times New Roman" w:cs="Times New Roman"/>
                  <w:color w:val="auto"/>
                  <w:sz w:val="24"/>
                  <w:szCs w:val="24"/>
                  <w:u w:val="none"/>
                </w:rPr>
                <w:t>приказом</w:t>
              </w:r>
            </w:hyperlink>
            <w:r w:rsidRPr="00794232">
              <w:rPr>
                <w:rFonts w:ascii="Times New Roman" w:hAnsi="Times New Roman" w:cs="Times New Roman"/>
                <w:sz w:val="24"/>
                <w:szCs w:val="24"/>
              </w:rPr>
              <w:t xml:space="preserve"> Федерального агентства по техническому регулированию и метрологии РФ от 06.09.2013 </w:t>
            </w:r>
            <w:r>
              <w:rPr>
                <w:rFonts w:ascii="Times New Roman" w:hAnsi="Times New Roman" w:cs="Times New Roman"/>
                <w:sz w:val="24"/>
                <w:szCs w:val="24"/>
              </w:rPr>
              <w:t>№</w:t>
            </w:r>
            <w:r w:rsidRPr="00794232">
              <w:rPr>
                <w:rFonts w:ascii="Times New Roman" w:hAnsi="Times New Roman" w:cs="Times New Roman"/>
                <w:sz w:val="24"/>
                <w:szCs w:val="24"/>
              </w:rPr>
              <w:t xml:space="preserve"> 987-ст.</w:t>
            </w:r>
          </w:p>
          <w:p w14:paraId="033D5CCD" w14:textId="66DCAF2E" w:rsidR="00ED6A17" w:rsidRPr="00794232" w:rsidRDefault="00794232" w:rsidP="00794232">
            <w:pPr>
              <w:spacing w:after="1" w:line="220" w:lineRule="atLeast"/>
              <w:jc w:val="both"/>
              <w:outlineLvl w:val="0"/>
              <w:rPr>
                <w:rFonts w:ascii="Times New Roman" w:hAnsi="Times New Roman" w:cs="Times New Roman"/>
                <w:sz w:val="24"/>
                <w:szCs w:val="24"/>
              </w:rPr>
            </w:pPr>
            <w:r w:rsidRPr="00794232">
              <w:rPr>
                <w:rFonts w:ascii="Times New Roman" w:hAnsi="Times New Roman" w:cs="Times New Roman"/>
                <w:sz w:val="24"/>
                <w:szCs w:val="24"/>
              </w:rPr>
              <w:t xml:space="preserve">В связи с этим Роскомнадзор обращает внимание на то, что обработка фотографических изображений, которые законодательным актом РФ отнесены к биометрическим персональным данным, должна осуществляться только с согласия в письменной форме субъекта персональных данных, с соблюдением требований предусмотренных </w:t>
            </w:r>
            <w:hyperlink r:id="rId163" w:history="1">
              <w:r w:rsidRPr="00794232">
                <w:rPr>
                  <w:rStyle w:val="a3"/>
                  <w:rFonts w:ascii="Times New Roman" w:hAnsi="Times New Roman" w:cs="Times New Roman"/>
                  <w:color w:val="auto"/>
                  <w:sz w:val="24"/>
                  <w:szCs w:val="24"/>
                  <w:u w:val="none"/>
                </w:rPr>
                <w:t>ч. 4 ст.9</w:t>
              </w:r>
            </w:hyperlink>
            <w:r w:rsidRPr="00794232">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794232">
              <w:rPr>
                <w:rFonts w:ascii="Times New Roman" w:hAnsi="Times New Roman" w:cs="Times New Roman"/>
                <w:sz w:val="24"/>
                <w:szCs w:val="24"/>
              </w:rPr>
              <w:t xml:space="preserve"> 152-ФЗ </w:t>
            </w:r>
            <w:r>
              <w:rPr>
                <w:rFonts w:ascii="Times New Roman" w:hAnsi="Times New Roman" w:cs="Times New Roman"/>
                <w:sz w:val="24"/>
                <w:szCs w:val="24"/>
              </w:rPr>
              <w:t>«</w:t>
            </w:r>
            <w:r w:rsidRPr="00794232">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794232">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16F2DC40" w14:textId="7025A96D"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78C06C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9110A3C" w14:textId="24FDA149"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DC29390" w14:textId="59640A37" w:rsidR="005441DC" w:rsidRPr="005441DC" w:rsidRDefault="00FB3DD2" w:rsidP="002F3320">
            <w:pPr>
              <w:spacing w:after="1" w:line="220" w:lineRule="atLeast"/>
              <w:jc w:val="both"/>
              <w:outlineLvl w:val="0"/>
              <w:rPr>
                <w:rFonts w:ascii="Times New Roman" w:hAnsi="Times New Roman" w:cs="Times New Roman"/>
                <w:sz w:val="24"/>
                <w:szCs w:val="24"/>
              </w:rPr>
            </w:pPr>
            <w:r>
              <w:rPr>
                <w:rFonts w:ascii="Times New Roman" w:hAnsi="Times New Roman" w:cs="Times New Roman"/>
                <w:b/>
                <w:bCs/>
                <w:sz w:val="24"/>
                <w:szCs w:val="24"/>
              </w:rPr>
              <w:t>Работ</w:t>
            </w:r>
            <w:r w:rsidRPr="00FB3DD2">
              <w:rPr>
                <w:rFonts w:ascii="Times New Roman" w:hAnsi="Times New Roman" w:cs="Times New Roman"/>
                <w:b/>
                <w:bCs/>
                <w:sz w:val="24"/>
                <w:szCs w:val="24"/>
              </w:rPr>
              <w:t>ник работал часть времени в офисе, а часть – из дома. Как оформить такой дистанционный режим работы</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3942572" w14:textId="77777777" w:rsidR="007B20AE" w:rsidRPr="007B20AE" w:rsidRDefault="00567260" w:rsidP="007B20AE">
            <w:pPr>
              <w:spacing w:after="1" w:line="220" w:lineRule="atLeast"/>
              <w:jc w:val="both"/>
              <w:outlineLvl w:val="0"/>
              <w:rPr>
                <w:rFonts w:ascii="Times New Roman" w:hAnsi="Times New Roman" w:cs="Times New Roman"/>
                <w:sz w:val="24"/>
                <w:szCs w:val="24"/>
              </w:rPr>
            </w:pPr>
            <w:r w:rsidRPr="00567260">
              <w:rPr>
                <w:rFonts w:ascii="Times New Roman" w:hAnsi="Times New Roman" w:cs="Times New Roman"/>
                <w:sz w:val="24"/>
                <w:szCs w:val="24"/>
              </w:rPr>
              <w:t xml:space="preserve"> </w:t>
            </w:r>
            <w:r w:rsidR="007B20AE" w:rsidRPr="007B20AE">
              <w:rPr>
                <w:rFonts w:ascii="Times New Roman" w:hAnsi="Times New Roman" w:cs="Times New Roman"/>
                <w:sz w:val="24"/>
                <w:szCs w:val="24"/>
              </w:rPr>
              <w:t xml:space="preserve">Комбинированный дистанционный режим, то есть режим, когда сочетается выполнение работы дистанционно и на стационарном рабочем месте, можно установить, в частности, локальным нормативным актом (например, специальным положением), трудовым договором, дополнительным соглашением к нему. Это следует из </w:t>
            </w:r>
            <w:hyperlink r:id="rId164" w:history="1">
              <w:r w:rsidR="007B20AE" w:rsidRPr="007B20AE">
                <w:rPr>
                  <w:rStyle w:val="a3"/>
                  <w:rFonts w:ascii="Times New Roman" w:hAnsi="Times New Roman" w:cs="Times New Roman"/>
                  <w:color w:val="auto"/>
                  <w:sz w:val="24"/>
                  <w:szCs w:val="24"/>
                  <w:u w:val="none"/>
                </w:rPr>
                <w:t>ч. 2</w:t>
              </w:r>
            </w:hyperlink>
            <w:r w:rsidR="007B20AE" w:rsidRPr="007B20AE">
              <w:rPr>
                <w:rFonts w:ascii="Times New Roman" w:hAnsi="Times New Roman" w:cs="Times New Roman"/>
                <w:sz w:val="24"/>
                <w:szCs w:val="24"/>
              </w:rPr>
              <w:t xml:space="preserve">, </w:t>
            </w:r>
            <w:hyperlink r:id="rId165" w:history="1">
              <w:r w:rsidR="007B20AE" w:rsidRPr="007B20AE">
                <w:rPr>
                  <w:rStyle w:val="a3"/>
                  <w:rFonts w:ascii="Times New Roman" w:hAnsi="Times New Roman" w:cs="Times New Roman"/>
                  <w:color w:val="auto"/>
                  <w:sz w:val="24"/>
                  <w:szCs w:val="24"/>
                  <w:u w:val="none"/>
                </w:rPr>
                <w:t>3 ст. 312.1</w:t>
              </w:r>
            </w:hyperlink>
            <w:r w:rsidR="007B20AE" w:rsidRPr="007B20AE">
              <w:rPr>
                <w:rFonts w:ascii="Times New Roman" w:hAnsi="Times New Roman" w:cs="Times New Roman"/>
                <w:sz w:val="24"/>
                <w:szCs w:val="24"/>
              </w:rPr>
              <w:t xml:space="preserve">, </w:t>
            </w:r>
            <w:hyperlink r:id="rId166" w:history="1">
              <w:r w:rsidR="007B20AE" w:rsidRPr="007B20AE">
                <w:rPr>
                  <w:rStyle w:val="a3"/>
                  <w:rFonts w:ascii="Times New Roman" w:hAnsi="Times New Roman" w:cs="Times New Roman"/>
                  <w:color w:val="auto"/>
                  <w:sz w:val="24"/>
                  <w:szCs w:val="24"/>
                  <w:u w:val="none"/>
                </w:rPr>
                <w:t>ч. 1 ст. 312.4</w:t>
              </w:r>
            </w:hyperlink>
            <w:r w:rsidR="007B20AE" w:rsidRPr="007B20AE">
              <w:rPr>
                <w:rFonts w:ascii="Times New Roman" w:hAnsi="Times New Roman" w:cs="Times New Roman"/>
                <w:sz w:val="24"/>
                <w:szCs w:val="24"/>
              </w:rPr>
              <w:t xml:space="preserve">, </w:t>
            </w:r>
            <w:hyperlink r:id="rId167" w:history="1">
              <w:proofErr w:type="spellStart"/>
              <w:r w:rsidR="007B20AE" w:rsidRPr="007B20AE">
                <w:rPr>
                  <w:rStyle w:val="a3"/>
                  <w:rFonts w:ascii="Times New Roman" w:hAnsi="Times New Roman" w:cs="Times New Roman"/>
                  <w:color w:val="auto"/>
                  <w:sz w:val="24"/>
                  <w:szCs w:val="24"/>
                  <w:u w:val="none"/>
                </w:rPr>
                <w:t>абз</w:t>
              </w:r>
              <w:proofErr w:type="spellEnd"/>
              <w:r w:rsidR="007B20AE" w:rsidRPr="007B20AE">
                <w:rPr>
                  <w:rStyle w:val="a3"/>
                  <w:rFonts w:ascii="Times New Roman" w:hAnsi="Times New Roman" w:cs="Times New Roman"/>
                  <w:color w:val="auto"/>
                  <w:sz w:val="24"/>
                  <w:szCs w:val="24"/>
                  <w:u w:val="none"/>
                </w:rPr>
                <w:t>. 6</w:t>
              </w:r>
            </w:hyperlink>
            <w:r w:rsidR="007B20AE" w:rsidRPr="007B20AE">
              <w:rPr>
                <w:rFonts w:ascii="Times New Roman" w:hAnsi="Times New Roman" w:cs="Times New Roman"/>
                <w:sz w:val="24"/>
                <w:szCs w:val="24"/>
              </w:rPr>
              <w:t xml:space="preserve">, </w:t>
            </w:r>
            <w:hyperlink r:id="rId168" w:history="1">
              <w:r w:rsidR="007B20AE" w:rsidRPr="007B20AE">
                <w:rPr>
                  <w:rStyle w:val="a3"/>
                  <w:rFonts w:ascii="Times New Roman" w:hAnsi="Times New Roman" w:cs="Times New Roman"/>
                  <w:color w:val="auto"/>
                  <w:sz w:val="24"/>
                  <w:szCs w:val="24"/>
                  <w:u w:val="none"/>
                </w:rPr>
                <w:t>7 ч. 3 ст. 312.9</w:t>
              </w:r>
            </w:hyperlink>
            <w:r w:rsidR="007B20AE" w:rsidRPr="007B20AE">
              <w:rPr>
                <w:rFonts w:ascii="Times New Roman" w:hAnsi="Times New Roman" w:cs="Times New Roman"/>
                <w:sz w:val="24"/>
                <w:szCs w:val="24"/>
              </w:rPr>
              <w:t xml:space="preserve"> ТК РФ. Так, работник может трудиться дистанционно несколько дней в неделю либо несколько месяцев в году (например, в летний период). </w:t>
            </w:r>
          </w:p>
          <w:p w14:paraId="056D5744" w14:textId="3F6B3AD3" w:rsidR="007B20AE" w:rsidRPr="007B20AE" w:rsidRDefault="007B20AE" w:rsidP="007B20AE">
            <w:pPr>
              <w:spacing w:after="1" w:line="220" w:lineRule="atLeast"/>
              <w:jc w:val="both"/>
              <w:outlineLvl w:val="0"/>
              <w:rPr>
                <w:rFonts w:ascii="Times New Roman" w:hAnsi="Times New Roman" w:cs="Times New Roman"/>
                <w:sz w:val="24"/>
                <w:szCs w:val="24"/>
              </w:rPr>
            </w:pPr>
            <w:r w:rsidRPr="007B20AE">
              <w:rPr>
                <w:rFonts w:ascii="Times New Roman" w:hAnsi="Times New Roman" w:cs="Times New Roman"/>
                <w:sz w:val="24"/>
                <w:szCs w:val="24"/>
              </w:rPr>
              <w:t>Если работники временно переведены на дистанционную работу без их согласия (например, из-за эпидемии), комбинированный режим, продиктованный производственной необходимостью, также возможен</w:t>
            </w:r>
            <w:r>
              <w:rPr>
                <w:rFonts w:ascii="Times New Roman" w:hAnsi="Times New Roman" w:cs="Times New Roman"/>
                <w:sz w:val="24"/>
                <w:szCs w:val="24"/>
              </w:rPr>
              <w:t xml:space="preserve">, </w:t>
            </w:r>
            <w:r w:rsidRPr="007B20AE">
              <w:rPr>
                <w:rFonts w:ascii="Times New Roman" w:hAnsi="Times New Roman" w:cs="Times New Roman"/>
                <w:sz w:val="24"/>
                <w:szCs w:val="24"/>
              </w:rPr>
              <w:t xml:space="preserve">если иное </w:t>
            </w:r>
            <w:r>
              <w:rPr>
                <w:rFonts w:ascii="Times New Roman" w:hAnsi="Times New Roman" w:cs="Times New Roman"/>
                <w:sz w:val="24"/>
                <w:szCs w:val="24"/>
              </w:rPr>
              <w:t xml:space="preserve">нормативно </w:t>
            </w:r>
            <w:r w:rsidRPr="007B20AE">
              <w:rPr>
                <w:rFonts w:ascii="Times New Roman" w:hAnsi="Times New Roman" w:cs="Times New Roman"/>
                <w:sz w:val="24"/>
                <w:szCs w:val="24"/>
              </w:rPr>
              <w:t>не установлено. Работник при этом будет периодически трудиться в офисе, но не сможет находиться в нем по своей инициативе. Общий срок работы в данном режиме ограничен сроком действия обстоятельств, послуживших основанием для принятия решения о временном переводе на дистанционную работу (</w:t>
            </w:r>
            <w:hyperlink r:id="rId169" w:history="1">
              <w:r w:rsidRPr="007B20AE">
                <w:rPr>
                  <w:rStyle w:val="a3"/>
                  <w:rFonts w:ascii="Times New Roman" w:hAnsi="Times New Roman" w:cs="Times New Roman"/>
                  <w:color w:val="auto"/>
                  <w:sz w:val="24"/>
                  <w:szCs w:val="24"/>
                  <w:u w:val="none"/>
                </w:rPr>
                <w:t>ч. 3 ст. 312.4</w:t>
              </w:r>
            </w:hyperlink>
            <w:r w:rsidRPr="007B20AE">
              <w:rPr>
                <w:rFonts w:ascii="Times New Roman" w:hAnsi="Times New Roman" w:cs="Times New Roman"/>
                <w:sz w:val="24"/>
                <w:szCs w:val="24"/>
              </w:rPr>
              <w:t xml:space="preserve">, </w:t>
            </w:r>
            <w:hyperlink r:id="rId170" w:history="1">
              <w:r w:rsidRPr="007B20AE">
                <w:rPr>
                  <w:rStyle w:val="a3"/>
                  <w:rFonts w:ascii="Times New Roman" w:hAnsi="Times New Roman" w:cs="Times New Roman"/>
                  <w:color w:val="auto"/>
                  <w:sz w:val="24"/>
                  <w:szCs w:val="24"/>
                  <w:u w:val="none"/>
                </w:rPr>
                <w:t>ст. 312.9</w:t>
              </w:r>
            </w:hyperlink>
            <w:r w:rsidRPr="007B20AE">
              <w:rPr>
                <w:rFonts w:ascii="Times New Roman" w:hAnsi="Times New Roman" w:cs="Times New Roman"/>
                <w:sz w:val="24"/>
                <w:szCs w:val="24"/>
              </w:rPr>
              <w:t xml:space="preserve"> ТК РФ). </w:t>
            </w:r>
          </w:p>
          <w:p w14:paraId="4EB97ECE" w14:textId="4C9E9207" w:rsidR="007B20AE" w:rsidRPr="007B20AE" w:rsidRDefault="007B20AE" w:rsidP="007B20AE">
            <w:pPr>
              <w:spacing w:after="1" w:line="220" w:lineRule="atLeast"/>
              <w:jc w:val="both"/>
              <w:outlineLvl w:val="0"/>
              <w:rPr>
                <w:rFonts w:ascii="Times New Roman" w:hAnsi="Times New Roman" w:cs="Times New Roman"/>
                <w:sz w:val="24"/>
                <w:szCs w:val="24"/>
              </w:rPr>
            </w:pPr>
            <w:r w:rsidRPr="007B20AE">
              <w:rPr>
                <w:rFonts w:ascii="Times New Roman" w:hAnsi="Times New Roman" w:cs="Times New Roman"/>
                <w:sz w:val="24"/>
                <w:szCs w:val="24"/>
              </w:rPr>
              <w:t>Особенности комбинированной дистанционной работы в том, что труд работника в периоды работы на стационарном рабочем месте регулируется так же, как и труд обычного, например офисного</w:t>
            </w:r>
            <w:r>
              <w:rPr>
                <w:rFonts w:ascii="Times New Roman" w:hAnsi="Times New Roman" w:cs="Times New Roman"/>
                <w:sz w:val="24"/>
                <w:szCs w:val="24"/>
              </w:rPr>
              <w:t>,</w:t>
            </w:r>
            <w:r w:rsidRPr="007B20AE">
              <w:rPr>
                <w:rFonts w:ascii="Times New Roman" w:hAnsi="Times New Roman" w:cs="Times New Roman"/>
                <w:sz w:val="24"/>
                <w:szCs w:val="24"/>
              </w:rPr>
              <w:t xml:space="preserve"> работника, а в периоды временной дистанционной работы - с учетом особенностей, установленных для дистанционных </w:t>
            </w:r>
            <w:r w:rsidRPr="007B20AE">
              <w:rPr>
                <w:rFonts w:ascii="Times New Roman" w:hAnsi="Times New Roman" w:cs="Times New Roman"/>
                <w:sz w:val="24"/>
                <w:szCs w:val="24"/>
              </w:rPr>
              <w:lastRenderedPageBreak/>
              <w:t xml:space="preserve">работников </w:t>
            </w:r>
            <w:hyperlink r:id="rId171" w:history="1">
              <w:r w:rsidRPr="007B20AE">
                <w:rPr>
                  <w:rStyle w:val="a3"/>
                  <w:rFonts w:ascii="Times New Roman" w:hAnsi="Times New Roman" w:cs="Times New Roman"/>
                  <w:color w:val="auto"/>
                  <w:sz w:val="24"/>
                  <w:szCs w:val="24"/>
                  <w:u w:val="none"/>
                </w:rPr>
                <w:t>гл. 49.1</w:t>
              </w:r>
            </w:hyperlink>
            <w:r w:rsidRPr="007B20AE">
              <w:rPr>
                <w:rFonts w:ascii="Times New Roman" w:hAnsi="Times New Roman" w:cs="Times New Roman"/>
                <w:sz w:val="24"/>
                <w:szCs w:val="24"/>
              </w:rPr>
              <w:t xml:space="preserve"> ТК РФ. Эти особенности, в частности, касаются охраны труда. </w:t>
            </w:r>
          </w:p>
          <w:p w14:paraId="3D427A08" w14:textId="77777777" w:rsidR="007B20AE" w:rsidRPr="007B20AE" w:rsidRDefault="007B20AE" w:rsidP="007B20AE">
            <w:pPr>
              <w:spacing w:after="1" w:line="220" w:lineRule="atLeast"/>
              <w:jc w:val="both"/>
              <w:outlineLvl w:val="0"/>
              <w:rPr>
                <w:rFonts w:ascii="Times New Roman" w:hAnsi="Times New Roman" w:cs="Times New Roman"/>
                <w:sz w:val="24"/>
                <w:szCs w:val="24"/>
              </w:rPr>
            </w:pPr>
            <w:r w:rsidRPr="007B20AE">
              <w:rPr>
                <w:rFonts w:ascii="Times New Roman" w:hAnsi="Times New Roman" w:cs="Times New Roman"/>
                <w:sz w:val="24"/>
                <w:szCs w:val="24"/>
              </w:rPr>
              <w:t xml:space="preserve">Чтобы установить комбинированный режим дистанционной работы при приеме работника на работу, нужно включить в трудовой договор стандартные сведения и условия, предусмотренные </w:t>
            </w:r>
            <w:hyperlink r:id="rId172" w:history="1">
              <w:r w:rsidRPr="007B20AE">
                <w:rPr>
                  <w:rStyle w:val="a3"/>
                  <w:rFonts w:ascii="Times New Roman" w:hAnsi="Times New Roman" w:cs="Times New Roman"/>
                  <w:color w:val="auto"/>
                  <w:sz w:val="24"/>
                  <w:szCs w:val="24"/>
                  <w:u w:val="none"/>
                </w:rPr>
                <w:t>ч. 1</w:t>
              </w:r>
            </w:hyperlink>
            <w:r w:rsidRPr="007B20AE">
              <w:rPr>
                <w:rFonts w:ascii="Times New Roman" w:hAnsi="Times New Roman" w:cs="Times New Roman"/>
                <w:sz w:val="24"/>
                <w:szCs w:val="24"/>
              </w:rPr>
              <w:t xml:space="preserve">, </w:t>
            </w:r>
            <w:hyperlink r:id="rId173" w:history="1">
              <w:r w:rsidRPr="007B20AE">
                <w:rPr>
                  <w:rStyle w:val="a3"/>
                  <w:rFonts w:ascii="Times New Roman" w:hAnsi="Times New Roman" w:cs="Times New Roman"/>
                  <w:color w:val="auto"/>
                  <w:sz w:val="24"/>
                  <w:szCs w:val="24"/>
                  <w:u w:val="none"/>
                </w:rPr>
                <w:t>2 ст. 57</w:t>
              </w:r>
            </w:hyperlink>
            <w:r w:rsidRPr="007B20AE">
              <w:rPr>
                <w:rFonts w:ascii="Times New Roman" w:hAnsi="Times New Roman" w:cs="Times New Roman"/>
                <w:sz w:val="24"/>
                <w:szCs w:val="24"/>
              </w:rPr>
              <w:t xml:space="preserve"> ТК РФ. Также закрепить условие о временном выполнении трудовой функции дистанционно и определить периодичность выполнения трудовой функции дистанционно. Советуем подробно прописать и режим рабочего времени работника в периоды дистанционной работы или сделать ссылку, например, на правила внутреннего трудового распорядка, если режим прописан там. Иначе работник сможет определять режим в период работы дистанционно по своему усмотрению. В трудовом договоре можно зафиксировать график чередования (например, закрепить конкретные дни недели, когда работа осуществляется дистанционно, а когда - в офисе) или предусмотреть, что работодатель утверждает график чередования в виде отдельного документа, с которым работника заблаговременно знакомят под подпись. Возможен и такой порядок, когда работник выходит в офис по своему усмотрению, а работодатель вправе вызывать его при необходимости в любой день недели (</w:t>
            </w:r>
            <w:proofErr w:type="spellStart"/>
            <w:r w:rsidRPr="007B20AE">
              <w:rPr>
                <w:rFonts w:ascii="Times New Roman" w:hAnsi="Times New Roman" w:cs="Times New Roman"/>
                <w:sz w:val="24"/>
                <w:szCs w:val="24"/>
              </w:rPr>
              <w:fldChar w:fldCharType="begin"/>
            </w:r>
            <w:r w:rsidRPr="007B20AE">
              <w:rPr>
                <w:rFonts w:ascii="Times New Roman" w:hAnsi="Times New Roman" w:cs="Times New Roman"/>
                <w:sz w:val="24"/>
                <w:szCs w:val="24"/>
              </w:rPr>
              <w:instrText xml:space="preserve"> HYPERLINK "https://login.consultant.ru/link/?req=doc&amp;base=LAW&amp;n=422040&amp;dst=350&amp;field=134&amp;date=12.09.2022" </w:instrText>
            </w:r>
            <w:r w:rsidRPr="007B20AE">
              <w:rPr>
                <w:rFonts w:ascii="Times New Roman" w:hAnsi="Times New Roman" w:cs="Times New Roman"/>
                <w:sz w:val="24"/>
                <w:szCs w:val="24"/>
              </w:rPr>
              <w:fldChar w:fldCharType="separate"/>
            </w:r>
            <w:r w:rsidRPr="007B20AE">
              <w:rPr>
                <w:rStyle w:val="a3"/>
                <w:rFonts w:ascii="Times New Roman" w:hAnsi="Times New Roman" w:cs="Times New Roman"/>
                <w:color w:val="auto"/>
                <w:sz w:val="24"/>
                <w:szCs w:val="24"/>
                <w:u w:val="none"/>
              </w:rPr>
              <w:t>абз</w:t>
            </w:r>
            <w:proofErr w:type="spellEnd"/>
            <w:r w:rsidRPr="007B20AE">
              <w:rPr>
                <w:rStyle w:val="a3"/>
                <w:rFonts w:ascii="Times New Roman" w:hAnsi="Times New Roman" w:cs="Times New Roman"/>
                <w:color w:val="auto"/>
                <w:sz w:val="24"/>
                <w:szCs w:val="24"/>
                <w:u w:val="none"/>
              </w:rPr>
              <w:t>. 6</w:t>
            </w:r>
            <w:r w:rsidRPr="007B20AE">
              <w:rPr>
                <w:rFonts w:ascii="Times New Roman" w:hAnsi="Times New Roman" w:cs="Times New Roman"/>
                <w:sz w:val="24"/>
                <w:szCs w:val="24"/>
              </w:rPr>
              <w:fldChar w:fldCharType="end"/>
            </w:r>
            <w:r w:rsidRPr="007B20AE">
              <w:rPr>
                <w:rFonts w:ascii="Times New Roman" w:hAnsi="Times New Roman" w:cs="Times New Roman"/>
                <w:sz w:val="24"/>
                <w:szCs w:val="24"/>
              </w:rPr>
              <w:t xml:space="preserve">, </w:t>
            </w:r>
            <w:hyperlink r:id="rId174" w:history="1">
              <w:r w:rsidRPr="007B20AE">
                <w:rPr>
                  <w:rStyle w:val="a3"/>
                  <w:rFonts w:ascii="Times New Roman" w:hAnsi="Times New Roman" w:cs="Times New Roman"/>
                  <w:color w:val="auto"/>
                  <w:sz w:val="24"/>
                  <w:szCs w:val="24"/>
                  <w:u w:val="none"/>
                </w:rPr>
                <w:t>8 ч. 2 ст. 57</w:t>
              </w:r>
            </w:hyperlink>
            <w:r w:rsidRPr="007B20AE">
              <w:rPr>
                <w:rFonts w:ascii="Times New Roman" w:hAnsi="Times New Roman" w:cs="Times New Roman"/>
                <w:sz w:val="24"/>
                <w:szCs w:val="24"/>
              </w:rPr>
              <w:t xml:space="preserve">, </w:t>
            </w:r>
            <w:hyperlink r:id="rId175" w:history="1">
              <w:r w:rsidRPr="007B20AE">
                <w:rPr>
                  <w:rStyle w:val="a3"/>
                  <w:rFonts w:ascii="Times New Roman" w:hAnsi="Times New Roman" w:cs="Times New Roman"/>
                  <w:color w:val="auto"/>
                  <w:sz w:val="24"/>
                  <w:szCs w:val="24"/>
                  <w:u w:val="none"/>
                </w:rPr>
                <w:t>ч. 1 ст. 100</w:t>
              </w:r>
            </w:hyperlink>
            <w:r w:rsidRPr="007B20AE">
              <w:rPr>
                <w:rFonts w:ascii="Times New Roman" w:hAnsi="Times New Roman" w:cs="Times New Roman"/>
                <w:sz w:val="24"/>
                <w:szCs w:val="24"/>
              </w:rPr>
              <w:t xml:space="preserve">, </w:t>
            </w:r>
            <w:hyperlink r:id="rId176" w:history="1">
              <w:r w:rsidRPr="007B20AE">
                <w:rPr>
                  <w:rStyle w:val="a3"/>
                  <w:rFonts w:ascii="Times New Roman" w:hAnsi="Times New Roman" w:cs="Times New Roman"/>
                  <w:color w:val="auto"/>
                  <w:sz w:val="24"/>
                  <w:szCs w:val="24"/>
                  <w:u w:val="none"/>
                </w:rPr>
                <w:t>ч. 4 ст. 189</w:t>
              </w:r>
            </w:hyperlink>
            <w:r w:rsidRPr="007B20AE">
              <w:rPr>
                <w:rFonts w:ascii="Times New Roman" w:hAnsi="Times New Roman" w:cs="Times New Roman"/>
                <w:sz w:val="24"/>
                <w:szCs w:val="24"/>
              </w:rPr>
              <w:t xml:space="preserve">, </w:t>
            </w:r>
            <w:hyperlink r:id="rId177" w:history="1">
              <w:r w:rsidRPr="007B20AE">
                <w:rPr>
                  <w:rStyle w:val="a3"/>
                  <w:rFonts w:ascii="Times New Roman" w:hAnsi="Times New Roman" w:cs="Times New Roman"/>
                  <w:color w:val="auto"/>
                  <w:sz w:val="24"/>
                  <w:szCs w:val="24"/>
                  <w:u w:val="none"/>
                </w:rPr>
                <w:t>ч. 1</w:t>
              </w:r>
            </w:hyperlink>
            <w:r w:rsidRPr="007B20AE">
              <w:rPr>
                <w:rFonts w:ascii="Times New Roman" w:hAnsi="Times New Roman" w:cs="Times New Roman"/>
                <w:sz w:val="24"/>
                <w:szCs w:val="24"/>
              </w:rPr>
              <w:t xml:space="preserve"> - </w:t>
            </w:r>
            <w:hyperlink r:id="rId178" w:history="1">
              <w:r w:rsidRPr="007B20AE">
                <w:rPr>
                  <w:rStyle w:val="a3"/>
                  <w:rFonts w:ascii="Times New Roman" w:hAnsi="Times New Roman" w:cs="Times New Roman"/>
                  <w:color w:val="auto"/>
                  <w:sz w:val="24"/>
                  <w:szCs w:val="24"/>
                  <w:u w:val="none"/>
                </w:rPr>
                <w:t>3 ст. 312.1</w:t>
              </w:r>
            </w:hyperlink>
            <w:r w:rsidRPr="007B20AE">
              <w:rPr>
                <w:rFonts w:ascii="Times New Roman" w:hAnsi="Times New Roman" w:cs="Times New Roman"/>
                <w:sz w:val="24"/>
                <w:szCs w:val="24"/>
              </w:rPr>
              <w:t xml:space="preserve">, </w:t>
            </w:r>
            <w:hyperlink r:id="rId179" w:history="1">
              <w:r w:rsidRPr="007B20AE">
                <w:rPr>
                  <w:rStyle w:val="a3"/>
                  <w:rFonts w:ascii="Times New Roman" w:hAnsi="Times New Roman" w:cs="Times New Roman"/>
                  <w:color w:val="auto"/>
                  <w:sz w:val="24"/>
                  <w:szCs w:val="24"/>
                  <w:u w:val="none"/>
                </w:rPr>
                <w:t>ч. 1</w:t>
              </w:r>
            </w:hyperlink>
            <w:r w:rsidRPr="007B20AE">
              <w:rPr>
                <w:rFonts w:ascii="Times New Roman" w:hAnsi="Times New Roman" w:cs="Times New Roman"/>
                <w:sz w:val="24"/>
                <w:szCs w:val="24"/>
              </w:rPr>
              <w:t xml:space="preserve"> - </w:t>
            </w:r>
            <w:hyperlink r:id="rId180" w:history="1">
              <w:r w:rsidRPr="007B20AE">
                <w:rPr>
                  <w:rStyle w:val="a3"/>
                  <w:rFonts w:ascii="Times New Roman" w:hAnsi="Times New Roman" w:cs="Times New Roman"/>
                  <w:color w:val="auto"/>
                  <w:sz w:val="24"/>
                  <w:szCs w:val="24"/>
                  <w:u w:val="none"/>
                </w:rPr>
                <w:t>3 ст. 312.4</w:t>
              </w:r>
            </w:hyperlink>
            <w:r w:rsidRPr="007B20AE">
              <w:rPr>
                <w:rFonts w:ascii="Times New Roman" w:hAnsi="Times New Roman" w:cs="Times New Roman"/>
                <w:sz w:val="24"/>
                <w:szCs w:val="24"/>
              </w:rPr>
              <w:t xml:space="preserve"> ТК РФ). </w:t>
            </w:r>
          </w:p>
          <w:p w14:paraId="3A504C8A" w14:textId="77777777" w:rsidR="007B20AE" w:rsidRPr="007B20AE" w:rsidRDefault="007B20AE" w:rsidP="007B20AE">
            <w:pPr>
              <w:spacing w:after="1" w:line="220" w:lineRule="atLeast"/>
              <w:jc w:val="both"/>
              <w:outlineLvl w:val="0"/>
              <w:rPr>
                <w:rFonts w:ascii="Times New Roman" w:hAnsi="Times New Roman" w:cs="Times New Roman"/>
                <w:sz w:val="24"/>
                <w:szCs w:val="24"/>
              </w:rPr>
            </w:pPr>
            <w:r w:rsidRPr="007B20AE">
              <w:rPr>
                <w:rFonts w:ascii="Times New Roman" w:hAnsi="Times New Roman" w:cs="Times New Roman"/>
                <w:sz w:val="24"/>
                <w:szCs w:val="24"/>
              </w:rPr>
              <w:t>Оплату труда в трудовом договоре следует указать так, как предусмотрено системой оплаты труда по должности (профессии) работника. Из-за комбинированной дистанционной работы нельзя понизить работнику зарплату (</w:t>
            </w:r>
            <w:hyperlink r:id="rId181" w:history="1">
              <w:r w:rsidRPr="007B20AE">
                <w:rPr>
                  <w:rStyle w:val="a3"/>
                  <w:rFonts w:ascii="Times New Roman" w:hAnsi="Times New Roman" w:cs="Times New Roman"/>
                  <w:color w:val="auto"/>
                  <w:sz w:val="24"/>
                  <w:szCs w:val="24"/>
                  <w:u w:val="none"/>
                </w:rPr>
                <w:t>ч. 2 ст. 22</w:t>
              </w:r>
            </w:hyperlink>
            <w:r w:rsidRPr="007B20AE">
              <w:rPr>
                <w:rFonts w:ascii="Times New Roman" w:hAnsi="Times New Roman" w:cs="Times New Roman"/>
                <w:sz w:val="24"/>
                <w:szCs w:val="24"/>
              </w:rPr>
              <w:t xml:space="preserve">, </w:t>
            </w:r>
            <w:hyperlink r:id="rId182" w:history="1">
              <w:r w:rsidRPr="007B20AE">
                <w:rPr>
                  <w:rStyle w:val="a3"/>
                  <w:rFonts w:ascii="Times New Roman" w:hAnsi="Times New Roman" w:cs="Times New Roman"/>
                  <w:color w:val="auto"/>
                  <w:sz w:val="24"/>
                  <w:szCs w:val="24"/>
                  <w:u w:val="none"/>
                </w:rPr>
                <w:t>ч. 2 ст. 57</w:t>
              </w:r>
            </w:hyperlink>
            <w:r w:rsidRPr="007B20AE">
              <w:rPr>
                <w:rFonts w:ascii="Times New Roman" w:hAnsi="Times New Roman" w:cs="Times New Roman"/>
                <w:sz w:val="24"/>
                <w:szCs w:val="24"/>
              </w:rPr>
              <w:t xml:space="preserve">, </w:t>
            </w:r>
            <w:hyperlink r:id="rId183" w:history="1">
              <w:r w:rsidRPr="007B20AE">
                <w:rPr>
                  <w:rStyle w:val="a3"/>
                  <w:rFonts w:ascii="Times New Roman" w:hAnsi="Times New Roman" w:cs="Times New Roman"/>
                  <w:color w:val="auto"/>
                  <w:sz w:val="24"/>
                  <w:szCs w:val="24"/>
                  <w:u w:val="none"/>
                </w:rPr>
                <w:t>ч. 2 ст. 132</w:t>
              </w:r>
            </w:hyperlink>
            <w:r w:rsidRPr="007B20AE">
              <w:rPr>
                <w:rFonts w:ascii="Times New Roman" w:hAnsi="Times New Roman" w:cs="Times New Roman"/>
                <w:sz w:val="24"/>
                <w:szCs w:val="24"/>
              </w:rPr>
              <w:t xml:space="preserve">, </w:t>
            </w:r>
            <w:hyperlink r:id="rId184" w:history="1">
              <w:r w:rsidRPr="007B20AE">
                <w:rPr>
                  <w:rStyle w:val="a3"/>
                  <w:rFonts w:ascii="Times New Roman" w:hAnsi="Times New Roman" w:cs="Times New Roman"/>
                  <w:color w:val="auto"/>
                  <w:sz w:val="24"/>
                  <w:szCs w:val="24"/>
                  <w:u w:val="none"/>
                </w:rPr>
                <w:t>ч. 1 ст. 135</w:t>
              </w:r>
            </w:hyperlink>
            <w:r w:rsidRPr="007B20AE">
              <w:rPr>
                <w:rFonts w:ascii="Times New Roman" w:hAnsi="Times New Roman" w:cs="Times New Roman"/>
                <w:sz w:val="24"/>
                <w:szCs w:val="24"/>
              </w:rPr>
              <w:t xml:space="preserve">, </w:t>
            </w:r>
            <w:hyperlink r:id="rId185" w:history="1">
              <w:r w:rsidRPr="007B20AE">
                <w:rPr>
                  <w:rStyle w:val="a3"/>
                  <w:rFonts w:ascii="Times New Roman" w:hAnsi="Times New Roman" w:cs="Times New Roman"/>
                  <w:color w:val="auto"/>
                  <w:sz w:val="24"/>
                  <w:szCs w:val="24"/>
                  <w:u w:val="none"/>
                </w:rPr>
                <w:t>ст. 312.5</w:t>
              </w:r>
            </w:hyperlink>
            <w:r w:rsidRPr="007B20AE">
              <w:rPr>
                <w:rFonts w:ascii="Times New Roman" w:hAnsi="Times New Roman" w:cs="Times New Roman"/>
                <w:sz w:val="24"/>
                <w:szCs w:val="24"/>
              </w:rPr>
              <w:t xml:space="preserve"> ТК РФ). </w:t>
            </w:r>
          </w:p>
          <w:p w14:paraId="4EC65196" w14:textId="50A46F2F" w:rsidR="00ED6A17" w:rsidRPr="00185624" w:rsidRDefault="007B20AE" w:rsidP="007B20AE">
            <w:pPr>
              <w:spacing w:after="1" w:line="220" w:lineRule="atLeast"/>
              <w:jc w:val="both"/>
              <w:outlineLvl w:val="0"/>
              <w:rPr>
                <w:rFonts w:ascii="Times New Roman" w:hAnsi="Times New Roman" w:cs="Times New Roman"/>
                <w:sz w:val="24"/>
                <w:szCs w:val="24"/>
              </w:rPr>
            </w:pPr>
            <w:r w:rsidRPr="007B20AE">
              <w:rPr>
                <w:rFonts w:ascii="Times New Roman" w:hAnsi="Times New Roman" w:cs="Times New Roman"/>
                <w:sz w:val="24"/>
                <w:szCs w:val="24"/>
              </w:rPr>
              <w:t>В трудовом договоре также советуем прописать (или сделать ссылку на порядок, который может быть установлен в организации, например, в специальном положении), в частности: порядок обмена электронными документами, взаимодействия с работником в иной форме, порядок обеспечения работника оборудованием (иными средствами), необходимым для выполнения трудовой функции дистанционно, или порядок выплаты ему компенсации, если он пользуется своим (</w:t>
            </w:r>
            <w:hyperlink r:id="rId186" w:history="1">
              <w:r w:rsidRPr="007B20AE">
                <w:rPr>
                  <w:rStyle w:val="a3"/>
                  <w:rFonts w:ascii="Times New Roman" w:hAnsi="Times New Roman" w:cs="Times New Roman"/>
                  <w:color w:val="auto"/>
                  <w:sz w:val="24"/>
                  <w:szCs w:val="24"/>
                  <w:u w:val="none"/>
                </w:rPr>
                <w:t>ч. 5 ст. 57</w:t>
              </w:r>
            </w:hyperlink>
            <w:r w:rsidRPr="007B20AE">
              <w:rPr>
                <w:rFonts w:ascii="Times New Roman" w:hAnsi="Times New Roman" w:cs="Times New Roman"/>
                <w:sz w:val="24"/>
                <w:szCs w:val="24"/>
              </w:rPr>
              <w:t xml:space="preserve">, </w:t>
            </w:r>
            <w:hyperlink r:id="rId187" w:history="1">
              <w:r w:rsidRPr="007B20AE">
                <w:rPr>
                  <w:rStyle w:val="a3"/>
                  <w:rFonts w:ascii="Times New Roman" w:hAnsi="Times New Roman" w:cs="Times New Roman"/>
                  <w:color w:val="auto"/>
                  <w:sz w:val="24"/>
                  <w:szCs w:val="24"/>
                  <w:u w:val="none"/>
                </w:rPr>
                <w:t>ст. 312.3</w:t>
              </w:r>
            </w:hyperlink>
            <w:r w:rsidRPr="007B20AE">
              <w:rPr>
                <w:rFonts w:ascii="Times New Roman" w:hAnsi="Times New Roman" w:cs="Times New Roman"/>
                <w:sz w:val="24"/>
                <w:szCs w:val="24"/>
              </w:rPr>
              <w:t xml:space="preserve">, </w:t>
            </w:r>
            <w:hyperlink r:id="rId188" w:history="1">
              <w:r w:rsidRPr="007B20AE">
                <w:rPr>
                  <w:rStyle w:val="a3"/>
                  <w:rFonts w:ascii="Times New Roman" w:hAnsi="Times New Roman" w:cs="Times New Roman"/>
                  <w:color w:val="auto"/>
                  <w:sz w:val="24"/>
                  <w:szCs w:val="24"/>
                  <w:u w:val="none"/>
                </w:rPr>
                <w:t>ч. 1</w:t>
              </w:r>
            </w:hyperlink>
            <w:r w:rsidRPr="007B20AE">
              <w:rPr>
                <w:rFonts w:ascii="Times New Roman" w:hAnsi="Times New Roman" w:cs="Times New Roman"/>
                <w:sz w:val="24"/>
                <w:szCs w:val="24"/>
              </w:rPr>
              <w:t xml:space="preserve">, </w:t>
            </w:r>
            <w:hyperlink r:id="rId189" w:history="1">
              <w:r w:rsidRPr="007B20AE">
                <w:rPr>
                  <w:rStyle w:val="a3"/>
                  <w:rFonts w:ascii="Times New Roman" w:hAnsi="Times New Roman" w:cs="Times New Roman"/>
                  <w:color w:val="auto"/>
                  <w:sz w:val="24"/>
                  <w:szCs w:val="24"/>
                  <w:u w:val="none"/>
                </w:rPr>
                <w:t>2 ст. 312.6</w:t>
              </w:r>
            </w:hyperlink>
            <w:r w:rsidRPr="007B20AE">
              <w:rPr>
                <w:rFonts w:ascii="Times New Roman" w:hAnsi="Times New Roman" w:cs="Times New Roman"/>
                <w:sz w:val="24"/>
                <w:szCs w:val="24"/>
              </w:rPr>
              <w:t xml:space="preserve"> ТК РФ). </w:t>
            </w:r>
          </w:p>
        </w:tc>
        <w:tc>
          <w:tcPr>
            <w:tcW w:w="127" w:type="pct"/>
            <w:tcBorders>
              <w:top w:val="single" w:sz="8" w:space="0" w:color="auto"/>
              <w:left w:val="nil"/>
              <w:bottom w:val="single" w:sz="8" w:space="0" w:color="auto"/>
              <w:right w:val="single" w:sz="4" w:space="0" w:color="auto"/>
            </w:tcBorders>
          </w:tcPr>
          <w:p w14:paraId="751FFF24" w14:textId="6FE1ACA3"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39C40F0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8E9621A" w14:textId="26EBAFB5"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9182DC8" w14:textId="77777777" w:rsidR="007121F9" w:rsidRDefault="00637273" w:rsidP="007121F9">
            <w:pPr>
              <w:spacing w:after="1" w:line="220" w:lineRule="atLeast"/>
              <w:jc w:val="both"/>
              <w:outlineLvl w:val="0"/>
              <w:rPr>
                <w:rFonts w:ascii="Times New Roman" w:hAnsi="Times New Roman" w:cs="Times New Roman"/>
                <w:b/>
                <w:bCs/>
                <w:sz w:val="24"/>
                <w:szCs w:val="24"/>
              </w:rPr>
            </w:pPr>
            <w:r w:rsidRPr="00637273">
              <w:rPr>
                <w:rFonts w:ascii="Times New Roman" w:hAnsi="Times New Roman" w:cs="Times New Roman"/>
                <w:b/>
                <w:bCs/>
                <w:sz w:val="24"/>
                <w:szCs w:val="24"/>
              </w:rPr>
              <w:t>Утвержден порядок переноса выходных дней в 2023 году</w:t>
            </w:r>
          </w:p>
          <w:p w14:paraId="699F8546" w14:textId="5ECFA286" w:rsidR="00637273" w:rsidRPr="00637273" w:rsidRDefault="00637273" w:rsidP="007121F9">
            <w:pPr>
              <w:spacing w:after="1" w:line="220" w:lineRule="atLeast"/>
              <w:jc w:val="both"/>
              <w:outlineLvl w:val="0"/>
              <w:rPr>
                <w:rFonts w:ascii="Times New Roman" w:hAnsi="Times New Roman" w:cs="Times New Roman"/>
                <w:sz w:val="24"/>
                <w:szCs w:val="24"/>
              </w:rPr>
            </w:pPr>
            <w:r w:rsidRPr="00637273">
              <w:rPr>
                <w:rFonts w:ascii="Times New Roman" w:hAnsi="Times New Roman" w:cs="Times New Roman"/>
                <w:sz w:val="24"/>
                <w:szCs w:val="24"/>
              </w:rPr>
              <w:t>(</w:t>
            </w:r>
            <w:hyperlink r:id="rId190" w:history="1">
              <w:r w:rsidRPr="00637273">
                <w:rPr>
                  <w:rStyle w:val="a3"/>
                  <w:rFonts w:ascii="Times New Roman" w:hAnsi="Times New Roman" w:cs="Times New Roman"/>
                  <w:color w:val="auto"/>
                  <w:sz w:val="24"/>
                  <w:szCs w:val="24"/>
                  <w:u w:val="none"/>
                </w:rPr>
                <w:t xml:space="preserve">Постановление Правительства РФ от 29.08.2022 </w:t>
              </w:r>
              <w:r>
                <w:rPr>
                  <w:rStyle w:val="a3"/>
                  <w:rFonts w:ascii="Times New Roman" w:hAnsi="Times New Roman" w:cs="Times New Roman"/>
                  <w:color w:val="auto"/>
                  <w:sz w:val="24"/>
                  <w:szCs w:val="24"/>
                  <w:u w:val="none"/>
                </w:rPr>
                <w:t>№</w:t>
              </w:r>
              <w:r w:rsidRPr="00637273">
                <w:rPr>
                  <w:rStyle w:val="a3"/>
                  <w:rFonts w:ascii="Times New Roman" w:hAnsi="Times New Roman" w:cs="Times New Roman"/>
                  <w:color w:val="auto"/>
                  <w:sz w:val="24"/>
                  <w:szCs w:val="24"/>
                  <w:u w:val="none"/>
                </w:rPr>
                <w:t xml:space="preserve"> 1505</w:t>
              </w:r>
            </w:hyperlink>
            <w:r w:rsidRPr="00637273">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89D8858" w14:textId="05CA814E" w:rsidR="005608F6" w:rsidRPr="005608F6" w:rsidRDefault="005608F6" w:rsidP="005608F6">
            <w:pPr>
              <w:spacing w:after="1" w:line="220" w:lineRule="atLeast"/>
              <w:jc w:val="both"/>
              <w:outlineLvl w:val="0"/>
              <w:rPr>
                <w:rFonts w:ascii="Times New Roman" w:hAnsi="Times New Roman" w:cs="Times New Roman"/>
                <w:sz w:val="24"/>
                <w:szCs w:val="24"/>
              </w:rPr>
            </w:pPr>
            <w:r w:rsidRPr="005608F6">
              <w:rPr>
                <w:rFonts w:ascii="Times New Roman" w:hAnsi="Times New Roman" w:cs="Times New Roman"/>
                <w:sz w:val="24"/>
                <w:szCs w:val="24"/>
              </w:rPr>
              <w:t xml:space="preserve">Правительства РФ </w:t>
            </w:r>
            <w:r>
              <w:rPr>
                <w:rFonts w:ascii="Times New Roman" w:hAnsi="Times New Roman" w:cs="Times New Roman"/>
                <w:sz w:val="24"/>
                <w:szCs w:val="24"/>
              </w:rPr>
              <w:t>п</w:t>
            </w:r>
            <w:r w:rsidRPr="005608F6">
              <w:rPr>
                <w:rFonts w:ascii="Times New Roman" w:hAnsi="Times New Roman" w:cs="Times New Roman"/>
                <w:sz w:val="24"/>
                <w:szCs w:val="24"/>
              </w:rPr>
              <w:t>ринято решение о переносе выходных дней в 2023 году. Для более рационального использования выходных и нерабочих праздничных дней в следующем году выходные дни перенесут так:</w:t>
            </w:r>
          </w:p>
          <w:p w14:paraId="6E8443E0" w14:textId="77777777" w:rsidR="005608F6" w:rsidRPr="005608F6" w:rsidRDefault="005608F6" w:rsidP="005608F6">
            <w:pPr>
              <w:spacing w:after="1" w:line="220" w:lineRule="atLeast"/>
              <w:jc w:val="both"/>
              <w:outlineLvl w:val="0"/>
              <w:rPr>
                <w:rFonts w:ascii="Times New Roman" w:hAnsi="Times New Roman" w:cs="Times New Roman"/>
                <w:sz w:val="24"/>
                <w:szCs w:val="24"/>
              </w:rPr>
            </w:pPr>
            <w:r w:rsidRPr="005608F6">
              <w:rPr>
                <w:rFonts w:ascii="Times New Roman" w:hAnsi="Times New Roman" w:cs="Times New Roman"/>
                <w:sz w:val="24"/>
                <w:szCs w:val="24"/>
              </w:rPr>
              <w:t>– с воскресенья 1 января на пятницу 24 февраля;</w:t>
            </w:r>
          </w:p>
          <w:p w14:paraId="632CD325" w14:textId="77777777" w:rsidR="005608F6" w:rsidRPr="005608F6" w:rsidRDefault="005608F6" w:rsidP="005608F6">
            <w:pPr>
              <w:spacing w:after="1" w:line="220" w:lineRule="atLeast"/>
              <w:jc w:val="both"/>
              <w:outlineLvl w:val="0"/>
              <w:rPr>
                <w:rFonts w:ascii="Times New Roman" w:hAnsi="Times New Roman" w:cs="Times New Roman"/>
                <w:sz w:val="24"/>
                <w:szCs w:val="24"/>
              </w:rPr>
            </w:pPr>
            <w:r w:rsidRPr="005608F6">
              <w:rPr>
                <w:rFonts w:ascii="Times New Roman" w:hAnsi="Times New Roman" w:cs="Times New Roman"/>
                <w:sz w:val="24"/>
                <w:szCs w:val="24"/>
              </w:rPr>
              <w:t>– с воскресенья 8 января на понедельник 8 мая.</w:t>
            </w:r>
          </w:p>
          <w:p w14:paraId="49AD2C80" w14:textId="77777777" w:rsidR="005608F6" w:rsidRPr="005608F6" w:rsidRDefault="005608F6" w:rsidP="005608F6">
            <w:pPr>
              <w:spacing w:after="1" w:line="220" w:lineRule="atLeast"/>
              <w:jc w:val="both"/>
              <w:outlineLvl w:val="0"/>
              <w:rPr>
                <w:rFonts w:ascii="Times New Roman" w:hAnsi="Times New Roman" w:cs="Times New Roman"/>
                <w:sz w:val="24"/>
                <w:szCs w:val="24"/>
              </w:rPr>
            </w:pPr>
            <w:r w:rsidRPr="005608F6">
              <w:rPr>
                <w:rFonts w:ascii="Times New Roman" w:hAnsi="Times New Roman" w:cs="Times New Roman"/>
                <w:sz w:val="24"/>
                <w:szCs w:val="24"/>
              </w:rPr>
              <w:t>Таким образом, в 2023 году будут:</w:t>
            </w:r>
          </w:p>
          <w:p w14:paraId="13910039" w14:textId="77777777" w:rsidR="005608F6" w:rsidRPr="005608F6" w:rsidRDefault="005608F6" w:rsidP="005608F6">
            <w:pPr>
              <w:spacing w:after="1" w:line="220" w:lineRule="atLeast"/>
              <w:jc w:val="both"/>
              <w:outlineLvl w:val="0"/>
              <w:rPr>
                <w:rFonts w:ascii="Times New Roman" w:hAnsi="Times New Roman" w:cs="Times New Roman"/>
                <w:sz w:val="24"/>
                <w:szCs w:val="24"/>
              </w:rPr>
            </w:pPr>
            <w:r w:rsidRPr="005608F6">
              <w:rPr>
                <w:rFonts w:ascii="Times New Roman" w:hAnsi="Times New Roman" w:cs="Times New Roman"/>
                <w:sz w:val="24"/>
                <w:szCs w:val="24"/>
              </w:rPr>
              <w:t>– девятидневные новогодние каникулы – с 31 декабря 2022 года по 8 января 2023 года;</w:t>
            </w:r>
          </w:p>
          <w:p w14:paraId="3CC23664" w14:textId="77777777" w:rsidR="005608F6" w:rsidRPr="005608F6" w:rsidRDefault="005608F6" w:rsidP="005608F6">
            <w:pPr>
              <w:spacing w:after="1" w:line="220" w:lineRule="atLeast"/>
              <w:jc w:val="both"/>
              <w:outlineLvl w:val="0"/>
              <w:rPr>
                <w:rFonts w:ascii="Times New Roman" w:hAnsi="Times New Roman" w:cs="Times New Roman"/>
                <w:sz w:val="24"/>
                <w:szCs w:val="24"/>
              </w:rPr>
            </w:pPr>
            <w:r w:rsidRPr="005608F6">
              <w:rPr>
                <w:rFonts w:ascii="Times New Roman" w:hAnsi="Times New Roman" w:cs="Times New Roman"/>
                <w:sz w:val="24"/>
                <w:szCs w:val="24"/>
              </w:rPr>
              <w:t xml:space="preserve">– четырехдневный отдых на День защитника Отечества – </w:t>
            </w:r>
            <w:r w:rsidRPr="005608F6">
              <w:rPr>
                <w:rFonts w:ascii="Times New Roman" w:hAnsi="Times New Roman" w:cs="Times New Roman"/>
                <w:sz w:val="24"/>
                <w:szCs w:val="24"/>
              </w:rPr>
              <w:lastRenderedPageBreak/>
              <w:t>с 23 по 26 февраля;</w:t>
            </w:r>
          </w:p>
          <w:p w14:paraId="01AD7033" w14:textId="62FCA08B" w:rsidR="005608F6" w:rsidRPr="005608F6" w:rsidRDefault="005608F6" w:rsidP="005608F6">
            <w:pPr>
              <w:spacing w:after="1" w:line="220" w:lineRule="atLeast"/>
              <w:jc w:val="both"/>
              <w:outlineLvl w:val="0"/>
              <w:rPr>
                <w:rFonts w:ascii="Times New Roman" w:hAnsi="Times New Roman" w:cs="Times New Roman"/>
                <w:sz w:val="24"/>
                <w:szCs w:val="24"/>
              </w:rPr>
            </w:pPr>
            <w:r w:rsidRPr="005608F6">
              <w:rPr>
                <w:rFonts w:ascii="Times New Roman" w:hAnsi="Times New Roman" w:cs="Times New Roman"/>
                <w:sz w:val="24"/>
                <w:szCs w:val="24"/>
              </w:rPr>
              <w:t>– поздравление ж</w:t>
            </w:r>
            <w:r w:rsidRPr="005608F6">
              <w:rPr>
                <w:rFonts w:ascii="Times New Roman" w:hAnsi="Times New Roman" w:cs="Times New Roman"/>
              </w:rPr>
              <w:t>енщин</w:t>
            </w:r>
            <w:r w:rsidRPr="005608F6">
              <w:rPr>
                <w:rFonts w:ascii="Times New Roman" w:hAnsi="Times New Roman" w:cs="Times New Roman"/>
                <w:sz w:val="24"/>
                <w:szCs w:val="24"/>
              </w:rPr>
              <w:t xml:space="preserve"> 8 Марта один день среди недели (среда);</w:t>
            </w:r>
          </w:p>
          <w:p w14:paraId="75B60E25" w14:textId="77777777" w:rsidR="005608F6" w:rsidRPr="005608F6" w:rsidRDefault="005608F6" w:rsidP="005608F6">
            <w:pPr>
              <w:spacing w:after="1" w:line="220" w:lineRule="atLeast"/>
              <w:jc w:val="both"/>
              <w:outlineLvl w:val="0"/>
              <w:rPr>
                <w:rFonts w:ascii="Times New Roman" w:hAnsi="Times New Roman" w:cs="Times New Roman"/>
                <w:sz w:val="24"/>
                <w:szCs w:val="24"/>
              </w:rPr>
            </w:pPr>
            <w:r w:rsidRPr="005608F6">
              <w:rPr>
                <w:rFonts w:ascii="Times New Roman" w:hAnsi="Times New Roman" w:cs="Times New Roman"/>
                <w:sz w:val="24"/>
                <w:szCs w:val="24"/>
              </w:rPr>
              <w:t>– трехдневный отдых на Праздник Весны и Труда – с 29 апреля по 1 мая;</w:t>
            </w:r>
          </w:p>
          <w:p w14:paraId="6449956E" w14:textId="77777777" w:rsidR="005608F6" w:rsidRPr="005608F6" w:rsidRDefault="005608F6" w:rsidP="005608F6">
            <w:pPr>
              <w:spacing w:after="1" w:line="220" w:lineRule="atLeast"/>
              <w:jc w:val="both"/>
              <w:outlineLvl w:val="0"/>
              <w:rPr>
                <w:rFonts w:ascii="Times New Roman" w:hAnsi="Times New Roman" w:cs="Times New Roman"/>
                <w:sz w:val="24"/>
                <w:szCs w:val="24"/>
              </w:rPr>
            </w:pPr>
            <w:r w:rsidRPr="005608F6">
              <w:rPr>
                <w:rFonts w:ascii="Times New Roman" w:hAnsi="Times New Roman" w:cs="Times New Roman"/>
                <w:sz w:val="24"/>
                <w:szCs w:val="24"/>
              </w:rPr>
              <w:t>– четыре дня на празднование Дня Победы – с 6 по 9 мая;</w:t>
            </w:r>
          </w:p>
          <w:p w14:paraId="75F694C5" w14:textId="77777777" w:rsidR="005608F6" w:rsidRPr="005608F6" w:rsidRDefault="005608F6" w:rsidP="005608F6">
            <w:pPr>
              <w:spacing w:after="1" w:line="220" w:lineRule="atLeast"/>
              <w:jc w:val="both"/>
              <w:outlineLvl w:val="0"/>
              <w:rPr>
                <w:rFonts w:ascii="Times New Roman" w:hAnsi="Times New Roman" w:cs="Times New Roman"/>
                <w:sz w:val="24"/>
                <w:szCs w:val="24"/>
              </w:rPr>
            </w:pPr>
            <w:r w:rsidRPr="005608F6">
              <w:rPr>
                <w:rFonts w:ascii="Times New Roman" w:hAnsi="Times New Roman" w:cs="Times New Roman"/>
                <w:sz w:val="24"/>
                <w:szCs w:val="24"/>
              </w:rPr>
              <w:t>– празднование Дня России с 10 по 12 июня (три дня);</w:t>
            </w:r>
          </w:p>
          <w:p w14:paraId="56C070BF" w14:textId="766D99CB" w:rsidR="00DB0C5D" w:rsidRPr="0047652C" w:rsidRDefault="005608F6" w:rsidP="001C17F7">
            <w:pPr>
              <w:spacing w:after="1" w:line="220" w:lineRule="atLeast"/>
              <w:jc w:val="both"/>
              <w:outlineLvl w:val="0"/>
              <w:rPr>
                <w:rFonts w:ascii="Times New Roman" w:hAnsi="Times New Roman" w:cs="Times New Roman"/>
                <w:sz w:val="24"/>
                <w:szCs w:val="24"/>
              </w:rPr>
            </w:pPr>
            <w:r w:rsidRPr="005608F6">
              <w:rPr>
                <w:rFonts w:ascii="Times New Roman" w:hAnsi="Times New Roman" w:cs="Times New Roman"/>
                <w:sz w:val="24"/>
                <w:szCs w:val="24"/>
              </w:rPr>
              <w:t>– три выходных дня на День народного единства с 4 по 6 ноября.</w:t>
            </w:r>
          </w:p>
        </w:tc>
        <w:tc>
          <w:tcPr>
            <w:tcW w:w="127" w:type="pct"/>
            <w:tcBorders>
              <w:top w:val="single" w:sz="8" w:space="0" w:color="auto"/>
              <w:left w:val="nil"/>
              <w:bottom w:val="single" w:sz="8" w:space="0" w:color="auto"/>
              <w:right w:val="single" w:sz="4" w:space="0" w:color="auto"/>
            </w:tcBorders>
          </w:tcPr>
          <w:p w14:paraId="2F71BF49" w14:textId="3FA8D4BD"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2669828" w14:textId="77777777" w:rsidTr="002644BD">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376BEF" w14:textId="77777777" w:rsidR="00ED6A17" w:rsidRPr="00ED6A17" w:rsidRDefault="00ED6A17" w:rsidP="002F3320">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auto"/>
          </w:tcPr>
          <w:p w14:paraId="7E346D7D" w14:textId="716DB86F" w:rsidR="00C078F9" w:rsidRPr="003407A3" w:rsidRDefault="000C2CFB" w:rsidP="00165BFA">
            <w:pPr>
              <w:spacing w:after="1" w:line="220" w:lineRule="atLeast"/>
              <w:jc w:val="both"/>
              <w:outlineLvl w:val="0"/>
              <w:rPr>
                <w:rFonts w:ascii="Times New Roman" w:hAnsi="Times New Roman" w:cs="Times New Roman"/>
                <w:bCs/>
                <w:color w:val="FF0000"/>
                <w:sz w:val="24"/>
                <w:szCs w:val="24"/>
              </w:rPr>
            </w:pPr>
            <w:r w:rsidRPr="000C2CFB">
              <w:rPr>
                <w:rFonts w:ascii="Times New Roman" w:hAnsi="Times New Roman" w:cs="Times New Roman"/>
                <w:b/>
                <w:bCs/>
                <w:sz w:val="24"/>
                <w:szCs w:val="24"/>
              </w:rPr>
              <w:t>Роскомнадзор разъяснил, как и когда подавать уведомление об обработке персональных данных работников и по другим новым основаниям</w:t>
            </w:r>
            <w:r w:rsidR="002D3738">
              <w:rPr>
                <w:rFonts w:ascii="Times New Roman" w:hAnsi="Times New Roman" w:cs="Times New Roman"/>
                <w:b/>
                <w:bCs/>
                <w:sz w:val="24"/>
                <w:szCs w:val="24"/>
              </w:rPr>
              <w:t xml:space="preserve"> </w:t>
            </w:r>
            <w:r w:rsidR="003407A3">
              <w:rPr>
                <w:rFonts w:ascii="Times New Roman" w:hAnsi="Times New Roman" w:cs="Times New Roman"/>
                <w:b/>
                <w:bCs/>
                <w:color w:val="FF0000"/>
                <w:sz w:val="24"/>
                <w:szCs w:val="24"/>
              </w:rPr>
              <w:t>!</w:t>
            </w:r>
            <w:r w:rsidR="003407A3">
              <w:rPr>
                <w:b/>
                <w:bCs/>
                <w:color w:val="FF0000"/>
              </w:rPr>
              <w:t>!!</w:t>
            </w:r>
          </w:p>
        </w:tc>
        <w:tc>
          <w:tcPr>
            <w:tcW w:w="3159" w:type="pct"/>
            <w:tcBorders>
              <w:top w:val="single" w:sz="8" w:space="0" w:color="auto"/>
              <w:left w:val="nil"/>
              <w:bottom w:val="single" w:sz="8" w:space="0" w:color="auto"/>
              <w:right w:val="double" w:sz="4" w:space="0" w:color="ED7D31"/>
            </w:tcBorders>
            <w:shd w:val="clear" w:color="auto" w:fill="auto"/>
          </w:tcPr>
          <w:p w14:paraId="04B31D88" w14:textId="791B9442" w:rsidR="000C2CFB" w:rsidRPr="000C2CFB" w:rsidRDefault="000C2CFB" w:rsidP="000C2CFB">
            <w:pPr>
              <w:spacing w:after="1" w:line="220" w:lineRule="atLeast"/>
              <w:jc w:val="both"/>
              <w:outlineLvl w:val="0"/>
              <w:rPr>
                <w:rFonts w:ascii="Times New Roman" w:hAnsi="Times New Roman" w:cs="Times New Roman"/>
                <w:sz w:val="24"/>
                <w:szCs w:val="24"/>
              </w:rPr>
            </w:pPr>
            <w:r w:rsidRPr="000C2CFB">
              <w:rPr>
                <w:rFonts w:ascii="Times New Roman" w:hAnsi="Times New Roman" w:cs="Times New Roman"/>
                <w:sz w:val="24"/>
                <w:szCs w:val="24"/>
              </w:rPr>
              <w:t xml:space="preserve">С 1 сентября 2022 года вступили в силу поправки, внесенные в Федеральный </w:t>
            </w:r>
            <w:hyperlink r:id="rId191" w:history="1">
              <w:r w:rsidRPr="000C2CFB">
                <w:rPr>
                  <w:rStyle w:val="a3"/>
                  <w:rFonts w:ascii="Times New Roman" w:hAnsi="Times New Roman" w:cs="Times New Roman"/>
                  <w:color w:val="auto"/>
                  <w:sz w:val="24"/>
                  <w:szCs w:val="24"/>
                  <w:u w:val="none"/>
                </w:rPr>
                <w:t>закон</w:t>
              </w:r>
            </w:hyperlink>
            <w:r w:rsidRPr="000C2CFB">
              <w:rPr>
                <w:rFonts w:ascii="Times New Roman" w:hAnsi="Times New Roman" w:cs="Times New Roman"/>
                <w:sz w:val="24"/>
                <w:szCs w:val="24"/>
              </w:rPr>
              <w:t xml:space="preserve"> от 27.07.2006 </w:t>
            </w:r>
            <w:r>
              <w:rPr>
                <w:rFonts w:ascii="Times New Roman" w:hAnsi="Times New Roman" w:cs="Times New Roman"/>
                <w:sz w:val="24"/>
                <w:szCs w:val="24"/>
              </w:rPr>
              <w:t>№</w:t>
            </w:r>
            <w:r w:rsidRPr="000C2CFB">
              <w:rPr>
                <w:rFonts w:ascii="Times New Roman" w:hAnsi="Times New Roman" w:cs="Times New Roman"/>
                <w:sz w:val="24"/>
                <w:szCs w:val="24"/>
              </w:rPr>
              <w:t xml:space="preserve"> 152-ФЗ «О персональных данных», которыми для </w:t>
            </w:r>
            <w:hyperlink r:id="rId192" w:history="1">
              <w:r w:rsidRPr="000C2CFB">
                <w:rPr>
                  <w:rStyle w:val="a3"/>
                  <w:rFonts w:ascii="Times New Roman" w:hAnsi="Times New Roman" w:cs="Times New Roman"/>
                  <w:color w:val="auto"/>
                  <w:sz w:val="24"/>
                  <w:szCs w:val="24"/>
                  <w:u w:val="none"/>
                </w:rPr>
                <w:t>операторов персональных данных</w:t>
              </w:r>
            </w:hyperlink>
            <w:r w:rsidRPr="000C2CFB">
              <w:rPr>
                <w:rFonts w:ascii="Times New Roman" w:hAnsi="Times New Roman" w:cs="Times New Roman"/>
                <w:sz w:val="24"/>
                <w:szCs w:val="24"/>
              </w:rPr>
              <w:t xml:space="preserve"> предусмотрены новые обязанности и запреты. В частности, операторы должны уведомлять Роскомнадзор о начале обработки персональных данных:</w:t>
            </w:r>
          </w:p>
          <w:p w14:paraId="66808B73" w14:textId="77777777" w:rsidR="000C2CFB" w:rsidRPr="000C2CFB" w:rsidRDefault="000C2CFB" w:rsidP="000C2CFB">
            <w:pPr>
              <w:spacing w:after="1" w:line="220" w:lineRule="atLeast"/>
              <w:jc w:val="both"/>
              <w:outlineLvl w:val="0"/>
              <w:rPr>
                <w:rFonts w:ascii="Times New Roman" w:hAnsi="Times New Roman" w:cs="Times New Roman"/>
                <w:sz w:val="24"/>
                <w:szCs w:val="24"/>
              </w:rPr>
            </w:pPr>
            <w:r w:rsidRPr="000C2CFB">
              <w:rPr>
                <w:rFonts w:ascii="Times New Roman" w:hAnsi="Times New Roman" w:cs="Times New Roman"/>
                <w:sz w:val="24"/>
                <w:szCs w:val="24"/>
              </w:rPr>
              <w:t>- </w:t>
            </w:r>
            <w:hyperlink r:id="rId193" w:tgtFrame="_blank" w:history="1">
              <w:r w:rsidRPr="000C2CFB">
                <w:rPr>
                  <w:rStyle w:val="a3"/>
                  <w:rFonts w:ascii="Times New Roman" w:hAnsi="Times New Roman" w:cs="Times New Roman"/>
                  <w:color w:val="auto"/>
                  <w:sz w:val="24"/>
                  <w:szCs w:val="24"/>
                  <w:u w:val="none"/>
                </w:rPr>
                <w:t>своих работников</w:t>
              </w:r>
            </w:hyperlink>
            <w:r w:rsidRPr="000C2CFB">
              <w:rPr>
                <w:rFonts w:ascii="Times New Roman" w:hAnsi="Times New Roman" w:cs="Times New Roman"/>
                <w:sz w:val="24"/>
                <w:szCs w:val="24"/>
              </w:rPr>
              <w:t>;</w:t>
            </w:r>
          </w:p>
          <w:p w14:paraId="6C729896" w14:textId="77777777" w:rsidR="000C2CFB" w:rsidRPr="000C2CFB" w:rsidRDefault="000C2CFB" w:rsidP="000C2CFB">
            <w:pPr>
              <w:spacing w:after="1" w:line="220" w:lineRule="atLeast"/>
              <w:jc w:val="both"/>
              <w:outlineLvl w:val="0"/>
              <w:rPr>
                <w:rFonts w:ascii="Times New Roman" w:hAnsi="Times New Roman" w:cs="Times New Roman"/>
                <w:sz w:val="24"/>
                <w:szCs w:val="24"/>
              </w:rPr>
            </w:pPr>
            <w:r w:rsidRPr="000C2CFB">
              <w:rPr>
                <w:rFonts w:ascii="Times New Roman" w:hAnsi="Times New Roman" w:cs="Times New Roman"/>
                <w:sz w:val="24"/>
                <w:szCs w:val="24"/>
              </w:rPr>
              <w:t>- </w:t>
            </w:r>
            <w:hyperlink r:id="rId194" w:tgtFrame="_blank" w:history="1">
              <w:r w:rsidRPr="000C2CFB">
                <w:rPr>
                  <w:rStyle w:val="a3"/>
                  <w:rFonts w:ascii="Times New Roman" w:hAnsi="Times New Roman" w:cs="Times New Roman"/>
                  <w:color w:val="auto"/>
                  <w:sz w:val="24"/>
                  <w:szCs w:val="24"/>
                  <w:u w:val="none"/>
                </w:rPr>
                <w:t>клиентов</w:t>
              </w:r>
            </w:hyperlink>
            <w:r w:rsidRPr="000C2CFB">
              <w:rPr>
                <w:rFonts w:ascii="Times New Roman" w:hAnsi="Times New Roman" w:cs="Times New Roman"/>
                <w:sz w:val="24"/>
                <w:szCs w:val="24"/>
              </w:rPr>
              <w:t> – физлиц (когда данные о них нужны исключительно для заключения и исполнения договоров);</w:t>
            </w:r>
          </w:p>
          <w:p w14:paraId="03549C38" w14:textId="77777777" w:rsidR="000C2CFB" w:rsidRPr="000C2CFB" w:rsidRDefault="000C2CFB" w:rsidP="000C2CFB">
            <w:pPr>
              <w:spacing w:after="1" w:line="220" w:lineRule="atLeast"/>
              <w:jc w:val="both"/>
              <w:outlineLvl w:val="0"/>
              <w:rPr>
                <w:rFonts w:ascii="Times New Roman" w:hAnsi="Times New Roman" w:cs="Times New Roman"/>
                <w:sz w:val="24"/>
                <w:szCs w:val="24"/>
              </w:rPr>
            </w:pPr>
            <w:r w:rsidRPr="000C2CFB">
              <w:rPr>
                <w:rFonts w:ascii="Times New Roman" w:hAnsi="Times New Roman" w:cs="Times New Roman"/>
                <w:sz w:val="24"/>
                <w:szCs w:val="24"/>
              </w:rPr>
              <w:t>- физлиц, которые </w:t>
            </w:r>
            <w:hyperlink r:id="rId195" w:tgtFrame="_blank" w:history="1">
              <w:r w:rsidRPr="000C2CFB">
                <w:rPr>
                  <w:rStyle w:val="a3"/>
                  <w:rFonts w:ascii="Times New Roman" w:hAnsi="Times New Roman" w:cs="Times New Roman"/>
                  <w:color w:val="auto"/>
                  <w:sz w:val="24"/>
                  <w:szCs w:val="24"/>
                  <w:u w:val="none"/>
                </w:rPr>
                <w:t>разрешили их распространять</w:t>
              </w:r>
            </w:hyperlink>
            <w:r w:rsidRPr="000C2CFB">
              <w:rPr>
                <w:rFonts w:ascii="Times New Roman" w:hAnsi="Times New Roman" w:cs="Times New Roman"/>
                <w:sz w:val="24"/>
                <w:szCs w:val="24"/>
              </w:rPr>
              <w:t>;</w:t>
            </w:r>
          </w:p>
          <w:p w14:paraId="5FF9CF35" w14:textId="77777777" w:rsidR="000C2CFB" w:rsidRPr="000C2CFB" w:rsidRDefault="000C2CFB" w:rsidP="000C2CFB">
            <w:pPr>
              <w:spacing w:after="1" w:line="220" w:lineRule="atLeast"/>
              <w:jc w:val="both"/>
              <w:outlineLvl w:val="0"/>
              <w:rPr>
                <w:rFonts w:ascii="Times New Roman" w:hAnsi="Times New Roman" w:cs="Times New Roman"/>
                <w:sz w:val="24"/>
                <w:szCs w:val="24"/>
              </w:rPr>
            </w:pPr>
            <w:r w:rsidRPr="000C2CFB">
              <w:rPr>
                <w:rFonts w:ascii="Times New Roman" w:hAnsi="Times New Roman" w:cs="Times New Roman"/>
                <w:sz w:val="24"/>
                <w:szCs w:val="24"/>
              </w:rPr>
              <w:t>- физлиц - </w:t>
            </w:r>
            <w:hyperlink r:id="rId196" w:tgtFrame="_blank" w:history="1">
              <w:r w:rsidRPr="000C2CFB">
                <w:rPr>
                  <w:rStyle w:val="a3"/>
                  <w:rFonts w:ascii="Times New Roman" w:hAnsi="Times New Roman" w:cs="Times New Roman"/>
                  <w:color w:val="auto"/>
                  <w:sz w:val="24"/>
                  <w:szCs w:val="24"/>
                  <w:u w:val="none"/>
                </w:rPr>
                <w:t>только в части Ф.И.О.</w:t>
              </w:r>
            </w:hyperlink>
            <w:r w:rsidRPr="000C2CFB">
              <w:rPr>
                <w:rFonts w:ascii="Times New Roman" w:hAnsi="Times New Roman" w:cs="Times New Roman"/>
                <w:sz w:val="24"/>
                <w:szCs w:val="24"/>
              </w:rPr>
              <w:t>;</w:t>
            </w:r>
          </w:p>
          <w:p w14:paraId="0D8F0D4F" w14:textId="77777777" w:rsidR="000C2CFB" w:rsidRPr="000C2CFB" w:rsidRDefault="000C2CFB" w:rsidP="000C2CFB">
            <w:pPr>
              <w:spacing w:after="1" w:line="220" w:lineRule="atLeast"/>
              <w:jc w:val="both"/>
              <w:outlineLvl w:val="0"/>
              <w:rPr>
                <w:rFonts w:ascii="Times New Roman" w:hAnsi="Times New Roman" w:cs="Times New Roman"/>
                <w:sz w:val="24"/>
                <w:szCs w:val="24"/>
              </w:rPr>
            </w:pPr>
            <w:r w:rsidRPr="000C2CFB">
              <w:rPr>
                <w:rFonts w:ascii="Times New Roman" w:hAnsi="Times New Roman" w:cs="Times New Roman"/>
                <w:sz w:val="24"/>
                <w:szCs w:val="24"/>
              </w:rPr>
              <w:t>- физлиц - для </w:t>
            </w:r>
            <w:hyperlink r:id="rId197" w:tgtFrame="_blank" w:history="1">
              <w:r w:rsidRPr="000C2CFB">
                <w:rPr>
                  <w:rStyle w:val="a3"/>
                  <w:rFonts w:ascii="Times New Roman" w:hAnsi="Times New Roman" w:cs="Times New Roman"/>
                  <w:color w:val="auto"/>
                  <w:sz w:val="24"/>
                  <w:szCs w:val="24"/>
                  <w:u w:val="none"/>
                </w:rPr>
                <w:t>однократного пропуска</w:t>
              </w:r>
            </w:hyperlink>
            <w:r w:rsidRPr="000C2CFB">
              <w:rPr>
                <w:rFonts w:ascii="Times New Roman" w:hAnsi="Times New Roman" w:cs="Times New Roman"/>
                <w:sz w:val="24"/>
                <w:szCs w:val="24"/>
              </w:rPr>
              <w:t> на территорию или в аналогичных целях.</w:t>
            </w:r>
          </w:p>
          <w:p w14:paraId="43FE4D24" w14:textId="77777777" w:rsidR="000C2CFB" w:rsidRPr="000C2CFB" w:rsidRDefault="000C2CFB" w:rsidP="000C2CFB">
            <w:pPr>
              <w:spacing w:after="1" w:line="220" w:lineRule="atLeast"/>
              <w:jc w:val="both"/>
              <w:outlineLvl w:val="0"/>
              <w:rPr>
                <w:rFonts w:ascii="Times New Roman" w:hAnsi="Times New Roman" w:cs="Times New Roman"/>
                <w:sz w:val="24"/>
                <w:szCs w:val="24"/>
              </w:rPr>
            </w:pPr>
            <w:r w:rsidRPr="000C2CFB">
              <w:rPr>
                <w:rFonts w:ascii="Times New Roman" w:hAnsi="Times New Roman" w:cs="Times New Roman"/>
                <w:sz w:val="24"/>
                <w:szCs w:val="24"/>
              </w:rPr>
              <w:t>Если для обработки персональных данных не используют средства автоматизации, уведомлять ведомство </w:t>
            </w:r>
            <w:hyperlink r:id="rId198" w:tgtFrame="_blank" w:history="1">
              <w:r w:rsidRPr="000C2CFB">
                <w:rPr>
                  <w:rStyle w:val="a3"/>
                  <w:rFonts w:ascii="Times New Roman" w:hAnsi="Times New Roman" w:cs="Times New Roman"/>
                  <w:color w:val="auto"/>
                  <w:sz w:val="24"/>
                  <w:szCs w:val="24"/>
                  <w:u w:val="none"/>
                </w:rPr>
                <w:t>не нужно</w:t>
              </w:r>
            </w:hyperlink>
            <w:r w:rsidRPr="000C2CFB">
              <w:rPr>
                <w:rFonts w:ascii="Times New Roman" w:hAnsi="Times New Roman" w:cs="Times New Roman"/>
                <w:sz w:val="24"/>
                <w:szCs w:val="24"/>
              </w:rPr>
              <w:t>. Например, данные о посетителях организации записывают в бумажный журнал при выдаче им разовых пропусков.</w:t>
            </w:r>
          </w:p>
          <w:p w14:paraId="0DE235D3" w14:textId="4D3D7DA8" w:rsidR="000C2CFB" w:rsidRPr="000C2CFB" w:rsidRDefault="000C2CFB" w:rsidP="000C2CF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П</w:t>
            </w:r>
            <w:r w:rsidRPr="000C2CFB">
              <w:rPr>
                <w:rFonts w:ascii="Times New Roman" w:hAnsi="Times New Roman" w:cs="Times New Roman"/>
                <w:sz w:val="24"/>
                <w:szCs w:val="24"/>
              </w:rPr>
              <w:t xml:space="preserve">редельный срок уведомления Роскомнадзора об обработке персональных данных не определен. Иными словами 1 сентября 2022 года не является крайним сроком подачи </w:t>
            </w:r>
            <w:hyperlink r:id="rId199" w:history="1">
              <w:r w:rsidRPr="000C2CFB">
                <w:rPr>
                  <w:rStyle w:val="a3"/>
                  <w:rFonts w:ascii="Times New Roman" w:hAnsi="Times New Roman" w:cs="Times New Roman"/>
                  <w:color w:val="auto"/>
                  <w:sz w:val="24"/>
                  <w:szCs w:val="24"/>
                  <w:u w:val="none"/>
                </w:rPr>
                <w:t>уведомления</w:t>
              </w:r>
            </w:hyperlink>
            <w:r w:rsidRPr="000C2CFB">
              <w:rPr>
                <w:rFonts w:ascii="Times New Roman" w:hAnsi="Times New Roman" w:cs="Times New Roman"/>
                <w:sz w:val="24"/>
                <w:szCs w:val="24"/>
              </w:rPr>
              <w:t xml:space="preserve"> об обработке персональных данных.</w:t>
            </w:r>
          </w:p>
          <w:p w14:paraId="3A3787AA" w14:textId="674712BB" w:rsidR="000C2CFB" w:rsidRPr="000C2CFB" w:rsidRDefault="000C2CFB" w:rsidP="000C2CFB">
            <w:pPr>
              <w:spacing w:after="1" w:line="220" w:lineRule="atLeast"/>
              <w:jc w:val="both"/>
              <w:outlineLvl w:val="0"/>
              <w:rPr>
                <w:rFonts w:ascii="Times New Roman" w:hAnsi="Times New Roman" w:cs="Times New Roman"/>
                <w:sz w:val="24"/>
                <w:szCs w:val="24"/>
              </w:rPr>
            </w:pPr>
            <w:r w:rsidRPr="000C2CFB">
              <w:rPr>
                <w:rFonts w:ascii="Times New Roman" w:hAnsi="Times New Roman" w:cs="Times New Roman"/>
                <w:sz w:val="24"/>
                <w:szCs w:val="24"/>
              </w:rPr>
              <w:t xml:space="preserve">В связи с тем, что новые формы уведомлений не утверждены, </w:t>
            </w:r>
            <w:r w:rsidRPr="000C2CFB">
              <w:rPr>
                <w:rFonts w:ascii="Times New Roman" w:hAnsi="Times New Roman" w:cs="Times New Roman"/>
                <w:b/>
                <w:bCs/>
                <w:sz w:val="24"/>
                <w:szCs w:val="24"/>
              </w:rPr>
              <w:t>ведомство дало разъяснения о возможности использования формы, утвержденной </w:t>
            </w:r>
            <w:hyperlink r:id="rId200" w:history="1">
              <w:r w:rsidRPr="000C2CFB">
                <w:rPr>
                  <w:rStyle w:val="a3"/>
                  <w:rFonts w:ascii="Times New Roman" w:hAnsi="Times New Roman" w:cs="Times New Roman"/>
                  <w:b/>
                  <w:bCs/>
                  <w:color w:val="auto"/>
                  <w:sz w:val="24"/>
                  <w:szCs w:val="24"/>
                  <w:u w:val="none"/>
                </w:rPr>
                <w:t>Приказом</w:t>
              </w:r>
            </w:hyperlink>
            <w:r w:rsidRPr="000C2CFB">
              <w:rPr>
                <w:rFonts w:ascii="Times New Roman" w:hAnsi="Times New Roman" w:cs="Times New Roman"/>
                <w:b/>
                <w:bCs/>
                <w:sz w:val="24"/>
                <w:szCs w:val="24"/>
              </w:rPr>
              <w:t xml:space="preserve"> Роскомнадзора от 30.05.2017 № 94.</w:t>
            </w:r>
            <w:r w:rsidRPr="000C2CFB">
              <w:rPr>
                <w:rFonts w:ascii="Times New Roman" w:hAnsi="Times New Roman" w:cs="Times New Roman"/>
                <w:sz w:val="24"/>
                <w:szCs w:val="24"/>
              </w:rPr>
              <w:t xml:space="preserve"> Подать уведомление можно через </w:t>
            </w:r>
            <w:hyperlink r:id="rId201" w:history="1">
              <w:r w:rsidRPr="000C2CFB">
                <w:rPr>
                  <w:rStyle w:val="a3"/>
                  <w:rFonts w:ascii="Times New Roman" w:hAnsi="Times New Roman" w:cs="Times New Roman"/>
                  <w:color w:val="auto"/>
                  <w:sz w:val="24"/>
                  <w:szCs w:val="24"/>
                  <w:u w:val="none"/>
                </w:rPr>
                <w:t>Портал</w:t>
              </w:r>
            </w:hyperlink>
            <w:r w:rsidRPr="000C2CFB">
              <w:rPr>
                <w:rFonts w:ascii="Times New Roman" w:hAnsi="Times New Roman" w:cs="Times New Roman"/>
                <w:sz w:val="24"/>
                <w:szCs w:val="24"/>
              </w:rPr>
              <w:t xml:space="preserve"> персональных данных</w:t>
            </w:r>
            <w:r>
              <w:rPr>
                <w:rFonts w:ascii="Times New Roman" w:hAnsi="Times New Roman" w:cs="Times New Roman"/>
                <w:sz w:val="24"/>
                <w:szCs w:val="24"/>
              </w:rPr>
              <w:t>,</w:t>
            </w:r>
            <w:r w:rsidRPr="000C2CFB">
              <w:rPr>
                <w:rFonts w:ascii="Times New Roman" w:hAnsi="Times New Roman" w:cs="Times New Roman"/>
                <w:sz w:val="24"/>
                <w:szCs w:val="24"/>
              </w:rPr>
              <w:t xml:space="preserve"> либо в бумажном виде.</w:t>
            </w:r>
          </w:p>
          <w:p w14:paraId="7F5C5E72" w14:textId="77777777" w:rsidR="000C2CFB" w:rsidRPr="000C2CFB" w:rsidRDefault="000C2CFB" w:rsidP="000C2CFB">
            <w:pPr>
              <w:spacing w:after="1" w:line="220" w:lineRule="atLeast"/>
              <w:jc w:val="both"/>
              <w:outlineLvl w:val="0"/>
              <w:rPr>
                <w:rFonts w:ascii="Times New Roman" w:hAnsi="Times New Roman" w:cs="Times New Roman"/>
                <w:sz w:val="24"/>
                <w:szCs w:val="24"/>
              </w:rPr>
            </w:pPr>
            <w:r w:rsidRPr="000C2CFB">
              <w:rPr>
                <w:rFonts w:ascii="Times New Roman" w:hAnsi="Times New Roman" w:cs="Times New Roman"/>
                <w:sz w:val="24"/>
                <w:szCs w:val="24"/>
              </w:rPr>
              <w:t>После вступления в силу приказа Роскомнадзора, устанавливающего новую форму, оператор может направить уведомление о внесении изменений в ранее представленные сведения в Реестр операторов, осуществляющих обработку персональных данных.</w:t>
            </w:r>
          </w:p>
          <w:p w14:paraId="6770D14F" w14:textId="194962DA" w:rsidR="00ED6A17" w:rsidRPr="00997FEE" w:rsidRDefault="000C2CFB" w:rsidP="002D3738">
            <w:pPr>
              <w:spacing w:after="1" w:line="220" w:lineRule="atLeast"/>
              <w:jc w:val="both"/>
              <w:outlineLvl w:val="0"/>
              <w:rPr>
                <w:rFonts w:ascii="Times New Roman" w:hAnsi="Times New Roman" w:cs="Times New Roman"/>
                <w:sz w:val="24"/>
                <w:szCs w:val="24"/>
              </w:rPr>
            </w:pPr>
            <w:r w:rsidRPr="000C2CFB">
              <w:rPr>
                <w:rFonts w:ascii="Times New Roman" w:hAnsi="Times New Roman" w:cs="Times New Roman"/>
                <w:sz w:val="24"/>
                <w:szCs w:val="24"/>
              </w:rPr>
              <w:t xml:space="preserve">Также ведомство обратило внимание, на следующее: несмотря на то, что новый порядок </w:t>
            </w:r>
            <w:hyperlink r:id="rId202" w:history="1">
              <w:r w:rsidRPr="000C2CFB">
                <w:rPr>
                  <w:rStyle w:val="a3"/>
                  <w:rFonts w:ascii="Times New Roman" w:hAnsi="Times New Roman" w:cs="Times New Roman"/>
                  <w:color w:val="auto"/>
                  <w:sz w:val="24"/>
                  <w:szCs w:val="24"/>
                  <w:u w:val="none"/>
                </w:rPr>
                <w:t>трансграничной передачи</w:t>
              </w:r>
            </w:hyperlink>
            <w:r w:rsidRPr="000C2CFB">
              <w:rPr>
                <w:rFonts w:ascii="Times New Roman" w:hAnsi="Times New Roman" w:cs="Times New Roman"/>
                <w:sz w:val="24"/>
                <w:szCs w:val="24"/>
              </w:rPr>
              <w:t xml:space="preserve"> персональных данных будет применяться с 1 марта 2023 года, операторы, которые уже сейчас передают данные за границу, обязаны направить в Роскомнадзор уведомление о трансграничной передаче до этой даты через </w:t>
            </w:r>
            <w:hyperlink r:id="rId203" w:history="1">
              <w:r w:rsidRPr="000C2CFB">
                <w:rPr>
                  <w:rStyle w:val="a3"/>
                  <w:rFonts w:ascii="Times New Roman" w:hAnsi="Times New Roman" w:cs="Times New Roman"/>
                  <w:color w:val="auto"/>
                  <w:sz w:val="24"/>
                  <w:szCs w:val="24"/>
                  <w:u w:val="none"/>
                </w:rPr>
                <w:t>Портал</w:t>
              </w:r>
            </w:hyperlink>
            <w:r w:rsidRPr="000C2CFB">
              <w:rPr>
                <w:rFonts w:ascii="Times New Roman" w:hAnsi="Times New Roman" w:cs="Times New Roman"/>
                <w:sz w:val="24"/>
                <w:szCs w:val="24"/>
              </w:rPr>
              <w:t xml:space="preserve"> персональных данных или в письменном виде.</w:t>
            </w:r>
          </w:p>
        </w:tc>
        <w:tc>
          <w:tcPr>
            <w:tcW w:w="127" w:type="pct"/>
            <w:tcBorders>
              <w:top w:val="single" w:sz="8" w:space="0" w:color="auto"/>
              <w:left w:val="nil"/>
              <w:bottom w:val="single" w:sz="8" w:space="0" w:color="auto"/>
              <w:right w:val="single" w:sz="4" w:space="0" w:color="auto"/>
            </w:tcBorders>
          </w:tcPr>
          <w:p w14:paraId="210F48BF" w14:textId="4AF62350"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4E584E" w:rsidRPr="004E584E" w14:paraId="11221B1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4E82F65" w14:textId="20307361"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A6EE8A5" w14:textId="61FBD99E" w:rsidR="0037581B" w:rsidRPr="0037581B" w:rsidRDefault="004E584E" w:rsidP="00165BFA">
            <w:pPr>
              <w:spacing w:after="1" w:line="220" w:lineRule="atLeast"/>
              <w:jc w:val="both"/>
              <w:outlineLvl w:val="0"/>
              <w:rPr>
                <w:rFonts w:ascii="Times New Roman" w:hAnsi="Times New Roman" w:cs="Times New Roman"/>
                <w:b/>
                <w:bCs/>
                <w:sz w:val="24"/>
                <w:szCs w:val="24"/>
              </w:rPr>
            </w:pPr>
            <w:r w:rsidRPr="004E584E">
              <w:rPr>
                <w:rFonts w:ascii="Times New Roman" w:hAnsi="Times New Roman" w:cs="Times New Roman"/>
                <w:b/>
                <w:bCs/>
                <w:sz w:val="24"/>
                <w:szCs w:val="24"/>
              </w:rPr>
              <w:t xml:space="preserve">Каковы обязанности </w:t>
            </w:r>
            <w:r w:rsidRPr="004E584E">
              <w:rPr>
                <w:rFonts w:ascii="Times New Roman" w:hAnsi="Times New Roman" w:cs="Times New Roman"/>
                <w:b/>
                <w:bCs/>
                <w:sz w:val="24"/>
                <w:szCs w:val="24"/>
              </w:rPr>
              <w:lastRenderedPageBreak/>
              <w:t>работодателя по охране труда в отношении дистанционных работников</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CD44E28" w14:textId="260AC572" w:rsidR="004E584E" w:rsidRPr="004E584E" w:rsidRDefault="004E584E" w:rsidP="004E584E">
            <w:pPr>
              <w:spacing w:after="1" w:line="220" w:lineRule="atLeast"/>
              <w:jc w:val="both"/>
              <w:outlineLvl w:val="0"/>
              <w:rPr>
                <w:rFonts w:ascii="Times New Roman" w:hAnsi="Times New Roman" w:cs="Times New Roman"/>
                <w:sz w:val="24"/>
                <w:szCs w:val="24"/>
              </w:rPr>
            </w:pPr>
            <w:r w:rsidRPr="004E584E">
              <w:rPr>
                <w:rFonts w:ascii="Times New Roman" w:hAnsi="Times New Roman" w:cs="Times New Roman"/>
                <w:sz w:val="24"/>
                <w:szCs w:val="24"/>
              </w:rPr>
              <w:lastRenderedPageBreak/>
              <w:t xml:space="preserve">Одно из преимуществ перевода </w:t>
            </w:r>
            <w:proofErr w:type="gramStart"/>
            <w:r w:rsidR="002D3738">
              <w:rPr>
                <w:rFonts w:ascii="Times New Roman" w:hAnsi="Times New Roman" w:cs="Times New Roman"/>
                <w:sz w:val="24"/>
                <w:szCs w:val="24"/>
              </w:rPr>
              <w:t xml:space="preserve">работников </w:t>
            </w:r>
            <w:r w:rsidRPr="004E584E">
              <w:rPr>
                <w:rFonts w:ascii="Times New Roman" w:hAnsi="Times New Roman" w:cs="Times New Roman"/>
                <w:sz w:val="24"/>
                <w:szCs w:val="24"/>
              </w:rPr>
              <w:t xml:space="preserve"> на</w:t>
            </w:r>
            <w:proofErr w:type="gramEnd"/>
            <w:r w:rsidRPr="004E584E">
              <w:rPr>
                <w:rFonts w:ascii="Times New Roman" w:hAnsi="Times New Roman" w:cs="Times New Roman"/>
                <w:sz w:val="24"/>
                <w:szCs w:val="24"/>
              </w:rPr>
              <w:t xml:space="preserve"> </w:t>
            </w:r>
            <w:r w:rsidRPr="004E584E">
              <w:rPr>
                <w:rFonts w:ascii="Times New Roman" w:hAnsi="Times New Roman" w:cs="Times New Roman"/>
                <w:sz w:val="24"/>
                <w:szCs w:val="24"/>
              </w:rPr>
              <w:lastRenderedPageBreak/>
              <w:t>дистанционную работу – снижение числа обязанностей по охране труда для работодателей. В отношении таких работников, работодатель обязан:</w:t>
            </w:r>
          </w:p>
          <w:p w14:paraId="77C74E10" w14:textId="77777777" w:rsidR="004E584E" w:rsidRPr="004E584E" w:rsidRDefault="004E584E" w:rsidP="004E584E">
            <w:pPr>
              <w:spacing w:after="1" w:line="220" w:lineRule="atLeast"/>
              <w:jc w:val="both"/>
              <w:outlineLvl w:val="0"/>
              <w:rPr>
                <w:rFonts w:ascii="Times New Roman" w:hAnsi="Times New Roman" w:cs="Times New Roman"/>
                <w:sz w:val="24"/>
                <w:szCs w:val="24"/>
              </w:rPr>
            </w:pPr>
            <w:r w:rsidRPr="004E584E">
              <w:rPr>
                <w:rFonts w:ascii="Times New Roman" w:hAnsi="Times New Roman" w:cs="Times New Roman"/>
                <w:sz w:val="24"/>
                <w:szCs w:val="24"/>
              </w:rPr>
              <w:t xml:space="preserve">- расследовать и вести учет несчастных случаев на производстве и профессиональных заболеваний в соответствии с Трудовым </w:t>
            </w:r>
            <w:hyperlink r:id="rId204" w:history="1">
              <w:r w:rsidRPr="004E584E">
                <w:rPr>
                  <w:rStyle w:val="a3"/>
                  <w:rFonts w:ascii="Times New Roman" w:hAnsi="Times New Roman" w:cs="Times New Roman"/>
                  <w:color w:val="auto"/>
                  <w:sz w:val="24"/>
                  <w:szCs w:val="24"/>
                  <w:u w:val="none"/>
                </w:rPr>
                <w:t>кодексом</w:t>
              </w:r>
            </w:hyperlink>
            <w:r w:rsidRPr="004E584E">
              <w:rPr>
                <w:rFonts w:ascii="Times New Roman" w:hAnsi="Times New Roman" w:cs="Times New Roman"/>
                <w:sz w:val="24"/>
                <w:szCs w:val="24"/>
              </w:rPr>
              <w:t xml:space="preserve"> РФ, другими федеральными законами и иными нормативными правовыми актами РФ (</w:t>
            </w:r>
            <w:proofErr w:type="spellStart"/>
            <w:r w:rsidRPr="004E584E">
              <w:rPr>
                <w:rFonts w:ascii="Times New Roman" w:hAnsi="Times New Roman" w:cs="Times New Roman"/>
                <w:sz w:val="24"/>
                <w:szCs w:val="24"/>
              </w:rPr>
              <w:fldChar w:fldCharType="begin"/>
            </w:r>
            <w:r w:rsidRPr="004E584E">
              <w:rPr>
                <w:rFonts w:ascii="Times New Roman" w:hAnsi="Times New Roman" w:cs="Times New Roman"/>
                <w:sz w:val="24"/>
                <w:szCs w:val="24"/>
              </w:rPr>
              <w:instrText xml:space="preserve"> HYPERLINK "https://login.consultant.ru/link/?req=doc&amp;base=LAW&amp;n=422040&amp;dst=2660&amp;field=134&amp;date=01.09.2022" </w:instrText>
            </w:r>
            <w:r w:rsidRPr="004E584E">
              <w:rPr>
                <w:rFonts w:ascii="Times New Roman" w:hAnsi="Times New Roman" w:cs="Times New Roman"/>
                <w:sz w:val="24"/>
                <w:szCs w:val="24"/>
              </w:rPr>
              <w:fldChar w:fldCharType="separate"/>
            </w:r>
            <w:r w:rsidRPr="004E584E">
              <w:rPr>
                <w:rStyle w:val="a3"/>
                <w:rFonts w:ascii="Times New Roman" w:hAnsi="Times New Roman" w:cs="Times New Roman"/>
                <w:color w:val="auto"/>
                <w:sz w:val="24"/>
                <w:szCs w:val="24"/>
                <w:u w:val="none"/>
              </w:rPr>
              <w:t>абз</w:t>
            </w:r>
            <w:proofErr w:type="spellEnd"/>
            <w:r w:rsidRPr="004E584E">
              <w:rPr>
                <w:rStyle w:val="a3"/>
                <w:rFonts w:ascii="Times New Roman" w:hAnsi="Times New Roman" w:cs="Times New Roman"/>
                <w:color w:val="auto"/>
                <w:sz w:val="24"/>
                <w:szCs w:val="24"/>
                <w:u w:val="none"/>
              </w:rPr>
              <w:t>. 18 ч. 3 ст. 214</w:t>
            </w:r>
            <w:r w:rsidRPr="004E584E">
              <w:rPr>
                <w:rFonts w:ascii="Times New Roman" w:hAnsi="Times New Roman" w:cs="Times New Roman"/>
                <w:sz w:val="24"/>
                <w:szCs w:val="24"/>
              </w:rPr>
              <w:fldChar w:fldCharType="end"/>
            </w:r>
            <w:r w:rsidRPr="004E584E">
              <w:rPr>
                <w:rFonts w:ascii="Times New Roman" w:hAnsi="Times New Roman" w:cs="Times New Roman"/>
                <w:sz w:val="24"/>
                <w:szCs w:val="24"/>
              </w:rPr>
              <w:t xml:space="preserve"> ТК РФ); </w:t>
            </w:r>
          </w:p>
          <w:p w14:paraId="340AADA1" w14:textId="77777777" w:rsidR="004E584E" w:rsidRPr="004E584E" w:rsidRDefault="004E584E" w:rsidP="004E584E">
            <w:pPr>
              <w:spacing w:after="1" w:line="220" w:lineRule="atLeast"/>
              <w:jc w:val="both"/>
              <w:outlineLvl w:val="0"/>
              <w:rPr>
                <w:rFonts w:ascii="Times New Roman" w:hAnsi="Times New Roman" w:cs="Times New Roman"/>
                <w:sz w:val="24"/>
                <w:szCs w:val="24"/>
              </w:rPr>
            </w:pPr>
            <w:r w:rsidRPr="004E584E">
              <w:rPr>
                <w:rFonts w:ascii="Times New Roman" w:hAnsi="Times New Roman" w:cs="Times New Roman"/>
                <w:sz w:val="24"/>
                <w:szCs w:val="24"/>
              </w:rPr>
              <w:t>- выполнять предписания должностных лиц Роструда, других федеральных органов исполнительной власти, осуществляющих федеральный государственный контроль (надзор) в установленной сфере деятельности, и рассматривать представления органов профсоюзного контроля за соблюдением трудового законодательства и иных актов, содержащих нормы трудового права, в установленные сроки, принимать меры по результатам их рассмотрения (</w:t>
            </w:r>
            <w:proofErr w:type="spellStart"/>
            <w:r w:rsidRPr="004E584E">
              <w:rPr>
                <w:rFonts w:ascii="Times New Roman" w:hAnsi="Times New Roman" w:cs="Times New Roman"/>
                <w:sz w:val="24"/>
                <w:szCs w:val="24"/>
              </w:rPr>
              <w:fldChar w:fldCharType="begin"/>
            </w:r>
            <w:r w:rsidRPr="004E584E">
              <w:rPr>
                <w:rFonts w:ascii="Times New Roman" w:hAnsi="Times New Roman" w:cs="Times New Roman"/>
                <w:sz w:val="24"/>
                <w:szCs w:val="24"/>
              </w:rPr>
              <w:instrText xml:space="preserve"> HYPERLINK "https://login.consultant.ru/link/?req=doc&amp;base=LAW&amp;n=422040&amp;dst=2663&amp;field=134&amp;date=01.09.2022" </w:instrText>
            </w:r>
            <w:r w:rsidRPr="004E584E">
              <w:rPr>
                <w:rFonts w:ascii="Times New Roman" w:hAnsi="Times New Roman" w:cs="Times New Roman"/>
                <w:sz w:val="24"/>
                <w:szCs w:val="24"/>
              </w:rPr>
              <w:fldChar w:fldCharType="separate"/>
            </w:r>
            <w:r w:rsidRPr="004E584E">
              <w:rPr>
                <w:rStyle w:val="a3"/>
                <w:rFonts w:ascii="Times New Roman" w:hAnsi="Times New Roman" w:cs="Times New Roman"/>
                <w:color w:val="auto"/>
                <w:sz w:val="24"/>
                <w:szCs w:val="24"/>
                <w:u w:val="none"/>
              </w:rPr>
              <w:t>абз</w:t>
            </w:r>
            <w:proofErr w:type="spellEnd"/>
            <w:r w:rsidRPr="004E584E">
              <w:rPr>
                <w:rStyle w:val="a3"/>
                <w:rFonts w:ascii="Times New Roman" w:hAnsi="Times New Roman" w:cs="Times New Roman"/>
                <w:color w:val="auto"/>
                <w:sz w:val="24"/>
                <w:szCs w:val="24"/>
                <w:u w:val="none"/>
              </w:rPr>
              <w:t>. 21 ч. 3 ст. 214</w:t>
            </w:r>
            <w:r w:rsidRPr="004E584E">
              <w:rPr>
                <w:rFonts w:ascii="Times New Roman" w:hAnsi="Times New Roman" w:cs="Times New Roman"/>
                <w:sz w:val="24"/>
                <w:szCs w:val="24"/>
              </w:rPr>
              <w:fldChar w:fldCharType="end"/>
            </w:r>
            <w:r w:rsidRPr="004E584E">
              <w:rPr>
                <w:rFonts w:ascii="Times New Roman" w:hAnsi="Times New Roman" w:cs="Times New Roman"/>
                <w:sz w:val="24"/>
                <w:szCs w:val="24"/>
              </w:rPr>
              <w:t xml:space="preserve"> ТК РФ); </w:t>
            </w:r>
          </w:p>
          <w:p w14:paraId="18B3D008" w14:textId="77777777" w:rsidR="004E584E" w:rsidRPr="004E584E" w:rsidRDefault="004E584E" w:rsidP="004E584E">
            <w:pPr>
              <w:spacing w:after="1" w:line="220" w:lineRule="atLeast"/>
              <w:jc w:val="both"/>
              <w:outlineLvl w:val="0"/>
              <w:rPr>
                <w:rFonts w:ascii="Times New Roman" w:hAnsi="Times New Roman" w:cs="Times New Roman"/>
                <w:sz w:val="24"/>
                <w:szCs w:val="24"/>
              </w:rPr>
            </w:pPr>
            <w:r w:rsidRPr="004E584E">
              <w:rPr>
                <w:rFonts w:ascii="Times New Roman" w:hAnsi="Times New Roman" w:cs="Times New Roman"/>
                <w:sz w:val="24"/>
                <w:szCs w:val="24"/>
              </w:rPr>
              <w:t>- обеспечить обязательное социальное страхование от несчастных случаев на производстве и профессиональных заболеваний (</w:t>
            </w:r>
            <w:proofErr w:type="spellStart"/>
            <w:r w:rsidRPr="004E584E">
              <w:rPr>
                <w:rFonts w:ascii="Times New Roman" w:hAnsi="Times New Roman" w:cs="Times New Roman"/>
                <w:sz w:val="24"/>
                <w:szCs w:val="24"/>
              </w:rPr>
              <w:fldChar w:fldCharType="begin"/>
            </w:r>
            <w:r w:rsidRPr="004E584E">
              <w:rPr>
                <w:rFonts w:ascii="Times New Roman" w:hAnsi="Times New Roman" w:cs="Times New Roman"/>
                <w:sz w:val="24"/>
                <w:szCs w:val="24"/>
              </w:rPr>
              <w:instrText xml:space="preserve"> HYPERLINK "https://login.consultant.ru/link/?req=doc&amp;base=LAW&amp;n=422040&amp;dst=2664&amp;field=134&amp;date=01.09.2022" </w:instrText>
            </w:r>
            <w:r w:rsidRPr="004E584E">
              <w:rPr>
                <w:rFonts w:ascii="Times New Roman" w:hAnsi="Times New Roman" w:cs="Times New Roman"/>
                <w:sz w:val="24"/>
                <w:szCs w:val="24"/>
              </w:rPr>
              <w:fldChar w:fldCharType="separate"/>
            </w:r>
            <w:r w:rsidRPr="004E584E">
              <w:rPr>
                <w:rStyle w:val="a3"/>
                <w:rFonts w:ascii="Times New Roman" w:hAnsi="Times New Roman" w:cs="Times New Roman"/>
                <w:color w:val="auto"/>
                <w:sz w:val="24"/>
                <w:szCs w:val="24"/>
                <w:u w:val="none"/>
              </w:rPr>
              <w:t>абз</w:t>
            </w:r>
            <w:proofErr w:type="spellEnd"/>
            <w:r w:rsidRPr="004E584E">
              <w:rPr>
                <w:rStyle w:val="a3"/>
                <w:rFonts w:ascii="Times New Roman" w:hAnsi="Times New Roman" w:cs="Times New Roman"/>
                <w:color w:val="auto"/>
                <w:sz w:val="24"/>
                <w:szCs w:val="24"/>
                <w:u w:val="none"/>
              </w:rPr>
              <w:t>. 22 ч. 3 ст. 214</w:t>
            </w:r>
            <w:r w:rsidRPr="004E584E">
              <w:rPr>
                <w:rFonts w:ascii="Times New Roman" w:hAnsi="Times New Roman" w:cs="Times New Roman"/>
                <w:sz w:val="24"/>
                <w:szCs w:val="24"/>
              </w:rPr>
              <w:fldChar w:fldCharType="end"/>
            </w:r>
            <w:r w:rsidRPr="004E584E">
              <w:rPr>
                <w:rFonts w:ascii="Times New Roman" w:hAnsi="Times New Roman" w:cs="Times New Roman"/>
                <w:sz w:val="24"/>
                <w:szCs w:val="24"/>
              </w:rPr>
              <w:t xml:space="preserve"> ТК РФ); </w:t>
            </w:r>
          </w:p>
          <w:p w14:paraId="454094E1" w14:textId="77777777" w:rsidR="004E584E" w:rsidRPr="004E584E" w:rsidRDefault="004E584E" w:rsidP="004E584E">
            <w:pPr>
              <w:spacing w:after="1" w:line="220" w:lineRule="atLeast"/>
              <w:jc w:val="both"/>
              <w:outlineLvl w:val="0"/>
              <w:rPr>
                <w:rFonts w:ascii="Times New Roman" w:hAnsi="Times New Roman" w:cs="Times New Roman"/>
                <w:sz w:val="24"/>
                <w:szCs w:val="24"/>
              </w:rPr>
            </w:pPr>
            <w:r w:rsidRPr="004E584E">
              <w:rPr>
                <w:rFonts w:ascii="Times New Roman" w:hAnsi="Times New Roman" w:cs="Times New Roman"/>
                <w:sz w:val="24"/>
                <w:szCs w:val="24"/>
              </w:rPr>
              <w:t xml:space="preserve">- знакомить работников с требованиями охраны труда при работе с оборудованием и средствами, рекомендованными или предоставленными работодателем. </w:t>
            </w:r>
          </w:p>
          <w:p w14:paraId="599C4AA3" w14:textId="77777777" w:rsidR="004E584E" w:rsidRPr="004E584E" w:rsidRDefault="004E584E" w:rsidP="004E584E">
            <w:pPr>
              <w:spacing w:after="1" w:line="220" w:lineRule="atLeast"/>
              <w:jc w:val="both"/>
              <w:outlineLvl w:val="0"/>
              <w:rPr>
                <w:rFonts w:ascii="Times New Roman" w:hAnsi="Times New Roman" w:cs="Times New Roman"/>
                <w:sz w:val="24"/>
                <w:szCs w:val="24"/>
              </w:rPr>
            </w:pPr>
            <w:r w:rsidRPr="004E584E">
              <w:rPr>
                <w:rFonts w:ascii="Times New Roman" w:hAnsi="Times New Roman" w:cs="Times New Roman"/>
                <w:sz w:val="24"/>
                <w:szCs w:val="24"/>
              </w:rPr>
              <w:t>Другие обязанности по обеспечению безопасных условий труда и охраны труда работодатель соблюдать не обязан, если только иное не предусмотрено коллективным договором, ЛНА, принимаемым с учетом мнения выборного органа первичной профсоюзной организации, трудовым договором (</w:t>
            </w:r>
            <w:proofErr w:type="spellStart"/>
            <w:proofErr w:type="gramStart"/>
            <w:r w:rsidRPr="004E584E">
              <w:rPr>
                <w:rFonts w:ascii="Times New Roman" w:hAnsi="Times New Roman" w:cs="Times New Roman"/>
                <w:sz w:val="24"/>
                <w:szCs w:val="24"/>
              </w:rPr>
              <w:t>доп.соглашением</w:t>
            </w:r>
            <w:proofErr w:type="spellEnd"/>
            <w:proofErr w:type="gramEnd"/>
            <w:r w:rsidRPr="004E584E">
              <w:rPr>
                <w:rFonts w:ascii="Times New Roman" w:hAnsi="Times New Roman" w:cs="Times New Roman"/>
                <w:sz w:val="24"/>
                <w:szCs w:val="24"/>
              </w:rPr>
              <w:t xml:space="preserve"> к нему). </w:t>
            </w:r>
          </w:p>
          <w:p w14:paraId="61406566" w14:textId="3011FD59" w:rsidR="00ED6A17" w:rsidRPr="004E584E" w:rsidRDefault="004E584E" w:rsidP="004E584E">
            <w:pPr>
              <w:spacing w:after="1" w:line="220" w:lineRule="atLeast"/>
              <w:jc w:val="both"/>
              <w:outlineLvl w:val="0"/>
              <w:rPr>
                <w:rFonts w:ascii="Times New Roman" w:hAnsi="Times New Roman" w:cs="Times New Roman"/>
                <w:sz w:val="24"/>
                <w:szCs w:val="24"/>
              </w:rPr>
            </w:pPr>
            <w:r w:rsidRPr="004E584E">
              <w:rPr>
                <w:rFonts w:ascii="Times New Roman" w:hAnsi="Times New Roman" w:cs="Times New Roman"/>
                <w:sz w:val="24"/>
                <w:szCs w:val="24"/>
              </w:rPr>
              <w:t xml:space="preserve">Требования к условиям труда дистанционного работника Трудовым </w:t>
            </w:r>
            <w:hyperlink r:id="rId205" w:history="1">
              <w:r w:rsidRPr="004E584E">
                <w:rPr>
                  <w:rStyle w:val="a3"/>
                  <w:rFonts w:ascii="Times New Roman" w:hAnsi="Times New Roman" w:cs="Times New Roman"/>
                  <w:color w:val="auto"/>
                  <w:sz w:val="24"/>
                  <w:szCs w:val="24"/>
                  <w:u w:val="none"/>
                </w:rPr>
                <w:t>кодексом</w:t>
              </w:r>
            </w:hyperlink>
            <w:r w:rsidRPr="004E584E">
              <w:rPr>
                <w:rFonts w:ascii="Times New Roman" w:hAnsi="Times New Roman" w:cs="Times New Roman"/>
                <w:sz w:val="24"/>
                <w:szCs w:val="24"/>
              </w:rPr>
              <w:t xml:space="preserve"> РФ, другими нормативными правовыми актами, содержащими нормы трудового права, не установлены. </w:t>
            </w:r>
          </w:p>
        </w:tc>
        <w:tc>
          <w:tcPr>
            <w:tcW w:w="127" w:type="pct"/>
            <w:tcBorders>
              <w:top w:val="single" w:sz="8" w:space="0" w:color="auto"/>
              <w:left w:val="nil"/>
              <w:bottom w:val="single" w:sz="8" w:space="0" w:color="auto"/>
              <w:right w:val="single" w:sz="4" w:space="0" w:color="auto"/>
            </w:tcBorders>
          </w:tcPr>
          <w:p w14:paraId="77018A43" w14:textId="5FB586EE" w:rsidR="00ED6A17" w:rsidRPr="004E584E" w:rsidRDefault="00ED6A17" w:rsidP="00ED6A17">
            <w:pPr>
              <w:spacing w:after="1" w:line="220" w:lineRule="atLeast"/>
              <w:ind w:firstLine="540"/>
              <w:jc w:val="both"/>
              <w:outlineLvl w:val="0"/>
              <w:rPr>
                <w:rFonts w:ascii="Times New Roman" w:hAnsi="Times New Roman" w:cs="Times New Roman"/>
                <w:sz w:val="24"/>
                <w:szCs w:val="24"/>
              </w:rPr>
            </w:pPr>
          </w:p>
        </w:tc>
      </w:tr>
      <w:tr w:rsidR="00E04502" w14:paraId="6BCFCA1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368B58E" w14:textId="77777777"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E349646" w14:textId="4A164D0D" w:rsidR="00BA772A" w:rsidRPr="00BA772A" w:rsidRDefault="001F2B01" w:rsidP="004D560F">
            <w:pPr>
              <w:spacing w:after="1" w:line="220" w:lineRule="atLeast"/>
              <w:jc w:val="both"/>
              <w:outlineLvl w:val="0"/>
              <w:rPr>
                <w:rFonts w:ascii="Times New Roman" w:hAnsi="Times New Roman" w:cs="Times New Roman"/>
                <w:sz w:val="24"/>
                <w:szCs w:val="24"/>
              </w:rPr>
            </w:pPr>
            <w:r w:rsidRPr="001F2B01">
              <w:rPr>
                <w:rFonts w:ascii="Times New Roman" w:hAnsi="Times New Roman" w:cs="Times New Roman"/>
                <w:b/>
                <w:bCs/>
                <w:sz w:val="24"/>
                <w:szCs w:val="24"/>
              </w:rPr>
              <w:t>Росстат обновил многие формы статотчетности по зарплате и кадрам</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44BFC2E" w14:textId="456C6D83" w:rsidR="00C152DE" w:rsidRPr="00C152DE" w:rsidRDefault="00000000" w:rsidP="00C152DE">
            <w:pPr>
              <w:spacing w:after="1" w:line="220" w:lineRule="atLeast"/>
              <w:jc w:val="both"/>
              <w:outlineLvl w:val="0"/>
              <w:rPr>
                <w:rFonts w:ascii="Times New Roman" w:hAnsi="Times New Roman" w:cs="Times New Roman"/>
                <w:sz w:val="24"/>
                <w:szCs w:val="24"/>
              </w:rPr>
            </w:pPr>
            <w:hyperlink r:id="rId206" w:history="1">
              <w:r w:rsidR="00C152DE" w:rsidRPr="00C152DE">
                <w:rPr>
                  <w:rStyle w:val="a3"/>
                  <w:rFonts w:ascii="Times New Roman" w:hAnsi="Times New Roman" w:cs="Times New Roman"/>
                  <w:color w:val="auto"/>
                  <w:sz w:val="24"/>
                  <w:szCs w:val="24"/>
                  <w:u w:val="none"/>
                </w:rPr>
                <w:t>Приказом</w:t>
              </w:r>
            </w:hyperlink>
            <w:r w:rsidR="00C152DE" w:rsidRPr="00C152DE">
              <w:rPr>
                <w:rFonts w:ascii="Times New Roman" w:hAnsi="Times New Roman" w:cs="Times New Roman"/>
                <w:sz w:val="24"/>
                <w:szCs w:val="24"/>
              </w:rPr>
              <w:t xml:space="preserve"> Росстата от 29.07.2022 </w:t>
            </w:r>
            <w:r w:rsidR="00C152DE">
              <w:rPr>
                <w:rFonts w:ascii="Times New Roman" w:hAnsi="Times New Roman" w:cs="Times New Roman"/>
                <w:sz w:val="24"/>
                <w:szCs w:val="24"/>
              </w:rPr>
              <w:t>№</w:t>
            </w:r>
            <w:r w:rsidR="00C152DE" w:rsidRPr="00C152DE">
              <w:rPr>
                <w:rFonts w:ascii="Times New Roman" w:hAnsi="Times New Roman" w:cs="Times New Roman"/>
                <w:sz w:val="24"/>
                <w:szCs w:val="24"/>
              </w:rPr>
              <w:t xml:space="preserve"> 532 обновлен ряд форм статотчетности, предназначенных для подачи сведений о работниках и зарплате. Так, например, обновлены:</w:t>
            </w:r>
          </w:p>
          <w:p w14:paraId="02164366" w14:textId="77777777" w:rsidR="00C152DE" w:rsidRPr="00C152DE" w:rsidRDefault="00C152DE" w:rsidP="00C152DE">
            <w:pPr>
              <w:spacing w:after="1" w:line="220" w:lineRule="atLeast"/>
              <w:jc w:val="both"/>
              <w:outlineLvl w:val="0"/>
              <w:rPr>
                <w:rFonts w:ascii="Times New Roman" w:hAnsi="Times New Roman" w:cs="Times New Roman"/>
                <w:sz w:val="24"/>
                <w:szCs w:val="24"/>
              </w:rPr>
            </w:pPr>
            <w:r w:rsidRPr="00C152DE">
              <w:rPr>
                <w:rFonts w:ascii="Times New Roman" w:hAnsi="Times New Roman" w:cs="Times New Roman"/>
                <w:sz w:val="24"/>
                <w:szCs w:val="24"/>
              </w:rPr>
              <w:t>- с отчета за 2022 год годовые формы:</w:t>
            </w:r>
          </w:p>
          <w:p w14:paraId="2B245136" w14:textId="3F424C2B" w:rsidR="00C152DE" w:rsidRPr="00C152DE" w:rsidRDefault="00C152DE">
            <w:pPr>
              <w:numPr>
                <w:ilvl w:val="0"/>
                <w:numId w:val="17"/>
              </w:num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Pr="00C152DE">
              <w:rPr>
                <w:rFonts w:ascii="Times New Roman" w:hAnsi="Times New Roman" w:cs="Times New Roman"/>
                <w:sz w:val="24"/>
                <w:szCs w:val="24"/>
              </w:rPr>
              <w:t xml:space="preserve"> 1-Т </w:t>
            </w:r>
            <w:r>
              <w:rPr>
                <w:rFonts w:ascii="Times New Roman" w:hAnsi="Times New Roman" w:cs="Times New Roman"/>
                <w:sz w:val="24"/>
                <w:szCs w:val="24"/>
              </w:rPr>
              <w:t>«</w:t>
            </w:r>
            <w:r w:rsidRPr="00C152DE">
              <w:rPr>
                <w:rFonts w:ascii="Times New Roman" w:hAnsi="Times New Roman" w:cs="Times New Roman"/>
                <w:sz w:val="24"/>
                <w:szCs w:val="24"/>
              </w:rPr>
              <w:t>Сведения о численности и заработной плате работников</w:t>
            </w:r>
            <w:r>
              <w:rPr>
                <w:rFonts w:ascii="Times New Roman" w:hAnsi="Times New Roman" w:cs="Times New Roman"/>
                <w:sz w:val="24"/>
                <w:szCs w:val="24"/>
              </w:rPr>
              <w:t>»</w:t>
            </w:r>
            <w:r w:rsidRPr="00C152DE">
              <w:rPr>
                <w:rFonts w:ascii="Times New Roman" w:hAnsi="Times New Roman" w:cs="Times New Roman"/>
                <w:sz w:val="24"/>
                <w:szCs w:val="24"/>
              </w:rPr>
              <w:t>,</w:t>
            </w:r>
          </w:p>
          <w:p w14:paraId="2B4C3E17" w14:textId="219CF253" w:rsidR="00C152DE" w:rsidRPr="00C152DE" w:rsidRDefault="00C152DE">
            <w:pPr>
              <w:numPr>
                <w:ilvl w:val="0"/>
                <w:numId w:val="17"/>
              </w:num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Pr="00C152DE">
              <w:rPr>
                <w:rFonts w:ascii="Times New Roman" w:hAnsi="Times New Roman" w:cs="Times New Roman"/>
                <w:sz w:val="24"/>
                <w:szCs w:val="24"/>
              </w:rPr>
              <w:t xml:space="preserve"> 1-Т (условия труда) </w:t>
            </w:r>
            <w:r>
              <w:rPr>
                <w:rFonts w:ascii="Times New Roman" w:hAnsi="Times New Roman" w:cs="Times New Roman"/>
                <w:sz w:val="24"/>
                <w:szCs w:val="24"/>
              </w:rPr>
              <w:t>«</w:t>
            </w:r>
            <w:r w:rsidRPr="00C152DE">
              <w:rPr>
                <w:rFonts w:ascii="Times New Roman" w:hAnsi="Times New Roman" w:cs="Times New Roman"/>
                <w:sz w:val="24"/>
                <w:szCs w:val="24"/>
              </w:rPr>
              <w:t>Сведения о состоянии условий труда и компенсациях за работу с вредными и (или) опасными условиями труда</w:t>
            </w:r>
            <w:r>
              <w:rPr>
                <w:rFonts w:ascii="Times New Roman" w:hAnsi="Times New Roman" w:cs="Times New Roman"/>
                <w:sz w:val="24"/>
                <w:szCs w:val="24"/>
              </w:rPr>
              <w:t>»</w:t>
            </w:r>
            <w:r w:rsidRPr="00C152DE">
              <w:rPr>
                <w:rFonts w:ascii="Times New Roman" w:hAnsi="Times New Roman" w:cs="Times New Roman"/>
                <w:sz w:val="24"/>
                <w:szCs w:val="24"/>
              </w:rPr>
              <w:t>;</w:t>
            </w:r>
          </w:p>
          <w:p w14:paraId="26F6CF0D" w14:textId="77777777" w:rsidR="00C152DE" w:rsidRPr="00C152DE" w:rsidRDefault="00C152DE" w:rsidP="00C152DE">
            <w:pPr>
              <w:spacing w:after="1" w:line="220" w:lineRule="atLeast"/>
              <w:jc w:val="both"/>
              <w:outlineLvl w:val="0"/>
              <w:rPr>
                <w:rFonts w:ascii="Times New Roman" w:hAnsi="Times New Roman" w:cs="Times New Roman"/>
                <w:sz w:val="24"/>
                <w:szCs w:val="24"/>
              </w:rPr>
            </w:pPr>
            <w:r w:rsidRPr="00C152DE">
              <w:rPr>
                <w:rFonts w:ascii="Times New Roman" w:hAnsi="Times New Roman" w:cs="Times New Roman"/>
                <w:sz w:val="24"/>
                <w:szCs w:val="24"/>
              </w:rPr>
              <w:t>- с отчета за январь - март 2023 года квартальные формы:</w:t>
            </w:r>
          </w:p>
          <w:p w14:paraId="6571DF44" w14:textId="7F9BE850" w:rsidR="00C152DE" w:rsidRPr="00C152DE" w:rsidRDefault="00C152DE">
            <w:pPr>
              <w:numPr>
                <w:ilvl w:val="0"/>
                <w:numId w:val="18"/>
              </w:num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Pr="00C152DE">
              <w:rPr>
                <w:rFonts w:ascii="Times New Roman" w:hAnsi="Times New Roman" w:cs="Times New Roman"/>
                <w:sz w:val="24"/>
                <w:szCs w:val="24"/>
              </w:rPr>
              <w:t xml:space="preserve"> П-4(НЗ) </w:t>
            </w:r>
            <w:r>
              <w:rPr>
                <w:rFonts w:ascii="Times New Roman" w:hAnsi="Times New Roman" w:cs="Times New Roman"/>
                <w:sz w:val="24"/>
                <w:szCs w:val="24"/>
              </w:rPr>
              <w:t>«</w:t>
            </w:r>
            <w:r w:rsidRPr="00C152DE">
              <w:rPr>
                <w:rFonts w:ascii="Times New Roman" w:hAnsi="Times New Roman" w:cs="Times New Roman"/>
                <w:sz w:val="24"/>
                <w:szCs w:val="24"/>
              </w:rPr>
              <w:t>Сведения о неполной занятости и движении работников</w:t>
            </w:r>
            <w:r>
              <w:rPr>
                <w:rFonts w:ascii="Times New Roman" w:hAnsi="Times New Roman" w:cs="Times New Roman"/>
                <w:sz w:val="24"/>
                <w:szCs w:val="24"/>
              </w:rPr>
              <w:t>»</w:t>
            </w:r>
            <w:r w:rsidRPr="00C152DE">
              <w:rPr>
                <w:rFonts w:ascii="Times New Roman" w:hAnsi="Times New Roman" w:cs="Times New Roman"/>
                <w:sz w:val="24"/>
                <w:szCs w:val="24"/>
              </w:rPr>
              <w:t>,</w:t>
            </w:r>
          </w:p>
          <w:p w14:paraId="5C8F20B9" w14:textId="70C8052A" w:rsidR="00C152DE" w:rsidRPr="00C152DE" w:rsidRDefault="00C152DE">
            <w:pPr>
              <w:numPr>
                <w:ilvl w:val="0"/>
                <w:numId w:val="18"/>
              </w:numPr>
              <w:spacing w:after="1" w:line="220" w:lineRule="atLeast"/>
              <w:jc w:val="both"/>
              <w:outlineLvl w:val="0"/>
              <w:rPr>
                <w:rFonts w:ascii="Times New Roman" w:hAnsi="Times New Roman" w:cs="Times New Roman"/>
                <w:sz w:val="24"/>
                <w:szCs w:val="24"/>
              </w:rPr>
            </w:pPr>
            <w:r w:rsidRPr="00C152DE">
              <w:rPr>
                <w:rFonts w:ascii="Times New Roman" w:hAnsi="Times New Roman" w:cs="Times New Roman"/>
                <w:sz w:val="24"/>
                <w:szCs w:val="24"/>
              </w:rPr>
              <w:t xml:space="preserve">отраслевые формы </w:t>
            </w:r>
            <w:r>
              <w:rPr>
                <w:rFonts w:ascii="Times New Roman" w:hAnsi="Times New Roman" w:cs="Times New Roman"/>
                <w:sz w:val="24"/>
                <w:szCs w:val="24"/>
              </w:rPr>
              <w:t>№</w:t>
            </w:r>
            <w:r w:rsidRPr="00C152DE">
              <w:rPr>
                <w:rFonts w:ascii="Times New Roman" w:hAnsi="Times New Roman" w:cs="Times New Roman"/>
                <w:sz w:val="24"/>
                <w:szCs w:val="24"/>
              </w:rPr>
              <w:t xml:space="preserve"> ЗП-образование, </w:t>
            </w:r>
            <w:r>
              <w:rPr>
                <w:rFonts w:ascii="Times New Roman" w:hAnsi="Times New Roman" w:cs="Times New Roman"/>
                <w:sz w:val="24"/>
                <w:szCs w:val="24"/>
              </w:rPr>
              <w:t>№</w:t>
            </w:r>
            <w:r w:rsidRPr="00C152DE">
              <w:rPr>
                <w:rFonts w:ascii="Times New Roman" w:hAnsi="Times New Roman" w:cs="Times New Roman"/>
                <w:sz w:val="24"/>
                <w:szCs w:val="24"/>
              </w:rPr>
              <w:t xml:space="preserve"> ЗП-культура, </w:t>
            </w:r>
            <w:r>
              <w:rPr>
                <w:rFonts w:ascii="Times New Roman" w:hAnsi="Times New Roman" w:cs="Times New Roman"/>
                <w:sz w:val="24"/>
                <w:szCs w:val="24"/>
              </w:rPr>
              <w:t>№</w:t>
            </w:r>
            <w:r w:rsidRPr="00C152DE">
              <w:rPr>
                <w:rFonts w:ascii="Times New Roman" w:hAnsi="Times New Roman" w:cs="Times New Roman"/>
                <w:sz w:val="24"/>
                <w:szCs w:val="24"/>
              </w:rPr>
              <w:t xml:space="preserve"> ЗП-наука, </w:t>
            </w:r>
            <w:r>
              <w:rPr>
                <w:rFonts w:ascii="Times New Roman" w:hAnsi="Times New Roman" w:cs="Times New Roman"/>
                <w:sz w:val="24"/>
                <w:szCs w:val="24"/>
              </w:rPr>
              <w:t>№</w:t>
            </w:r>
            <w:r w:rsidRPr="00C152DE">
              <w:rPr>
                <w:rFonts w:ascii="Times New Roman" w:hAnsi="Times New Roman" w:cs="Times New Roman"/>
                <w:sz w:val="24"/>
                <w:szCs w:val="24"/>
              </w:rPr>
              <w:t xml:space="preserve"> ЗП-</w:t>
            </w:r>
            <w:proofErr w:type="spellStart"/>
            <w:r w:rsidRPr="00C152DE">
              <w:rPr>
                <w:rFonts w:ascii="Times New Roman" w:hAnsi="Times New Roman" w:cs="Times New Roman"/>
                <w:sz w:val="24"/>
                <w:szCs w:val="24"/>
              </w:rPr>
              <w:t>соц</w:t>
            </w:r>
            <w:proofErr w:type="spellEnd"/>
            <w:r w:rsidRPr="00C152DE">
              <w:rPr>
                <w:rFonts w:ascii="Times New Roman" w:hAnsi="Times New Roman" w:cs="Times New Roman"/>
                <w:sz w:val="24"/>
                <w:szCs w:val="24"/>
              </w:rPr>
              <w:t xml:space="preserve">, </w:t>
            </w:r>
            <w:r>
              <w:rPr>
                <w:rFonts w:ascii="Times New Roman" w:hAnsi="Times New Roman" w:cs="Times New Roman"/>
                <w:sz w:val="24"/>
                <w:szCs w:val="24"/>
              </w:rPr>
              <w:t>№</w:t>
            </w:r>
            <w:r w:rsidRPr="00C152DE">
              <w:rPr>
                <w:rFonts w:ascii="Times New Roman" w:hAnsi="Times New Roman" w:cs="Times New Roman"/>
                <w:sz w:val="24"/>
                <w:szCs w:val="24"/>
              </w:rPr>
              <w:t xml:space="preserve"> ЗП-здрав;</w:t>
            </w:r>
          </w:p>
          <w:p w14:paraId="79E73E0F" w14:textId="77777777" w:rsidR="00C152DE" w:rsidRPr="00C152DE" w:rsidRDefault="00C152DE" w:rsidP="00C152DE">
            <w:pPr>
              <w:spacing w:after="1" w:line="220" w:lineRule="atLeast"/>
              <w:jc w:val="both"/>
              <w:outlineLvl w:val="0"/>
              <w:rPr>
                <w:rFonts w:ascii="Times New Roman" w:hAnsi="Times New Roman" w:cs="Times New Roman"/>
                <w:sz w:val="24"/>
                <w:szCs w:val="24"/>
              </w:rPr>
            </w:pPr>
            <w:r w:rsidRPr="00C152DE">
              <w:rPr>
                <w:rFonts w:ascii="Times New Roman" w:hAnsi="Times New Roman" w:cs="Times New Roman"/>
                <w:sz w:val="24"/>
                <w:szCs w:val="24"/>
              </w:rPr>
              <w:t>- с отчета за январь 2023 года месячные формы:</w:t>
            </w:r>
          </w:p>
          <w:p w14:paraId="3744B205" w14:textId="484BD0E6" w:rsidR="00C152DE" w:rsidRPr="00C152DE" w:rsidRDefault="00C152DE">
            <w:pPr>
              <w:numPr>
                <w:ilvl w:val="0"/>
                <w:numId w:val="19"/>
              </w:num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Pr="00C152DE">
              <w:rPr>
                <w:rFonts w:ascii="Times New Roman" w:hAnsi="Times New Roman" w:cs="Times New Roman"/>
                <w:sz w:val="24"/>
                <w:szCs w:val="24"/>
              </w:rPr>
              <w:t xml:space="preserve"> П-4 </w:t>
            </w:r>
            <w:r>
              <w:rPr>
                <w:rFonts w:ascii="Times New Roman" w:hAnsi="Times New Roman" w:cs="Times New Roman"/>
                <w:sz w:val="24"/>
                <w:szCs w:val="24"/>
              </w:rPr>
              <w:t>«</w:t>
            </w:r>
            <w:r w:rsidRPr="00C152DE">
              <w:rPr>
                <w:rFonts w:ascii="Times New Roman" w:hAnsi="Times New Roman" w:cs="Times New Roman"/>
                <w:sz w:val="24"/>
                <w:szCs w:val="24"/>
              </w:rPr>
              <w:t xml:space="preserve">Сведения о численности и заработной </w:t>
            </w:r>
            <w:r w:rsidRPr="00C152DE">
              <w:rPr>
                <w:rFonts w:ascii="Times New Roman" w:hAnsi="Times New Roman" w:cs="Times New Roman"/>
                <w:sz w:val="24"/>
                <w:szCs w:val="24"/>
              </w:rPr>
              <w:lastRenderedPageBreak/>
              <w:t>плате работников</w:t>
            </w:r>
            <w:r>
              <w:rPr>
                <w:rFonts w:ascii="Times New Roman" w:hAnsi="Times New Roman" w:cs="Times New Roman"/>
                <w:sz w:val="24"/>
                <w:szCs w:val="24"/>
              </w:rPr>
              <w:t>»</w:t>
            </w:r>
            <w:r w:rsidRPr="00C152DE">
              <w:rPr>
                <w:rFonts w:ascii="Times New Roman" w:hAnsi="Times New Roman" w:cs="Times New Roman"/>
                <w:sz w:val="24"/>
                <w:szCs w:val="24"/>
              </w:rPr>
              <w:t>,</w:t>
            </w:r>
          </w:p>
          <w:p w14:paraId="616E4B4C" w14:textId="676B67BD" w:rsidR="00C152DE" w:rsidRPr="00C152DE" w:rsidRDefault="00C152DE">
            <w:pPr>
              <w:numPr>
                <w:ilvl w:val="0"/>
                <w:numId w:val="19"/>
              </w:num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Pr="00C152DE">
              <w:rPr>
                <w:rFonts w:ascii="Times New Roman" w:hAnsi="Times New Roman" w:cs="Times New Roman"/>
                <w:sz w:val="24"/>
                <w:szCs w:val="24"/>
              </w:rPr>
              <w:t xml:space="preserve"> 1-З </w:t>
            </w:r>
            <w:r>
              <w:rPr>
                <w:rFonts w:ascii="Times New Roman" w:hAnsi="Times New Roman" w:cs="Times New Roman"/>
                <w:sz w:val="24"/>
                <w:szCs w:val="24"/>
              </w:rPr>
              <w:t>«</w:t>
            </w:r>
            <w:r w:rsidRPr="00C152DE">
              <w:rPr>
                <w:rFonts w:ascii="Times New Roman" w:hAnsi="Times New Roman" w:cs="Times New Roman"/>
                <w:sz w:val="24"/>
                <w:szCs w:val="24"/>
              </w:rPr>
              <w:t>Анкета выборочного обследования рабочей силы</w:t>
            </w:r>
            <w:r>
              <w:rPr>
                <w:rFonts w:ascii="Times New Roman" w:hAnsi="Times New Roman" w:cs="Times New Roman"/>
                <w:sz w:val="24"/>
                <w:szCs w:val="24"/>
              </w:rPr>
              <w:t>»</w:t>
            </w:r>
            <w:r w:rsidRPr="00C152DE">
              <w:rPr>
                <w:rFonts w:ascii="Times New Roman" w:hAnsi="Times New Roman" w:cs="Times New Roman"/>
                <w:sz w:val="24"/>
                <w:szCs w:val="24"/>
              </w:rPr>
              <w:t>,</w:t>
            </w:r>
          </w:p>
          <w:p w14:paraId="5F4B8883" w14:textId="6D07C5FA" w:rsidR="00C152DE" w:rsidRPr="00C152DE" w:rsidRDefault="00C152DE">
            <w:pPr>
              <w:numPr>
                <w:ilvl w:val="0"/>
                <w:numId w:val="19"/>
              </w:num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Pr="00C152DE">
              <w:rPr>
                <w:rFonts w:ascii="Times New Roman" w:hAnsi="Times New Roman" w:cs="Times New Roman"/>
                <w:sz w:val="24"/>
                <w:szCs w:val="24"/>
              </w:rPr>
              <w:t xml:space="preserve"> 1-ПР </w:t>
            </w:r>
            <w:r>
              <w:rPr>
                <w:rFonts w:ascii="Times New Roman" w:hAnsi="Times New Roman" w:cs="Times New Roman"/>
                <w:sz w:val="24"/>
                <w:szCs w:val="24"/>
              </w:rPr>
              <w:t>«</w:t>
            </w:r>
            <w:r w:rsidRPr="00C152DE">
              <w:rPr>
                <w:rFonts w:ascii="Times New Roman" w:hAnsi="Times New Roman" w:cs="Times New Roman"/>
                <w:sz w:val="24"/>
                <w:szCs w:val="24"/>
              </w:rPr>
              <w:t>Сведения о приостановке (забастовке) и возобновлении работы трудовых коллективов</w:t>
            </w:r>
            <w:r>
              <w:rPr>
                <w:rFonts w:ascii="Times New Roman" w:hAnsi="Times New Roman" w:cs="Times New Roman"/>
                <w:sz w:val="24"/>
                <w:szCs w:val="24"/>
              </w:rPr>
              <w:t>»</w:t>
            </w:r>
            <w:r w:rsidRPr="00C152DE">
              <w:rPr>
                <w:rFonts w:ascii="Times New Roman" w:hAnsi="Times New Roman" w:cs="Times New Roman"/>
                <w:sz w:val="24"/>
                <w:szCs w:val="24"/>
              </w:rPr>
              <w:t>;</w:t>
            </w:r>
          </w:p>
          <w:p w14:paraId="6FC0E4A0" w14:textId="54DAA735" w:rsidR="00C152DE" w:rsidRPr="00C152DE" w:rsidRDefault="00C152DE" w:rsidP="00C152DE">
            <w:pPr>
              <w:spacing w:after="1" w:line="220" w:lineRule="atLeast"/>
              <w:jc w:val="both"/>
              <w:outlineLvl w:val="0"/>
              <w:rPr>
                <w:rFonts w:ascii="Times New Roman" w:hAnsi="Times New Roman" w:cs="Times New Roman"/>
                <w:sz w:val="24"/>
                <w:szCs w:val="24"/>
              </w:rPr>
            </w:pPr>
            <w:r w:rsidRPr="00C152DE">
              <w:rPr>
                <w:rFonts w:ascii="Times New Roman" w:hAnsi="Times New Roman" w:cs="Times New Roman"/>
                <w:sz w:val="24"/>
                <w:szCs w:val="24"/>
              </w:rPr>
              <w:t xml:space="preserve">- с отчета на 1 февраля 2023 года месячная форма </w:t>
            </w:r>
            <w:r>
              <w:rPr>
                <w:rFonts w:ascii="Times New Roman" w:hAnsi="Times New Roman" w:cs="Times New Roman"/>
                <w:sz w:val="24"/>
                <w:szCs w:val="24"/>
              </w:rPr>
              <w:t>№</w:t>
            </w:r>
            <w:r w:rsidRPr="00C152DE">
              <w:rPr>
                <w:rFonts w:ascii="Times New Roman" w:hAnsi="Times New Roman" w:cs="Times New Roman"/>
                <w:sz w:val="24"/>
                <w:szCs w:val="24"/>
              </w:rPr>
              <w:t xml:space="preserve"> 3-Ф </w:t>
            </w:r>
            <w:r>
              <w:rPr>
                <w:rFonts w:ascii="Times New Roman" w:hAnsi="Times New Roman" w:cs="Times New Roman"/>
                <w:sz w:val="24"/>
                <w:szCs w:val="24"/>
              </w:rPr>
              <w:t>«</w:t>
            </w:r>
            <w:r w:rsidRPr="00C152DE">
              <w:rPr>
                <w:rFonts w:ascii="Times New Roman" w:hAnsi="Times New Roman" w:cs="Times New Roman"/>
                <w:sz w:val="24"/>
                <w:szCs w:val="24"/>
              </w:rPr>
              <w:t>Сведения о просроченной задолженности по заработной плате</w:t>
            </w:r>
            <w:r>
              <w:rPr>
                <w:rFonts w:ascii="Times New Roman" w:hAnsi="Times New Roman" w:cs="Times New Roman"/>
                <w:sz w:val="24"/>
                <w:szCs w:val="24"/>
              </w:rPr>
              <w:t>»</w:t>
            </w:r>
            <w:r w:rsidRPr="00C152DE">
              <w:rPr>
                <w:rFonts w:ascii="Times New Roman" w:hAnsi="Times New Roman" w:cs="Times New Roman"/>
                <w:sz w:val="24"/>
                <w:szCs w:val="24"/>
              </w:rPr>
              <w:t>.</w:t>
            </w:r>
          </w:p>
          <w:p w14:paraId="40CE38EC" w14:textId="560FC290" w:rsidR="00E04502" w:rsidRPr="006B51F2" w:rsidRDefault="00C152DE" w:rsidP="00C152DE">
            <w:pPr>
              <w:spacing w:after="1" w:line="220" w:lineRule="atLeast"/>
              <w:jc w:val="both"/>
              <w:outlineLvl w:val="0"/>
              <w:rPr>
                <w:rFonts w:ascii="Times New Roman" w:hAnsi="Times New Roman" w:cs="Times New Roman"/>
                <w:b/>
                <w:bCs/>
                <w:sz w:val="24"/>
                <w:szCs w:val="24"/>
              </w:rPr>
            </w:pPr>
            <w:r w:rsidRPr="00C152DE">
              <w:rPr>
                <w:rFonts w:ascii="Times New Roman" w:hAnsi="Times New Roman" w:cs="Times New Roman"/>
                <w:sz w:val="24"/>
                <w:szCs w:val="24"/>
              </w:rPr>
              <w:t xml:space="preserve">Правки в основном технические, например, в форме </w:t>
            </w:r>
            <w:hyperlink r:id="rId207" w:history="1">
              <w:r w:rsidRPr="00C152DE">
                <w:rPr>
                  <w:rStyle w:val="a3"/>
                  <w:rFonts w:ascii="Times New Roman" w:hAnsi="Times New Roman" w:cs="Times New Roman"/>
                  <w:color w:val="auto"/>
                  <w:sz w:val="24"/>
                  <w:szCs w:val="24"/>
                  <w:u w:val="none"/>
                </w:rPr>
                <w:t>П-4</w:t>
              </w:r>
            </w:hyperlink>
            <w:r w:rsidRPr="00C152DE">
              <w:rPr>
                <w:rFonts w:ascii="Times New Roman" w:hAnsi="Times New Roman" w:cs="Times New Roman"/>
                <w:sz w:val="24"/>
                <w:szCs w:val="24"/>
              </w:rPr>
              <w:t xml:space="preserve"> с отчета за январь 2023 года среднюю численность работников можно указывать с двумя знаками после запятой. Сейчас ее </w:t>
            </w:r>
            <w:hyperlink r:id="rId208" w:history="1">
              <w:r w:rsidRPr="00C152DE">
                <w:rPr>
                  <w:rStyle w:val="a3"/>
                  <w:rFonts w:ascii="Times New Roman" w:hAnsi="Times New Roman" w:cs="Times New Roman"/>
                  <w:color w:val="auto"/>
                  <w:sz w:val="24"/>
                  <w:szCs w:val="24"/>
                  <w:u w:val="none"/>
                </w:rPr>
                <w:t>можно отразить</w:t>
              </w:r>
            </w:hyperlink>
            <w:r w:rsidRPr="00C152DE">
              <w:rPr>
                <w:rFonts w:ascii="Times New Roman" w:hAnsi="Times New Roman" w:cs="Times New Roman"/>
                <w:sz w:val="24"/>
                <w:szCs w:val="24"/>
              </w:rPr>
              <w:t xml:space="preserve"> только с одним знаком после запятой.</w:t>
            </w:r>
          </w:p>
        </w:tc>
        <w:tc>
          <w:tcPr>
            <w:tcW w:w="127" w:type="pct"/>
            <w:tcBorders>
              <w:top w:val="single" w:sz="8" w:space="0" w:color="auto"/>
              <w:left w:val="nil"/>
              <w:bottom w:val="single" w:sz="8" w:space="0" w:color="auto"/>
              <w:right w:val="single" w:sz="4" w:space="0" w:color="auto"/>
            </w:tcBorders>
          </w:tcPr>
          <w:p w14:paraId="1F647456" w14:textId="5206549E"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5119D9B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C50B7B9" w14:textId="42A27463"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AE7BD59" w14:textId="77777777" w:rsidR="0017105E" w:rsidRDefault="00F83F86" w:rsidP="00165BFA">
            <w:pPr>
              <w:spacing w:after="1" w:line="220" w:lineRule="atLeast"/>
              <w:jc w:val="both"/>
              <w:outlineLvl w:val="0"/>
              <w:rPr>
                <w:rFonts w:ascii="Times New Roman" w:hAnsi="Times New Roman" w:cs="Times New Roman"/>
                <w:b/>
                <w:bCs/>
                <w:sz w:val="24"/>
                <w:szCs w:val="24"/>
              </w:rPr>
            </w:pPr>
            <w:r w:rsidRPr="00F83F86">
              <w:rPr>
                <w:rFonts w:ascii="Times New Roman" w:hAnsi="Times New Roman" w:cs="Times New Roman"/>
                <w:b/>
                <w:bCs/>
                <w:sz w:val="24"/>
                <w:szCs w:val="24"/>
              </w:rPr>
              <w:t>С 23 августа 2022 года программа субсидирования найма расширена</w:t>
            </w:r>
          </w:p>
          <w:p w14:paraId="1FA52B1F" w14:textId="537A5391" w:rsidR="00C01D0E" w:rsidRPr="00C01D0E" w:rsidRDefault="00C01D0E" w:rsidP="00165BFA">
            <w:pPr>
              <w:spacing w:after="1" w:line="220" w:lineRule="atLeast"/>
              <w:jc w:val="both"/>
              <w:outlineLvl w:val="0"/>
              <w:rPr>
                <w:rFonts w:ascii="Times New Roman" w:hAnsi="Times New Roman" w:cs="Times New Roman"/>
                <w:sz w:val="24"/>
                <w:szCs w:val="24"/>
              </w:rPr>
            </w:pPr>
            <w:r w:rsidRPr="00C01D0E">
              <w:rPr>
                <w:rFonts w:ascii="Times New Roman" w:hAnsi="Times New Roman" w:cs="Times New Roman"/>
                <w:sz w:val="24"/>
                <w:szCs w:val="24"/>
              </w:rPr>
              <w:t>(</w:t>
            </w:r>
            <w:hyperlink r:id="rId209" w:history="1">
              <w:r w:rsidRPr="00C01D0E">
                <w:rPr>
                  <w:rStyle w:val="a3"/>
                  <w:rFonts w:ascii="Times New Roman" w:hAnsi="Times New Roman" w:cs="Times New Roman"/>
                  <w:color w:val="auto"/>
                  <w:sz w:val="24"/>
                  <w:szCs w:val="24"/>
                  <w:u w:val="none"/>
                </w:rPr>
                <w:t xml:space="preserve">Постановление Правительства РФ от 19.08.2022 </w:t>
              </w:r>
              <w:r>
                <w:rPr>
                  <w:rStyle w:val="a3"/>
                  <w:rFonts w:ascii="Times New Roman" w:hAnsi="Times New Roman" w:cs="Times New Roman"/>
                  <w:color w:val="auto"/>
                  <w:sz w:val="24"/>
                  <w:szCs w:val="24"/>
                  <w:u w:val="none"/>
                </w:rPr>
                <w:t>№</w:t>
              </w:r>
              <w:r w:rsidRPr="00C01D0E">
                <w:rPr>
                  <w:rStyle w:val="a3"/>
                  <w:rFonts w:ascii="Times New Roman" w:hAnsi="Times New Roman" w:cs="Times New Roman"/>
                  <w:color w:val="auto"/>
                  <w:sz w:val="24"/>
                  <w:szCs w:val="24"/>
                  <w:u w:val="none"/>
                </w:rPr>
                <w:t xml:space="preserve"> 1461</w:t>
              </w:r>
            </w:hyperlink>
            <w:r w:rsidRPr="00C01D0E">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F2D3016" w14:textId="77777777" w:rsidR="00C01D0E" w:rsidRPr="00C01D0E" w:rsidRDefault="00C01D0E" w:rsidP="00C01D0E">
            <w:pPr>
              <w:spacing w:after="1" w:line="220" w:lineRule="atLeast"/>
              <w:jc w:val="both"/>
              <w:outlineLvl w:val="0"/>
              <w:rPr>
                <w:rFonts w:ascii="Times New Roman" w:hAnsi="Times New Roman" w:cs="Times New Roman"/>
                <w:sz w:val="24"/>
                <w:szCs w:val="24"/>
              </w:rPr>
            </w:pPr>
            <w:r w:rsidRPr="00C01D0E">
              <w:rPr>
                <w:rFonts w:ascii="Times New Roman" w:hAnsi="Times New Roman" w:cs="Times New Roman"/>
                <w:sz w:val="24"/>
                <w:szCs w:val="24"/>
              </w:rPr>
              <w:t>В целях стимулирования занятости в марте 2021 года была запущена </w:t>
            </w:r>
            <w:hyperlink r:id="rId210" w:tgtFrame="_blank" w:history="1">
              <w:r w:rsidRPr="00C01D0E">
                <w:rPr>
                  <w:rStyle w:val="a3"/>
                  <w:rFonts w:ascii="Times New Roman" w:hAnsi="Times New Roman" w:cs="Times New Roman"/>
                  <w:color w:val="auto"/>
                  <w:sz w:val="24"/>
                  <w:szCs w:val="24"/>
                  <w:u w:val="none"/>
                </w:rPr>
                <w:t>программа субсидирования найма</w:t>
              </w:r>
            </w:hyperlink>
            <w:r w:rsidRPr="00C01D0E">
              <w:rPr>
                <w:rFonts w:ascii="Times New Roman" w:hAnsi="Times New Roman" w:cs="Times New Roman"/>
                <w:sz w:val="24"/>
                <w:szCs w:val="24"/>
              </w:rPr>
              <w:t xml:space="preserve">. С 21 марта 2022 года программу </w:t>
            </w:r>
            <w:hyperlink r:id="rId211" w:history="1">
              <w:r w:rsidRPr="00C01D0E">
                <w:rPr>
                  <w:rStyle w:val="a3"/>
                  <w:rFonts w:ascii="Times New Roman" w:hAnsi="Times New Roman" w:cs="Times New Roman"/>
                  <w:color w:val="auto"/>
                  <w:sz w:val="24"/>
                  <w:szCs w:val="24"/>
                  <w:u w:val="none"/>
                </w:rPr>
                <w:t>расширили</w:t>
              </w:r>
            </w:hyperlink>
            <w:r w:rsidRPr="00C01D0E">
              <w:rPr>
                <w:rFonts w:ascii="Times New Roman" w:hAnsi="Times New Roman" w:cs="Times New Roman"/>
                <w:sz w:val="24"/>
                <w:szCs w:val="24"/>
              </w:rPr>
              <w:t xml:space="preserve"> – работодателям дали право получить субсидию за прием на работу отдельных категорий граждан в возрасте до 30 лет (выпускники колледжей и вузов без опыта работы, молодые люди без среднего профессионального или высшего образования, инвалиды, дети-сироты, родители несовершеннолетних детей). С 14 июня 2022 года </w:t>
            </w:r>
            <w:hyperlink r:id="rId212" w:history="1">
              <w:r w:rsidRPr="00C01D0E">
                <w:rPr>
                  <w:rStyle w:val="a3"/>
                  <w:rFonts w:ascii="Times New Roman" w:hAnsi="Times New Roman" w:cs="Times New Roman"/>
                  <w:color w:val="auto"/>
                  <w:sz w:val="24"/>
                  <w:szCs w:val="24"/>
                  <w:u w:val="none"/>
                </w:rPr>
                <w:t>установлено</w:t>
              </w:r>
            </w:hyperlink>
            <w:r w:rsidRPr="00C01D0E">
              <w:rPr>
                <w:rFonts w:ascii="Times New Roman" w:hAnsi="Times New Roman" w:cs="Times New Roman"/>
                <w:sz w:val="24"/>
                <w:szCs w:val="24"/>
              </w:rPr>
              <w:t>, что работодатели, которые трудоустроят беженцев из Украины, ДНР, ЛНР и граждан, потерявших или рискующих потерять работу в 2022 году также могут получить субсидию.</w:t>
            </w:r>
          </w:p>
          <w:p w14:paraId="739A8532" w14:textId="3CC6C719" w:rsidR="00C01D0E" w:rsidRPr="00C01D0E" w:rsidRDefault="00C01D0E" w:rsidP="00C01D0E">
            <w:pPr>
              <w:spacing w:after="1" w:line="220" w:lineRule="atLeast"/>
              <w:jc w:val="both"/>
              <w:outlineLvl w:val="0"/>
              <w:rPr>
                <w:rFonts w:ascii="Times New Roman" w:hAnsi="Times New Roman" w:cs="Times New Roman"/>
                <w:sz w:val="24"/>
                <w:szCs w:val="24"/>
              </w:rPr>
            </w:pPr>
            <w:r w:rsidRPr="00C01D0E">
              <w:rPr>
                <w:rFonts w:ascii="Times New Roman" w:hAnsi="Times New Roman" w:cs="Times New Roman"/>
                <w:sz w:val="24"/>
                <w:szCs w:val="24"/>
              </w:rPr>
              <w:t>С 23 августа 2022 года программа расширена еще раз – теперь она распространяется на всех безработных граждан до 30 лет (</w:t>
            </w:r>
            <w:hyperlink r:id="rId213" w:history="1">
              <w:r w:rsidRPr="00C01D0E">
                <w:rPr>
                  <w:rStyle w:val="a3"/>
                  <w:rFonts w:ascii="Times New Roman" w:hAnsi="Times New Roman" w:cs="Times New Roman"/>
                  <w:color w:val="auto"/>
                  <w:sz w:val="24"/>
                  <w:szCs w:val="24"/>
                  <w:u w:val="none"/>
                </w:rPr>
                <w:t>Постановление</w:t>
              </w:r>
            </w:hyperlink>
            <w:r w:rsidRPr="00C01D0E">
              <w:rPr>
                <w:rFonts w:ascii="Times New Roman" w:hAnsi="Times New Roman" w:cs="Times New Roman"/>
                <w:sz w:val="24"/>
                <w:szCs w:val="24"/>
              </w:rPr>
              <w:t xml:space="preserve"> Правительства РФ от 19.08.2022 </w:t>
            </w:r>
            <w:r>
              <w:rPr>
                <w:rFonts w:ascii="Times New Roman" w:hAnsi="Times New Roman" w:cs="Times New Roman"/>
                <w:sz w:val="24"/>
                <w:szCs w:val="24"/>
              </w:rPr>
              <w:t>№</w:t>
            </w:r>
            <w:r w:rsidRPr="00C01D0E">
              <w:rPr>
                <w:rFonts w:ascii="Times New Roman" w:hAnsi="Times New Roman" w:cs="Times New Roman"/>
                <w:sz w:val="24"/>
                <w:szCs w:val="24"/>
              </w:rPr>
              <w:t xml:space="preserve"> 1461). То есть программа охватывает всю молодёжь до 30 лет, которая ищет работу.</w:t>
            </w:r>
          </w:p>
          <w:p w14:paraId="09F4BAC4" w14:textId="77777777" w:rsidR="00C01D0E" w:rsidRPr="00C01D0E" w:rsidRDefault="00C01D0E" w:rsidP="00C01D0E">
            <w:pPr>
              <w:spacing w:after="1" w:line="220" w:lineRule="atLeast"/>
              <w:jc w:val="both"/>
              <w:outlineLvl w:val="0"/>
              <w:rPr>
                <w:rFonts w:ascii="Times New Roman" w:hAnsi="Times New Roman" w:cs="Times New Roman"/>
                <w:sz w:val="24"/>
                <w:szCs w:val="24"/>
              </w:rPr>
            </w:pPr>
            <w:r w:rsidRPr="00C01D0E">
              <w:rPr>
                <w:rFonts w:ascii="Times New Roman" w:hAnsi="Times New Roman" w:cs="Times New Roman"/>
                <w:sz w:val="24"/>
                <w:szCs w:val="24"/>
              </w:rPr>
              <w:t>Также исключено требование о регистрации в качестве безработных для тех граждан, кто в 2022 году был переведён на постоянную работу к другому работодателю, но оказался под риском увольнения, в том числе отправлен в неоплачиваемый отпуск, переведён на неполный рабочий день. Это позволит упростить и ускорить их трудоустройство.</w:t>
            </w:r>
          </w:p>
          <w:p w14:paraId="0CAD9E63" w14:textId="6E997C61" w:rsidR="00C01D0E" w:rsidRPr="00C01D0E" w:rsidRDefault="00C01D0E" w:rsidP="00C01D0E">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Д</w:t>
            </w:r>
            <w:r w:rsidRPr="00C01D0E">
              <w:rPr>
                <w:rFonts w:ascii="Times New Roman" w:hAnsi="Times New Roman" w:cs="Times New Roman"/>
                <w:sz w:val="24"/>
                <w:szCs w:val="24"/>
              </w:rPr>
              <w:t>ля получения субсидии работодателю необходимо:</w:t>
            </w:r>
          </w:p>
          <w:p w14:paraId="7BA203BE" w14:textId="77777777" w:rsidR="00C01D0E" w:rsidRPr="00C01D0E" w:rsidRDefault="00C01D0E" w:rsidP="00C01D0E">
            <w:pPr>
              <w:spacing w:after="1" w:line="220" w:lineRule="atLeast"/>
              <w:jc w:val="both"/>
              <w:outlineLvl w:val="0"/>
              <w:rPr>
                <w:rFonts w:ascii="Times New Roman" w:hAnsi="Times New Roman" w:cs="Times New Roman"/>
                <w:sz w:val="24"/>
                <w:szCs w:val="24"/>
              </w:rPr>
            </w:pPr>
            <w:r w:rsidRPr="00C01D0E">
              <w:rPr>
                <w:rFonts w:ascii="Times New Roman" w:hAnsi="Times New Roman" w:cs="Times New Roman"/>
                <w:sz w:val="24"/>
                <w:szCs w:val="24"/>
              </w:rPr>
              <w:t>1. Подать заявление на госуслугу по содействию в подборе необходимых работников лично в центре занятости или с помощью </w:t>
            </w:r>
            <w:hyperlink r:id="rId214" w:tgtFrame="_blank" w:history="1">
              <w:r w:rsidRPr="00C01D0E">
                <w:rPr>
                  <w:rStyle w:val="a3"/>
                  <w:rFonts w:ascii="Times New Roman" w:hAnsi="Times New Roman" w:cs="Times New Roman"/>
                  <w:color w:val="auto"/>
                  <w:sz w:val="24"/>
                  <w:szCs w:val="24"/>
                  <w:u w:val="none"/>
                </w:rPr>
                <w:t>портала</w:t>
              </w:r>
            </w:hyperlink>
            <w:r w:rsidRPr="00C01D0E">
              <w:rPr>
                <w:rFonts w:ascii="Times New Roman" w:hAnsi="Times New Roman" w:cs="Times New Roman"/>
                <w:sz w:val="24"/>
                <w:szCs w:val="24"/>
              </w:rPr>
              <w:t> «Работа России».</w:t>
            </w:r>
          </w:p>
          <w:p w14:paraId="117690AE" w14:textId="77777777" w:rsidR="00C01D0E" w:rsidRPr="00C01D0E" w:rsidRDefault="00C01D0E" w:rsidP="00C01D0E">
            <w:pPr>
              <w:spacing w:after="1" w:line="220" w:lineRule="atLeast"/>
              <w:jc w:val="both"/>
              <w:outlineLvl w:val="0"/>
              <w:rPr>
                <w:rFonts w:ascii="Times New Roman" w:hAnsi="Times New Roman" w:cs="Times New Roman"/>
                <w:sz w:val="24"/>
                <w:szCs w:val="24"/>
              </w:rPr>
            </w:pPr>
            <w:r w:rsidRPr="00C01D0E">
              <w:rPr>
                <w:rFonts w:ascii="Times New Roman" w:hAnsi="Times New Roman" w:cs="Times New Roman"/>
                <w:sz w:val="24"/>
                <w:szCs w:val="24"/>
              </w:rPr>
              <w:t>2. Принять на работу сотрудников в рамках программы на условиях полного рабочего дня и зарплатой не ниже МРОТ.</w:t>
            </w:r>
          </w:p>
          <w:p w14:paraId="0C99120B" w14:textId="77777777" w:rsidR="00C01D0E" w:rsidRPr="00C01D0E" w:rsidRDefault="00C01D0E" w:rsidP="00C01D0E">
            <w:pPr>
              <w:spacing w:after="1" w:line="220" w:lineRule="atLeast"/>
              <w:jc w:val="both"/>
              <w:outlineLvl w:val="0"/>
              <w:rPr>
                <w:rFonts w:ascii="Times New Roman" w:hAnsi="Times New Roman" w:cs="Times New Roman"/>
                <w:sz w:val="24"/>
                <w:szCs w:val="24"/>
              </w:rPr>
            </w:pPr>
            <w:r w:rsidRPr="00C01D0E">
              <w:rPr>
                <w:rFonts w:ascii="Times New Roman" w:hAnsi="Times New Roman" w:cs="Times New Roman"/>
                <w:sz w:val="24"/>
                <w:szCs w:val="24"/>
              </w:rPr>
              <w:t>3. Подать заявление на возмещение затрат в ФСС РФ не ранее, чем через месяц после даты, с которой трудоустроенный безработный гражданин приступил к исполнению трудовых обязанностей в соответствии с трудовым договором, но не позднее 15 декабря 2022 года. Сделать это также можно дистанционно с помощью </w:t>
            </w:r>
            <w:hyperlink r:id="rId215" w:tgtFrame="_blank" w:history="1">
              <w:r w:rsidRPr="00C01D0E">
                <w:rPr>
                  <w:rStyle w:val="a3"/>
                  <w:rFonts w:ascii="Times New Roman" w:hAnsi="Times New Roman" w:cs="Times New Roman"/>
                  <w:color w:val="auto"/>
                  <w:sz w:val="24"/>
                  <w:szCs w:val="24"/>
                  <w:u w:val="none"/>
                </w:rPr>
                <w:t>системы</w:t>
              </w:r>
            </w:hyperlink>
            <w:r w:rsidRPr="00C01D0E">
              <w:rPr>
                <w:rFonts w:ascii="Times New Roman" w:hAnsi="Times New Roman" w:cs="Times New Roman"/>
                <w:sz w:val="24"/>
                <w:szCs w:val="24"/>
              </w:rPr>
              <w:t> «Соцстрах».</w:t>
            </w:r>
          </w:p>
          <w:p w14:paraId="6755F7A0" w14:textId="77777777" w:rsidR="00C01D0E" w:rsidRPr="00C01D0E" w:rsidRDefault="00C01D0E" w:rsidP="00C01D0E">
            <w:pPr>
              <w:spacing w:after="1" w:line="220" w:lineRule="atLeast"/>
              <w:jc w:val="both"/>
              <w:outlineLvl w:val="0"/>
              <w:rPr>
                <w:rFonts w:ascii="Times New Roman" w:hAnsi="Times New Roman" w:cs="Times New Roman"/>
                <w:sz w:val="24"/>
                <w:szCs w:val="24"/>
              </w:rPr>
            </w:pPr>
            <w:r w:rsidRPr="00C01D0E">
              <w:rPr>
                <w:rFonts w:ascii="Times New Roman" w:hAnsi="Times New Roman" w:cs="Times New Roman"/>
                <w:sz w:val="24"/>
                <w:szCs w:val="24"/>
              </w:rPr>
              <w:lastRenderedPageBreak/>
              <w:t>Субсидия равна 3 </w:t>
            </w:r>
            <w:hyperlink r:id="rId216" w:tgtFrame="_blank" w:history="1">
              <w:r w:rsidRPr="00C01D0E">
                <w:rPr>
                  <w:rStyle w:val="a3"/>
                  <w:rFonts w:ascii="Times New Roman" w:hAnsi="Times New Roman" w:cs="Times New Roman"/>
                  <w:color w:val="auto"/>
                  <w:sz w:val="24"/>
                  <w:szCs w:val="24"/>
                  <w:u w:val="none"/>
                </w:rPr>
                <w:t>МРОТ</w:t>
              </w:r>
            </w:hyperlink>
            <w:r w:rsidRPr="00C01D0E">
              <w:rPr>
                <w:rFonts w:ascii="Times New Roman" w:hAnsi="Times New Roman" w:cs="Times New Roman"/>
                <w:sz w:val="24"/>
                <w:szCs w:val="24"/>
              </w:rPr>
              <w:t>, увеличенным на районный коэффициент, сумму страховых взносов и количество трудоустроенных, при этом работодатель получит:</w:t>
            </w:r>
          </w:p>
          <w:p w14:paraId="6809A7D7" w14:textId="77777777" w:rsidR="00C01D0E" w:rsidRPr="00C01D0E" w:rsidRDefault="00C01D0E">
            <w:pPr>
              <w:numPr>
                <w:ilvl w:val="0"/>
                <w:numId w:val="20"/>
              </w:numPr>
              <w:spacing w:after="1" w:line="220" w:lineRule="atLeast"/>
              <w:jc w:val="both"/>
              <w:outlineLvl w:val="0"/>
              <w:rPr>
                <w:rFonts w:ascii="Times New Roman" w:hAnsi="Times New Roman" w:cs="Times New Roman"/>
                <w:sz w:val="24"/>
                <w:szCs w:val="24"/>
              </w:rPr>
            </w:pPr>
            <w:r w:rsidRPr="00C01D0E">
              <w:rPr>
                <w:rFonts w:ascii="Times New Roman" w:hAnsi="Times New Roman" w:cs="Times New Roman"/>
                <w:sz w:val="24"/>
                <w:szCs w:val="24"/>
              </w:rPr>
              <w:t>первый платёж - через 1 месяц после трудоустройства соискателя,</w:t>
            </w:r>
          </w:p>
          <w:p w14:paraId="5578C077" w14:textId="77777777" w:rsidR="00C01D0E" w:rsidRPr="00C01D0E" w:rsidRDefault="00C01D0E">
            <w:pPr>
              <w:numPr>
                <w:ilvl w:val="0"/>
                <w:numId w:val="20"/>
              </w:numPr>
              <w:spacing w:after="1" w:line="220" w:lineRule="atLeast"/>
              <w:jc w:val="both"/>
              <w:outlineLvl w:val="0"/>
              <w:rPr>
                <w:rFonts w:ascii="Times New Roman" w:hAnsi="Times New Roman" w:cs="Times New Roman"/>
                <w:sz w:val="24"/>
                <w:szCs w:val="24"/>
              </w:rPr>
            </w:pPr>
            <w:r w:rsidRPr="00C01D0E">
              <w:rPr>
                <w:rFonts w:ascii="Times New Roman" w:hAnsi="Times New Roman" w:cs="Times New Roman"/>
                <w:sz w:val="24"/>
                <w:szCs w:val="24"/>
              </w:rPr>
              <w:t>второй – через 3 месяца,</w:t>
            </w:r>
          </w:p>
          <w:p w14:paraId="2B1FB93A" w14:textId="147C7B83" w:rsidR="00E04502" w:rsidRPr="00C01D0E" w:rsidRDefault="00C01D0E" w:rsidP="00C01D0E">
            <w:pPr>
              <w:spacing w:after="1" w:line="220" w:lineRule="atLeast"/>
              <w:jc w:val="both"/>
              <w:outlineLvl w:val="0"/>
              <w:rPr>
                <w:rFonts w:ascii="Times New Roman" w:hAnsi="Times New Roman" w:cs="Times New Roman"/>
                <w:sz w:val="24"/>
                <w:szCs w:val="24"/>
              </w:rPr>
            </w:pPr>
            <w:r w:rsidRPr="00C01D0E">
              <w:rPr>
                <w:rFonts w:ascii="Times New Roman" w:hAnsi="Times New Roman" w:cs="Times New Roman"/>
                <w:sz w:val="24"/>
                <w:szCs w:val="24"/>
              </w:rPr>
              <w:t>третий – через 6 месяцев.</w:t>
            </w:r>
          </w:p>
        </w:tc>
        <w:tc>
          <w:tcPr>
            <w:tcW w:w="127" w:type="pct"/>
            <w:tcBorders>
              <w:top w:val="single" w:sz="8" w:space="0" w:color="auto"/>
              <w:left w:val="nil"/>
              <w:bottom w:val="single" w:sz="8" w:space="0" w:color="auto"/>
              <w:right w:val="single" w:sz="4" w:space="0" w:color="auto"/>
            </w:tcBorders>
          </w:tcPr>
          <w:p w14:paraId="0040CD8A" w14:textId="57E90A6A"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355D4FE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7C1E5E5" w14:textId="5C17E682"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1E28C08" w14:textId="6E0DDBA6" w:rsidR="00EA5879" w:rsidRDefault="00300A01" w:rsidP="00837861">
            <w:pPr>
              <w:spacing w:after="1" w:line="220" w:lineRule="atLeast"/>
              <w:jc w:val="both"/>
              <w:outlineLvl w:val="0"/>
              <w:rPr>
                <w:rFonts w:ascii="Times New Roman" w:hAnsi="Times New Roman" w:cs="Times New Roman"/>
                <w:b/>
                <w:bCs/>
                <w:sz w:val="24"/>
                <w:szCs w:val="24"/>
              </w:rPr>
            </w:pPr>
            <w:r w:rsidRPr="00300A01">
              <w:rPr>
                <w:rFonts w:ascii="Times New Roman" w:hAnsi="Times New Roman" w:cs="Times New Roman"/>
                <w:b/>
                <w:bCs/>
                <w:sz w:val="24"/>
                <w:szCs w:val="24"/>
              </w:rPr>
              <w:t>Нужно ли проводить проверку знаний требований охраны труда в связи с изменениями с 1 сентября 2022 года</w:t>
            </w:r>
          </w:p>
          <w:p w14:paraId="149D750F" w14:textId="33A56947" w:rsidR="00300A01" w:rsidRPr="00300A01" w:rsidRDefault="00300A01" w:rsidP="00837861">
            <w:pPr>
              <w:spacing w:after="1" w:line="220" w:lineRule="atLeast"/>
              <w:jc w:val="both"/>
              <w:outlineLvl w:val="0"/>
              <w:rPr>
                <w:rFonts w:ascii="Times New Roman" w:hAnsi="Times New Roman" w:cs="Times New Roman"/>
                <w:sz w:val="24"/>
                <w:szCs w:val="24"/>
              </w:rPr>
            </w:pPr>
            <w:r w:rsidRPr="00300A01">
              <w:rPr>
                <w:rFonts w:ascii="Times New Roman" w:hAnsi="Times New Roman" w:cs="Times New Roman"/>
                <w:sz w:val="24"/>
                <w:szCs w:val="24"/>
              </w:rPr>
              <w:t>(</w:t>
            </w:r>
            <w:hyperlink r:id="rId217" w:history="1">
              <w:r w:rsidRPr="00300A01">
                <w:rPr>
                  <w:rStyle w:val="a3"/>
                  <w:rFonts w:ascii="Times New Roman" w:hAnsi="Times New Roman" w:cs="Times New Roman"/>
                  <w:color w:val="auto"/>
                  <w:sz w:val="24"/>
                  <w:szCs w:val="24"/>
                  <w:u w:val="none"/>
                </w:rPr>
                <w:t xml:space="preserve">Письмо Минтруда России от 02.08.2022 </w:t>
              </w:r>
              <w:r>
                <w:rPr>
                  <w:rStyle w:val="a3"/>
                  <w:rFonts w:ascii="Times New Roman" w:hAnsi="Times New Roman" w:cs="Times New Roman"/>
                  <w:color w:val="auto"/>
                  <w:sz w:val="24"/>
                  <w:szCs w:val="24"/>
                  <w:u w:val="none"/>
                </w:rPr>
                <w:t>№</w:t>
              </w:r>
              <w:r w:rsidRPr="00300A01">
                <w:rPr>
                  <w:rStyle w:val="a3"/>
                  <w:rFonts w:ascii="Times New Roman" w:hAnsi="Times New Roman" w:cs="Times New Roman"/>
                  <w:color w:val="auto"/>
                  <w:sz w:val="24"/>
                  <w:szCs w:val="24"/>
                  <w:u w:val="none"/>
                </w:rPr>
                <w:t xml:space="preserve"> 15-2/ООГ-1803</w:t>
              </w:r>
            </w:hyperlink>
            <w:r w:rsidRPr="00300A01">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44C313A" w14:textId="5F45DF17" w:rsidR="00300A01" w:rsidRPr="00300A01" w:rsidRDefault="00300A01" w:rsidP="00300A01">
            <w:pPr>
              <w:spacing w:after="1" w:line="220" w:lineRule="atLeast"/>
              <w:jc w:val="both"/>
              <w:outlineLvl w:val="0"/>
              <w:rPr>
                <w:rFonts w:ascii="Times New Roman" w:hAnsi="Times New Roman" w:cs="Times New Roman"/>
                <w:sz w:val="24"/>
                <w:szCs w:val="24"/>
              </w:rPr>
            </w:pPr>
            <w:r w:rsidRPr="00300A01">
              <w:rPr>
                <w:rFonts w:ascii="Times New Roman" w:hAnsi="Times New Roman" w:cs="Times New Roman"/>
                <w:sz w:val="24"/>
                <w:szCs w:val="24"/>
              </w:rPr>
              <w:t xml:space="preserve">С 1 сентября 2022 года вступят в силу </w:t>
            </w:r>
            <w:hyperlink r:id="rId218" w:history="1">
              <w:r w:rsidRPr="00300A01">
                <w:rPr>
                  <w:rStyle w:val="a3"/>
                  <w:rFonts w:ascii="Times New Roman" w:hAnsi="Times New Roman" w:cs="Times New Roman"/>
                  <w:color w:val="auto"/>
                  <w:sz w:val="24"/>
                  <w:szCs w:val="24"/>
                  <w:u w:val="none"/>
                </w:rPr>
                <w:t>Правила</w:t>
              </w:r>
            </w:hyperlink>
            <w:r w:rsidRPr="00300A01">
              <w:rPr>
                <w:rFonts w:ascii="Times New Roman" w:hAnsi="Times New Roman" w:cs="Times New Roman"/>
                <w:sz w:val="24"/>
                <w:szCs w:val="24"/>
              </w:rPr>
              <w:t xml:space="preserve"> обучения по охране труда и проверки знания требований охраны труда (Постановление Правительства РФ от 24.12.2021 </w:t>
            </w:r>
            <w:r>
              <w:rPr>
                <w:rFonts w:ascii="Times New Roman" w:hAnsi="Times New Roman" w:cs="Times New Roman"/>
                <w:sz w:val="24"/>
                <w:szCs w:val="24"/>
              </w:rPr>
              <w:t>№</w:t>
            </w:r>
            <w:r w:rsidRPr="00300A01">
              <w:rPr>
                <w:rFonts w:ascii="Times New Roman" w:hAnsi="Times New Roman" w:cs="Times New Roman"/>
                <w:sz w:val="24"/>
                <w:szCs w:val="24"/>
              </w:rPr>
              <w:t xml:space="preserve"> 2464).</w:t>
            </w:r>
          </w:p>
          <w:p w14:paraId="3A0966F8" w14:textId="6F35A190" w:rsidR="00300A01" w:rsidRPr="00300A01" w:rsidRDefault="00300A01" w:rsidP="00300A01">
            <w:pPr>
              <w:spacing w:after="1" w:line="220" w:lineRule="atLeast"/>
              <w:jc w:val="both"/>
              <w:outlineLvl w:val="0"/>
              <w:rPr>
                <w:rFonts w:ascii="Times New Roman" w:hAnsi="Times New Roman" w:cs="Times New Roman"/>
                <w:sz w:val="24"/>
                <w:szCs w:val="24"/>
              </w:rPr>
            </w:pPr>
            <w:r w:rsidRPr="00300A01">
              <w:rPr>
                <w:rFonts w:ascii="Times New Roman" w:hAnsi="Times New Roman" w:cs="Times New Roman"/>
                <w:sz w:val="24"/>
                <w:szCs w:val="24"/>
              </w:rPr>
              <w:t>В связи с этим</w:t>
            </w:r>
            <w:r>
              <w:rPr>
                <w:rFonts w:ascii="Times New Roman" w:hAnsi="Times New Roman" w:cs="Times New Roman"/>
                <w:sz w:val="24"/>
                <w:szCs w:val="24"/>
              </w:rPr>
              <w:t>,</w:t>
            </w:r>
            <w:r w:rsidRPr="00300A01">
              <w:rPr>
                <w:rFonts w:ascii="Times New Roman" w:hAnsi="Times New Roman" w:cs="Times New Roman"/>
                <w:sz w:val="24"/>
                <w:szCs w:val="24"/>
              </w:rPr>
              <w:t xml:space="preserve"> в </w:t>
            </w:r>
            <w:hyperlink r:id="rId219" w:history="1">
              <w:r w:rsidRPr="00300A01">
                <w:rPr>
                  <w:rStyle w:val="a3"/>
                  <w:rFonts w:ascii="Times New Roman" w:hAnsi="Times New Roman" w:cs="Times New Roman"/>
                  <w:color w:val="auto"/>
                  <w:sz w:val="24"/>
                  <w:szCs w:val="24"/>
                  <w:u w:val="none"/>
                </w:rPr>
                <w:t>Письме</w:t>
              </w:r>
            </w:hyperlink>
            <w:r w:rsidRPr="00300A01">
              <w:rPr>
                <w:rFonts w:ascii="Times New Roman" w:hAnsi="Times New Roman" w:cs="Times New Roman"/>
                <w:sz w:val="24"/>
                <w:szCs w:val="24"/>
              </w:rPr>
              <w:t xml:space="preserve"> от 02.08.2022 </w:t>
            </w:r>
            <w:r>
              <w:rPr>
                <w:rFonts w:ascii="Times New Roman" w:hAnsi="Times New Roman" w:cs="Times New Roman"/>
                <w:sz w:val="24"/>
                <w:szCs w:val="24"/>
              </w:rPr>
              <w:t>№</w:t>
            </w:r>
            <w:r w:rsidRPr="00300A01">
              <w:rPr>
                <w:rFonts w:ascii="Times New Roman" w:hAnsi="Times New Roman" w:cs="Times New Roman"/>
                <w:sz w:val="24"/>
                <w:szCs w:val="24"/>
              </w:rPr>
              <w:t xml:space="preserve"> 15-2/ООГ-1803 Минтруд дал разъяснения о проведении внеочередной проверки знаний требований охраны труда.</w:t>
            </w:r>
          </w:p>
          <w:p w14:paraId="15C01D53" w14:textId="77777777" w:rsidR="00300A01" w:rsidRPr="00300A01" w:rsidRDefault="00300A01" w:rsidP="00300A01">
            <w:pPr>
              <w:spacing w:after="1" w:line="220" w:lineRule="atLeast"/>
              <w:jc w:val="both"/>
              <w:outlineLvl w:val="0"/>
              <w:rPr>
                <w:rFonts w:ascii="Times New Roman" w:hAnsi="Times New Roman" w:cs="Times New Roman"/>
                <w:sz w:val="24"/>
                <w:szCs w:val="24"/>
              </w:rPr>
            </w:pPr>
            <w:r w:rsidRPr="00300A01">
              <w:rPr>
                <w:rFonts w:ascii="Times New Roman" w:hAnsi="Times New Roman" w:cs="Times New Roman"/>
                <w:sz w:val="24"/>
                <w:szCs w:val="24"/>
              </w:rPr>
              <w:t>Ведомство разъяснило следующее:</w:t>
            </w:r>
          </w:p>
          <w:p w14:paraId="0631BBD8" w14:textId="77777777" w:rsidR="00300A01" w:rsidRPr="00300A01" w:rsidRDefault="00300A01" w:rsidP="00300A01">
            <w:pPr>
              <w:spacing w:after="1" w:line="220" w:lineRule="atLeast"/>
              <w:jc w:val="both"/>
              <w:outlineLvl w:val="0"/>
              <w:rPr>
                <w:rFonts w:ascii="Times New Roman" w:hAnsi="Times New Roman" w:cs="Times New Roman"/>
                <w:sz w:val="24"/>
                <w:szCs w:val="24"/>
              </w:rPr>
            </w:pPr>
            <w:r w:rsidRPr="00300A01">
              <w:rPr>
                <w:rFonts w:ascii="Times New Roman" w:hAnsi="Times New Roman" w:cs="Times New Roman"/>
                <w:sz w:val="24"/>
                <w:szCs w:val="24"/>
              </w:rPr>
              <w:t>- внеплановый инструктаж по охране труда проводится для работников организации при изменении нормативных правовых актов, содержащих требования охраны труда, которые непосредственно затрагивают трудовые функции работника (</w:t>
            </w:r>
            <w:hyperlink r:id="rId220" w:history="1">
              <w:r w:rsidRPr="00300A01">
                <w:rPr>
                  <w:rStyle w:val="a3"/>
                  <w:rFonts w:ascii="Times New Roman" w:hAnsi="Times New Roman" w:cs="Times New Roman"/>
                  <w:color w:val="auto"/>
                  <w:sz w:val="24"/>
                  <w:szCs w:val="24"/>
                  <w:u w:val="none"/>
                </w:rPr>
                <w:t>п.16</w:t>
              </w:r>
            </w:hyperlink>
            <w:r w:rsidRPr="00300A01">
              <w:rPr>
                <w:rFonts w:ascii="Times New Roman" w:hAnsi="Times New Roman" w:cs="Times New Roman"/>
                <w:sz w:val="24"/>
                <w:szCs w:val="24"/>
              </w:rPr>
              <w:t xml:space="preserve"> Правил);</w:t>
            </w:r>
          </w:p>
          <w:p w14:paraId="3CFFF3E8" w14:textId="77777777" w:rsidR="00300A01" w:rsidRPr="00300A01" w:rsidRDefault="00300A01" w:rsidP="00300A01">
            <w:pPr>
              <w:spacing w:after="1" w:line="220" w:lineRule="atLeast"/>
              <w:jc w:val="both"/>
              <w:outlineLvl w:val="0"/>
              <w:rPr>
                <w:rFonts w:ascii="Times New Roman" w:hAnsi="Times New Roman" w:cs="Times New Roman"/>
                <w:sz w:val="24"/>
                <w:szCs w:val="24"/>
              </w:rPr>
            </w:pPr>
            <w:r w:rsidRPr="00300A01">
              <w:rPr>
                <w:rFonts w:ascii="Times New Roman" w:hAnsi="Times New Roman" w:cs="Times New Roman"/>
                <w:sz w:val="24"/>
                <w:szCs w:val="24"/>
              </w:rPr>
              <w:t xml:space="preserve">- внеплановое обучение работников требованиям охраны труда </w:t>
            </w:r>
            <w:hyperlink r:id="rId221" w:history="1">
              <w:r w:rsidRPr="00300A01">
                <w:rPr>
                  <w:rStyle w:val="a3"/>
                  <w:rFonts w:ascii="Times New Roman" w:hAnsi="Times New Roman" w:cs="Times New Roman"/>
                  <w:color w:val="auto"/>
                  <w:sz w:val="24"/>
                  <w:szCs w:val="24"/>
                  <w:u w:val="none"/>
                </w:rPr>
                <w:t>должно быть</w:t>
              </w:r>
            </w:hyperlink>
            <w:r w:rsidRPr="00300A01">
              <w:rPr>
                <w:rFonts w:ascii="Times New Roman" w:hAnsi="Times New Roman" w:cs="Times New Roman"/>
                <w:sz w:val="24"/>
                <w:szCs w:val="24"/>
              </w:rPr>
              <w:t xml:space="preserve"> организовано, в частности, в </w:t>
            </w:r>
            <w:hyperlink r:id="rId222" w:history="1">
              <w:r w:rsidRPr="00300A01">
                <w:rPr>
                  <w:rStyle w:val="a3"/>
                  <w:rFonts w:ascii="Times New Roman" w:hAnsi="Times New Roman" w:cs="Times New Roman"/>
                  <w:color w:val="auto"/>
                  <w:sz w:val="24"/>
                  <w:szCs w:val="24"/>
                  <w:u w:val="none"/>
                </w:rPr>
                <w:t>случае</w:t>
              </w:r>
            </w:hyperlink>
            <w:r w:rsidRPr="00300A01">
              <w:rPr>
                <w:rFonts w:ascii="Times New Roman" w:hAnsi="Times New Roman" w:cs="Times New Roman"/>
                <w:sz w:val="24"/>
                <w:szCs w:val="24"/>
              </w:rPr>
              <w:t xml:space="preserve"> вступления в силу нормативных правовых актов, содержащих государственные нормативные требования охраны труда, в течение 60 календарных дней со дня их наступления. При этом внеплановое обучение работников проводится в объеме требований охраны труда, послуживших основанием для актуализации программ обучения после их актуализации (</w:t>
            </w:r>
            <w:hyperlink r:id="rId223" w:history="1">
              <w:r w:rsidRPr="00300A01">
                <w:rPr>
                  <w:rStyle w:val="a3"/>
                  <w:rFonts w:ascii="Times New Roman" w:hAnsi="Times New Roman" w:cs="Times New Roman"/>
                  <w:color w:val="auto"/>
                  <w:sz w:val="24"/>
                  <w:szCs w:val="24"/>
                  <w:u w:val="none"/>
                </w:rPr>
                <w:t>п.61</w:t>
              </w:r>
            </w:hyperlink>
            <w:r w:rsidRPr="00300A01">
              <w:rPr>
                <w:rFonts w:ascii="Times New Roman" w:hAnsi="Times New Roman" w:cs="Times New Roman"/>
                <w:sz w:val="24"/>
                <w:szCs w:val="24"/>
              </w:rPr>
              <w:t xml:space="preserve"> Правил).</w:t>
            </w:r>
          </w:p>
          <w:p w14:paraId="423CEC17" w14:textId="77777777" w:rsidR="00300A01" w:rsidRPr="00300A01" w:rsidRDefault="00300A01" w:rsidP="00300A01">
            <w:pPr>
              <w:spacing w:after="1" w:line="220" w:lineRule="atLeast"/>
              <w:jc w:val="both"/>
              <w:outlineLvl w:val="0"/>
              <w:rPr>
                <w:rFonts w:ascii="Times New Roman" w:hAnsi="Times New Roman" w:cs="Times New Roman"/>
                <w:sz w:val="24"/>
                <w:szCs w:val="24"/>
              </w:rPr>
            </w:pPr>
            <w:r w:rsidRPr="00300A01">
              <w:rPr>
                <w:rFonts w:ascii="Times New Roman" w:hAnsi="Times New Roman" w:cs="Times New Roman"/>
                <w:sz w:val="24"/>
                <w:szCs w:val="24"/>
              </w:rPr>
              <w:t xml:space="preserve">Таким образом, в связи с вступлением в силу с 1 сентября 2022 новшеств работодатель самостоятельно принимает решение о необходимости проведения внеочередной проверки знаний требований охраны труда работников в объеме тех новых нормативных правовых актов по охране труда, которые регулируют трудовую деятельность работников. </w:t>
            </w:r>
          </w:p>
          <w:p w14:paraId="527E88D1" w14:textId="0C99DB61" w:rsidR="00E04502" w:rsidRPr="00300A01" w:rsidRDefault="00300A01" w:rsidP="00300A01">
            <w:pPr>
              <w:spacing w:after="1" w:line="220" w:lineRule="atLeast"/>
              <w:jc w:val="both"/>
              <w:outlineLvl w:val="0"/>
              <w:rPr>
                <w:rFonts w:ascii="Times New Roman" w:hAnsi="Times New Roman" w:cs="Times New Roman"/>
                <w:sz w:val="24"/>
                <w:szCs w:val="24"/>
              </w:rPr>
            </w:pPr>
            <w:r w:rsidRPr="00300A01">
              <w:rPr>
                <w:rFonts w:ascii="Times New Roman" w:hAnsi="Times New Roman" w:cs="Times New Roman"/>
                <w:sz w:val="24"/>
                <w:szCs w:val="24"/>
              </w:rPr>
              <w:t xml:space="preserve">Также Минтруд напоминает, что документы, подтверждающие проверку у работников знаний требований охраны труда, выданные в установленном порядке до введения в действие новых </w:t>
            </w:r>
            <w:hyperlink r:id="rId224" w:history="1">
              <w:r w:rsidRPr="00300A01">
                <w:rPr>
                  <w:rStyle w:val="a3"/>
                  <w:rFonts w:ascii="Times New Roman" w:hAnsi="Times New Roman" w:cs="Times New Roman"/>
                  <w:color w:val="auto"/>
                  <w:sz w:val="24"/>
                  <w:szCs w:val="24"/>
                  <w:u w:val="none"/>
                </w:rPr>
                <w:t>Правил</w:t>
              </w:r>
            </w:hyperlink>
            <w:r w:rsidRPr="00300A01">
              <w:rPr>
                <w:rFonts w:ascii="Times New Roman" w:hAnsi="Times New Roman" w:cs="Times New Roman"/>
                <w:sz w:val="24"/>
                <w:szCs w:val="24"/>
              </w:rPr>
              <w:t xml:space="preserve"> (до 1 сентября 2022 года), </w:t>
            </w:r>
            <w:hyperlink r:id="rId225" w:history="1">
              <w:r w:rsidRPr="00300A01">
                <w:rPr>
                  <w:rStyle w:val="a3"/>
                  <w:rFonts w:ascii="Times New Roman" w:hAnsi="Times New Roman" w:cs="Times New Roman"/>
                  <w:color w:val="auto"/>
                  <w:sz w:val="24"/>
                  <w:szCs w:val="24"/>
                  <w:u w:val="none"/>
                </w:rPr>
                <w:t>действительны</w:t>
              </w:r>
            </w:hyperlink>
            <w:r w:rsidRPr="00300A01">
              <w:rPr>
                <w:rFonts w:ascii="Times New Roman" w:hAnsi="Times New Roman" w:cs="Times New Roman"/>
                <w:sz w:val="24"/>
                <w:szCs w:val="24"/>
              </w:rPr>
              <w:t xml:space="preserve"> до окончания срока их действия. </w:t>
            </w:r>
          </w:p>
        </w:tc>
        <w:tc>
          <w:tcPr>
            <w:tcW w:w="127" w:type="pct"/>
            <w:tcBorders>
              <w:top w:val="single" w:sz="8" w:space="0" w:color="auto"/>
              <w:left w:val="nil"/>
              <w:bottom w:val="single" w:sz="8" w:space="0" w:color="auto"/>
              <w:right w:val="single" w:sz="4" w:space="0" w:color="auto"/>
            </w:tcBorders>
          </w:tcPr>
          <w:p w14:paraId="5756BB53" w14:textId="22415642"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301D3136" w14:textId="77777777" w:rsidTr="000F4FD2">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5C829A5" w14:textId="13D1E158"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AF26F6A" w14:textId="6BAD22B9" w:rsidR="00761903" w:rsidRPr="00761903" w:rsidRDefault="00E63869" w:rsidP="00761903">
            <w:pPr>
              <w:rPr>
                <w:rFonts w:ascii="Times New Roman" w:hAnsi="Times New Roman" w:cs="Times New Roman"/>
                <w:sz w:val="24"/>
                <w:szCs w:val="24"/>
              </w:rPr>
            </w:pPr>
            <w:r w:rsidRPr="00E63869">
              <w:rPr>
                <w:rFonts w:ascii="Times New Roman" w:hAnsi="Times New Roman" w:cs="Times New Roman"/>
                <w:b/>
                <w:bCs/>
                <w:sz w:val="24"/>
                <w:szCs w:val="24"/>
              </w:rPr>
              <w:t>Обязательно ли в форме СЗВ-ТД указывать структурное подразделение, в котором работает сотрудник: отвечает Минтруд</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375B2B7" w14:textId="64CEFF95" w:rsidR="00E63869" w:rsidRPr="00E63869" w:rsidRDefault="00E63869" w:rsidP="00E63869">
            <w:pPr>
              <w:spacing w:after="1" w:line="220" w:lineRule="atLeast"/>
              <w:jc w:val="both"/>
              <w:outlineLvl w:val="0"/>
              <w:rPr>
                <w:rFonts w:ascii="Times New Roman" w:hAnsi="Times New Roman" w:cs="Times New Roman"/>
                <w:sz w:val="24"/>
                <w:szCs w:val="24"/>
              </w:rPr>
            </w:pPr>
            <w:r w:rsidRPr="00E63869">
              <w:rPr>
                <w:rFonts w:ascii="Times New Roman" w:hAnsi="Times New Roman" w:cs="Times New Roman"/>
                <w:sz w:val="24"/>
                <w:szCs w:val="24"/>
              </w:rPr>
              <w:t xml:space="preserve">При заполнении табличной части формы СЗВ-ТД в </w:t>
            </w:r>
            <w:hyperlink r:id="rId226" w:history="1">
              <w:r w:rsidRPr="00E63869">
                <w:rPr>
                  <w:rStyle w:val="a3"/>
                  <w:rFonts w:ascii="Times New Roman" w:hAnsi="Times New Roman" w:cs="Times New Roman"/>
                  <w:color w:val="auto"/>
                  <w:sz w:val="24"/>
                  <w:szCs w:val="24"/>
                  <w:u w:val="none"/>
                </w:rPr>
                <w:t>графе</w:t>
              </w:r>
            </w:hyperlink>
            <w:r w:rsidRPr="00E63869">
              <w:rPr>
                <w:rFonts w:ascii="Times New Roman" w:hAnsi="Times New Roman" w:cs="Times New Roman"/>
                <w:sz w:val="24"/>
                <w:szCs w:val="24"/>
              </w:rPr>
              <w:t xml:space="preserve"> 5 </w:t>
            </w:r>
            <w:r>
              <w:rPr>
                <w:rFonts w:ascii="Times New Roman" w:hAnsi="Times New Roman" w:cs="Times New Roman"/>
                <w:sz w:val="24"/>
                <w:szCs w:val="24"/>
              </w:rPr>
              <w:t>«</w:t>
            </w:r>
            <w:r w:rsidRPr="00E63869">
              <w:rPr>
                <w:rFonts w:ascii="Times New Roman" w:hAnsi="Times New Roman" w:cs="Times New Roman"/>
                <w:sz w:val="24"/>
                <w:szCs w:val="24"/>
              </w:rPr>
              <w:t>Трудовая функция (должность, профессия, специальность, квалификация, конкретный вид поручаемой работы), структурное подразделение</w:t>
            </w:r>
            <w:r>
              <w:rPr>
                <w:rFonts w:ascii="Times New Roman" w:hAnsi="Times New Roman" w:cs="Times New Roman"/>
                <w:sz w:val="24"/>
                <w:szCs w:val="24"/>
              </w:rPr>
              <w:t>»</w:t>
            </w:r>
            <w:r w:rsidRPr="00E63869">
              <w:rPr>
                <w:rFonts w:ascii="Times New Roman" w:hAnsi="Times New Roman" w:cs="Times New Roman"/>
                <w:sz w:val="24"/>
                <w:szCs w:val="24"/>
              </w:rPr>
              <w:t xml:space="preserve"> подраздела </w:t>
            </w:r>
            <w:r>
              <w:rPr>
                <w:rFonts w:ascii="Times New Roman" w:hAnsi="Times New Roman" w:cs="Times New Roman"/>
                <w:sz w:val="24"/>
                <w:szCs w:val="24"/>
              </w:rPr>
              <w:t>«</w:t>
            </w:r>
            <w:r w:rsidRPr="00E63869">
              <w:rPr>
                <w:rFonts w:ascii="Times New Roman" w:hAnsi="Times New Roman" w:cs="Times New Roman"/>
                <w:sz w:val="24"/>
                <w:szCs w:val="24"/>
              </w:rPr>
              <w:t>Наименование</w:t>
            </w:r>
            <w:r>
              <w:rPr>
                <w:rFonts w:ascii="Times New Roman" w:hAnsi="Times New Roman" w:cs="Times New Roman"/>
                <w:sz w:val="24"/>
                <w:szCs w:val="24"/>
              </w:rPr>
              <w:t>»</w:t>
            </w:r>
            <w:r w:rsidRPr="00E63869">
              <w:rPr>
                <w:rFonts w:ascii="Times New Roman" w:hAnsi="Times New Roman" w:cs="Times New Roman"/>
                <w:sz w:val="24"/>
                <w:szCs w:val="24"/>
              </w:rPr>
              <w:t xml:space="preserve"> указывается, в частности, наименование структурного подразделения в том случае, если условие о работе в конкретном структурном подразделении включено в трудовой договор с работником (</w:t>
            </w:r>
            <w:hyperlink r:id="rId227" w:history="1">
              <w:r w:rsidRPr="00E63869">
                <w:rPr>
                  <w:rStyle w:val="a3"/>
                  <w:rFonts w:ascii="Times New Roman" w:hAnsi="Times New Roman" w:cs="Times New Roman"/>
                  <w:color w:val="auto"/>
                  <w:sz w:val="24"/>
                  <w:szCs w:val="24"/>
                  <w:u w:val="none"/>
                </w:rPr>
                <w:t>пп.2.5.4</w:t>
              </w:r>
            </w:hyperlink>
            <w:r w:rsidRPr="00E63869">
              <w:rPr>
                <w:rFonts w:ascii="Times New Roman" w:hAnsi="Times New Roman" w:cs="Times New Roman"/>
                <w:sz w:val="24"/>
                <w:szCs w:val="24"/>
              </w:rPr>
              <w:t xml:space="preserve"> Порядка заполнения формы СЗВ-</w:t>
            </w:r>
            <w:r w:rsidRPr="00E63869">
              <w:rPr>
                <w:rFonts w:ascii="Times New Roman" w:hAnsi="Times New Roman" w:cs="Times New Roman"/>
                <w:sz w:val="24"/>
                <w:szCs w:val="24"/>
              </w:rPr>
              <w:lastRenderedPageBreak/>
              <w:t>ТД).</w:t>
            </w:r>
          </w:p>
          <w:p w14:paraId="2555C191" w14:textId="41D75E95" w:rsidR="00E63869" w:rsidRPr="00E63869" w:rsidRDefault="00E63869" w:rsidP="00E63869">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О</w:t>
            </w:r>
            <w:r w:rsidRPr="00E63869">
              <w:rPr>
                <w:rFonts w:ascii="Times New Roman" w:hAnsi="Times New Roman" w:cs="Times New Roman"/>
                <w:sz w:val="24"/>
                <w:szCs w:val="24"/>
              </w:rPr>
              <w:t>бязательными для включения в трудовой договор является условие о 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 (</w:t>
            </w:r>
            <w:hyperlink r:id="rId228" w:history="1">
              <w:r w:rsidRPr="00E63869">
                <w:rPr>
                  <w:rStyle w:val="a3"/>
                  <w:rFonts w:ascii="Times New Roman" w:hAnsi="Times New Roman" w:cs="Times New Roman"/>
                  <w:color w:val="auto"/>
                  <w:sz w:val="24"/>
                  <w:szCs w:val="24"/>
                  <w:u w:val="none"/>
                </w:rPr>
                <w:t>ст.57</w:t>
              </w:r>
            </w:hyperlink>
            <w:r w:rsidRPr="00E63869">
              <w:rPr>
                <w:rFonts w:ascii="Times New Roman" w:hAnsi="Times New Roman" w:cs="Times New Roman"/>
                <w:sz w:val="24"/>
                <w:szCs w:val="24"/>
              </w:rPr>
              <w:t xml:space="preserve"> ТК РФ). Кроме того, в трудовом договоре могут предусматриваться дополнительные условия, в частности, уточнение места работы с указанием структурного подразделения и его местонахождения (</w:t>
            </w:r>
            <w:hyperlink r:id="rId229" w:history="1">
              <w:r w:rsidRPr="00E63869">
                <w:rPr>
                  <w:rStyle w:val="a3"/>
                  <w:rFonts w:ascii="Times New Roman" w:hAnsi="Times New Roman" w:cs="Times New Roman"/>
                  <w:color w:val="auto"/>
                  <w:sz w:val="24"/>
                  <w:szCs w:val="24"/>
                  <w:u w:val="none"/>
                </w:rPr>
                <w:t>ч. 4 ст. 57</w:t>
              </w:r>
            </w:hyperlink>
            <w:r w:rsidRPr="00E63869">
              <w:rPr>
                <w:rFonts w:ascii="Times New Roman" w:hAnsi="Times New Roman" w:cs="Times New Roman"/>
                <w:sz w:val="24"/>
                <w:szCs w:val="24"/>
              </w:rPr>
              <w:t xml:space="preserve"> ТК РФ). </w:t>
            </w:r>
          </w:p>
          <w:p w14:paraId="32ED81B8" w14:textId="5A38D5DB" w:rsidR="00E04502" w:rsidRPr="00E63869" w:rsidRDefault="00E63869" w:rsidP="00E63869">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У</w:t>
            </w:r>
            <w:r w:rsidRPr="00E63869">
              <w:rPr>
                <w:rFonts w:ascii="Times New Roman" w:hAnsi="Times New Roman" w:cs="Times New Roman"/>
                <w:sz w:val="24"/>
                <w:szCs w:val="24"/>
              </w:rPr>
              <w:t>казание в трудовом договоре структурного подразделения обязательно, если оно расположено в</w:t>
            </w:r>
            <w:r w:rsidRPr="00E63869">
              <w:rPr>
                <w:rFonts w:cs="Times New Roman"/>
                <w:sz w:val="16"/>
                <w:szCs w:val="16"/>
              </w:rPr>
              <w:t xml:space="preserve"> </w:t>
            </w:r>
            <w:r w:rsidRPr="00E63869">
              <w:rPr>
                <w:rFonts w:ascii="Times New Roman" w:hAnsi="Times New Roman" w:cs="Times New Roman"/>
                <w:sz w:val="24"/>
                <w:szCs w:val="24"/>
              </w:rPr>
              <w:t>другой местности. В этом случае наименование структурного подразделения обязательно нужно указать и в СЗВ-ТД.</w:t>
            </w:r>
          </w:p>
        </w:tc>
        <w:tc>
          <w:tcPr>
            <w:tcW w:w="127" w:type="pct"/>
            <w:tcBorders>
              <w:top w:val="single" w:sz="8" w:space="0" w:color="auto"/>
              <w:left w:val="nil"/>
              <w:bottom w:val="single" w:sz="8" w:space="0" w:color="auto"/>
              <w:right w:val="single" w:sz="4" w:space="0" w:color="auto"/>
            </w:tcBorders>
          </w:tcPr>
          <w:p w14:paraId="6552AF55" w14:textId="3F96DBF9"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0BEC9C2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AE1CCEE" w14:textId="3C0C879F"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E368D16" w14:textId="77777777" w:rsidR="00D33A88" w:rsidRDefault="00270964" w:rsidP="00B366B0">
            <w:pPr>
              <w:spacing w:after="1" w:line="220" w:lineRule="atLeast"/>
              <w:jc w:val="both"/>
              <w:outlineLvl w:val="0"/>
              <w:rPr>
                <w:rFonts w:ascii="Times New Roman" w:hAnsi="Times New Roman" w:cs="Times New Roman"/>
                <w:b/>
                <w:bCs/>
                <w:sz w:val="24"/>
                <w:szCs w:val="24"/>
              </w:rPr>
            </w:pPr>
            <w:r w:rsidRPr="00270964">
              <w:rPr>
                <w:rFonts w:ascii="Times New Roman" w:hAnsi="Times New Roman" w:cs="Times New Roman"/>
                <w:b/>
                <w:bCs/>
                <w:sz w:val="24"/>
                <w:szCs w:val="24"/>
              </w:rPr>
              <w:t>Уведомление о вызове в налоговый орган для дачи пояснений теперь будет содержать обязательные сведения</w:t>
            </w:r>
          </w:p>
          <w:p w14:paraId="637F865F" w14:textId="000688B6" w:rsidR="00270964" w:rsidRPr="00270964" w:rsidRDefault="00270964" w:rsidP="00B366B0">
            <w:pPr>
              <w:spacing w:after="1" w:line="220" w:lineRule="atLeast"/>
              <w:jc w:val="both"/>
              <w:outlineLvl w:val="0"/>
              <w:rPr>
                <w:rFonts w:ascii="Times New Roman" w:hAnsi="Times New Roman" w:cs="Times New Roman"/>
                <w:sz w:val="24"/>
                <w:szCs w:val="24"/>
              </w:rPr>
            </w:pPr>
            <w:r w:rsidRPr="00270964">
              <w:rPr>
                <w:rFonts w:ascii="Times New Roman" w:hAnsi="Times New Roman" w:cs="Times New Roman"/>
                <w:sz w:val="24"/>
                <w:szCs w:val="24"/>
              </w:rPr>
              <w:t>(</w:t>
            </w:r>
            <w:hyperlink r:id="rId230" w:history="1">
              <w:r w:rsidRPr="00270964">
                <w:rPr>
                  <w:rStyle w:val="a3"/>
                  <w:rFonts w:ascii="Times New Roman" w:hAnsi="Times New Roman" w:cs="Times New Roman"/>
                  <w:color w:val="auto"/>
                  <w:sz w:val="24"/>
                  <w:szCs w:val="24"/>
                  <w:u w:val="none"/>
                </w:rPr>
                <w:t>Письмо ФНС России от 09.08.2022 № ЕА-4-15/10350</w:t>
              </w:r>
            </w:hyperlink>
            <w:r w:rsidRPr="00270964">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0DA7A5A" w14:textId="32BE4A2E" w:rsidR="00270964" w:rsidRPr="00270964" w:rsidRDefault="00270964" w:rsidP="00270964">
            <w:pPr>
              <w:spacing w:after="1" w:line="220" w:lineRule="atLeast"/>
              <w:jc w:val="both"/>
              <w:outlineLvl w:val="0"/>
              <w:rPr>
                <w:rFonts w:ascii="Times New Roman" w:hAnsi="Times New Roman" w:cs="Times New Roman"/>
                <w:sz w:val="24"/>
                <w:szCs w:val="24"/>
              </w:rPr>
            </w:pPr>
            <w:r w:rsidRPr="00270964">
              <w:rPr>
                <w:rFonts w:ascii="Times New Roman" w:hAnsi="Times New Roman" w:cs="Times New Roman"/>
                <w:sz w:val="24"/>
                <w:szCs w:val="24"/>
              </w:rPr>
              <w:t>Инспекция может вызывать налогоплательщиков по любым вопросам, которые связаны с уплатой налогов, сборов, взносов, например, чтобы получить пояснения (</w:t>
            </w:r>
            <w:proofErr w:type="spellStart"/>
            <w:r w:rsidRPr="00270964">
              <w:rPr>
                <w:rFonts w:ascii="Times New Roman" w:hAnsi="Times New Roman" w:cs="Times New Roman"/>
                <w:sz w:val="24"/>
                <w:szCs w:val="24"/>
              </w:rPr>
              <w:fldChar w:fldCharType="begin"/>
            </w:r>
            <w:r w:rsidRPr="00270964">
              <w:rPr>
                <w:rFonts w:ascii="Times New Roman" w:hAnsi="Times New Roman" w:cs="Times New Roman"/>
                <w:sz w:val="24"/>
                <w:szCs w:val="24"/>
              </w:rPr>
              <w:instrText xml:space="preserve"> HYPERLINK "https://login.consultant.ru/link/?req=doc&amp;base=LAW&amp;n=416443&amp;dst=271&amp;field=134&amp;date=19.08.2022" </w:instrText>
            </w:r>
            <w:r w:rsidRPr="00270964">
              <w:rPr>
                <w:rFonts w:ascii="Times New Roman" w:hAnsi="Times New Roman" w:cs="Times New Roman"/>
                <w:sz w:val="24"/>
                <w:szCs w:val="24"/>
              </w:rPr>
              <w:fldChar w:fldCharType="separate"/>
            </w:r>
            <w:r w:rsidRPr="00270964">
              <w:rPr>
                <w:rStyle w:val="a3"/>
                <w:rFonts w:ascii="Times New Roman" w:hAnsi="Times New Roman" w:cs="Times New Roman"/>
                <w:color w:val="auto"/>
                <w:sz w:val="24"/>
                <w:szCs w:val="24"/>
                <w:u w:val="none"/>
              </w:rPr>
              <w:t>пп</w:t>
            </w:r>
            <w:proofErr w:type="spellEnd"/>
            <w:r w:rsidRPr="00270964">
              <w:rPr>
                <w:rStyle w:val="a3"/>
                <w:rFonts w:ascii="Times New Roman" w:hAnsi="Times New Roman" w:cs="Times New Roman"/>
                <w:color w:val="auto"/>
                <w:sz w:val="24"/>
                <w:szCs w:val="24"/>
                <w:u w:val="none"/>
              </w:rPr>
              <w:t>. 4 п. 1</w:t>
            </w:r>
            <w:r w:rsidRPr="00270964">
              <w:rPr>
                <w:rFonts w:ascii="Times New Roman" w:hAnsi="Times New Roman" w:cs="Times New Roman"/>
                <w:sz w:val="24"/>
                <w:szCs w:val="24"/>
              </w:rPr>
              <w:fldChar w:fldCharType="end"/>
            </w:r>
            <w:r w:rsidRPr="00270964">
              <w:rPr>
                <w:rFonts w:ascii="Times New Roman" w:hAnsi="Times New Roman" w:cs="Times New Roman"/>
                <w:sz w:val="24"/>
                <w:szCs w:val="24"/>
              </w:rPr>
              <w:t xml:space="preserve">, </w:t>
            </w:r>
            <w:hyperlink r:id="rId231" w:history="1">
              <w:r w:rsidRPr="00270964">
                <w:rPr>
                  <w:rStyle w:val="a3"/>
                  <w:rFonts w:ascii="Times New Roman" w:hAnsi="Times New Roman" w:cs="Times New Roman"/>
                  <w:color w:val="auto"/>
                  <w:sz w:val="24"/>
                  <w:szCs w:val="24"/>
                  <w:u w:val="none"/>
                </w:rPr>
                <w:t>п. 2.1 ст. 31</w:t>
              </w:r>
            </w:hyperlink>
            <w:r w:rsidRPr="00270964">
              <w:rPr>
                <w:rFonts w:ascii="Times New Roman" w:hAnsi="Times New Roman" w:cs="Times New Roman"/>
                <w:sz w:val="24"/>
                <w:szCs w:val="24"/>
              </w:rPr>
              <w:t xml:space="preserve"> НК РФ): </w:t>
            </w:r>
          </w:p>
          <w:p w14:paraId="6894AA55" w14:textId="77777777" w:rsidR="00270964" w:rsidRPr="00270964" w:rsidRDefault="00270964" w:rsidP="00270964">
            <w:pPr>
              <w:spacing w:after="1" w:line="220" w:lineRule="atLeast"/>
              <w:jc w:val="both"/>
              <w:outlineLvl w:val="0"/>
              <w:rPr>
                <w:rFonts w:ascii="Times New Roman" w:hAnsi="Times New Roman" w:cs="Times New Roman"/>
                <w:sz w:val="24"/>
                <w:szCs w:val="24"/>
              </w:rPr>
            </w:pPr>
            <w:r w:rsidRPr="00270964">
              <w:rPr>
                <w:rFonts w:ascii="Times New Roman" w:hAnsi="Times New Roman" w:cs="Times New Roman"/>
                <w:sz w:val="24"/>
                <w:szCs w:val="24"/>
              </w:rPr>
              <w:t xml:space="preserve">- вне налоговых проверок; </w:t>
            </w:r>
          </w:p>
          <w:p w14:paraId="2A575E57" w14:textId="77777777" w:rsidR="00270964" w:rsidRPr="00270964" w:rsidRDefault="00270964" w:rsidP="00270964">
            <w:pPr>
              <w:spacing w:after="1" w:line="220" w:lineRule="atLeast"/>
              <w:jc w:val="both"/>
              <w:outlineLvl w:val="0"/>
              <w:rPr>
                <w:rFonts w:ascii="Times New Roman" w:hAnsi="Times New Roman" w:cs="Times New Roman"/>
                <w:sz w:val="24"/>
                <w:szCs w:val="24"/>
              </w:rPr>
            </w:pPr>
            <w:r w:rsidRPr="00270964">
              <w:rPr>
                <w:rFonts w:ascii="Times New Roman" w:hAnsi="Times New Roman" w:cs="Times New Roman"/>
                <w:sz w:val="24"/>
                <w:szCs w:val="24"/>
              </w:rPr>
              <w:t xml:space="preserve">- в рамках камеральных и выездных проверок. Это может быть связано как с ошибками и противоречиями в отчетах, так и с любыми другими вопросами, которые возникли у инспектора. </w:t>
            </w:r>
          </w:p>
          <w:p w14:paraId="74CAF2D0" w14:textId="77777777" w:rsidR="00270964" w:rsidRPr="00270964" w:rsidRDefault="00270964" w:rsidP="00270964">
            <w:pPr>
              <w:spacing w:after="1" w:line="220" w:lineRule="atLeast"/>
              <w:jc w:val="both"/>
              <w:outlineLvl w:val="0"/>
              <w:rPr>
                <w:rFonts w:ascii="Times New Roman" w:hAnsi="Times New Roman" w:cs="Times New Roman"/>
                <w:sz w:val="24"/>
                <w:szCs w:val="24"/>
              </w:rPr>
            </w:pPr>
            <w:r w:rsidRPr="00270964">
              <w:rPr>
                <w:rFonts w:ascii="Times New Roman" w:hAnsi="Times New Roman" w:cs="Times New Roman"/>
                <w:sz w:val="24"/>
                <w:szCs w:val="24"/>
              </w:rPr>
              <w:t xml:space="preserve">Право вызывать налогоплательщика закреплено в </w:t>
            </w:r>
            <w:hyperlink r:id="rId232" w:history="1">
              <w:proofErr w:type="spellStart"/>
              <w:r w:rsidRPr="00270964">
                <w:rPr>
                  <w:rStyle w:val="a3"/>
                  <w:rFonts w:ascii="Times New Roman" w:hAnsi="Times New Roman" w:cs="Times New Roman"/>
                  <w:color w:val="auto"/>
                  <w:sz w:val="24"/>
                  <w:szCs w:val="24"/>
                  <w:u w:val="none"/>
                </w:rPr>
                <w:t>пп</w:t>
              </w:r>
              <w:proofErr w:type="spellEnd"/>
              <w:r w:rsidRPr="00270964">
                <w:rPr>
                  <w:rStyle w:val="a3"/>
                  <w:rFonts w:ascii="Times New Roman" w:hAnsi="Times New Roman" w:cs="Times New Roman"/>
                  <w:color w:val="auto"/>
                  <w:sz w:val="24"/>
                  <w:szCs w:val="24"/>
                  <w:u w:val="none"/>
                </w:rPr>
                <w:t>. 4 п. 1 ст. 31</w:t>
              </w:r>
            </w:hyperlink>
            <w:r w:rsidRPr="00270964">
              <w:rPr>
                <w:rFonts w:ascii="Times New Roman" w:hAnsi="Times New Roman" w:cs="Times New Roman"/>
                <w:sz w:val="24"/>
                <w:szCs w:val="24"/>
              </w:rPr>
              <w:t xml:space="preserve"> НК РФ. Причем сформулировано оно довольно широко. Это дает налоговым органам практически неограниченные возможности приглашать налогоплательщиков к себе, даже когда нарушений не выявлено, но у инспектора есть какие-то сомнения. </w:t>
            </w:r>
          </w:p>
          <w:p w14:paraId="28D21325" w14:textId="77777777" w:rsidR="00270964" w:rsidRPr="00270964" w:rsidRDefault="00270964" w:rsidP="00270964">
            <w:pPr>
              <w:spacing w:after="1" w:line="220" w:lineRule="atLeast"/>
              <w:jc w:val="both"/>
              <w:outlineLvl w:val="0"/>
              <w:rPr>
                <w:rFonts w:ascii="Times New Roman" w:hAnsi="Times New Roman" w:cs="Times New Roman"/>
                <w:sz w:val="24"/>
                <w:szCs w:val="24"/>
              </w:rPr>
            </w:pPr>
            <w:r w:rsidRPr="00270964">
              <w:rPr>
                <w:rFonts w:ascii="Times New Roman" w:hAnsi="Times New Roman" w:cs="Times New Roman"/>
                <w:sz w:val="24"/>
                <w:szCs w:val="24"/>
              </w:rPr>
              <w:t xml:space="preserve">В целях реализации единообразного подхода к заполнению формы уведомления о вызове налогоплательщика для дачи пояснений ФНС выпустила </w:t>
            </w:r>
            <w:hyperlink r:id="rId233" w:history="1">
              <w:r w:rsidRPr="00270964">
                <w:rPr>
                  <w:rStyle w:val="a3"/>
                  <w:rFonts w:ascii="Times New Roman" w:hAnsi="Times New Roman" w:cs="Times New Roman"/>
                  <w:color w:val="auto"/>
                  <w:sz w:val="24"/>
                  <w:szCs w:val="24"/>
                  <w:u w:val="none"/>
                </w:rPr>
                <w:t>справочник</w:t>
              </w:r>
            </w:hyperlink>
            <w:r w:rsidRPr="00270964">
              <w:rPr>
                <w:rFonts w:ascii="Times New Roman" w:hAnsi="Times New Roman" w:cs="Times New Roman"/>
                <w:sz w:val="24"/>
                <w:szCs w:val="24"/>
              </w:rPr>
              <w:t xml:space="preserve"> оснований и причин вызова (</w:t>
            </w:r>
            <w:hyperlink r:id="rId234" w:history="1">
              <w:r w:rsidRPr="00270964">
                <w:rPr>
                  <w:rStyle w:val="a3"/>
                  <w:rFonts w:ascii="Times New Roman" w:hAnsi="Times New Roman" w:cs="Times New Roman"/>
                  <w:color w:val="auto"/>
                  <w:sz w:val="24"/>
                  <w:szCs w:val="24"/>
                  <w:u w:val="none"/>
                </w:rPr>
                <w:t>Письмо</w:t>
              </w:r>
            </w:hyperlink>
            <w:r w:rsidRPr="00270964">
              <w:rPr>
                <w:rFonts w:ascii="Times New Roman" w:hAnsi="Times New Roman" w:cs="Times New Roman"/>
                <w:sz w:val="24"/>
                <w:szCs w:val="24"/>
              </w:rPr>
              <w:t xml:space="preserve"> ФНС России от 09.08.2022 N ЕА-4-15/10350). </w:t>
            </w:r>
          </w:p>
          <w:p w14:paraId="1E353667" w14:textId="77777777" w:rsidR="00270964" w:rsidRPr="00270964" w:rsidRDefault="00270964" w:rsidP="00270964">
            <w:pPr>
              <w:spacing w:after="1" w:line="220" w:lineRule="atLeast"/>
              <w:jc w:val="both"/>
              <w:outlineLvl w:val="0"/>
              <w:rPr>
                <w:rFonts w:ascii="Times New Roman" w:hAnsi="Times New Roman" w:cs="Times New Roman"/>
                <w:sz w:val="24"/>
                <w:szCs w:val="24"/>
              </w:rPr>
            </w:pPr>
            <w:r w:rsidRPr="00270964">
              <w:rPr>
                <w:rFonts w:ascii="Times New Roman" w:hAnsi="Times New Roman" w:cs="Times New Roman"/>
                <w:sz w:val="24"/>
                <w:szCs w:val="24"/>
              </w:rPr>
              <w:t>Так, при формировании уведомления налоговый орган должен в нем указать:</w:t>
            </w:r>
          </w:p>
          <w:p w14:paraId="7A74DD97" w14:textId="77777777" w:rsidR="00270964" w:rsidRPr="00270964" w:rsidRDefault="00270964" w:rsidP="00270964">
            <w:pPr>
              <w:spacing w:after="1" w:line="220" w:lineRule="atLeast"/>
              <w:jc w:val="both"/>
              <w:outlineLvl w:val="0"/>
              <w:rPr>
                <w:rFonts w:ascii="Times New Roman" w:hAnsi="Times New Roman" w:cs="Times New Roman"/>
                <w:sz w:val="24"/>
                <w:szCs w:val="24"/>
              </w:rPr>
            </w:pPr>
            <w:r w:rsidRPr="00270964">
              <w:rPr>
                <w:rFonts w:ascii="Times New Roman" w:hAnsi="Times New Roman" w:cs="Times New Roman"/>
                <w:sz w:val="24"/>
                <w:szCs w:val="24"/>
              </w:rPr>
              <w:t xml:space="preserve">1) </w:t>
            </w:r>
            <w:r w:rsidRPr="00270964">
              <w:rPr>
                <w:rFonts w:ascii="Times New Roman" w:hAnsi="Times New Roman" w:cs="Times New Roman"/>
                <w:b/>
                <w:sz w:val="24"/>
                <w:szCs w:val="24"/>
              </w:rPr>
              <w:t>основание вызова</w:t>
            </w:r>
            <w:r w:rsidRPr="00270964">
              <w:rPr>
                <w:rFonts w:ascii="Times New Roman" w:hAnsi="Times New Roman" w:cs="Times New Roman"/>
                <w:sz w:val="24"/>
                <w:szCs w:val="24"/>
              </w:rPr>
              <w:t xml:space="preserve"> (в соответствии с </w:t>
            </w:r>
            <w:hyperlink r:id="rId235" w:history="1">
              <w:r w:rsidRPr="00270964">
                <w:rPr>
                  <w:rStyle w:val="a3"/>
                  <w:rFonts w:ascii="Times New Roman" w:hAnsi="Times New Roman" w:cs="Times New Roman"/>
                  <w:color w:val="auto"/>
                  <w:sz w:val="24"/>
                  <w:szCs w:val="24"/>
                  <w:u w:val="none"/>
                </w:rPr>
                <w:t>графой 2</w:t>
              </w:r>
            </w:hyperlink>
            <w:r w:rsidRPr="00270964">
              <w:rPr>
                <w:rFonts w:ascii="Times New Roman" w:hAnsi="Times New Roman" w:cs="Times New Roman"/>
                <w:sz w:val="24"/>
                <w:szCs w:val="24"/>
              </w:rPr>
              <w:t xml:space="preserve"> справочника - в связи с налоговой проверкой или в иных случаях, связанных с исполнением законодательства о налогах и сборах);</w:t>
            </w:r>
          </w:p>
          <w:p w14:paraId="7065D154" w14:textId="1165FF0B" w:rsidR="00270964" w:rsidRPr="00270964" w:rsidRDefault="00270964" w:rsidP="00270964">
            <w:pPr>
              <w:spacing w:after="1" w:line="220" w:lineRule="atLeast"/>
              <w:jc w:val="both"/>
              <w:outlineLvl w:val="0"/>
              <w:rPr>
                <w:rFonts w:ascii="Times New Roman" w:hAnsi="Times New Roman" w:cs="Times New Roman"/>
                <w:sz w:val="24"/>
                <w:szCs w:val="24"/>
              </w:rPr>
            </w:pPr>
            <w:r w:rsidRPr="00270964">
              <w:rPr>
                <w:rFonts w:ascii="Times New Roman" w:hAnsi="Times New Roman" w:cs="Times New Roman"/>
                <w:sz w:val="24"/>
                <w:szCs w:val="24"/>
              </w:rPr>
              <w:t xml:space="preserve">2) </w:t>
            </w:r>
            <w:r w:rsidRPr="00270964">
              <w:rPr>
                <w:rFonts w:ascii="Times New Roman" w:hAnsi="Times New Roman" w:cs="Times New Roman"/>
                <w:b/>
                <w:sz w:val="24"/>
                <w:szCs w:val="24"/>
              </w:rPr>
              <w:t>вид области контроля</w:t>
            </w:r>
            <w:r w:rsidRPr="00270964">
              <w:rPr>
                <w:rFonts w:ascii="Times New Roman" w:hAnsi="Times New Roman" w:cs="Times New Roman"/>
                <w:sz w:val="24"/>
                <w:szCs w:val="24"/>
              </w:rPr>
              <w:t xml:space="preserve"> (в соответствии с </w:t>
            </w:r>
            <w:hyperlink r:id="rId236" w:history="1">
              <w:r w:rsidRPr="00270964">
                <w:rPr>
                  <w:rStyle w:val="a3"/>
                  <w:rFonts w:ascii="Times New Roman" w:hAnsi="Times New Roman" w:cs="Times New Roman"/>
                  <w:color w:val="auto"/>
                  <w:sz w:val="24"/>
                  <w:szCs w:val="24"/>
                  <w:u w:val="none"/>
                </w:rPr>
                <w:t>графой 3</w:t>
              </w:r>
            </w:hyperlink>
            <w:r w:rsidRPr="00270964">
              <w:rPr>
                <w:rFonts w:ascii="Times New Roman" w:hAnsi="Times New Roman" w:cs="Times New Roman"/>
                <w:sz w:val="24"/>
                <w:szCs w:val="24"/>
              </w:rPr>
              <w:t xml:space="preserve"> справочника – например, камеральная или выездная налоговая проверка, вне рамок налоговых проверок, реализация проекта по </w:t>
            </w:r>
            <w:r>
              <w:rPr>
                <w:rFonts w:ascii="Times New Roman" w:hAnsi="Times New Roman" w:cs="Times New Roman"/>
                <w:sz w:val="24"/>
                <w:szCs w:val="24"/>
              </w:rPr>
              <w:t>«</w:t>
            </w:r>
            <w:r w:rsidRPr="00270964">
              <w:rPr>
                <w:rFonts w:ascii="Times New Roman" w:hAnsi="Times New Roman" w:cs="Times New Roman"/>
                <w:sz w:val="24"/>
                <w:szCs w:val="24"/>
              </w:rPr>
              <w:t>обелению</w:t>
            </w:r>
            <w:r>
              <w:rPr>
                <w:rFonts w:ascii="Times New Roman" w:hAnsi="Times New Roman" w:cs="Times New Roman"/>
                <w:sz w:val="24"/>
                <w:szCs w:val="24"/>
              </w:rPr>
              <w:t>»</w:t>
            </w:r>
            <w:r w:rsidRPr="00270964">
              <w:rPr>
                <w:rFonts w:ascii="Times New Roman" w:hAnsi="Times New Roman" w:cs="Times New Roman"/>
                <w:sz w:val="24"/>
                <w:szCs w:val="24"/>
              </w:rPr>
              <w:t xml:space="preserve"> отрасли);</w:t>
            </w:r>
          </w:p>
          <w:p w14:paraId="0D1C7DE1" w14:textId="77777777" w:rsidR="00270964" w:rsidRPr="00270964" w:rsidRDefault="00270964" w:rsidP="00270964">
            <w:pPr>
              <w:spacing w:after="1" w:line="220" w:lineRule="atLeast"/>
              <w:jc w:val="both"/>
              <w:outlineLvl w:val="0"/>
              <w:rPr>
                <w:rFonts w:ascii="Times New Roman" w:hAnsi="Times New Roman" w:cs="Times New Roman"/>
                <w:sz w:val="24"/>
                <w:szCs w:val="24"/>
              </w:rPr>
            </w:pPr>
            <w:r w:rsidRPr="00270964">
              <w:rPr>
                <w:rFonts w:ascii="Times New Roman" w:hAnsi="Times New Roman" w:cs="Times New Roman"/>
                <w:sz w:val="24"/>
                <w:szCs w:val="24"/>
              </w:rPr>
              <w:t xml:space="preserve">3) </w:t>
            </w:r>
            <w:r w:rsidRPr="00270964">
              <w:rPr>
                <w:rFonts w:ascii="Times New Roman" w:hAnsi="Times New Roman" w:cs="Times New Roman"/>
                <w:b/>
                <w:sz w:val="24"/>
                <w:szCs w:val="24"/>
              </w:rPr>
              <w:t>для дачи пояснений по какому вопросу вызывается налогоплательщик</w:t>
            </w:r>
            <w:r w:rsidRPr="00270964">
              <w:rPr>
                <w:rFonts w:ascii="Times New Roman" w:hAnsi="Times New Roman" w:cs="Times New Roman"/>
                <w:sz w:val="24"/>
                <w:szCs w:val="24"/>
              </w:rPr>
              <w:t xml:space="preserve"> (в соответствии с </w:t>
            </w:r>
            <w:hyperlink r:id="rId237" w:history="1">
              <w:r w:rsidRPr="00270964">
                <w:rPr>
                  <w:rStyle w:val="a3"/>
                  <w:rFonts w:ascii="Times New Roman" w:hAnsi="Times New Roman" w:cs="Times New Roman"/>
                  <w:color w:val="auto"/>
                  <w:sz w:val="24"/>
                  <w:szCs w:val="24"/>
                  <w:u w:val="none"/>
                </w:rPr>
                <w:t>графой 4</w:t>
              </w:r>
            </w:hyperlink>
            <w:r w:rsidRPr="00270964">
              <w:rPr>
                <w:rFonts w:ascii="Times New Roman" w:hAnsi="Times New Roman" w:cs="Times New Roman"/>
                <w:sz w:val="24"/>
                <w:szCs w:val="24"/>
              </w:rPr>
              <w:t xml:space="preserve"> справочника – например, непредставление пояснений по требованию или отказ в допуске на территорию (в </w:t>
            </w:r>
            <w:r w:rsidRPr="00270964">
              <w:rPr>
                <w:rFonts w:ascii="Times New Roman" w:hAnsi="Times New Roman" w:cs="Times New Roman"/>
                <w:sz w:val="24"/>
                <w:szCs w:val="24"/>
              </w:rPr>
              <w:lastRenderedPageBreak/>
              <w:t xml:space="preserve">помещение) плательщика) </w:t>
            </w:r>
            <w:r w:rsidRPr="00270964">
              <w:rPr>
                <w:rFonts w:ascii="Times New Roman" w:hAnsi="Times New Roman" w:cs="Times New Roman"/>
                <w:b/>
                <w:sz w:val="24"/>
                <w:szCs w:val="24"/>
              </w:rPr>
              <w:t>с конкретизацией мотива вызова</w:t>
            </w:r>
            <w:r w:rsidRPr="00270964">
              <w:rPr>
                <w:rFonts w:ascii="Times New Roman" w:hAnsi="Times New Roman" w:cs="Times New Roman"/>
                <w:sz w:val="24"/>
                <w:szCs w:val="24"/>
              </w:rPr>
              <w:t xml:space="preserve"> (в соответствии с </w:t>
            </w:r>
            <w:hyperlink r:id="rId238" w:history="1">
              <w:r w:rsidRPr="00270964">
                <w:rPr>
                  <w:rStyle w:val="a3"/>
                  <w:rFonts w:ascii="Times New Roman" w:hAnsi="Times New Roman" w:cs="Times New Roman"/>
                  <w:color w:val="auto"/>
                  <w:sz w:val="24"/>
                  <w:szCs w:val="24"/>
                  <w:u w:val="none"/>
                </w:rPr>
                <w:t>графой 5</w:t>
              </w:r>
            </w:hyperlink>
            <w:r w:rsidRPr="00270964">
              <w:rPr>
                <w:rFonts w:ascii="Times New Roman" w:hAnsi="Times New Roman" w:cs="Times New Roman"/>
                <w:sz w:val="24"/>
                <w:szCs w:val="24"/>
              </w:rPr>
              <w:t xml:space="preserve"> справочника – например, вопросы, требующие дополнительных пояснений или налоговая нагрузка у данного налогоплательщика ниже ее среднего уровня по хозяйствующим субъектам в конкретной отрасли).</w:t>
            </w:r>
          </w:p>
          <w:p w14:paraId="27C212E4" w14:textId="2D9570E7" w:rsidR="00E04502" w:rsidRPr="00C047C9" w:rsidRDefault="00270964" w:rsidP="00270964">
            <w:pPr>
              <w:spacing w:after="1" w:line="220" w:lineRule="atLeast"/>
              <w:jc w:val="both"/>
              <w:outlineLvl w:val="0"/>
              <w:rPr>
                <w:rFonts w:ascii="Times New Roman" w:hAnsi="Times New Roman" w:cs="Times New Roman"/>
                <w:sz w:val="24"/>
                <w:szCs w:val="24"/>
              </w:rPr>
            </w:pPr>
            <w:r w:rsidRPr="00270964">
              <w:rPr>
                <w:rFonts w:ascii="Times New Roman" w:hAnsi="Times New Roman" w:cs="Times New Roman"/>
                <w:sz w:val="24"/>
                <w:szCs w:val="24"/>
              </w:rPr>
              <w:t>Пока в АИС «Налог-3» нет шаблона уведомления о вызове налогоплательщика налоговые органы должны составлять его, ориентируясь на справочник.</w:t>
            </w:r>
          </w:p>
        </w:tc>
        <w:tc>
          <w:tcPr>
            <w:tcW w:w="127" w:type="pct"/>
            <w:tcBorders>
              <w:top w:val="single" w:sz="8" w:space="0" w:color="auto"/>
              <w:left w:val="nil"/>
              <w:bottom w:val="single" w:sz="8" w:space="0" w:color="auto"/>
              <w:right w:val="single" w:sz="4" w:space="0" w:color="auto"/>
            </w:tcBorders>
          </w:tcPr>
          <w:p w14:paraId="6E27E798" w14:textId="7DB17FF4" w:rsidR="00E04502" w:rsidRPr="00E04502" w:rsidRDefault="005911EC" w:rsidP="00E04502">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lastRenderedPageBreak/>
              <w:t>Ё</w:t>
            </w:r>
          </w:p>
        </w:tc>
      </w:tr>
      <w:tr w:rsidR="00E04502" w14:paraId="2BBD55F9" w14:textId="77777777" w:rsidTr="00AD3439">
        <w:trPr>
          <w:trHeight w:val="60"/>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BF91E0B" w14:textId="52BD36B8"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45990B6" w14:textId="77777777" w:rsidR="009D14DC" w:rsidRDefault="003E423B" w:rsidP="005006DC">
            <w:pPr>
              <w:spacing w:after="1" w:line="220" w:lineRule="atLeast"/>
              <w:jc w:val="both"/>
              <w:outlineLvl w:val="0"/>
              <w:rPr>
                <w:rFonts w:ascii="Times New Roman" w:hAnsi="Times New Roman" w:cs="Times New Roman"/>
                <w:b/>
                <w:bCs/>
                <w:sz w:val="24"/>
                <w:szCs w:val="24"/>
              </w:rPr>
            </w:pPr>
            <w:r w:rsidRPr="003E423B">
              <w:rPr>
                <w:rFonts w:ascii="Times New Roman" w:hAnsi="Times New Roman" w:cs="Times New Roman"/>
                <w:b/>
                <w:bCs/>
                <w:sz w:val="24"/>
                <w:szCs w:val="24"/>
              </w:rPr>
              <w:t>С 1 сентября 2022 года действуют новые правила психиатрического освидетельствования работников: с какой периодичностью его проводить</w:t>
            </w:r>
          </w:p>
          <w:p w14:paraId="3F025115" w14:textId="6968904A" w:rsidR="003E423B" w:rsidRPr="003E423B" w:rsidRDefault="003E423B" w:rsidP="005006DC">
            <w:pPr>
              <w:spacing w:after="1" w:line="220" w:lineRule="atLeast"/>
              <w:jc w:val="both"/>
              <w:outlineLvl w:val="0"/>
              <w:rPr>
                <w:rFonts w:ascii="Times New Roman" w:hAnsi="Times New Roman" w:cs="Times New Roman"/>
                <w:sz w:val="24"/>
                <w:szCs w:val="24"/>
              </w:rPr>
            </w:pPr>
            <w:r w:rsidRPr="003E423B">
              <w:rPr>
                <w:rFonts w:ascii="Times New Roman" w:hAnsi="Times New Roman" w:cs="Times New Roman"/>
                <w:sz w:val="24"/>
                <w:szCs w:val="24"/>
              </w:rPr>
              <w:t>(</w:t>
            </w:r>
            <w:hyperlink r:id="rId239" w:history="1">
              <w:r w:rsidRPr="003E423B">
                <w:rPr>
                  <w:rStyle w:val="a3"/>
                  <w:rFonts w:ascii="Times New Roman" w:hAnsi="Times New Roman" w:cs="Times New Roman"/>
                  <w:color w:val="auto"/>
                  <w:sz w:val="24"/>
                  <w:szCs w:val="24"/>
                  <w:u w:val="none"/>
                </w:rPr>
                <w:t xml:space="preserve">Письмо Минздрава России от 20.06.2022 </w:t>
              </w:r>
              <w:r>
                <w:rPr>
                  <w:rStyle w:val="a3"/>
                  <w:rFonts w:ascii="Times New Roman" w:hAnsi="Times New Roman" w:cs="Times New Roman"/>
                  <w:color w:val="auto"/>
                  <w:sz w:val="24"/>
                  <w:szCs w:val="24"/>
                  <w:u w:val="none"/>
                </w:rPr>
                <w:t>№</w:t>
              </w:r>
              <w:r w:rsidRPr="003E423B">
                <w:rPr>
                  <w:rStyle w:val="a3"/>
                  <w:rFonts w:ascii="Times New Roman" w:hAnsi="Times New Roman" w:cs="Times New Roman"/>
                  <w:color w:val="auto"/>
                  <w:sz w:val="24"/>
                  <w:szCs w:val="24"/>
                  <w:u w:val="none"/>
                </w:rPr>
                <w:t xml:space="preserve"> 30-0/3066769-14500</w:t>
              </w:r>
            </w:hyperlink>
            <w:r w:rsidRPr="003E423B">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C6793CF" w14:textId="1DBDE558" w:rsidR="003E423B" w:rsidRPr="003E423B" w:rsidRDefault="003E423B" w:rsidP="003E423B">
            <w:pPr>
              <w:spacing w:after="1" w:line="220" w:lineRule="atLeast"/>
              <w:ind w:firstLine="540"/>
              <w:jc w:val="both"/>
              <w:outlineLvl w:val="0"/>
              <w:rPr>
                <w:rFonts w:ascii="Times New Roman" w:hAnsi="Times New Roman" w:cs="Times New Roman"/>
                <w:sz w:val="24"/>
                <w:szCs w:val="24"/>
              </w:rPr>
            </w:pPr>
            <w:r w:rsidRPr="003E423B">
              <w:rPr>
                <w:rFonts w:ascii="Times New Roman" w:hAnsi="Times New Roman" w:cs="Times New Roman"/>
                <w:sz w:val="24"/>
                <w:szCs w:val="24"/>
              </w:rPr>
              <w:t>С 1 сентября 2022 года действует новый порядок прохождения психиатрического освидетельствования отдельными категориями работников (</w:t>
            </w:r>
            <w:hyperlink r:id="rId240" w:history="1">
              <w:r w:rsidRPr="003E423B">
                <w:rPr>
                  <w:rStyle w:val="a3"/>
                  <w:rFonts w:ascii="Times New Roman" w:hAnsi="Times New Roman" w:cs="Times New Roman"/>
                  <w:color w:val="auto"/>
                  <w:sz w:val="24"/>
                  <w:szCs w:val="24"/>
                  <w:u w:val="none"/>
                </w:rPr>
                <w:t>Приказ</w:t>
              </w:r>
            </w:hyperlink>
            <w:r w:rsidRPr="003E423B">
              <w:rPr>
                <w:rFonts w:ascii="Times New Roman" w:hAnsi="Times New Roman" w:cs="Times New Roman"/>
                <w:sz w:val="24"/>
                <w:szCs w:val="24"/>
              </w:rPr>
              <w:t xml:space="preserve"> Минздрава России от 20.05.2022 </w:t>
            </w:r>
            <w:r>
              <w:rPr>
                <w:rFonts w:ascii="Times New Roman" w:hAnsi="Times New Roman" w:cs="Times New Roman"/>
                <w:sz w:val="24"/>
                <w:szCs w:val="24"/>
              </w:rPr>
              <w:t>№</w:t>
            </w:r>
            <w:r w:rsidRPr="003E423B">
              <w:rPr>
                <w:rFonts w:ascii="Times New Roman" w:hAnsi="Times New Roman" w:cs="Times New Roman"/>
                <w:sz w:val="24"/>
                <w:szCs w:val="24"/>
              </w:rPr>
              <w:t xml:space="preserve"> 342н). В частности, он содержит новые </w:t>
            </w:r>
            <w:hyperlink r:id="rId241" w:history="1">
              <w:r w:rsidRPr="003E423B">
                <w:rPr>
                  <w:rStyle w:val="a3"/>
                  <w:rFonts w:ascii="Times New Roman" w:hAnsi="Times New Roman" w:cs="Times New Roman"/>
                  <w:color w:val="auto"/>
                  <w:sz w:val="24"/>
                  <w:szCs w:val="24"/>
                  <w:u w:val="none"/>
                </w:rPr>
                <w:t>требования</w:t>
              </w:r>
            </w:hyperlink>
            <w:r w:rsidRPr="003E423B">
              <w:rPr>
                <w:rFonts w:ascii="Times New Roman" w:hAnsi="Times New Roman" w:cs="Times New Roman"/>
                <w:sz w:val="24"/>
                <w:szCs w:val="24"/>
              </w:rPr>
              <w:t xml:space="preserve"> к направлению на освидетельствование, которое выдает работодатель. Виды работ, при выполнении которых необходимо пройти освидетельствование, также </w:t>
            </w:r>
            <w:hyperlink r:id="rId242" w:history="1">
              <w:r w:rsidRPr="003E423B">
                <w:rPr>
                  <w:rStyle w:val="a3"/>
                  <w:rFonts w:ascii="Times New Roman" w:hAnsi="Times New Roman" w:cs="Times New Roman"/>
                  <w:color w:val="auto"/>
                  <w:sz w:val="24"/>
                  <w:szCs w:val="24"/>
                  <w:u w:val="none"/>
                </w:rPr>
                <w:t>обновили</w:t>
              </w:r>
            </w:hyperlink>
            <w:r w:rsidRPr="003E423B">
              <w:rPr>
                <w:rFonts w:ascii="Times New Roman" w:hAnsi="Times New Roman" w:cs="Times New Roman"/>
                <w:sz w:val="24"/>
                <w:szCs w:val="24"/>
              </w:rPr>
              <w:t xml:space="preserve">. </w:t>
            </w:r>
          </w:p>
          <w:p w14:paraId="5C9E6BE0" w14:textId="31B1D2FA" w:rsidR="003E423B" w:rsidRPr="003E423B" w:rsidRDefault="003E423B" w:rsidP="003E423B">
            <w:pPr>
              <w:spacing w:after="1" w:line="220" w:lineRule="atLeast"/>
              <w:ind w:firstLine="540"/>
              <w:jc w:val="both"/>
              <w:outlineLvl w:val="0"/>
              <w:rPr>
                <w:rFonts w:ascii="Times New Roman" w:hAnsi="Times New Roman" w:cs="Times New Roman"/>
                <w:sz w:val="24"/>
                <w:szCs w:val="24"/>
              </w:rPr>
            </w:pPr>
            <w:r w:rsidRPr="003E423B">
              <w:rPr>
                <w:rFonts w:ascii="Times New Roman" w:hAnsi="Times New Roman" w:cs="Times New Roman"/>
                <w:sz w:val="24"/>
                <w:szCs w:val="24"/>
              </w:rPr>
              <w:t xml:space="preserve">В </w:t>
            </w:r>
            <w:hyperlink r:id="rId243" w:history="1">
              <w:r w:rsidRPr="003E423B">
                <w:rPr>
                  <w:rStyle w:val="a3"/>
                  <w:rFonts w:ascii="Times New Roman" w:hAnsi="Times New Roman" w:cs="Times New Roman"/>
                  <w:color w:val="auto"/>
                  <w:sz w:val="24"/>
                  <w:szCs w:val="24"/>
                  <w:u w:val="none"/>
                </w:rPr>
                <w:t>Письме</w:t>
              </w:r>
            </w:hyperlink>
            <w:r w:rsidRPr="003E423B">
              <w:rPr>
                <w:rFonts w:ascii="Times New Roman" w:hAnsi="Times New Roman" w:cs="Times New Roman"/>
                <w:sz w:val="24"/>
                <w:szCs w:val="24"/>
              </w:rPr>
              <w:t xml:space="preserve"> от 20.06.2022 </w:t>
            </w:r>
            <w:r>
              <w:rPr>
                <w:rFonts w:ascii="Times New Roman" w:hAnsi="Times New Roman" w:cs="Times New Roman"/>
                <w:sz w:val="24"/>
                <w:szCs w:val="24"/>
              </w:rPr>
              <w:t>№</w:t>
            </w:r>
            <w:r w:rsidRPr="003E423B">
              <w:rPr>
                <w:rFonts w:ascii="Times New Roman" w:hAnsi="Times New Roman" w:cs="Times New Roman"/>
                <w:sz w:val="24"/>
                <w:szCs w:val="24"/>
              </w:rPr>
              <w:t xml:space="preserve"> 30-0/3066769-14500 Минздрав России разъяснил, что новым порядком не определена кратность психиатрического освидетельствования работников, осуществляющих отдельные виды деятельности (согласно ранее действующему порядку, его </w:t>
            </w:r>
            <w:hyperlink r:id="rId244" w:history="1">
              <w:r w:rsidRPr="003E423B">
                <w:rPr>
                  <w:rStyle w:val="a3"/>
                  <w:rFonts w:ascii="Times New Roman" w:hAnsi="Times New Roman" w:cs="Times New Roman"/>
                  <w:color w:val="auto"/>
                  <w:sz w:val="24"/>
                  <w:szCs w:val="24"/>
                  <w:u w:val="none"/>
                </w:rPr>
                <w:t>нужно было</w:t>
              </w:r>
            </w:hyperlink>
            <w:r w:rsidRPr="003E423B">
              <w:rPr>
                <w:rFonts w:ascii="Times New Roman" w:hAnsi="Times New Roman" w:cs="Times New Roman"/>
                <w:sz w:val="24"/>
                <w:szCs w:val="24"/>
              </w:rPr>
              <w:t xml:space="preserve"> проводить раз в 5 лет).</w:t>
            </w:r>
          </w:p>
          <w:p w14:paraId="449D5DFF" w14:textId="6C519575" w:rsidR="003E423B" w:rsidRPr="003E423B" w:rsidRDefault="003E423B" w:rsidP="003E423B">
            <w:pPr>
              <w:spacing w:after="1" w:line="220" w:lineRule="atLeast"/>
              <w:ind w:firstLine="540"/>
              <w:jc w:val="both"/>
              <w:outlineLvl w:val="0"/>
              <w:rPr>
                <w:rFonts w:ascii="Times New Roman" w:hAnsi="Times New Roman" w:cs="Times New Roman"/>
                <w:sz w:val="24"/>
                <w:szCs w:val="24"/>
              </w:rPr>
            </w:pPr>
            <w:r w:rsidRPr="003E423B">
              <w:rPr>
                <w:rFonts w:ascii="Times New Roman" w:hAnsi="Times New Roman" w:cs="Times New Roman"/>
                <w:sz w:val="24"/>
                <w:szCs w:val="24"/>
              </w:rPr>
              <w:t>Освидетельствование проводится в обязательном порядке по направлению работодателя (его представителя) и с учетом заключений, выданных по результатам обязательных предварительных и периодических медицинских осмотров (</w:t>
            </w:r>
            <w:hyperlink r:id="rId245" w:history="1">
              <w:r w:rsidRPr="003E423B">
                <w:rPr>
                  <w:rStyle w:val="a3"/>
                  <w:rFonts w:ascii="Times New Roman" w:hAnsi="Times New Roman" w:cs="Times New Roman"/>
                  <w:color w:val="auto"/>
                  <w:sz w:val="24"/>
                  <w:szCs w:val="24"/>
                  <w:u w:val="none"/>
                </w:rPr>
                <w:t>п. 4</w:t>
              </w:r>
            </w:hyperlink>
            <w:r w:rsidRPr="003E423B">
              <w:rPr>
                <w:rFonts w:ascii="Times New Roman" w:hAnsi="Times New Roman" w:cs="Times New Roman"/>
                <w:sz w:val="24"/>
                <w:szCs w:val="24"/>
              </w:rPr>
              <w:t xml:space="preserve"> Порядка, утв.  Приказом Минздрава России от 20.05.2022 </w:t>
            </w:r>
            <w:r>
              <w:rPr>
                <w:rFonts w:ascii="Times New Roman" w:hAnsi="Times New Roman" w:cs="Times New Roman"/>
                <w:sz w:val="24"/>
                <w:szCs w:val="24"/>
              </w:rPr>
              <w:t>№</w:t>
            </w:r>
            <w:r w:rsidRPr="003E423B">
              <w:rPr>
                <w:rFonts w:ascii="Times New Roman" w:hAnsi="Times New Roman" w:cs="Times New Roman"/>
                <w:sz w:val="24"/>
                <w:szCs w:val="24"/>
              </w:rPr>
              <w:t xml:space="preserve"> 342н).</w:t>
            </w:r>
          </w:p>
          <w:p w14:paraId="73087CEB" w14:textId="10DF8C43" w:rsidR="00E04502" w:rsidRPr="004D3910" w:rsidRDefault="003E423B" w:rsidP="003E423B">
            <w:pPr>
              <w:spacing w:after="1" w:line="220" w:lineRule="atLeast"/>
              <w:ind w:firstLine="540"/>
              <w:jc w:val="both"/>
              <w:outlineLvl w:val="0"/>
              <w:rPr>
                <w:rFonts w:ascii="Times New Roman" w:hAnsi="Times New Roman" w:cs="Times New Roman"/>
                <w:sz w:val="24"/>
                <w:szCs w:val="24"/>
              </w:rPr>
            </w:pPr>
            <w:r w:rsidRPr="003E423B">
              <w:rPr>
                <w:rFonts w:ascii="Times New Roman" w:hAnsi="Times New Roman" w:cs="Times New Roman"/>
                <w:sz w:val="24"/>
                <w:szCs w:val="24"/>
              </w:rPr>
              <w:t>В связи с этим работодатели должны будут направлять сотрудников на психиатрическое освидетельствование, если в ходе обязательного медосмотра врач-психиатр выявил работников с возможными противопоказаниями к работе.</w:t>
            </w:r>
          </w:p>
        </w:tc>
        <w:tc>
          <w:tcPr>
            <w:tcW w:w="127" w:type="pct"/>
            <w:tcBorders>
              <w:top w:val="single" w:sz="8" w:space="0" w:color="auto"/>
              <w:left w:val="nil"/>
              <w:bottom w:val="single" w:sz="8" w:space="0" w:color="auto"/>
              <w:right w:val="single" w:sz="4" w:space="0" w:color="auto"/>
            </w:tcBorders>
          </w:tcPr>
          <w:p w14:paraId="3BCFBE1E" w14:textId="1E52C571"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4E194D7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6FF3DE4" w14:textId="71BC9494" w:rsidR="00E04502" w:rsidRPr="00E04502" w:rsidRDefault="00000000" w:rsidP="00E04502">
            <w:pPr>
              <w:spacing w:after="1" w:line="220" w:lineRule="atLeast"/>
              <w:ind w:firstLine="540"/>
              <w:jc w:val="both"/>
              <w:rPr>
                <w:rFonts w:ascii="Times New Roman" w:hAnsi="Times New Roman" w:cs="Times New Roman"/>
                <w:sz w:val="24"/>
                <w:szCs w:val="24"/>
              </w:rPr>
            </w:pPr>
            <w:hyperlink r:id="rId246" w:tooltip="Ссылка на КонсультантПлюс" w:history="1">
              <w:r w:rsidR="00E04502" w:rsidRPr="00E04502">
                <w:rPr>
                  <w:rStyle w:val="a3"/>
                  <w:rFonts w:ascii="Times New Roman" w:hAnsi="Times New Roman" w:cs="Times New Roman"/>
                  <w:sz w:val="24"/>
                  <w:szCs w:val="24"/>
                </w:rPr>
                <w:t xml:space="preserve">  </w:t>
              </w:r>
            </w:hyperlink>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179222E" w14:textId="47ACA3C0" w:rsidR="005911EC" w:rsidRPr="00E04502" w:rsidRDefault="00A2620B" w:rsidP="0035555B">
            <w:pPr>
              <w:spacing w:after="1" w:line="220" w:lineRule="atLeast"/>
              <w:jc w:val="both"/>
              <w:outlineLvl w:val="0"/>
              <w:rPr>
                <w:rFonts w:ascii="Times New Roman" w:hAnsi="Times New Roman" w:cs="Times New Roman"/>
                <w:b/>
                <w:bCs/>
                <w:sz w:val="24"/>
                <w:szCs w:val="24"/>
              </w:rPr>
            </w:pPr>
            <w:r w:rsidRPr="00A2620B">
              <w:rPr>
                <w:rFonts w:ascii="Times New Roman" w:hAnsi="Times New Roman" w:cs="Times New Roman"/>
                <w:b/>
                <w:bCs/>
                <w:sz w:val="24"/>
                <w:szCs w:val="24"/>
              </w:rPr>
              <w:t>Смена работника выпадает на последний день отпуска: вправе ли работодатель требовать выйти на работу в середине смены (с 00.00 следующего дня)</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3E70DC4" w14:textId="46038128" w:rsidR="00A2620B" w:rsidRPr="00A2620B" w:rsidRDefault="00A2620B" w:rsidP="00A2620B">
            <w:pPr>
              <w:spacing w:after="1" w:line="220" w:lineRule="atLeast"/>
              <w:jc w:val="both"/>
              <w:outlineLvl w:val="0"/>
              <w:rPr>
                <w:rFonts w:ascii="Times New Roman" w:hAnsi="Times New Roman" w:cs="Times New Roman"/>
                <w:sz w:val="24"/>
                <w:szCs w:val="24"/>
              </w:rPr>
            </w:pPr>
            <w:r w:rsidRPr="00A2620B">
              <w:rPr>
                <w:rFonts w:ascii="Times New Roman" w:hAnsi="Times New Roman" w:cs="Times New Roman"/>
                <w:sz w:val="24"/>
                <w:szCs w:val="24"/>
              </w:rPr>
              <w:t>Ежегодный оплачиваемый отпуск является временем отдыха и предоставляется в календарных днях, поэтому работник в период ежегодного оплачиваемого отпуска свободен от выполнения трудовых обязанностей (</w:t>
            </w:r>
            <w:hyperlink r:id="rId247" w:history="1">
              <w:r w:rsidRPr="00A2620B">
                <w:rPr>
                  <w:rStyle w:val="a3"/>
                  <w:rFonts w:ascii="Times New Roman" w:hAnsi="Times New Roman" w:cs="Times New Roman"/>
                  <w:color w:val="auto"/>
                  <w:sz w:val="24"/>
                  <w:szCs w:val="24"/>
                  <w:u w:val="none"/>
                </w:rPr>
                <w:t>ст. ст. 106</w:t>
              </w:r>
            </w:hyperlink>
            <w:r w:rsidRPr="00A2620B">
              <w:rPr>
                <w:rFonts w:ascii="Times New Roman" w:hAnsi="Times New Roman" w:cs="Times New Roman"/>
                <w:sz w:val="24"/>
                <w:szCs w:val="24"/>
              </w:rPr>
              <w:t xml:space="preserve">, </w:t>
            </w:r>
            <w:hyperlink r:id="rId248" w:history="1">
              <w:r w:rsidRPr="00A2620B">
                <w:rPr>
                  <w:rStyle w:val="a3"/>
                  <w:rFonts w:ascii="Times New Roman" w:hAnsi="Times New Roman" w:cs="Times New Roman"/>
                  <w:color w:val="auto"/>
                  <w:sz w:val="24"/>
                  <w:szCs w:val="24"/>
                  <w:u w:val="none"/>
                </w:rPr>
                <w:t>107</w:t>
              </w:r>
            </w:hyperlink>
            <w:r w:rsidRPr="00A2620B">
              <w:rPr>
                <w:rFonts w:ascii="Times New Roman" w:hAnsi="Times New Roman" w:cs="Times New Roman"/>
                <w:sz w:val="24"/>
                <w:szCs w:val="24"/>
              </w:rPr>
              <w:t xml:space="preserve">, </w:t>
            </w:r>
            <w:hyperlink r:id="rId249" w:history="1">
              <w:r w:rsidRPr="00A2620B">
                <w:rPr>
                  <w:rStyle w:val="a3"/>
                  <w:rFonts w:ascii="Times New Roman" w:hAnsi="Times New Roman" w:cs="Times New Roman"/>
                  <w:color w:val="auto"/>
                  <w:sz w:val="24"/>
                  <w:szCs w:val="24"/>
                  <w:u w:val="none"/>
                </w:rPr>
                <w:t>ч. 1 ст. 115</w:t>
              </w:r>
            </w:hyperlink>
            <w:r w:rsidRPr="00A2620B">
              <w:rPr>
                <w:rFonts w:ascii="Times New Roman" w:hAnsi="Times New Roman" w:cs="Times New Roman"/>
                <w:sz w:val="24"/>
                <w:szCs w:val="24"/>
              </w:rPr>
              <w:t xml:space="preserve">, </w:t>
            </w:r>
            <w:hyperlink r:id="rId250" w:history="1">
              <w:r w:rsidRPr="00A2620B">
                <w:rPr>
                  <w:rStyle w:val="a3"/>
                  <w:rFonts w:ascii="Times New Roman" w:hAnsi="Times New Roman" w:cs="Times New Roman"/>
                  <w:color w:val="auto"/>
                  <w:sz w:val="24"/>
                  <w:szCs w:val="24"/>
                  <w:u w:val="none"/>
                </w:rPr>
                <w:t>ч. 1 ст. 120</w:t>
              </w:r>
            </w:hyperlink>
            <w:r w:rsidRPr="00A2620B">
              <w:rPr>
                <w:rFonts w:ascii="Times New Roman" w:hAnsi="Times New Roman" w:cs="Times New Roman"/>
                <w:sz w:val="24"/>
                <w:szCs w:val="24"/>
              </w:rPr>
              <w:t xml:space="preserve"> ТК РФ).  Соответственно, в случае частичного совпадения первого и последнего календарных дней отпуска работника с его рабочими сменами</w:t>
            </w:r>
            <w:r>
              <w:rPr>
                <w:rFonts w:ascii="Times New Roman" w:hAnsi="Times New Roman" w:cs="Times New Roman"/>
                <w:sz w:val="24"/>
                <w:szCs w:val="24"/>
              </w:rPr>
              <w:t>,</w:t>
            </w:r>
            <w:r w:rsidRPr="00A2620B">
              <w:rPr>
                <w:rFonts w:ascii="Times New Roman" w:hAnsi="Times New Roman" w:cs="Times New Roman"/>
                <w:sz w:val="24"/>
                <w:szCs w:val="24"/>
              </w:rPr>
              <w:t xml:space="preserve"> в эти смены должны быть назначены другие работники. </w:t>
            </w:r>
          </w:p>
          <w:p w14:paraId="5207CCCD" w14:textId="77777777" w:rsidR="00A2620B" w:rsidRPr="00A2620B" w:rsidRDefault="00A2620B" w:rsidP="00A2620B">
            <w:pPr>
              <w:spacing w:after="1" w:line="220" w:lineRule="atLeast"/>
              <w:jc w:val="both"/>
              <w:outlineLvl w:val="0"/>
              <w:rPr>
                <w:rFonts w:ascii="Times New Roman" w:hAnsi="Times New Roman" w:cs="Times New Roman"/>
                <w:sz w:val="24"/>
                <w:szCs w:val="24"/>
              </w:rPr>
            </w:pPr>
            <w:r w:rsidRPr="00A2620B">
              <w:rPr>
                <w:rFonts w:ascii="Times New Roman" w:hAnsi="Times New Roman" w:cs="Times New Roman"/>
                <w:sz w:val="24"/>
                <w:szCs w:val="24"/>
              </w:rPr>
              <w:t xml:space="preserve">Например, если последний день отпуска работника приходится на его рабочую смену с 20.00 до 08.00, то на эту смену должен быть назначен другой работник. Очередной рабочей сменой для работника будет являться следующая полная смена после смены, частично приходящейся на последний день отпуска. </w:t>
            </w:r>
          </w:p>
          <w:p w14:paraId="06784E2C" w14:textId="3A797191" w:rsidR="00E04502" w:rsidRPr="00A2620B" w:rsidRDefault="00A2620B" w:rsidP="00A2620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Ра</w:t>
            </w:r>
            <w:r w:rsidRPr="00A2620B">
              <w:rPr>
                <w:rFonts w:ascii="Times New Roman" w:hAnsi="Times New Roman" w:cs="Times New Roman"/>
                <w:sz w:val="24"/>
                <w:szCs w:val="24"/>
              </w:rPr>
              <w:t xml:space="preserve">ботнику следует приступить к работе в ближайшую после окончания отпуска смену, являющуюся для него </w:t>
            </w:r>
            <w:r w:rsidRPr="00A2620B">
              <w:rPr>
                <w:rFonts w:ascii="Times New Roman" w:hAnsi="Times New Roman" w:cs="Times New Roman"/>
                <w:sz w:val="24"/>
                <w:szCs w:val="24"/>
              </w:rPr>
              <w:lastRenderedPageBreak/>
              <w:t>рабочей в соответствии с графиком сменности. Выход на работу в середине смены (например, в 00.00 часов) нормами законодательства не предусмотрен.</w:t>
            </w:r>
          </w:p>
        </w:tc>
        <w:tc>
          <w:tcPr>
            <w:tcW w:w="127" w:type="pct"/>
            <w:tcBorders>
              <w:top w:val="single" w:sz="8" w:space="0" w:color="auto"/>
              <w:left w:val="nil"/>
              <w:bottom w:val="single" w:sz="8" w:space="0" w:color="auto"/>
              <w:right w:val="single" w:sz="4" w:space="0" w:color="auto"/>
            </w:tcBorders>
          </w:tcPr>
          <w:p w14:paraId="3BE15226" w14:textId="686D4881"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84352D" w14:paraId="3B839E09"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F0F9D1" w14:textId="18BBDD96" w:rsidR="0084352D" w:rsidRPr="0084352D" w:rsidRDefault="0084352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CAC9633" w14:textId="337CB056" w:rsidR="00B3559D" w:rsidRPr="00B3559D" w:rsidRDefault="006D0681" w:rsidP="0035555B">
            <w:pPr>
              <w:spacing w:after="1" w:line="220" w:lineRule="atLeast"/>
              <w:jc w:val="both"/>
              <w:outlineLvl w:val="0"/>
              <w:rPr>
                <w:rFonts w:ascii="Times New Roman" w:hAnsi="Times New Roman" w:cs="Times New Roman"/>
                <w:sz w:val="24"/>
                <w:szCs w:val="24"/>
              </w:rPr>
            </w:pPr>
            <w:r>
              <w:rPr>
                <w:rFonts w:ascii="Times New Roman" w:hAnsi="Times New Roman" w:cs="Times New Roman"/>
                <w:b/>
                <w:bCs/>
                <w:sz w:val="24"/>
                <w:szCs w:val="24"/>
              </w:rPr>
              <w:t>С</w:t>
            </w:r>
            <w:r w:rsidRPr="006D0681">
              <w:rPr>
                <w:rFonts w:ascii="Times New Roman" w:hAnsi="Times New Roman" w:cs="Times New Roman"/>
                <w:b/>
                <w:bCs/>
                <w:sz w:val="24"/>
                <w:szCs w:val="24"/>
              </w:rPr>
              <w:t xml:space="preserve"> 1 января 2023 года нужно </w:t>
            </w:r>
            <w:r w:rsidR="00947018">
              <w:rPr>
                <w:rFonts w:ascii="Times New Roman" w:hAnsi="Times New Roman" w:cs="Times New Roman"/>
                <w:b/>
                <w:bCs/>
                <w:sz w:val="24"/>
                <w:szCs w:val="24"/>
              </w:rPr>
              <w:t xml:space="preserve">ли </w:t>
            </w:r>
            <w:r w:rsidRPr="006D0681">
              <w:rPr>
                <w:rFonts w:ascii="Times New Roman" w:hAnsi="Times New Roman" w:cs="Times New Roman"/>
                <w:b/>
                <w:bCs/>
                <w:sz w:val="24"/>
                <w:szCs w:val="24"/>
              </w:rPr>
              <w:t>будет платить НДФЛ при выплате аванса по зарплате</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4C25366" w14:textId="2BDDA421" w:rsidR="00947018" w:rsidRPr="00947018" w:rsidRDefault="00947018" w:rsidP="00947018">
            <w:pPr>
              <w:spacing w:after="1" w:line="220" w:lineRule="atLeast"/>
              <w:ind w:firstLine="540"/>
              <w:jc w:val="both"/>
              <w:outlineLvl w:val="0"/>
              <w:rPr>
                <w:rFonts w:ascii="Times New Roman" w:hAnsi="Times New Roman" w:cs="Times New Roman"/>
                <w:bCs/>
                <w:sz w:val="24"/>
                <w:szCs w:val="24"/>
              </w:rPr>
            </w:pPr>
            <w:r w:rsidRPr="00947018">
              <w:rPr>
                <w:rFonts w:ascii="Times New Roman" w:hAnsi="Times New Roman" w:cs="Times New Roman"/>
                <w:b/>
                <w:sz w:val="24"/>
                <w:szCs w:val="24"/>
              </w:rPr>
              <w:t>С 1 января 2023 года</w:t>
            </w:r>
            <w:r w:rsidRPr="00947018">
              <w:rPr>
                <w:rFonts w:ascii="Times New Roman" w:hAnsi="Times New Roman" w:cs="Times New Roman"/>
                <w:bCs/>
                <w:sz w:val="24"/>
                <w:szCs w:val="24"/>
              </w:rPr>
              <w:t xml:space="preserve"> единый налоговый платеж (ЕНП) становится обязательным. Все компании будут перечислять налоги и взносы раз в месяц одной платежкой. Исключения - взносы на травматизм, НДФЛ с выплат иностранцам, работающим по патенту, НДС при импорте из ЕАЭС и госпошлина (</w:t>
            </w:r>
            <w:hyperlink r:id="rId251" w:history="1">
              <w:r w:rsidRPr="00947018">
                <w:rPr>
                  <w:rStyle w:val="a3"/>
                  <w:rFonts w:ascii="Times New Roman" w:hAnsi="Times New Roman" w:cs="Times New Roman"/>
                  <w:bCs/>
                  <w:color w:val="auto"/>
                  <w:sz w:val="24"/>
                  <w:szCs w:val="24"/>
                  <w:u w:val="none"/>
                </w:rPr>
                <w:t>ст. 5</w:t>
              </w:r>
            </w:hyperlink>
            <w:r w:rsidRPr="00947018">
              <w:rPr>
                <w:rFonts w:ascii="Times New Roman" w:hAnsi="Times New Roman" w:cs="Times New Roman"/>
                <w:bCs/>
                <w:sz w:val="24"/>
                <w:szCs w:val="24"/>
              </w:rPr>
              <w:t xml:space="preserve"> Федерального закона от 14.07.2022 </w:t>
            </w:r>
            <w:r>
              <w:rPr>
                <w:rFonts w:ascii="Times New Roman" w:hAnsi="Times New Roman" w:cs="Times New Roman"/>
                <w:bCs/>
                <w:sz w:val="24"/>
                <w:szCs w:val="24"/>
              </w:rPr>
              <w:t>№</w:t>
            </w:r>
            <w:r w:rsidRPr="00947018">
              <w:rPr>
                <w:rFonts w:ascii="Times New Roman" w:hAnsi="Times New Roman" w:cs="Times New Roman"/>
                <w:bCs/>
                <w:sz w:val="24"/>
                <w:szCs w:val="24"/>
              </w:rPr>
              <w:t xml:space="preserve"> 263-ФЗ). </w:t>
            </w:r>
          </w:p>
          <w:p w14:paraId="7E062001" w14:textId="77777777" w:rsidR="00947018" w:rsidRPr="00947018" w:rsidRDefault="00947018" w:rsidP="00947018">
            <w:pPr>
              <w:spacing w:after="1" w:line="220" w:lineRule="atLeast"/>
              <w:ind w:firstLine="540"/>
              <w:jc w:val="both"/>
              <w:outlineLvl w:val="0"/>
              <w:rPr>
                <w:rFonts w:ascii="Times New Roman" w:hAnsi="Times New Roman" w:cs="Times New Roman"/>
                <w:bCs/>
                <w:sz w:val="24"/>
                <w:szCs w:val="24"/>
              </w:rPr>
            </w:pPr>
            <w:r w:rsidRPr="00947018">
              <w:rPr>
                <w:rFonts w:ascii="Times New Roman" w:hAnsi="Times New Roman" w:cs="Times New Roman"/>
                <w:bCs/>
                <w:sz w:val="24"/>
                <w:szCs w:val="24"/>
              </w:rPr>
              <w:t xml:space="preserve">Срок уплаты налогов и взносов - 28 число месяца. НДФЛ, удержанный с любых выплат с 23 числа предыдущего месяца по 22 число текущего, надо будет заплатить </w:t>
            </w:r>
            <w:hyperlink r:id="rId252" w:history="1">
              <w:r w:rsidRPr="00947018">
                <w:rPr>
                  <w:rStyle w:val="a3"/>
                  <w:rFonts w:ascii="Times New Roman" w:hAnsi="Times New Roman" w:cs="Times New Roman"/>
                  <w:bCs/>
                  <w:color w:val="auto"/>
                  <w:sz w:val="24"/>
                  <w:szCs w:val="24"/>
                  <w:u w:val="none"/>
                </w:rPr>
                <w:t>28 числа</w:t>
              </w:r>
            </w:hyperlink>
            <w:r w:rsidRPr="00947018">
              <w:rPr>
                <w:rFonts w:ascii="Times New Roman" w:hAnsi="Times New Roman" w:cs="Times New Roman"/>
                <w:bCs/>
                <w:sz w:val="24"/>
                <w:szCs w:val="24"/>
              </w:rPr>
              <w:t xml:space="preserve"> текущего месяца. Последний день месяца </w:t>
            </w:r>
            <w:hyperlink r:id="rId253" w:history="1">
              <w:r w:rsidRPr="00947018">
                <w:rPr>
                  <w:rStyle w:val="a3"/>
                  <w:rFonts w:ascii="Times New Roman" w:hAnsi="Times New Roman" w:cs="Times New Roman"/>
                  <w:bCs/>
                  <w:color w:val="auto"/>
                  <w:sz w:val="24"/>
                  <w:szCs w:val="24"/>
                  <w:u w:val="none"/>
                </w:rPr>
                <w:t>больше не будет</w:t>
              </w:r>
            </w:hyperlink>
            <w:r w:rsidRPr="00947018">
              <w:rPr>
                <w:rFonts w:ascii="Times New Roman" w:hAnsi="Times New Roman" w:cs="Times New Roman"/>
                <w:bCs/>
                <w:sz w:val="24"/>
                <w:szCs w:val="24"/>
              </w:rPr>
              <w:t xml:space="preserve"> датой получения дохода в виде зарплаты - </w:t>
            </w:r>
            <w:r w:rsidRPr="00947018">
              <w:rPr>
                <w:rFonts w:ascii="Times New Roman" w:hAnsi="Times New Roman" w:cs="Times New Roman"/>
                <w:b/>
                <w:sz w:val="24"/>
                <w:szCs w:val="24"/>
              </w:rPr>
              <w:t>НДФЛ и с аванса, и с зарплаты надо будет удерживать при их выплате</w:t>
            </w:r>
            <w:r w:rsidRPr="00947018">
              <w:rPr>
                <w:rFonts w:ascii="Times New Roman" w:hAnsi="Times New Roman" w:cs="Times New Roman"/>
                <w:bCs/>
                <w:sz w:val="24"/>
                <w:szCs w:val="24"/>
              </w:rPr>
              <w:t xml:space="preserve">. </w:t>
            </w:r>
          </w:p>
          <w:p w14:paraId="53CC6321" w14:textId="424895B4" w:rsidR="0084352D" w:rsidRPr="000D30C0" w:rsidRDefault="00947018" w:rsidP="00947018">
            <w:pPr>
              <w:spacing w:after="1" w:line="220" w:lineRule="atLeast"/>
              <w:ind w:firstLine="540"/>
              <w:jc w:val="both"/>
              <w:outlineLvl w:val="0"/>
              <w:rPr>
                <w:rFonts w:ascii="Times New Roman" w:hAnsi="Times New Roman" w:cs="Times New Roman"/>
                <w:sz w:val="24"/>
                <w:szCs w:val="24"/>
              </w:rPr>
            </w:pPr>
            <w:r w:rsidRPr="00947018">
              <w:rPr>
                <w:rFonts w:ascii="Times New Roman" w:hAnsi="Times New Roman" w:cs="Times New Roman"/>
                <w:bCs/>
                <w:sz w:val="24"/>
                <w:szCs w:val="24"/>
              </w:rPr>
              <w:t>По налогам и взносам, которые платят до подачи декларации либо без декларации, надо будет подавать уведомления. Срок - не позднее 25 числа месяца их уплаты. По НДФЛ и страховым взносам уведомление подается ежемесячно (</w:t>
            </w:r>
            <w:hyperlink r:id="rId254" w:history="1">
              <w:r w:rsidRPr="00947018">
                <w:rPr>
                  <w:rStyle w:val="a3"/>
                  <w:rFonts w:ascii="Times New Roman" w:hAnsi="Times New Roman" w:cs="Times New Roman"/>
                  <w:bCs/>
                  <w:color w:val="auto"/>
                  <w:sz w:val="24"/>
                  <w:szCs w:val="24"/>
                  <w:u w:val="none"/>
                </w:rPr>
                <w:t>ст. 58</w:t>
              </w:r>
            </w:hyperlink>
            <w:r w:rsidRPr="00947018">
              <w:rPr>
                <w:rFonts w:ascii="Times New Roman" w:hAnsi="Times New Roman" w:cs="Times New Roman"/>
                <w:bCs/>
                <w:sz w:val="24"/>
                <w:szCs w:val="24"/>
              </w:rPr>
              <w:t xml:space="preserve"> НК РФ в ред. с 01.01.2023). Налоговые агенты по НДФЛ </w:t>
            </w:r>
            <w:hyperlink r:id="rId255" w:history="1">
              <w:r w:rsidRPr="00947018">
                <w:rPr>
                  <w:rStyle w:val="a3"/>
                  <w:rFonts w:ascii="Times New Roman" w:hAnsi="Times New Roman" w:cs="Times New Roman"/>
                  <w:bCs/>
                  <w:color w:val="auto"/>
                  <w:sz w:val="24"/>
                  <w:szCs w:val="24"/>
                  <w:u w:val="none"/>
                </w:rPr>
                <w:t>указывают</w:t>
              </w:r>
            </w:hyperlink>
            <w:r w:rsidRPr="00947018">
              <w:rPr>
                <w:rFonts w:ascii="Times New Roman" w:hAnsi="Times New Roman" w:cs="Times New Roman"/>
                <w:bCs/>
                <w:sz w:val="24"/>
                <w:szCs w:val="24"/>
              </w:rPr>
              <w:t xml:space="preserve"> в уведомлении в том числе информацию о суммах НДФЛ, исчисленного и удержанного ими за период с 23-го числа месяца, предшествующего месяцу подачи уведомления, по 22-е число текущего месяца. В отношении НДФЛ за период с 23 декабря по 31 декабря уведомление представляется не позднее последнего рабочего дня года.</w:t>
            </w:r>
          </w:p>
        </w:tc>
        <w:tc>
          <w:tcPr>
            <w:tcW w:w="127" w:type="pct"/>
            <w:tcBorders>
              <w:top w:val="single" w:sz="8" w:space="0" w:color="auto"/>
              <w:left w:val="nil"/>
              <w:bottom w:val="single" w:sz="8" w:space="0" w:color="auto"/>
              <w:right w:val="single" w:sz="4" w:space="0" w:color="auto"/>
            </w:tcBorders>
          </w:tcPr>
          <w:p w14:paraId="1D5AB2A1" w14:textId="43836F81"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84352D" w14:paraId="03B4007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9FAA042" w14:textId="77777777" w:rsidR="0084352D" w:rsidRPr="0084352D" w:rsidRDefault="0084352D" w:rsidP="00EE17E4">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F006F22" w14:textId="77777777" w:rsidR="000D30C0" w:rsidRPr="002D3738" w:rsidRDefault="00A34981" w:rsidP="00EE17E4">
            <w:pPr>
              <w:spacing w:after="1" w:line="220" w:lineRule="atLeast"/>
              <w:jc w:val="both"/>
              <w:outlineLvl w:val="0"/>
              <w:rPr>
                <w:rFonts w:ascii="Times New Roman" w:hAnsi="Times New Roman" w:cs="Times New Roman"/>
                <w:b/>
                <w:bCs/>
                <w:sz w:val="24"/>
                <w:szCs w:val="24"/>
              </w:rPr>
            </w:pPr>
            <w:r w:rsidRPr="002D3738">
              <w:rPr>
                <w:rFonts w:ascii="Times New Roman" w:hAnsi="Times New Roman" w:cs="Times New Roman"/>
                <w:b/>
                <w:bCs/>
                <w:sz w:val="24"/>
                <w:szCs w:val="24"/>
              </w:rPr>
              <w:t>Обновлена форма СЗВ-ТД и другие формы отчетности в ПФР</w:t>
            </w:r>
          </w:p>
          <w:p w14:paraId="6EE2B3EE" w14:textId="3A835D54" w:rsidR="00A34981" w:rsidRPr="002D3738" w:rsidRDefault="002D3738" w:rsidP="00EE17E4">
            <w:pPr>
              <w:spacing w:after="1" w:line="220" w:lineRule="atLeast"/>
              <w:jc w:val="both"/>
              <w:outlineLvl w:val="0"/>
              <w:rPr>
                <w:rFonts w:ascii="Times New Roman" w:hAnsi="Times New Roman" w:cs="Times New Roman"/>
                <w:b/>
                <w:bCs/>
                <w:sz w:val="24"/>
                <w:szCs w:val="24"/>
              </w:rPr>
            </w:pPr>
            <w:r>
              <w:rPr>
                <w:rFonts w:ascii="Times New Roman" w:hAnsi="Times New Roman" w:cs="Times New Roman"/>
                <w:sz w:val="24"/>
                <w:szCs w:val="24"/>
              </w:rPr>
              <w:t>(Постановление Правления ПФ РФ от 24.04.2022 № 62п</w:t>
            </w:r>
            <w:r w:rsidR="00A34981" w:rsidRPr="002D3738">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38FDEDF" w14:textId="15E5365F" w:rsidR="00DD1D3E" w:rsidRPr="00DD1D3E" w:rsidRDefault="00000000" w:rsidP="00DD1D3E">
            <w:pPr>
              <w:spacing w:after="1" w:line="220" w:lineRule="atLeast"/>
              <w:jc w:val="both"/>
              <w:outlineLvl w:val="0"/>
              <w:rPr>
                <w:rFonts w:ascii="Times New Roman" w:hAnsi="Times New Roman" w:cs="Times New Roman"/>
                <w:sz w:val="24"/>
                <w:szCs w:val="24"/>
              </w:rPr>
            </w:pPr>
            <w:hyperlink r:id="rId256" w:history="1">
              <w:r w:rsidR="00DD1D3E" w:rsidRPr="00DD1D3E">
                <w:rPr>
                  <w:rStyle w:val="a3"/>
                  <w:rFonts w:ascii="Times New Roman" w:hAnsi="Times New Roman" w:cs="Times New Roman"/>
                  <w:color w:val="auto"/>
                  <w:sz w:val="24"/>
                  <w:szCs w:val="24"/>
                  <w:u w:val="none"/>
                </w:rPr>
                <w:t>Постановлением</w:t>
              </w:r>
            </w:hyperlink>
            <w:r w:rsidR="00DD1D3E" w:rsidRPr="00DD1D3E">
              <w:rPr>
                <w:rFonts w:ascii="Times New Roman" w:hAnsi="Times New Roman" w:cs="Times New Roman"/>
                <w:sz w:val="24"/>
                <w:szCs w:val="24"/>
              </w:rPr>
              <w:t xml:space="preserve"> Правления ПФ РФ от 21.04.2022 </w:t>
            </w:r>
            <w:r w:rsidR="00DD1D3E">
              <w:rPr>
                <w:rFonts w:ascii="Times New Roman" w:hAnsi="Times New Roman" w:cs="Times New Roman"/>
                <w:sz w:val="24"/>
                <w:szCs w:val="24"/>
              </w:rPr>
              <w:t>№</w:t>
            </w:r>
            <w:r w:rsidR="00DD1D3E" w:rsidRPr="00DD1D3E">
              <w:rPr>
                <w:rFonts w:ascii="Times New Roman" w:hAnsi="Times New Roman" w:cs="Times New Roman"/>
                <w:sz w:val="24"/>
                <w:szCs w:val="24"/>
              </w:rPr>
              <w:t xml:space="preserve"> 62п внесены поправки в формы </w:t>
            </w:r>
            <w:hyperlink r:id="rId257" w:history="1">
              <w:r w:rsidR="00DD1D3E" w:rsidRPr="00DD1D3E">
                <w:rPr>
                  <w:rStyle w:val="a3"/>
                  <w:rFonts w:ascii="Times New Roman" w:hAnsi="Times New Roman" w:cs="Times New Roman"/>
                  <w:color w:val="auto"/>
                  <w:sz w:val="24"/>
                  <w:szCs w:val="24"/>
                  <w:u w:val="none"/>
                </w:rPr>
                <w:t>СЗВ-ТД</w:t>
              </w:r>
            </w:hyperlink>
            <w:r w:rsidR="00DD1D3E" w:rsidRPr="00DD1D3E">
              <w:rPr>
                <w:rFonts w:ascii="Times New Roman" w:hAnsi="Times New Roman" w:cs="Times New Roman"/>
                <w:sz w:val="24"/>
                <w:szCs w:val="24"/>
              </w:rPr>
              <w:t xml:space="preserve">, </w:t>
            </w:r>
            <w:hyperlink r:id="rId258" w:history="1">
              <w:r w:rsidR="00DD1D3E" w:rsidRPr="00DD1D3E">
                <w:rPr>
                  <w:rStyle w:val="a3"/>
                  <w:rFonts w:ascii="Times New Roman" w:hAnsi="Times New Roman" w:cs="Times New Roman"/>
                  <w:color w:val="auto"/>
                  <w:sz w:val="24"/>
                  <w:szCs w:val="24"/>
                  <w:u w:val="none"/>
                </w:rPr>
                <w:t>СЗВ-СТАЖ</w:t>
              </w:r>
            </w:hyperlink>
            <w:r w:rsidR="00DD1D3E" w:rsidRPr="00DD1D3E">
              <w:rPr>
                <w:rFonts w:ascii="Times New Roman" w:hAnsi="Times New Roman" w:cs="Times New Roman"/>
                <w:sz w:val="24"/>
                <w:szCs w:val="24"/>
              </w:rPr>
              <w:t xml:space="preserve">, </w:t>
            </w:r>
            <w:hyperlink r:id="rId259" w:history="1">
              <w:r w:rsidR="00DD1D3E" w:rsidRPr="00DD1D3E">
                <w:rPr>
                  <w:rStyle w:val="a3"/>
                  <w:rFonts w:ascii="Times New Roman" w:hAnsi="Times New Roman" w:cs="Times New Roman"/>
                  <w:color w:val="auto"/>
                  <w:sz w:val="24"/>
                  <w:szCs w:val="24"/>
                  <w:u w:val="none"/>
                </w:rPr>
                <w:t>ОДВ-1</w:t>
              </w:r>
            </w:hyperlink>
            <w:r w:rsidR="00DD1D3E" w:rsidRPr="00DD1D3E">
              <w:rPr>
                <w:rFonts w:ascii="Times New Roman" w:hAnsi="Times New Roman" w:cs="Times New Roman"/>
                <w:sz w:val="24"/>
                <w:szCs w:val="24"/>
              </w:rPr>
              <w:t xml:space="preserve">, </w:t>
            </w:r>
            <w:hyperlink r:id="rId260" w:history="1">
              <w:r w:rsidR="00DD1D3E" w:rsidRPr="00DD1D3E">
                <w:rPr>
                  <w:rStyle w:val="a3"/>
                  <w:rFonts w:ascii="Times New Roman" w:hAnsi="Times New Roman" w:cs="Times New Roman"/>
                  <w:color w:val="auto"/>
                  <w:sz w:val="24"/>
                  <w:szCs w:val="24"/>
                  <w:u w:val="none"/>
                </w:rPr>
                <w:t>СЗВ-КОРР</w:t>
              </w:r>
            </w:hyperlink>
            <w:r w:rsidR="00DD1D3E" w:rsidRPr="00DD1D3E">
              <w:rPr>
                <w:rFonts w:ascii="Times New Roman" w:hAnsi="Times New Roman" w:cs="Times New Roman"/>
                <w:sz w:val="24"/>
                <w:szCs w:val="24"/>
              </w:rPr>
              <w:t xml:space="preserve"> и </w:t>
            </w:r>
            <w:hyperlink r:id="rId261" w:history="1">
              <w:r w:rsidR="00DD1D3E" w:rsidRPr="00DD1D3E">
                <w:rPr>
                  <w:rStyle w:val="a3"/>
                  <w:rFonts w:ascii="Times New Roman" w:hAnsi="Times New Roman" w:cs="Times New Roman"/>
                  <w:color w:val="auto"/>
                  <w:sz w:val="24"/>
                  <w:szCs w:val="24"/>
                  <w:u w:val="none"/>
                </w:rPr>
                <w:t>СЗВ-ИСХ</w:t>
              </w:r>
            </w:hyperlink>
            <w:r w:rsidR="00DD1D3E" w:rsidRPr="00DD1D3E">
              <w:rPr>
                <w:rFonts w:ascii="Times New Roman" w:hAnsi="Times New Roman" w:cs="Times New Roman"/>
                <w:sz w:val="24"/>
                <w:szCs w:val="24"/>
              </w:rPr>
              <w:t xml:space="preserve">. Теперь эти формы может подписать не только руководитель, но и уполномоченный представитель страхователя – в формах слова </w:t>
            </w:r>
            <w:r w:rsidR="00DD1D3E">
              <w:rPr>
                <w:rFonts w:ascii="Times New Roman" w:hAnsi="Times New Roman" w:cs="Times New Roman"/>
                <w:sz w:val="24"/>
                <w:szCs w:val="24"/>
              </w:rPr>
              <w:t>«</w:t>
            </w:r>
            <w:r w:rsidR="00DD1D3E" w:rsidRPr="00DD1D3E">
              <w:rPr>
                <w:rFonts w:ascii="Times New Roman" w:hAnsi="Times New Roman" w:cs="Times New Roman"/>
                <w:sz w:val="24"/>
                <w:szCs w:val="24"/>
              </w:rPr>
              <w:t>Наименование должности руководителя</w:t>
            </w:r>
            <w:r w:rsidR="00DD1D3E">
              <w:rPr>
                <w:rFonts w:ascii="Times New Roman" w:hAnsi="Times New Roman" w:cs="Times New Roman"/>
                <w:sz w:val="24"/>
                <w:szCs w:val="24"/>
              </w:rPr>
              <w:t>»</w:t>
            </w:r>
            <w:r w:rsidR="00DD1D3E" w:rsidRPr="00DD1D3E">
              <w:rPr>
                <w:rFonts w:ascii="Times New Roman" w:hAnsi="Times New Roman" w:cs="Times New Roman"/>
                <w:sz w:val="24"/>
                <w:szCs w:val="24"/>
              </w:rPr>
              <w:t xml:space="preserve"> заменены словами </w:t>
            </w:r>
            <w:r w:rsidR="00DD1D3E">
              <w:rPr>
                <w:rFonts w:ascii="Times New Roman" w:hAnsi="Times New Roman" w:cs="Times New Roman"/>
                <w:sz w:val="24"/>
                <w:szCs w:val="24"/>
              </w:rPr>
              <w:t>«</w:t>
            </w:r>
            <w:r w:rsidR="00DD1D3E" w:rsidRPr="00DD1D3E">
              <w:rPr>
                <w:rFonts w:ascii="Times New Roman" w:hAnsi="Times New Roman" w:cs="Times New Roman"/>
                <w:sz w:val="24"/>
                <w:szCs w:val="24"/>
              </w:rPr>
              <w:t>Наименование должности руководителя (уполномоченного представителя страхователя)</w:t>
            </w:r>
            <w:r w:rsidR="00DD1D3E">
              <w:rPr>
                <w:rFonts w:ascii="Times New Roman" w:hAnsi="Times New Roman" w:cs="Times New Roman"/>
                <w:sz w:val="24"/>
                <w:szCs w:val="24"/>
              </w:rPr>
              <w:t>»</w:t>
            </w:r>
            <w:r w:rsidR="00DD1D3E" w:rsidRPr="00DD1D3E">
              <w:rPr>
                <w:rFonts w:ascii="Times New Roman" w:hAnsi="Times New Roman" w:cs="Times New Roman"/>
                <w:sz w:val="24"/>
                <w:szCs w:val="24"/>
              </w:rPr>
              <w:t xml:space="preserve">. </w:t>
            </w:r>
          </w:p>
          <w:p w14:paraId="7166158F" w14:textId="26E938FB" w:rsidR="00DD1D3E" w:rsidRPr="00DD1D3E" w:rsidRDefault="00DD1D3E" w:rsidP="00DD1D3E">
            <w:pPr>
              <w:spacing w:after="1" w:line="220" w:lineRule="atLeast"/>
              <w:jc w:val="both"/>
              <w:outlineLvl w:val="0"/>
              <w:rPr>
                <w:rFonts w:ascii="Times New Roman" w:hAnsi="Times New Roman" w:cs="Times New Roman"/>
                <w:sz w:val="24"/>
                <w:szCs w:val="24"/>
              </w:rPr>
            </w:pPr>
            <w:r w:rsidRPr="00DD1D3E">
              <w:rPr>
                <w:rFonts w:ascii="Times New Roman" w:hAnsi="Times New Roman" w:cs="Times New Roman"/>
                <w:sz w:val="24"/>
                <w:szCs w:val="24"/>
              </w:rPr>
              <w:t xml:space="preserve">Также порядок заполнения формы СЗВ-ТД </w:t>
            </w:r>
            <w:hyperlink r:id="rId262" w:history="1">
              <w:r w:rsidRPr="00DD1D3E">
                <w:rPr>
                  <w:rStyle w:val="a3"/>
                  <w:rFonts w:ascii="Times New Roman" w:hAnsi="Times New Roman" w:cs="Times New Roman"/>
                  <w:color w:val="auto"/>
                  <w:sz w:val="24"/>
                  <w:szCs w:val="24"/>
                  <w:u w:val="none"/>
                </w:rPr>
                <w:t>приведен</w:t>
              </w:r>
            </w:hyperlink>
            <w:r w:rsidRPr="00DD1D3E">
              <w:rPr>
                <w:rFonts w:ascii="Times New Roman" w:hAnsi="Times New Roman" w:cs="Times New Roman"/>
                <w:sz w:val="24"/>
                <w:szCs w:val="24"/>
              </w:rPr>
              <w:t xml:space="preserve"> в соответствие с </w:t>
            </w:r>
            <w:hyperlink r:id="rId263" w:history="1">
              <w:r w:rsidRPr="00DD1D3E">
                <w:rPr>
                  <w:rStyle w:val="a3"/>
                  <w:rFonts w:ascii="Times New Roman" w:hAnsi="Times New Roman" w:cs="Times New Roman"/>
                  <w:color w:val="auto"/>
                  <w:sz w:val="24"/>
                  <w:szCs w:val="24"/>
                  <w:u w:val="none"/>
                </w:rPr>
                <w:t>ст.8</w:t>
              </w:r>
            </w:hyperlink>
            <w:r w:rsidRPr="00DD1D3E">
              <w:rPr>
                <w:rFonts w:ascii="Times New Roman" w:hAnsi="Times New Roman" w:cs="Times New Roman"/>
                <w:sz w:val="24"/>
                <w:szCs w:val="24"/>
              </w:rPr>
              <w:t xml:space="preserve"> Федерального закона от 01.04.1996 </w:t>
            </w:r>
            <w:r>
              <w:rPr>
                <w:rFonts w:ascii="Times New Roman" w:hAnsi="Times New Roman" w:cs="Times New Roman"/>
                <w:sz w:val="24"/>
                <w:szCs w:val="24"/>
              </w:rPr>
              <w:t>№</w:t>
            </w:r>
            <w:r w:rsidRPr="00DD1D3E">
              <w:rPr>
                <w:rFonts w:ascii="Times New Roman" w:hAnsi="Times New Roman" w:cs="Times New Roman"/>
                <w:sz w:val="24"/>
                <w:szCs w:val="24"/>
              </w:rPr>
              <w:t xml:space="preserve"> 27-ФЗ, согласно которой сдавать форму СЗВ-ТД при численности работников свыше 10 человек нужно в электронном виде.</w:t>
            </w:r>
          </w:p>
          <w:p w14:paraId="7455F539" w14:textId="77777777" w:rsidR="00DD1D3E" w:rsidRPr="00DD1D3E" w:rsidRDefault="00DD1D3E" w:rsidP="00DD1D3E">
            <w:pPr>
              <w:spacing w:after="1" w:line="220" w:lineRule="atLeast"/>
              <w:jc w:val="both"/>
              <w:outlineLvl w:val="0"/>
              <w:rPr>
                <w:rFonts w:ascii="Times New Roman" w:hAnsi="Times New Roman" w:cs="Times New Roman"/>
                <w:sz w:val="24"/>
                <w:szCs w:val="24"/>
              </w:rPr>
            </w:pPr>
            <w:r w:rsidRPr="00DD1D3E">
              <w:rPr>
                <w:rFonts w:ascii="Times New Roman" w:hAnsi="Times New Roman" w:cs="Times New Roman"/>
                <w:sz w:val="24"/>
                <w:szCs w:val="24"/>
              </w:rPr>
              <w:t xml:space="preserve">Кроме того, внесены изменения в форматы данных форм и в новой редакции изложена </w:t>
            </w:r>
            <w:hyperlink r:id="rId264" w:history="1">
              <w:r w:rsidRPr="00DD1D3E">
                <w:rPr>
                  <w:rStyle w:val="a3"/>
                  <w:rFonts w:ascii="Times New Roman" w:hAnsi="Times New Roman" w:cs="Times New Roman"/>
                  <w:color w:val="auto"/>
                  <w:sz w:val="24"/>
                  <w:szCs w:val="24"/>
                  <w:u w:val="none"/>
                </w:rPr>
                <w:t>таблица</w:t>
              </w:r>
            </w:hyperlink>
            <w:r w:rsidRPr="00DD1D3E">
              <w:rPr>
                <w:rFonts w:ascii="Times New Roman" w:hAnsi="Times New Roman" w:cs="Times New Roman"/>
                <w:sz w:val="24"/>
                <w:szCs w:val="24"/>
              </w:rPr>
              <w:t xml:space="preserve"> кодов периодов, включаемых в трудовой стаж, за которые плательщики, не производящие выплаты физлицам, не уплачивают страховые взносы на ОПС.</w:t>
            </w:r>
          </w:p>
          <w:p w14:paraId="621AC2AE" w14:textId="1934C951" w:rsidR="0084352D" w:rsidRPr="00DD1D3E" w:rsidRDefault="00DD1D3E" w:rsidP="00DD1D3E">
            <w:pPr>
              <w:spacing w:after="1" w:line="220" w:lineRule="atLeast"/>
              <w:jc w:val="both"/>
              <w:outlineLvl w:val="0"/>
              <w:rPr>
                <w:rFonts w:ascii="Times New Roman" w:hAnsi="Times New Roman" w:cs="Times New Roman"/>
                <w:sz w:val="24"/>
                <w:szCs w:val="24"/>
              </w:rPr>
            </w:pPr>
            <w:r w:rsidRPr="00DD1D3E">
              <w:rPr>
                <w:rFonts w:ascii="Times New Roman" w:hAnsi="Times New Roman" w:cs="Times New Roman"/>
                <w:sz w:val="24"/>
                <w:szCs w:val="24"/>
              </w:rPr>
              <w:t>Постановление вступи</w:t>
            </w:r>
            <w:r w:rsidR="00DD36C1">
              <w:rPr>
                <w:rFonts w:ascii="Times New Roman" w:hAnsi="Times New Roman" w:cs="Times New Roman"/>
                <w:sz w:val="24"/>
                <w:szCs w:val="24"/>
              </w:rPr>
              <w:t>ло</w:t>
            </w:r>
            <w:r w:rsidRPr="00DD1D3E">
              <w:rPr>
                <w:rFonts w:ascii="Times New Roman" w:hAnsi="Times New Roman" w:cs="Times New Roman"/>
                <w:sz w:val="24"/>
                <w:szCs w:val="24"/>
              </w:rPr>
              <w:t xml:space="preserve"> в силу с 19 августа 2022 года.</w:t>
            </w:r>
          </w:p>
        </w:tc>
        <w:tc>
          <w:tcPr>
            <w:tcW w:w="127" w:type="pct"/>
            <w:tcBorders>
              <w:top w:val="single" w:sz="8" w:space="0" w:color="auto"/>
              <w:left w:val="nil"/>
              <w:bottom w:val="single" w:sz="8" w:space="0" w:color="auto"/>
              <w:right w:val="single" w:sz="4" w:space="0" w:color="auto"/>
            </w:tcBorders>
          </w:tcPr>
          <w:p w14:paraId="6186994D" w14:textId="24597E42" w:rsidR="0084352D" w:rsidRPr="00DD1D3E" w:rsidRDefault="0084352D" w:rsidP="0084352D">
            <w:pPr>
              <w:spacing w:after="1" w:line="220" w:lineRule="atLeast"/>
              <w:ind w:firstLine="540"/>
              <w:jc w:val="both"/>
              <w:outlineLvl w:val="0"/>
              <w:rPr>
                <w:rFonts w:ascii="Times New Roman" w:hAnsi="Times New Roman" w:cs="Times New Roman"/>
                <w:sz w:val="24"/>
                <w:szCs w:val="24"/>
              </w:rPr>
            </w:pPr>
          </w:p>
        </w:tc>
      </w:tr>
      <w:tr w:rsidR="004C6321" w14:paraId="7B5FA21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B82480B" w14:textId="69E4FA46" w:rsidR="004C6321" w:rsidRPr="0084352D" w:rsidRDefault="004C6321"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012A909" w14:textId="4C1D9F43" w:rsidR="003426F9" w:rsidRPr="003426F9" w:rsidRDefault="000C68D1" w:rsidP="009A306F">
            <w:pPr>
              <w:spacing w:after="1" w:line="220" w:lineRule="atLeast"/>
              <w:jc w:val="both"/>
              <w:outlineLvl w:val="0"/>
              <w:rPr>
                <w:rFonts w:ascii="Times New Roman" w:hAnsi="Times New Roman" w:cs="Times New Roman"/>
                <w:sz w:val="24"/>
                <w:szCs w:val="24"/>
              </w:rPr>
            </w:pPr>
            <w:r>
              <w:rPr>
                <w:rFonts w:ascii="Times New Roman" w:hAnsi="Times New Roman" w:cs="Times New Roman"/>
                <w:b/>
                <w:bCs/>
                <w:sz w:val="24"/>
                <w:szCs w:val="24"/>
              </w:rPr>
              <w:t xml:space="preserve">При </w:t>
            </w:r>
            <w:r w:rsidRPr="000C68D1">
              <w:rPr>
                <w:rFonts w:ascii="Times New Roman" w:hAnsi="Times New Roman" w:cs="Times New Roman"/>
                <w:b/>
                <w:bCs/>
                <w:sz w:val="24"/>
                <w:szCs w:val="24"/>
              </w:rPr>
              <w:t>увелич</w:t>
            </w:r>
            <w:r>
              <w:rPr>
                <w:rFonts w:ascii="Times New Roman" w:hAnsi="Times New Roman" w:cs="Times New Roman"/>
                <w:b/>
                <w:bCs/>
                <w:sz w:val="24"/>
                <w:szCs w:val="24"/>
              </w:rPr>
              <w:t>ении</w:t>
            </w:r>
            <w:r w:rsidRPr="000C68D1">
              <w:rPr>
                <w:rFonts w:ascii="Times New Roman" w:hAnsi="Times New Roman" w:cs="Times New Roman"/>
                <w:b/>
                <w:bCs/>
                <w:sz w:val="24"/>
                <w:szCs w:val="24"/>
              </w:rPr>
              <w:t xml:space="preserve"> размер</w:t>
            </w:r>
            <w:r>
              <w:rPr>
                <w:rFonts w:ascii="Times New Roman" w:hAnsi="Times New Roman" w:cs="Times New Roman"/>
                <w:b/>
                <w:bCs/>
                <w:sz w:val="24"/>
                <w:szCs w:val="24"/>
              </w:rPr>
              <w:t>а</w:t>
            </w:r>
            <w:r w:rsidRPr="000C68D1">
              <w:rPr>
                <w:rFonts w:ascii="Times New Roman" w:hAnsi="Times New Roman" w:cs="Times New Roman"/>
                <w:b/>
                <w:bCs/>
                <w:sz w:val="24"/>
                <w:szCs w:val="24"/>
              </w:rPr>
              <w:t xml:space="preserve"> суточных для командировок по России и за рубеж. Как платить </w:t>
            </w:r>
            <w:r w:rsidRPr="000C68D1">
              <w:rPr>
                <w:rFonts w:ascii="Times New Roman" w:hAnsi="Times New Roman" w:cs="Times New Roman"/>
                <w:b/>
                <w:bCs/>
                <w:sz w:val="24"/>
                <w:szCs w:val="24"/>
              </w:rPr>
              <w:lastRenderedPageBreak/>
              <w:t>НДФЛ</w:t>
            </w:r>
            <w:r>
              <w:rPr>
                <w:rFonts w:ascii="Times New Roman" w:hAnsi="Times New Roman" w:cs="Times New Roman"/>
                <w:b/>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2D06CAD" w14:textId="77777777" w:rsidR="000C68D1" w:rsidRPr="000C68D1" w:rsidRDefault="000C68D1" w:rsidP="000C68D1">
            <w:pPr>
              <w:spacing w:after="1" w:line="220" w:lineRule="atLeast"/>
              <w:jc w:val="both"/>
              <w:outlineLvl w:val="0"/>
              <w:rPr>
                <w:rFonts w:ascii="Times New Roman" w:hAnsi="Times New Roman" w:cs="Times New Roman"/>
                <w:sz w:val="24"/>
                <w:szCs w:val="24"/>
              </w:rPr>
            </w:pPr>
            <w:r w:rsidRPr="000C68D1">
              <w:rPr>
                <w:rFonts w:ascii="Times New Roman" w:hAnsi="Times New Roman" w:cs="Times New Roman"/>
                <w:sz w:val="24"/>
                <w:szCs w:val="24"/>
              </w:rPr>
              <w:lastRenderedPageBreak/>
              <w:t>Суточные не облагаются НДФЛ в пределах следующих норм (</w:t>
            </w:r>
            <w:hyperlink r:id="rId265" w:history="1">
              <w:r w:rsidRPr="000C68D1">
                <w:rPr>
                  <w:rStyle w:val="a3"/>
                  <w:rFonts w:ascii="Times New Roman" w:hAnsi="Times New Roman" w:cs="Times New Roman"/>
                  <w:color w:val="auto"/>
                  <w:sz w:val="24"/>
                  <w:szCs w:val="24"/>
                  <w:u w:val="none"/>
                </w:rPr>
                <w:t>п. 1 ст. 217</w:t>
              </w:r>
            </w:hyperlink>
            <w:r w:rsidRPr="000C68D1">
              <w:rPr>
                <w:rFonts w:ascii="Times New Roman" w:hAnsi="Times New Roman" w:cs="Times New Roman"/>
                <w:sz w:val="24"/>
                <w:szCs w:val="24"/>
              </w:rPr>
              <w:t xml:space="preserve"> НК РФ): </w:t>
            </w:r>
          </w:p>
          <w:p w14:paraId="70E615F1" w14:textId="77777777" w:rsidR="000C68D1" w:rsidRPr="000C68D1" w:rsidRDefault="000C68D1">
            <w:pPr>
              <w:numPr>
                <w:ilvl w:val="0"/>
                <w:numId w:val="21"/>
              </w:numPr>
              <w:spacing w:after="1" w:line="220" w:lineRule="atLeast"/>
              <w:jc w:val="both"/>
              <w:outlineLvl w:val="0"/>
              <w:rPr>
                <w:rFonts w:ascii="Times New Roman" w:hAnsi="Times New Roman" w:cs="Times New Roman"/>
                <w:sz w:val="24"/>
                <w:szCs w:val="24"/>
              </w:rPr>
            </w:pPr>
            <w:r w:rsidRPr="000C68D1">
              <w:rPr>
                <w:rFonts w:ascii="Times New Roman" w:hAnsi="Times New Roman" w:cs="Times New Roman"/>
                <w:sz w:val="24"/>
                <w:szCs w:val="24"/>
              </w:rPr>
              <w:t xml:space="preserve">700 руб. за каждый день нахождения в командировке на территории России; </w:t>
            </w:r>
          </w:p>
          <w:p w14:paraId="45E4AA5F" w14:textId="77777777" w:rsidR="000C68D1" w:rsidRPr="000C68D1" w:rsidRDefault="000C68D1">
            <w:pPr>
              <w:numPr>
                <w:ilvl w:val="0"/>
                <w:numId w:val="21"/>
              </w:numPr>
              <w:spacing w:after="1" w:line="220" w:lineRule="atLeast"/>
              <w:jc w:val="both"/>
              <w:outlineLvl w:val="0"/>
              <w:rPr>
                <w:rFonts w:ascii="Times New Roman" w:hAnsi="Times New Roman" w:cs="Times New Roman"/>
                <w:sz w:val="24"/>
                <w:szCs w:val="24"/>
              </w:rPr>
            </w:pPr>
            <w:proofErr w:type="gramStart"/>
            <w:r w:rsidRPr="000C68D1">
              <w:rPr>
                <w:rFonts w:ascii="Times New Roman" w:hAnsi="Times New Roman" w:cs="Times New Roman"/>
                <w:sz w:val="24"/>
                <w:szCs w:val="24"/>
              </w:rPr>
              <w:lastRenderedPageBreak/>
              <w:t>2  500</w:t>
            </w:r>
            <w:proofErr w:type="gramEnd"/>
            <w:r w:rsidRPr="000C68D1">
              <w:rPr>
                <w:rFonts w:ascii="Times New Roman" w:hAnsi="Times New Roman" w:cs="Times New Roman"/>
                <w:sz w:val="24"/>
                <w:szCs w:val="24"/>
              </w:rPr>
              <w:t xml:space="preserve"> руб. за каждый день нахождения в командировке за границей. </w:t>
            </w:r>
          </w:p>
          <w:p w14:paraId="7068E709" w14:textId="77777777" w:rsidR="000C68D1" w:rsidRPr="000C68D1" w:rsidRDefault="000C68D1" w:rsidP="000C68D1">
            <w:pPr>
              <w:spacing w:after="1" w:line="220" w:lineRule="atLeast"/>
              <w:jc w:val="both"/>
              <w:outlineLvl w:val="0"/>
              <w:rPr>
                <w:rFonts w:ascii="Times New Roman" w:hAnsi="Times New Roman" w:cs="Times New Roman"/>
                <w:sz w:val="24"/>
                <w:szCs w:val="24"/>
              </w:rPr>
            </w:pPr>
            <w:r w:rsidRPr="000C68D1">
              <w:rPr>
                <w:rFonts w:ascii="Times New Roman" w:hAnsi="Times New Roman" w:cs="Times New Roman"/>
                <w:sz w:val="24"/>
                <w:szCs w:val="24"/>
              </w:rPr>
              <w:t xml:space="preserve">Если суточные выше </w:t>
            </w:r>
            <w:hyperlink r:id="rId266" w:history="1">
              <w:r w:rsidRPr="000C68D1">
                <w:rPr>
                  <w:rStyle w:val="a3"/>
                  <w:rFonts w:ascii="Times New Roman" w:hAnsi="Times New Roman" w:cs="Times New Roman"/>
                  <w:color w:val="auto"/>
                  <w:sz w:val="24"/>
                  <w:szCs w:val="24"/>
                  <w:u w:val="none"/>
                </w:rPr>
                <w:t>норм</w:t>
              </w:r>
            </w:hyperlink>
            <w:r w:rsidRPr="000C68D1">
              <w:rPr>
                <w:rFonts w:ascii="Times New Roman" w:hAnsi="Times New Roman" w:cs="Times New Roman"/>
                <w:sz w:val="24"/>
                <w:szCs w:val="24"/>
              </w:rPr>
              <w:t>, с суммы превышения нужно удержать НДФЛ (</w:t>
            </w:r>
            <w:hyperlink r:id="rId267" w:history="1">
              <w:r w:rsidRPr="000C68D1">
                <w:rPr>
                  <w:rStyle w:val="a3"/>
                  <w:rFonts w:ascii="Times New Roman" w:hAnsi="Times New Roman" w:cs="Times New Roman"/>
                  <w:color w:val="auto"/>
                  <w:sz w:val="24"/>
                  <w:szCs w:val="24"/>
                  <w:u w:val="none"/>
                </w:rPr>
                <w:t>п. 1 ст. 217</w:t>
              </w:r>
            </w:hyperlink>
            <w:r w:rsidRPr="000C68D1">
              <w:rPr>
                <w:rFonts w:ascii="Times New Roman" w:hAnsi="Times New Roman" w:cs="Times New Roman"/>
                <w:sz w:val="24"/>
                <w:szCs w:val="24"/>
              </w:rPr>
              <w:t xml:space="preserve"> НК РФ). </w:t>
            </w:r>
          </w:p>
          <w:p w14:paraId="03742D06" w14:textId="77777777" w:rsidR="000C68D1" w:rsidRPr="000C68D1" w:rsidRDefault="000C68D1" w:rsidP="000C68D1">
            <w:pPr>
              <w:spacing w:after="1" w:line="220" w:lineRule="atLeast"/>
              <w:jc w:val="both"/>
              <w:outlineLvl w:val="0"/>
              <w:rPr>
                <w:rFonts w:ascii="Times New Roman" w:hAnsi="Times New Roman" w:cs="Times New Roman"/>
                <w:sz w:val="24"/>
                <w:szCs w:val="24"/>
              </w:rPr>
            </w:pPr>
            <w:r w:rsidRPr="000C68D1">
              <w:rPr>
                <w:rFonts w:ascii="Times New Roman" w:hAnsi="Times New Roman" w:cs="Times New Roman"/>
                <w:sz w:val="24"/>
                <w:szCs w:val="24"/>
              </w:rPr>
              <w:t xml:space="preserve">Для этого нужно рассчитать: </w:t>
            </w:r>
          </w:p>
          <w:p w14:paraId="1AEFF043" w14:textId="339CB1F9" w:rsidR="000C68D1" w:rsidRPr="000C68D1" w:rsidRDefault="000C68D1" w:rsidP="000C68D1">
            <w:pPr>
              <w:spacing w:after="1" w:line="220" w:lineRule="atLeast"/>
              <w:jc w:val="both"/>
              <w:outlineLvl w:val="0"/>
              <w:rPr>
                <w:rFonts w:ascii="Times New Roman" w:hAnsi="Times New Roman" w:cs="Times New Roman"/>
                <w:sz w:val="24"/>
                <w:szCs w:val="24"/>
              </w:rPr>
            </w:pPr>
            <w:r w:rsidRPr="000C68D1">
              <w:rPr>
                <w:rFonts w:ascii="Times New Roman" w:hAnsi="Times New Roman" w:cs="Times New Roman"/>
                <w:sz w:val="24"/>
                <w:szCs w:val="24"/>
              </w:rPr>
              <w:t>1)</w:t>
            </w:r>
            <w:r w:rsidR="0064553E">
              <w:rPr>
                <w:rFonts w:ascii="Times New Roman" w:hAnsi="Times New Roman" w:cs="Times New Roman"/>
                <w:sz w:val="24"/>
                <w:szCs w:val="24"/>
              </w:rPr>
              <w:t xml:space="preserve"> </w:t>
            </w:r>
            <w:r w:rsidRPr="000C68D1">
              <w:rPr>
                <w:rFonts w:ascii="Times New Roman" w:hAnsi="Times New Roman" w:cs="Times New Roman"/>
                <w:sz w:val="24"/>
                <w:szCs w:val="24"/>
              </w:rPr>
              <w:t xml:space="preserve">сумму превышения фактически выплаченных суточных над нормами; </w:t>
            </w:r>
          </w:p>
          <w:p w14:paraId="01E0ECD8" w14:textId="1D647859" w:rsidR="000C68D1" w:rsidRPr="000C68D1" w:rsidRDefault="000C68D1" w:rsidP="000C68D1">
            <w:pPr>
              <w:spacing w:after="1" w:line="220" w:lineRule="atLeast"/>
              <w:jc w:val="both"/>
              <w:outlineLvl w:val="0"/>
              <w:rPr>
                <w:rFonts w:ascii="Times New Roman" w:hAnsi="Times New Roman" w:cs="Times New Roman"/>
                <w:sz w:val="24"/>
                <w:szCs w:val="24"/>
              </w:rPr>
            </w:pPr>
            <w:r w:rsidRPr="000C68D1">
              <w:rPr>
                <w:rFonts w:ascii="Times New Roman" w:hAnsi="Times New Roman" w:cs="Times New Roman"/>
                <w:sz w:val="24"/>
                <w:szCs w:val="24"/>
              </w:rPr>
              <w:t>2)</w:t>
            </w:r>
            <w:r w:rsidR="0064553E">
              <w:rPr>
                <w:rFonts w:ascii="Times New Roman" w:hAnsi="Times New Roman" w:cs="Times New Roman"/>
                <w:sz w:val="24"/>
                <w:szCs w:val="24"/>
              </w:rPr>
              <w:t xml:space="preserve"> </w:t>
            </w:r>
            <w:r w:rsidRPr="000C68D1">
              <w:rPr>
                <w:rFonts w:ascii="Times New Roman" w:hAnsi="Times New Roman" w:cs="Times New Roman"/>
                <w:sz w:val="24"/>
                <w:szCs w:val="24"/>
              </w:rPr>
              <w:t xml:space="preserve">сумму НДФЛ, применив соответствующую </w:t>
            </w:r>
            <w:hyperlink r:id="rId268" w:history="1">
              <w:r w:rsidRPr="000C68D1">
                <w:rPr>
                  <w:rStyle w:val="a3"/>
                  <w:rFonts w:ascii="Times New Roman" w:hAnsi="Times New Roman" w:cs="Times New Roman"/>
                  <w:color w:val="auto"/>
                  <w:sz w:val="24"/>
                  <w:szCs w:val="24"/>
                  <w:u w:val="none"/>
                </w:rPr>
                <w:t>ставку</w:t>
              </w:r>
            </w:hyperlink>
            <w:r w:rsidRPr="000C68D1">
              <w:rPr>
                <w:rFonts w:ascii="Times New Roman" w:hAnsi="Times New Roman" w:cs="Times New Roman"/>
                <w:sz w:val="24"/>
                <w:szCs w:val="24"/>
              </w:rPr>
              <w:t xml:space="preserve"> (</w:t>
            </w:r>
            <w:hyperlink r:id="rId269" w:history="1">
              <w:r w:rsidRPr="000C68D1">
                <w:rPr>
                  <w:rStyle w:val="a3"/>
                  <w:rFonts w:ascii="Times New Roman" w:hAnsi="Times New Roman" w:cs="Times New Roman"/>
                  <w:color w:val="auto"/>
                  <w:sz w:val="24"/>
                  <w:szCs w:val="24"/>
                  <w:u w:val="none"/>
                </w:rPr>
                <w:t>п. п. 1</w:t>
              </w:r>
            </w:hyperlink>
            <w:r w:rsidRPr="000C68D1">
              <w:rPr>
                <w:rFonts w:ascii="Times New Roman" w:hAnsi="Times New Roman" w:cs="Times New Roman"/>
                <w:sz w:val="24"/>
                <w:szCs w:val="24"/>
              </w:rPr>
              <w:t xml:space="preserve">, </w:t>
            </w:r>
            <w:hyperlink r:id="rId270" w:history="1">
              <w:r w:rsidRPr="000C68D1">
                <w:rPr>
                  <w:rStyle w:val="a3"/>
                  <w:rFonts w:ascii="Times New Roman" w:hAnsi="Times New Roman" w:cs="Times New Roman"/>
                  <w:color w:val="auto"/>
                  <w:sz w:val="24"/>
                  <w:szCs w:val="24"/>
                  <w:u w:val="none"/>
                </w:rPr>
                <w:t>3</w:t>
              </w:r>
            </w:hyperlink>
            <w:r w:rsidRPr="000C68D1">
              <w:rPr>
                <w:rFonts w:ascii="Times New Roman" w:hAnsi="Times New Roman" w:cs="Times New Roman"/>
                <w:sz w:val="24"/>
                <w:szCs w:val="24"/>
              </w:rPr>
              <w:t xml:space="preserve">, </w:t>
            </w:r>
            <w:hyperlink r:id="rId271" w:history="1">
              <w:r w:rsidRPr="000C68D1">
                <w:rPr>
                  <w:rStyle w:val="a3"/>
                  <w:rFonts w:ascii="Times New Roman" w:hAnsi="Times New Roman" w:cs="Times New Roman"/>
                  <w:color w:val="auto"/>
                  <w:sz w:val="24"/>
                  <w:szCs w:val="24"/>
                  <w:u w:val="none"/>
                </w:rPr>
                <w:t>3.1 ст. 224</w:t>
              </w:r>
            </w:hyperlink>
            <w:r w:rsidRPr="000C68D1">
              <w:rPr>
                <w:rFonts w:ascii="Times New Roman" w:hAnsi="Times New Roman" w:cs="Times New Roman"/>
                <w:sz w:val="24"/>
                <w:szCs w:val="24"/>
              </w:rPr>
              <w:t xml:space="preserve"> НК РФ). Сделать это нужно на последний день месяца, в котором был утвержден авансовый отчет по командировке (</w:t>
            </w:r>
            <w:proofErr w:type="spellStart"/>
            <w:r w:rsidRPr="000C68D1">
              <w:rPr>
                <w:rFonts w:ascii="Times New Roman" w:hAnsi="Times New Roman" w:cs="Times New Roman"/>
                <w:sz w:val="24"/>
                <w:szCs w:val="24"/>
              </w:rPr>
              <w:fldChar w:fldCharType="begin"/>
            </w:r>
            <w:r w:rsidRPr="000C68D1">
              <w:rPr>
                <w:rFonts w:ascii="Times New Roman" w:hAnsi="Times New Roman" w:cs="Times New Roman"/>
                <w:sz w:val="24"/>
                <w:szCs w:val="24"/>
              </w:rPr>
              <w:instrText xml:space="preserve"> HYPERLINK "https://login.consultant.ru/link/?req=doc&amp;base=LAW&amp;n=422261&amp;dst=11786&amp;field=134&amp;date=08.08.2022" </w:instrText>
            </w:r>
            <w:r w:rsidRPr="000C68D1">
              <w:rPr>
                <w:rFonts w:ascii="Times New Roman" w:hAnsi="Times New Roman" w:cs="Times New Roman"/>
                <w:sz w:val="24"/>
                <w:szCs w:val="24"/>
              </w:rPr>
              <w:fldChar w:fldCharType="separate"/>
            </w:r>
            <w:r w:rsidRPr="000C68D1">
              <w:rPr>
                <w:rStyle w:val="a3"/>
                <w:rFonts w:ascii="Times New Roman" w:hAnsi="Times New Roman" w:cs="Times New Roman"/>
                <w:color w:val="auto"/>
                <w:sz w:val="24"/>
                <w:szCs w:val="24"/>
                <w:u w:val="none"/>
              </w:rPr>
              <w:t>пп</w:t>
            </w:r>
            <w:proofErr w:type="spellEnd"/>
            <w:r w:rsidRPr="000C68D1">
              <w:rPr>
                <w:rStyle w:val="a3"/>
                <w:rFonts w:ascii="Times New Roman" w:hAnsi="Times New Roman" w:cs="Times New Roman"/>
                <w:color w:val="auto"/>
                <w:sz w:val="24"/>
                <w:szCs w:val="24"/>
                <w:u w:val="none"/>
              </w:rPr>
              <w:t>. 6 п. 1 ст. 223</w:t>
            </w:r>
            <w:r w:rsidRPr="000C68D1">
              <w:rPr>
                <w:rFonts w:ascii="Times New Roman" w:hAnsi="Times New Roman" w:cs="Times New Roman"/>
                <w:sz w:val="24"/>
                <w:szCs w:val="24"/>
              </w:rPr>
              <w:fldChar w:fldCharType="end"/>
            </w:r>
            <w:r w:rsidRPr="000C68D1">
              <w:rPr>
                <w:rFonts w:ascii="Times New Roman" w:hAnsi="Times New Roman" w:cs="Times New Roman"/>
                <w:sz w:val="24"/>
                <w:szCs w:val="24"/>
              </w:rPr>
              <w:t xml:space="preserve">, </w:t>
            </w:r>
            <w:hyperlink r:id="rId272" w:history="1">
              <w:r w:rsidRPr="000C68D1">
                <w:rPr>
                  <w:rStyle w:val="a3"/>
                  <w:rFonts w:ascii="Times New Roman" w:hAnsi="Times New Roman" w:cs="Times New Roman"/>
                  <w:color w:val="auto"/>
                  <w:sz w:val="24"/>
                  <w:szCs w:val="24"/>
                  <w:u w:val="none"/>
                </w:rPr>
                <w:t>п. 3 ст. 226</w:t>
              </w:r>
            </w:hyperlink>
            <w:r w:rsidRPr="000C68D1">
              <w:rPr>
                <w:rFonts w:ascii="Times New Roman" w:hAnsi="Times New Roman" w:cs="Times New Roman"/>
                <w:sz w:val="24"/>
                <w:szCs w:val="24"/>
              </w:rPr>
              <w:t xml:space="preserve"> НК РФ). Удержать исчисленный налог нужно при ближайшей выплате сотруднику дохода, например зарплаты (</w:t>
            </w:r>
            <w:hyperlink r:id="rId273" w:history="1">
              <w:r w:rsidRPr="000C68D1">
                <w:rPr>
                  <w:rStyle w:val="a3"/>
                  <w:rFonts w:ascii="Times New Roman" w:hAnsi="Times New Roman" w:cs="Times New Roman"/>
                  <w:color w:val="auto"/>
                  <w:sz w:val="24"/>
                  <w:szCs w:val="24"/>
                  <w:u w:val="none"/>
                </w:rPr>
                <w:t>п. 4 ст. 226</w:t>
              </w:r>
            </w:hyperlink>
            <w:r w:rsidRPr="000C68D1">
              <w:rPr>
                <w:rFonts w:ascii="Times New Roman" w:hAnsi="Times New Roman" w:cs="Times New Roman"/>
                <w:sz w:val="24"/>
                <w:szCs w:val="24"/>
              </w:rPr>
              <w:t xml:space="preserve"> НК РФ). </w:t>
            </w:r>
          </w:p>
          <w:p w14:paraId="4C0DB4FB" w14:textId="2AC249BD" w:rsidR="004C6321" w:rsidRPr="009A306F" w:rsidRDefault="000C68D1" w:rsidP="000C68D1">
            <w:pPr>
              <w:spacing w:after="1" w:line="220" w:lineRule="atLeast"/>
              <w:jc w:val="both"/>
              <w:outlineLvl w:val="0"/>
              <w:rPr>
                <w:rFonts w:ascii="Times New Roman" w:hAnsi="Times New Roman" w:cs="Times New Roman"/>
                <w:sz w:val="24"/>
                <w:szCs w:val="24"/>
              </w:rPr>
            </w:pPr>
            <w:r w:rsidRPr="000C68D1">
              <w:rPr>
                <w:rFonts w:ascii="Times New Roman" w:hAnsi="Times New Roman" w:cs="Times New Roman"/>
                <w:bCs/>
                <w:sz w:val="24"/>
                <w:szCs w:val="24"/>
              </w:rPr>
              <w:t>Срок уплаты НДФЛ с суточных</w:t>
            </w:r>
            <w:r w:rsidRPr="000C68D1">
              <w:rPr>
                <w:rFonts w:ascii="Times New Roman" w:hAnsi="Times New Roman" w:cs="Times New Roman"/>
                <w:sz w:val="24"/>
                <w:szCs w:val="24"/>
              </w:rPr>
              <w:t xml:space="preserve"> - не позднее рабочего дня, следующего за днем такой выплаты (</w:t>
            </w:r>
            <w:hyperlink r:id="rId274" w:history="1">
              <w:r w:rsidRPr="000C68D1">
                <w:rPr>
                  <w:rStyle w:val="a3"/>
                  <w:rFonts w:ascii="Times New Roman" w:hAnsi="Times New Roman" w:cs="Times New Roman"/>
                  <w:color w:val="auto"/>
                  <w:sz w:val="24"/>
                  <w:szCs w:val="24"/>
                  <w:u w:val="none"/>
                </w:rPr>
                <w:t>п. 6 ст. 6.1</w:t>
              </w:r>
            </w:hyperlink>
            <w:r w:rsidRPr="000C68D1">
              <w:rPr>
                <w:rFonts w:ascii="Times New Roman" w:hAnsi="Times New Roman" w:cs="Times New Roman"/>
                <w:sz w:val="24"/>
                <w:szCs w:val="24"/>
              </w:rPr>
              <w:t xml:space="preserve">, </w:t>
            </w:r>
            <w:hyperlink r:id="rId275" w:history="1">
              <w:r w:rsidRPr="000C68D1">
                <w:rPr>
                  <w:rStyle w:val="a3"/>
                  <w:rFonts w:ascii="Times New Roman" w:hAnsi="Times New Roman" w:cs="Times New Roman"/>
                  <w:color w:val="auto"/>
                  <w:sz w:val="24"/>
                  <w:szCs w:val="24"/>
                  <w:u w:val="none"/>
                </w:rPr>
                <w:t>п. 6 ст. 226</w:t>
              </w:r>
            </w:hyperlink>
            <w:r w:rsidRPr="000C68D1">
              <w:rPr>
                <w:rFonts w:ascii="Times New Roman" w:hAnsi="Times New Roman" w:cs="Times New Roman"/>
                <w:sz w:val="24"/>
                <w:szCs w:val="24"/>
              </w:rPr>
              <w:t xml:space="preserve"> НК РФ).</w:t>
            </w:r>
          </w:p>
        </w:tc>
        <w:tc>
          <w:tcPr>
            <w:tcW w:w="127" w:type="pct"/>
            <w:tcBorders>
              <w:top w:val="single" w:sz="8" w:space="0" w:color="auto"/>
              <w:left w:val="nil"/>
              <w:bottom w:val="single" w:sz="8" w:space="0" w:color="auto"/>
              <w:right w:val="single" w:sz="4" w:space="0" w:color="auto"/>
            </w:tcBorders>
          </w:tcPr>
          <w:p w14:paraId="5E4AEC7F" w14:textId="184D6E04" w:rsidR="004C6321" w:rsidRPr="0084352D" w:rsidRDefault="004C6321" w:rsidP="0084352D">
            <w:pPr>
              <w:spacing w:after="1" w:line="220" w:lineRule="atLeast"/>
              <w:ind w:firstLine="540"/>
              <w:jc w:val="both"/>
              <w:outlineLvl w:val="0"/>
              <w:rPr>
                <w:rFonts w:ascii="Times New Roman" w:hAnsi="Times New Roman" w:cs="Times New Roman"/>
                <w:sz w:val="24"/>
                <w:szCs w:val="24"/>
              </w:rPr>
            </w:pPr>
          </w:p>
        </w:tc>
      </w:tr>
      <w:tr w:rsidR="004C6321" w14:paraId="1DABF45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80399FF" w14:textId="77777777" w:rsidR="004C6321" w:rsidRPr="0084352D" w:rsidRDefault="004C6321"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D379E95" w14:textId="3D755A10" w:rsidR="00253B6B" w:rsidRPr="000E411D" w:rsidRDefault="00A2530F" w:rsidP="00C75D6B">
            <w:pPr>
              <w:spacing w:after="1" w:line="220" w:lineRule="atLeast"/>
              <w:jc w:val="both"/>
              <w:outlineLvl w:val="0"/>
              <w:rPr>
                <w:rFonts w:ascii="Times New Roman" w:hAnsi="Times New Roman" w:cs="Times New Roman"/>
                <w:bCs/>
                <w:sz w:val="24"/>
                <w:szCs w:val="24"/>
              </w:rPr>
            </w:pPr>
            <w:r w:rsidRPr="00A2530F">
              <w:rPr>
                <w:rFonts w:ascii="Times New Roman" w:hAnsi="Times New Roman" w:cs="Times New Roman"/>
                <w:b/>
                <w:bCs/>
                <w:sz w:val="24"/>
                <w:szCs w:val="24"/>
              </w:rPr>
              <w:t>Надо ли оплачивать больничный внешнему совместителю</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070D6C6" w14:textId="77777777" w:rsidR="00A2530F" w:rsidRPr="00A2530F" w:rsidRDefault="00A2530F" w:rsidP="00A2530F">
            <w:pPr>
              <w:spacing w:after="1" w:line="220" w:lineRule="atLeast"/>
              <w:jc w:val="both"/>
              <w:outlineLvl w:val="0"/>
              <w:rPr>
                <w:rFonts w:ascii="Times New Roman" w:hAnsi="Times New Roman" w:cs="Times New Roman"/>
                <w:sz w:val="24"/>
                <w:szCs w:val="24"/>
              </w:rPr>
            </w:pPr>
            <w:r w:rsidRPr="00A2530F">
              <w:rPr>
                <w:rFonts w:ascii="Times New Roman" w:hAnsi="Times New Roman" w:cs="Times New Roman"/>
                <w:bCs/>
                <w:sz w:val="24"/>
                <w:szCs w:val="24"/>
              </w:rPr>
              <w:t>Внешнему совместителю</w:t>
            </w:r>
            <w:r w:rsidRPr="00A2530F">
              <w:rPr>
                <w:rFonts w:ascii="Times New Roman" w:hAnsi="Times New Roman" w:cs="Times New Roman"/>
                <w:sz w:val="24"/>
                <w:szCs w:val="24"/>
              </w:rPr>
              <w:t xml:space="preserve"> отдельный электронный больничный не оформляют. Пособие платят по единому листку, сформированному для всех работодателей (</w:t>
            </w:r>
            <w:hyperlink r:id="rId276" w:history="1">
              <w:r w:rsidRPr="00A2530F">
                <w:rPr>
                  <w:rStyle w:val="a3"/>
                  <w:rFonts w:ascii="Times New Roman" w:hAnsi="Times New Roman" w:cs="Times New Roman"/>
                  <w:color w:val="auto"/>
                  <w:sz w:val="24"/>
                  <w:szCs w:val="24"/>
                  <w:u w:val="none"/>
                </w:rPr>
                <w:t>п. п. 6</w:t>
              </w:r>
            </w:hyperlink>
            <w:r w:rsidRPr="00A2530F">
              <w:rPr>
                <w:rFonts w:ascii="Times New Roman" w:hAnsi="Times New Roman" w:cs="Times New Roman"/>
                <w:sz w:val="24"/>
                <w:szCs w:val="24"/>
              </w:rPr>
              <w:t xml:space="preserve"> - </w:t>
            </w:r>
            <w:hyperlink r:id="rId277" w:history="1">
              <w:r w:rsidRPr="00A2530F">
                <w:rPr>
                  <w:rStyle w:val="a3"/>
                  <w:rFonts w:ascii="Times New Roman" w:hAnsi="Times New Roman" w:cs="Times New Roman"/>
                  <w:color w:val="auto"/>
                  <w:sz w:val="24"/>
                  <w:szCs w:val="24"/>
                  <w:u w:val="none"/>
                </w:rPr>
                <w:t>8</w:t>
              </w:r>
            </w:hyperlink>
            <w:r w:rsidRPr="00A2530F">
              <w:rPr>
                <w:rFonts w:ascii="Times New Roman" w:hAnsi="Times New Roman" w:cs="Times New Roman"/>
                <w:sz w:val="24"/>
                <w:szCs w:val="24"/>
              </w:rPr>
              <w:t xml:space="preserve"> Порядка формирования ЭЛН). </w:t>
            </w:r>
          </w:p>
          <w:p w14:paraId="13EC4C9D" w14:textId="417565AA" w:rsidR="00A2530F" w:rsidRPr="00A2530F" w:rsidRDefault="00A2530F" w:rsidP="00A2530F">
            <w:pPr>
              <w:spacing w:after="1" w:line="220" w:lineRule="atLeast"/>
              <w:jc w:val="both"/>
              <w:outlineLvl w:val="0"/>
              <w:rPr>
                <w:rFonts w:ascii="Times New Roman" w:hAnsi="Times New Roman" w:cs="Times New Roman"/>
                <w:sz w:val="24"/>
                <w:szCs w:val="24"/>
              </w:rPr>
            </w:pPr>
            <w:r w:rsidRPr="00A2530F">
              <w:rPr>
                <w:rFonts w:ascii="Times New Roman" w:hAnsi="Times New Roman" w:cs="Times New Roman"/>
                <w:b/>
                <w:sz w:val="24"/>
                <w:szCs w:val="24"/>
              </w:rPr>
              <w:t xml:space="preserve">Совместителю, начавшему работать в организации в первом году </w:t>
            </w:r>
            <w:hyperlink r:id="rId278" w:history="1">
              <w:r w:rsidRPr="00A2530F">
                <w:rPr>
                  <w:rStyle w:val="a3"/>
                  <w:rFonts w:ascii="Times New Roman" w:hAnsi="Times New Roman" w:cs="Times New Roman"/>
                  <w:b/>
                  <w:color w:val="auto"/>
                  <w:sz w:val="24"/>
                  <w:szCs w:val="24"/>
                  <w:u w:val="none"/>
                </w:rPr>
                <w:t>расчетного периода</w:t>
              </w:r>
            </w:hyperlink>
            <w:r w:rsidRPr="00A2530F">
              <w:rPr>
                <w:rFonts w:ascii="Times New Roman" w:hAnsi="Times New Roman" w:cs="Times New Roman"/>
                <w:sz w:val="24"/>
                <w:szCs w:val="24"/>
              </w:rPr>
              <w:t xml:space="preserve"> (для больничного, открытого в 2022 году, расчетный период - с 01.01.2020 по 31.12.2021) или ранее, больничный </w:t>
            </w:r>
            <w:hyperlink r:id="rId279" w:history="1">
              <w:r w:rsidRPr="00A2530F">
                <w:rPr>
                  <w:rStyle w:val="a3"/>
                  <w:rFonts w:ascii="Times New Roman" w:hAnsi="Times New Roman" w:cs="Times New Roman"/>
                  <w:color w:val="auto"/>
                  <w:sz w:val="24"/>
                  <w:szCs w:val="24"/>
                  <w:u w:val="none"/>
                </w:rPr>
                <w:t>считается</w:t>
              </w:r>
            </w:hyperlink>
            <w:r w:rsidRPr="00A2530F">
              <w:rPr>
                <w:rFonts w:ascii="Times New Roman" w:hAnsi="Times New Roman" w:cs="Times New Roman"/>
                <w:sz w:val="24"/>
                <w:szCs w:val="24"/>
              </w:rPr>
              <w:t xml:space="preserve"> только из выплат этой организации, даже если они меньше 24-кратного </w:t>
            </w:r>
            <w:hyperlink r:id="rId280" w:history="1">
              <w:r w:rsidRPr="00A2530F">
                <w:rPr>
                  <w:rStyle w:val="a3"/>
                  <w:rFonts w:ascii="Times New Roman" w:hAnsi="Times New Roman" w:cs="Times New Roman"/>
                  <w:color w:val="auto"/>
                  <w:sz w:val="24"/>
                  <w:szCs w:val="24"/>
                  <w:u w:val="none"/>
                </w:rPr>
                <w:t>МРОТ</w:t>
              </w:r>
            </w:hyperlink>
            <w:r w:rsidRPr="00A2530F">
              <w:rPr>
                <w:rFonts w:ascii="Times New Roman" w:hAnsi="Times New Roman" w:cs="Times New Roman"/>
                <w:sz w:val="24"/>
                <w:szCs w:val="24"/>
              </w:rPr>
              <w:t xml:space="preserve">. Если с </w:t>
            </w:r>
            <w:hyperlink r:id="rId281" w:history="1">
              <w:r w:rsidRPr="00A2530F">
                <w:rPr>
                  <w:rStyle w:val="a3"/>
                  <w:rFonts w:ascii="Times New Roman" w:hAnsi="Times New Roman" w:cs="Times New Roman"/>
                  <w:color w:val="auto"/>
                  <w:sz w:val="24"/>
                  <w:szCs w:val="24"/>
                  <w:u w:val="none"/>
                </w:rPr>
                <w:t>основной работы</w:t>
              </w:r>
            </w:hyperlink>
            <w:r w:rsidRPr="00A2530F">
              <w:rPr>
                <w:rFonts w:ascii="Times New Roman" w:hAnsi="Times New Roman" w:cs="Times New Roman"/>
                <w:sz w:val="24"/>
                <w:szCs w:val="24"/>
              </w:rPr>
              <w:t xml:space="preserve"> совместитель принес справку, что пособие не получал, работодатель по совместительству считает больничный из выплат всех работодателей, подтвержденных </w:t>
            </w:r>
            <w:hyperlink r:id="rId282" w:history="1">
              <w:r w:rsidRPr="00A2530F">
                <w:rPr>
                  <w:rStyle w:val="a3"/>
                  <w:rFonts w:ascii="Times New Roman" w:hAnsi="Times New Roman" w:cs="Times New Roman"/>
                  <w:color w:val="auto"/>
                  <w:sz w:val="24"/>
                  <w:szCs w:val="24"/>
                  <w:u w:val="none"/>
                </w:rPr>
                <w:t>справками о заработке</w:t>
              </w:r>
            </w:hyperlink>
            <w:r w:rsidRPr="00A2530F">
              <w:rPr>
                <w:rFonts w:ascii="Times New Roman" w:hAnsi="Times New Roman" w:cs="Times New Roman"/>
                <w:sz w:val="24"/>
                <w:szCs w:val="24"/>
              </w:rPr>
              <w:t xml:space="preserve"> (</w:t>
            </w:r>
            <w:hyperlink r:id="rId283" w:history="1">
              <w:r w:rsidRPr="00A2530F">
                <w:rPr>
                  <w:rStyle w:val="a3"/>
                  <w:rFonts w:ascii="Times New Roman" w:hAnsi="Times New Roman" w:cs="Times New Roman"/>
                  <w:color w:val="auto"/>
                  <w:sz w:val="24"/>
                  <w:szCs w:val="24"/>
                  <w:u w:val="none"/>
                </w:rPr>
                <w:t>ст. 13</w:t>
              </w:r>
            </w:hyperlink>
            <w:r w:rsidRPr="00A2530F">
              <w:rPr>
                <w:rFonts w:ascii="Times New Roman" w:hAnsi="Times New Roman" w:cs="Times New Roman"/>
                <w:sz w:val="24"/>
                <w:szCs w:val="24"/>
              </w:rPr>
              <w:t xml:space="preserve"> Закона </w:t>
            </w:r>
            <w:r>
              <w:rPr>
                <w:rFonts w:ascii="Times New Roman" w:hAnsi="Times New Roman" w:cs="Times New Roman"/>
                <w:sz w:val="24"/>
                <w:szCs w:val="24"/>
              </w:rPr>
              <w:t>№</w:t>
            </w:r>
            <w:r w:rsidRPr="00A2530F">
              <w:rPr>
                <w:rFonts w:ascii="Times New Roman" w:hAnsi="Times New Roman" w:cs="Times New Roman"/>
                <w:sz w:val="24"/>
                <w:szCs w:val="24"/>
              </w:rPr>
              <w:t xml:space="preserve"> 255-ФЗ, </w:t>
            </w:r>
            <w:hyperlink r:id="rId284" w:history="1">
              <w:r w:rsidRPr="00A2530F">
                <w:rPr>
                  <w:rStyle w:val="a3"/>
                  <w:rFonts w:ascii="Times New Roman" w:hAnsi="Times New Roman" w:cs="Times New Roman"/>
                  <w:color w:val="auto"/>
                  <w:sz w:val="24"/>
                  <w:szCs w:val="24"/>
                  <w:u w:val="none"/>
                </w:rPr>
                <w:t>Письмо</w:t>
              </w:r>
            </w:hyperlink>
            <w:r w:rsidRPr="00A2530F">
              <w:rPr>
                <w:rFonts w:ascii="Times New Roman" w:hAnsi="Times New Roman" w:cs="Times New Roman"/>
                <w:sz w:val="24"/>
                <w:szCs w:val="24"/>
              </w:rPr>
              <w:t xml:space="preserve"> ГУ - МРО ФСС от 17.08.2021 </w:t>
            </w:r>
            <w:r>
              <w:rPr>
                <w:rFonts w:ascii="Times New Roman" w:hAnsi="Times New Roman" w:cs="Times New Roman"/>
                <w:sz w:val="24"/>
                <w:szCs w:val="24"/>
              </w:rPr>
              <w:t>№</w:t>
            </w:r>
            <w:r w:rsidRPr="00A2530F">
              <w:rPr>
                <w:rFonts w:ascii="Times New Roman" w:hAnsi="Times New Roman" w:cs="Times New Roman"/>
                <w:sz w:val="24"/>
                <w:szCs w:val="24"/>
              </w:rPr>
              <w:t xml:space="preserve"> 15-15/7710-16869л). </w:t>
            </w:r>
          </w:p>
          <w:p w14:paraId="49CB96E4" w14:textId="40EDF8D6" w:rsidR="004C6321" w:rsidRPr="00253B6B" w:rsidRDefault="00A2530F" w:rsidP="00A2530F">
            <w:pPr>
              <w:spacing w:after="1" w:line="220" w:lineRule="atLeast"/>
              <w:jc w:val="both"/>
              <w:outlineLvl w:val="0"/>
              <w:rPr>
                <w:rFonts w:ascii="Times New Roman" w:hAnsi="Times New Roman" w:cs="Times New Roman"/>
                <w:sz w:val="24"/>
                <w:szCs w:val="24"/>
              </w:rPr>
            </w:pPr>
            <w:r w:rsidRPr="00A2530F">
              <w:rPr>
                <w:rFonts w:ascii="Times New Roman" w:hAnsi="Times New Roman" w:cs="Times New Roman"/>
                <w:b/>
                <w:sz w:val="24"/>
                <w:szCs w:val="24"/>
              </w:rPr>
              <w:t>Совместителю, который устроился в организацию во втором году расчетного периода или в текущем году</w:t>
            </w:r>
            <w:r w:rsidRPr="00A2530F">
              <w:rPr>
                <w:rFonts w:ascii="Times New Roman" w:hAnsi="Times New Roman" w:cs="Times New Roman"/>
                <w:sz w:val="24"/>
                <w:szCs w:val="24"/>
              </w:rPr>
              <w:t xml:space="preserve">, больничный оплачивается, только если есть справка, что на </w:t>
            </w:r>
            <w:hyperlink r:id="rId285" w:history="1">
              <w:r w:rsidRPr="00A2530F">
                <w:rPr>
                  <w:rStyle w:val="a3"/>
                  <w:rFonts w:ascii="Times New Roman" w:hAnsi="Times New Roman" w:cs="Times New Roman"/>
                  <w:color w:val="auto"/>
                  <w:sz w:val="24"/>
                  <w:szCs w:val="24"/>
                  <w:u w:val="none"/>
                </w:rPr>
                <w:t>основной работе</w:t>
              </w:r>
            </w:hyperlink>
            <w:r w:rsidRPr="00A2530F">
              <w:rPr>
                <w:rFonts w:ascii="Times New Roman" w:hAnsi="Times New Roman" w:cs="Times New Roman"/>
                <w:sz w:val="24"/>
                <w:szCs w:val="24"/>
              </w:rPr>
              <w:t xml:space="preserve"> он пособие не получал. В расчет берутся выплаты всех работодателей, подтвержденные справками о заработке (</w:t>
            </w:r>
            <w:hyperlink r:id="rId286" w:history="1">
              <w:r w:rsidRPr="00A2530F">
                <w:rPr>
                  <w:rStyle w:val="a3"/>
                  <w:rFonts w:ascii="Times New Roman" w:hAnsi="Times New Roman" w:cs="Times New Roman"/>
                  <w:color w:val="auto"/>
                  <w:sz w:val="24"/>
                  <w:szCs w:val="24"/>
                  <w:u w:val="none"/>
                </w:rPr>
                <w:t>ст. 13</w:t>
              </w:r>
            </w:hyperlink>
            <w:r w:rsidRPr="00A2530F">
              <w:rPr>
                <w:rFonts w:ascii="Times New Roman" w:hAnsi="Times New Roman" w:cs="Times New Roman"/>
                <w:sz w:val="24"/>
                <w:szCs w:val="24"/>
              </w:rPr>
              <w:t xml:space="preserve"> Закона </w:t>
            </w:r>
            <w:r>
              <w:rPr>
                <w:rFonts w:ascii="Times New Roman" w:hAnsi="Times New Roman" w:cs="Times New Roman"/>
                <w:sz w:val="24"/>
                <w:szCs w:val="24"/>
              </w:rPr>
              <w:t>№</w:t>
            </w:r>
            <w:r w:rsidRPr="00A2530F">
              <w:rPr>
                <w:rFonts w:ascii="Times New Roman" w:hAnsi="Times New Roman" w:cs="Times New Roman"/>
                <w:sz w:val="24"/>
                <w:szCs w:val="24"/>
              </w:rPr>
              <w:t xml:space="preserve"> 255-ФЗ, </w:t>
            </w:r>
            <w:hyperlink r:id="rId287" w:history="1">
              <w:r w:rsidRPr="00A2530F">
                <w:rPr>
                  <w:rStyle w:val="a3"/>
                  <w:rFonts w:ascii="Times New Roman" w:hAnsi="Times New Roman" w:cs="Times New Roman"/>
                  <w:color w:val="auto"/>
                  <w:sz w:val="24"/>
                  <w:szCs w:val="24"/>
                  <w:u w:val="none"/>
                </w:rPr>
                <w:t>Письмо</w:t>
              </w:r>
            </w:hyperlink>
            <w:r w:rsidRPr="00A2530F">
              <w:rPr>
                <w:rFonts w:ascii="Times New Roman" w:hAnsi="Times New Roman" w:cs="Times New Roman"/>
                <w:sz w:val="24"/>
                <w:szCs w:val="24"/>
              </w:rPr>
              <w:t xml:space="preserve"> ФСС от 08.07.2011 </w:t>
            </w:r>
            <w:r>
              <w:rPr>
                <w:rFonts w:ascii="Times New Roman" w:hAnsi="Times New Roman" w:cs="Times New Roman"/>
                <w:sz w:val="24"/>
                <w:szCs w:val="24"/>
              </w:rPr>
              <w:t>№</w:t>
            </w:r>
            <w:r w:rsidRPr="00A2530F">
              <w:rPr>
                <w:rFonts w:ascii="Times New Roman" w:hAnsi="Times New Roman" w:cs="Times New Roman"/>
                <w:sz w:val="24"/>
                <w:szCs w:val="24"/>
              </w:rPr>
              <w:t xml:space="preserve"> 14-02-01/15-6179Л). </w:t>
            </w:r>
          </w:p>
        </w:tc>
        <w:tc>
          <w:tcPr>
            <w:tcW w:w="127" w:type="pct"/>
            <w:tcBorders>
              <w:top w:val="single" w:sz="8" w:space="0" w:color="auto"/>
              <w:left w:val="nil"/>
              <w:bottom w:val="single" w:sz="8" w:space="0" w:color="auto"/>
              <w:right w:val="single" w:sz="4" w:space="0" w:color="auto"/>
            </w:tcBorders>
          </w:tcPr>
          <w:p w14:paraId="22687DB9" w14:textId="77777777" w:rsidR="004C6321" w:rsidRPr="0084352D" w:rsidRDefault="004C6321" w:rsidP="0084352D">
            <w:pPr>
              <w:spacing w:after="1" w:line="220" w:lineRule="atLeast"/>
              <w:ind w:firstLine="540"/>
              <w:jc w:val="both"/>
              <w:outlineLvl w:val="0"/>
              <w:rPr>
                <w:rFonts w:ascii="Times New Roman" w:hAnsi="Times New Roman" w:cs="Times New Roman"/>
                <w:sz w:val="24"/>
                <w:szCs w:val="24"/>
              </w:rPr>
            </w:pPr>
          </w:p>
        </w:tc>
      </w:tr>
      <w:tr w:rsidR="000E411D" w14:paraId="380F3FD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8822997" w14:textId="77777777" w:rsidR="000E411D" w:rsidRPr="0084352D" w:rsidRDefault="000E411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C713731" w14:textId="77777777" w:rsidR="0018068A" w:rsidRDefault="00783657" w:rsidP="0092662B">
            <w:pPr>
              <w:spacing w:after="1" w:line="220" w:lineRule="atLeast"/>
              <w:jc w:val="both"/>
              <w:outlineLvl w:val="0"/>
              <w:rPr>
                <w:rFonts w:ascii="Times New Roman" w:hAnsi="Times New Roman" w:cs="Times New Roman"/>
                <w:b/>
                <w:sz w:val="24"/>
                <w:szCs w:val="24"/>
              </w:rPr>
            </w:pPr>
            <w:r w:rsidRPr="00783657">
              <w:rPr>
                <w:rFonts w:ascii="Times New Roman" w:hAnsi="Times New Roman" w:cs="Times New Roman"/>
                <w:b/>
                <w:sz w:val="24"/>
                <w:szCs w:val="24"/>
              </w:rPr>
              <w:t>С 2023 года установлен особый порядок трудоустройства иностранных граждан, обучающихся в России</w:t>
            </w:r>
          </w:p>
          <w:p w14:paraId="53621D76" w14:textId="29791265" w:rsidR="00783657" w:rsidRPr="00783657" w:rsidRDefault="00783657" w:rsidP="00783657">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Pr="00783657">
              <w:rPr>
                <w:rFonts w:ascii="Times New Roman" w:hAnsi="Times New Roman" w:cs="Times New Roman"/>
                <w:sz w:val="24"/>
                <w:szCs w:val="24"/>
              </w:rPr>
              <w:t xml:space="preserve">Федеральный закон от 14.07.2022 </w:t>
            </w:r>
            <w:r>
              <w:rPr>
                <w:rFonts w:ascii="Times New Roman" w:hAnsi="Times New Roman" w:cs="Times New Roman"/>
                <w:sz w:val="24"/>
                <w:szCs w:val="24"/>
              </w:rPr>
              <w:t>№</w:t>
            </w:r>
            <w:r w:rsidRPr="00783657">
              <w:rPr>
                <w:rFonts w:ascii="Times New Roman" w:hAnsi="Times New Roman" w:cs="Times New Roman"/>
                <w:sz w:val="24"/>
                <w:szCs w:val="24"/>
              </w:rPr>
              <w:t xml:space="preserve"> 349-ФЗ </w:t>
            </w:r>
            <w:r>
              <w:rPr>
                <w:rFonts w:ascii="Times New Roman" w:hAnsi="Times New Roman" w:cs="Times New Roman"/>
                <w:sz w:val="24"/>
                <w:szCs w:val="24"/>
              </w:rPr>
              <w:t>«</w:t>
            </w:r>
            <w:r w:rsidRPr="00783657">
              <w:rPr>
                <w:rFonts w:ascii="Times New Roman" w:hAnsi="Times New Roman" w:cs="Times New Roman"/>
                <w:sz w:val="24"/>
                <w:szCs w:val="24"/>
              </w:rPr>
              <w:t>О внесении изменений в ТК РФ</w:t>
            </w:r>
            <w:r>
              <w:rPr>
                <w:rFonts w:ascii="Times New Roman" w:hAnsi="Times New Roman" w:cs="Times New Roman"/>
                <w:sz w:val="24"/>
                <w:szCs w:val="24"/>
              </w:rPr>
              <w:t>»</w:t>
            </w:r>
          </w:p>
          <w:p w14:paraId="76111573" w14:textId="77777777" w:rsidR="00783657" w:rsidRPr="00783657" w:rsidRDefault="00783657" w:rsidP="00783657">
            <w:pPr>
              <w:spacing w:after="1" w:line="220" w:lineRule="atLeast"/>
              <w:jc w:val="both"/>
              <w:outlineLvl w:val="0"/>
              <w:rPr>
                <w:rFonts w:ascii="Times New Roman" w:hAnsi="Times New Roman" w:cs="Times New Roman"/>
                <w:sz w:val="24"/>
                <w:szCs w:val="24"/>
              </w:rPr>
            </w:pPr>
          </w:p>
          <w:p w14:paraId="0870D7F7" w14:textId="796D4146" w:rsidR="00783657" w:rsidRPr="00783657" w:rsidRDefault="00783657" w:rsidP="00783657">
            <w:pPr>
              <w:spacing w:after="1" w:line="220" w:lineRule="atLeast"/>
              <w:jc w:val="both"/>
              <w:outlineLvl w:val="0"/>
              <w:rPr>
                <w:rFonts w:ascii="Times New Roman" w:hAnsi="Times New Roman" w:cs="Times New Roman"/>
                <w:sz w:val="24"/>
                <w:szCs w:val="24"/>
              </w:rPr>
            </w:pPr>
            <w:r w:rsidRPr="00783657">
              <w:rPr>
                <w:rFonts w:ascii="Times New Roman" w:hAnsi="Times New Roman" w:cs="Times New Roman"/>
                <w:sz w:val="24"/>
                <w:szCs w:val="24"/>
              </w:rPr>
              <w:t xml:space="preserve">Федеральный закон от 14.07.2022 </w:t>
            </w:r>
            <w:r>
              <w:rPr>
                <w:rFonts w:ascii="Times New Roman" w:hAnsi="Times New Roman" w:cs="Times New Roman"/>
                <w:sz w:val="24"/>
                <w:szCs w:val="24"/>
              </w:rPr>
              <w:t>№</w:t>
            </w:r>
            <w:r w:rsidRPr="00783657">
              <w:rPr>
                <w:rFonts w:ascii="Times New Roman" w:hAnsi="Times New Roman" w:cs="Times New Roman"/>
                <w:sz w:val="24"/>
                <w:szCs w:val="24"/>
              </w:rPr>
              <w:t xml:space="preserve"> 357-ФЗ </w:t>
            </w:r>
            <w:r>
              <w:rPr>
                <w:rFonts w:ascii="Times New Roman" w:hAnsi="Times New Roman" w:cs="Times New Roman"/>
                <w:sz w:val="24"/>
                <w:szCs w:val="24"/>
              </w:rPr>
              <w:t>«</w:t>
            </w:r>
            <w:r w:rsidRPr="00783657">
              <w:rPr>
                <w:rFonts w:ascii="Times New Roman" w:hAnsi="Times New Roman" w:cs="Times New Roman"/>
                <w:sz w:val="24"/>
                <w:szCs w:val="24"/>
              </w:rPr>
              <w:t xml:space="preserve">О внесении изменений в </w:t>
            </w:r>
            <w:r w:rsidRPr="00783657">
              <w:rPr>
                <w:rFonts w:ascii="Times New Roman" w:hAnsi="Times New Roman" w:cs="Times New Roman"/>
                <w:sz w:val="24"/>
                <w:szCs w:val="24"/>
              </w:rPr>
              <w:lastRenderedPageBreak/>
              <w:t xml:space="preserve">Федеральный закон </w:t>
            </w:r>
            <w:r>
              <w:rPr>
                <w:rFonts w:ascii="Times New Roman" w:hAnsi="Times New Roman" w:cs="Times New Roman"/>
                <w:sz w:val="24"/>
                <w:szCs w:val="24"/>
              </w:rPr>
              <w:t>«</w:t>
            </w:r>
            <w:r w:rsidRPr="00783657">
              <w:rPr>
                <w:rFonts w:ascii="Times New Roman" w:hAnsi="Times New Roman" w:cs="Times New Roman"/>
                <w:sz w:val="24"/>
                <w:szCs w:val="24"/>
              </w:rPr>
              <w:t>О правовом положении иностранных граждан в РФ</w:t>
            </w:r>
            <w:r>
              <w:rPr>
                <w:rFonts w:ascii="Times New Roman" w:hAnsi="Times New Roman" w:cs="Times New Roman"/>
                <w:sz w:val="24"/>
                <w:szCs w:val="24"/>
              </w:rPr>
              <w:t>»</w:t>
            </w:r>
            <w:r w:rsidRPr="00783657">
              <w:rPr>
                <w:rFonts w:ascii="Times New Roman" w:hAnsi="Times New Roman" w:cs="Times New Roman"/>
                <w:sz w:val="24"/>
                <w:szCs w:val="24"/>
              </w:rPr>
              <w:t xml:space="preserve"> и отдельные законодательные акты РФ</w:t>
            </w:r>
            <w:r>
              <w:rPr>
                <w:rFonts w:ascii="Times New Roman" w:hAnsi="Times New Roman" w:cs="Times New Roman"/>
                <w:sz w:val="24"/>
                <w:szCs w:val="24"/>
              </w:rPr>
              <w:t>»</w:t>
            </w:r>
            <w:r w:rsidRPr="00783657">
              <w:rPr>
                <w:rFonts w:ascii="Times New Roman" w:hAnsi="Times New Roman" w:cs="Times New Roman"/>
                <w:sz w:val="24"/>
                <w:szCs w:val="24"/>
              </w:rPr>
              <w:t xml:space="preserve"> </w:t>
            </w:r>
          </w:p>
          <w:p w14:paraId="6C19C385" w14:textId="77777777" w:rsidR="00783657" w:rsidRPr="00783657" w:rsidRDefault="00783657" w:rsidP="00783657">
            <w:pPr>
              <w:spacing w:after="1" w:line="220" w:lineRule="atLeast"/>
              <w:jc w:val="both"/>
              <w:outlineLvl w:val="0"/>
              <w:rPr>
                <w:rFonts w:ascii="Times New Roman" w:hAnsi="Times New Roman" w:cs="Times New Roman"/>
                <w:sz w:val="24"/>
                <w:szCs w:val="24"/>
              </w:rPr>
            </w:pPr>
          </w:p>
          <w:p w14:paraId="3482878F" w14:textId="6DD97FE4" w:rsidR="00783657" w:rsidRPr="008E2CB2" w:rsidRDefault="00783657" w:rsidP="00783657">
            <w:pPr>
              <w:spacing w:after="1" w:line="220" w:lineRule="atLeast"/>
              <w:jc w:val="both"/>
              <w:outlineLvl w:val="0"/>
              <w:rPr>
                <w:rFonts w:ascii="Times New Roman" w:hAnsi="Times New Roman" w:cs="Times New Roman"/>
                <w:sz w:val="24"/>
                <w:szCs w:val="24"/>
              </w:rPr>
            </w:pPr>
            <w:r w:rsidRPr="00783657">
              <w:rPr>
                <w:rFonts w:ascii="Times New Roman" w:hAnsi="Times New Roman" w:cs="Times New Roman"/>
                <w:sz w:val="24"/>
                <w:szCs w:val="24"/>
              </w:rPr>
              <w:t xml:space="preserve">Федеральный закон от 14.07.2022 </w:t>
            </w:r>
            <w:r>
              <w:rPr>
                <w:rFonts w:ascii="Times New Roman" w:hAnsi="Times New Roman" w:cs="Times New Roman"/>
                <w:sz w:val="24"/>
                <w:szCs w:val="24"/>
              </w:rPr>
              <w:t>№</w:t>
            </w:r>
            <w:r w:rsidRPr="00783657">
              <w:rPr>
                <w:rFonts w:ascii="Times New Roman" w:hAnsi="Times New Roman" w:cs="Times New Roman"/>
                <w:sz w:val="24"/>
                <w:szCs w:val="24"/>
              </w:rPr>
              <w:t xml:space="preserve"> 347-ФЗ </w:t>
            </w:r>
            <w:r>
              <w:rPr>
                <w:rFonts w:ascii="Times New Roman" w:hAnsi="Times New Roman" w:cs="Times New Roman"/>
                <w:sz w:val="24"/>
                <w:szCs w:val="24"/>
              </w:rPr>
              <w:t>«</w:t>
            </w:r>
            <w:r w:rsidRPr="00783657">
              <w:rPr>
                <w:rFonts w:ascii="Times New Roman" w:hAnsi="Times New Roman" w:cs="Times New Roman"/>
                <w:sz w:val="24"/>
                <w:szCs w:val="24"/>
              </w:rPr>
              <w:t>О внесении изменений в ст. 333.28 ч. 2 НК РФ</w:t>
            </w:r>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C1693FE" w14:textId="77777777" w:rsidR="00783657" w:rsidRPr="00783657" w:rsidRDefault="00783657" w:rsidP="00783657">
            <w:pPr>
              <w:spacing w:after="1" w:line="220" w:lineRule="atLeast"/>
              <w:jc w:val="both"/>
              <w:outlineLvl w:val="0"/>
              <w:rPr>
                <w:rFonts w:ascii="Times New Roman" w:hAnsi="Times New Roman" w:cs="Times New Roman"/>
                <w:sz w:val="24"/>
                <w:szCs w:val="24"/>
              </w:rPr>
            </w:pPr>
            <w:r w:rsidRPr="00783657">
              <w:rPr>
                <w:rFonts w:ascii="Times New Roman" w:hAnsi="Times New Roman" w:cs="Times New Roman"/>
                <w:sz w:val="24"/>
                <w:szCs w:val="24"/>
              </w:rPr>
              <w:lastRenderedPageBreak/>
              <w:t xml:space="preserve">В настоящее время иностранные граждане, обучающиеся в российских образовательных организациях, получают разрешение на временное проживание в Российской Федерации на </w:t>
            </w:r>
            <w:hyperlink r:id="rId288" w:history="1">
              <w:r w:rsidRPr="00783657">
                <w:rPr>
                  <w:rStyle w:val="a3"/>
                  <w:rFonts w:ascii="Times New Roman" w:hAnsi="Times New Roman" w:cs="Times New Roman"/>
                  <w:color w:val="auto"/>
                  <w:sz w:val="24"/>
                  <w:szCs w:val="24"/>
                  <w:u w:val="none"/>
                </w:rPr>
                <w:t>общих основаниях</w:t>
              </w:r>
            </w:hyperlink>
            <w:r w:rsidRPr="00783657">
              <w:rPr>
                <w:rFonts w:ascii="Times New Roman" w:hAnsi="Times New Roman" w:cs="Times New Roman"/>
                <w:sz w:val="24"/>
                <w:szCs w:val="24"/>
              </w:rPr>
              <w:t xml:space="preserve"> в пределах установленной Правительством РФ </w:t>
            </w:r>
            <w:hyperlink r:id="rId289" w:history="1">
              <w:r w:rsidRPr="00783657">
                <w:rPr>
                  <w:rStyle w:val="a3"/>
                  <w:rFonts w:ascii="Times New Roman" w:hAnsi="Times New Roman" w:cs="Times New Roman"/>
                  <w:color w:val="auto"/>
                  <w:sz w:val="24"/>
                  <w:szCs w:val="24"/>
                  <w:u w:val="none"/>
                </w:rPr>
                <w:t>квоты</w:t>
              </w:r>
            </w:hyperlink>
            <w:r w:rsidRPr="00783657">
              <w:rPr>
                <w:rFonts w:ascii="Times New Roman" w:hAnsi="Times New Roman" w:cs="Times New Roman"/>
                <w:sz w:val="24"/>
                <w:szCs w:val="24"/>
              </w:rPr>
              <w:t>.</w:t>
            </w:r>
          </w:p>
          <w:p w14:paraId="49383D55" w14:textId="55B22F91" w:rsidR="00783657" w:rsidRPr="00783657" w:rsidRDefault="00783657" w:rsidP="00783657">
            <w:pPr>
              <w:spacing w:after="1" w:line="220" w:lineRule="atLeast"/>
              <w:jc w:val="both"/>
              <w:outlineLvl w:val="0"/>
              <w:rPr>
                <w:rFonts w:ascii="Times New Roman" w:hAnsi="Times New Roman" w:cs="Times New Roman"/>
                <w:sz w:val="24"/>
                <w:szCs w:val="24"/>
              </w:rPr>
            </w:pPr>
            <w:r w:rsidRPr="00783657">
              <w:rPr>
                <w:rFonts w:ascii="Times New Roman" w:hAnsi="Times New Roman" w:cs="Times New Roman"/>
                <w:sz w:val="24"/>
                <w:szCs w:val="24"/>
              </w:rPr>
              <w:t xml:space="preserve">В целях упрощения процедуры пребывания (проживания) в России </w:t>
            </w:r>
            <w:r w:rsidRPr="00783657">
              <w:rPr>
                <w:rFonts w:ascii="Times New Roman" w:hAnsi="Times New Roman" w:cs="Times New Roman"/>
                <w:bCs/>
                <w:sz w:val="24"/>
                <w:szCs w:val="24"/>
              </w:rPr>
              <w:t>студентов-иностранцев, получающих образование в РФ,</w:t>
            </w:r>
            <w:r w:rsidRPr="00783657">
              <w:rPr>
                <w:rFonts w:ascii="Times New Roman" w:hAnsi="Times New Roman" w:cs="Times New Roman"/>
                <w:sz w:val="24"/>
                <w:szCs w:val="24"/>
              </w:rPr>
              <w:t xml:space="preserve"> и их последующей легализации </w:t>
            </w:r>
            <w:r w:rsidRPr="00783657">
              <w:rPr>
                <w:rFonts w:ascii="Times New Roman" w:hAnsi="Times New Roman" w:cs="Times New Roman"/>
                <w:iCs/>
                <w:sz w:val="24"/>
                <w:szCs w:val="24"/>
              </w:rPr>
              <w:t xml:space="preserve">Федеральным </w:t>
            </w:r>
            <w:hyperlink r:id="rId290" w:history="1">
              <w:r w:rsidRPr="00783657">
                <w:rPr>
                  <w:rStyle w:val="a3"/>
                  <w:rFonts w:ascii="Times New Roman" w:hAnsi="Times New Roman" w:cs="Times New Roman"/>
                  <w:iCs/>
                  <w:color w:val="auto"/>
                  <w:sz w:val="24"/>
                  <w:szCs w:val="24"/>
                  <w:u w:val="none"/>
                </w:rPr>
                <w:t>законом</w:t>
              </w:r>
            </w:hyperlink>
            <w:r w:rsidRPr="00783657">
              <w:rPr>
                <w:rFonts w:ascii="Times New Roman" w:hAnsi="Times New Roman" w:cs="Times New Roman"/>
                <w:iCs/>
                <w:sz w:val="24"/>
                <w:szCs w:val="24"/>
              </w:rPr>
              <w:t xml:space="preserve"> от 14.07.2022 </w:t>
            </w:r>
            <w:r>
              <w:rPr>
                <w:rFonts w:ascii="Times New Roman" w:hAnsi="Times New Roman" w:cs="Times New Roman"/>
                <w:iCs/>
                <w:sz w:val="24"/>
                <w:szCs w:val="24"/>
              </w:rPr>
              <w:t>№</w:t>
            </w:r>
            <w:r w:rsidRPr="00783657">
              <w:rPr>
                <w:rFonts w:ascii="Times New Roman" w:hAnsi="Times New Roman" w:cs="Times New Roman"/>
                <w:iCs/>
                <w:sz w:val="24"/>
                <w:szCs w:val="24"/>
              </w:rPr>
              <w:t xml:space="preserve"> 357-ФЗ </w:t>
            </w:r>
            <w:r w:rsidRPr="00783657">
              <w:rPr>
                <w:rFonts w:ascii="Times New Roman" w:hAnsi="Times New Roman" w:cs="Times New Roman"/>
                <w:sz w:val="24"/>
                <w:szCs w:val="24"/>
              </w:rPr>
              <w:t xml:space="preserve">внесены поправки в Федеральный </w:t>
            </w:r>
            <w:hyperlink r:id="rId291" w:history="1">
              <w:r w:rsidRPr="00783657">
                <w:rPr>
                  <w:rStyle w:val="a3"/>
                  <w:rFonts w:ascii="Times New Roman" w:hAnsi="Times New Roman" w:cs="Times New Roman"/>
                  <w:color w:val="auto"/>
                  <w:sz w:val="24"/>
                  <w:szCs w:val="24"/>
                  <w:u w:val="none"/>
                </w:rPr>
                <w:t>закон</w:t>
              </w:r>
            </w:hyperlink>
            <w:r w:rsidRPr="00783657">
              <w:rPr>
                <w:rFonts w:ascii="Times New Roman" w:hAnsi="Times New Roman" w:cs="Times New Roman"/>
                <w:sz w:val="24"/>
                <w:szCs w:val="24"/>
              </w:rPr>
              <w:t xml:space="preserve"> от 25.07.2002 </w:t>
            </w:r>
            <w:r>
              <w:rPr>
                <w:rFonts w:ascii="Times New Roman" w:hAnsi="Times New Roman" w:cs="Times New Roman"/>
                <w:sz w:val="24"/>
                <w:szCs w:val="24"/>
              </w:rPr>
              <w:t>№</w:t>
            </w:r>
            <w:r w:rsidRPr="00783657">
              <w:rPr>
                <w:rFonts w:ascii="Times New Roman" w:hAnsi="Times New Roman" w:cs="Times New Roman"/>
                <w:sz w:val="24"/>
                <w:szCs w:val="24"/>
              </w:rPr>
              <w:t xml:space="preserve"> 115-ФЗ «О правовом положении иностранных граждан в РФ». </w:t>
            </w:r>
          </w:p>
          <w:p w14:paraId="0D95B95A" w14:textId="3565DCFA" w:rsidR="00783657" w:rsidRPr="00783657" w:rsidRDefault="00783657" w:rsidP="00783657">
            <w:pPr>
              <w:spacing w:after="1" w:line="220" w:lineRule="atLeast"/>
              <w:jc w:val="both"/>
              <w:outlineLvl w:val="0"/>
              <w:rPr>
                <w:rFonts w:ascii="Times New Roman" w:hAnsi="Times New Roman" w:cs="Times New Roman"/>
                <w:b/>
                <w:sz w:val="24"/>
                <w:szCs w:val="24"/>
              </w:rPr>
            </w:pPr>
            <w:r>
              <w:rPr>
                <w:rFonts w:ascii="Times New Roman" w:hAnsi="Times New Roman" w:cs="Times New Roman"/>
                <w:b/>
                <w:sz w:val="24"/>
                <w:szCs w:val="24"/>
              </w:rPr>
              <w:t>С</w:t>
            </w:r>
            <w:r w:rsidRPr="00783657">
              <w:rPr>
                <w:rFonts w:ascii="Times New Roman" w:hAnsi="Times New Roman" w:cs="Times New Roman"/>
                <w:b/>
                <w:sz w:val="24"/>
                <w:szCs w:val="24"/>
              </w:rPr>
              <w:t xml:space="preserve"> 1 января 2023 года иностранные граждане, прибывшие в Россию в целях обучения в </w:t>
            </w:r>
            <w:r w:rsidRPr="00783657">
              <w:rPr>
                <w:rFonts w:ascii="Times New Roman" w:hAnsi="Times New Roman" w:cs="Times New Roman"/>
                <w:b/>
                <w:sz w:val="24"/>
                <w:szCs w:val="24"/>
              </w:rPr>
              <w:lastRenderedPageBreak/>
              <w:t xml:space="preserve">государственной образовательной или научной организации, смогут получить новый документ ‒ </w:t>
            </w:r>
            <w:hyperlink r:id="rId292" w:history="1">
              <w:r w:rsidRPr="00783657">
                <w:rPr>
                  <w:rStyle w:val="a3"/>
                  <w:rFonts w:ascii="Times New Roman" w:hAnsi="Times New Roman" w:cs="Times New Roman"/>
                  <w:b/>
                  <w:color w:val="auto"/>
                  <w:sz w:val="24"/>
                  <w:szCs w:val="24"/>
                  <w:u w:val="none"/>
                </w:rPr>
                <w:t>разрешение</w:t>
              </w:r>
            </w:hyperlink>
            <w:r w:rsidRPr="00783657">
              <w:rPr>
                <w:rFonts w:ascii="Times New Roman" w:hAnsi="Times New Roman" w:cs="Times New Roman"/>
                <w:b/>
                <w:sz w:val="24"/>
                <w:szCs w:val="24"/>
              </w:rPr>
              <w:t xml:space="preserve"> на временное проживание в целях получения образования (далее ‒ РВПО). </w:t>
            </w:r>
          </w:p>
          <w:p w14:paraId="43F47282" w14:textId="77777777" w:rsidR="00783657" w:rsidRPr="00783657" w:rsidRDefault="00783657" w:rsidP="00783657">
            <w:pPr>
              <w:spacing w:after="1" w:line="220" w:lineRule="atLeast"/>
              <w:jc w:val="both"/>
              <w:outlineLvl w:val="0"/>
              <w:rPr>
                <w:rFonts w:ascii="Times New Roman" w:hAnsi="Times New Roman" w:cs="Times New Roman"/>
                <w:bCs/>
                <w:sz w:val="24"/>
                <w:szCs w:val="24"/>
              </w:rPr>
            </w:pPr>
            <w:r w:rsidRPr="00783657">
              <w:rPr>
                <w:rFonts w:ascii="Times New Roman" w:hAnsi="Times New Roman" w:cs="Times New Roman"/>
                <w:sz w:val="24"/>
                <w:szCs w:val="24"/>
              </w:rPr>
              <w:t xml:space="preserve">РВПО будет выдаваться иностранному гражданину по его </w:t>
            </w:r>
            <w:hyperlink r:id="rId293" w:history="1">
              <w:r w:rsidRPr="00783657">
                <w:rPr>
                  <w:rStyle w:val="a3"/>
                  <w:rFonts w:ascii="Times New Roman" w:hAnsi="Times New Roman" w:cs="Times New Roman"/>
                  <w:color w:val="auto"/>
                  <w:sz w:val="24"/>
                  <w:szCs w:val="24"/>
                  <w:u w:val="none"/>
                </w:rPr>
                <w:t>заявлению</w:t>
              </w:r>
            </w:hyperlink>
            <w:r w:rsidRPr="00783657">
              <w:rPr>
                <w:rFonts w:ascii="Times New Roman" w:hAnsi="Times New Roman" w:cs="Times New Roman"/>
                <w:sz w:val="24"/>
                <w:szCs w:val="24"/>
              </w:rPr>
              <w:t xml:space="preserve"> на срок обучения в государственной образовательной или научной организации и последующие </w:t>
            </w:r>
            <w:hyperlink r:id="rId294" w:history="1">
              <w:r w:rsidRPr="00783657">
                <w:rPr>
                  <w:rStyle w:val="a3"/>
                  <w:rFonts w:ascii="Times New Roman" w:hAnsi="Times New Roman" w:cs="Times New Roman"/>
                  <w:color w:val="auto"/>
                  <w:sz w:val="24"/>
                  <w:szCs w:val="24"/>
                  <w:u w:val="none"/>
                </w:rPr>
                <w:t>180 календарных дней</w:t>
              </w:r>
            </w:hyperlink>
            <w:r w:rsidRPr="00783657">
              <w:rPr>
                <w:rFonts w:ascii="Times New Roman" w:hAnsi="Times New Roman" w:cs="Times New Roman"/>
                <w:sz w:val="24"/>
                <w:szCs w:val="24"/>
              </w:rPr>
              <w:t xml:space="preserve">. Это закреплено в новой </w:t>
            </w:r>
            <w:hyperlink r:id="rId295" w:history="1">
              <w:r w:rsidRPr="00783657">
                <w:rPr>
                  <w:rStyle w:val="a3"/>
                  <w:rFonts w:ascii="Times New Roman" w:hAnsi="Times New Roman" w:cs="Times New Roman"/>
                  <w:color w:val="auto"/>
                  <w:sz w:val="24"/>
                  <w:szCs w:val="24"/>
                  <w:u w:val="none"/>
                </w:rPr>
                <w:t>статье 6.2</w:t>
              </w:r>
            </w:hyperlink>
            <w:r w:rsidRPr="00783657">
              <w:rPr>
                <w:rFonts w:ascii="Times New Roman" w:hAnsi="Times New Roman" w:cs="Times New Roman"/>
                <w:sz w:val="24"/>
                <w:szCs w:val="24"/>
              </w:rPr>
              <w:t xml:space="preserve"> «</w:t>
            </w:r>
            <w:r w:rsidRPr="00783657">
              <w:rPr>
                <w:rFonts w:ascii="Times New Roman" w:hAnsi="Times New Roman" w:cs="Times New Roman"/>
                <w:bCs/>
                <w:sz w:val="24"/>
                <w:szCs w:val="24"/>
              </w:rPr>
              <w:t xml:space="preserve">Разрешение на временное проживание в целях получения образования». </w:t>
            </w:r>
            <w:r w:rsidRPr="00783657">
              <w:rPr>
                <w:rFonts w:ascii="Times New Roman" w:hAnsi="Times New Roman" w:cs="Times New Roman"/>
                <w:sz w:val="24"/>
                <w:szCs w:val="24"/>
              </w:rPr>
              <w:t xml:space="preserve">Также закреплены особенности </w:t>
            </w:r>
            <w:hyperlink r:id="rId296" w:history="1">
              <w:r w:rsidRPr="00783657">
                <w:rPr>
                  <w:rStyle w:val="a3"/>
                  <w:rFonts w:ascii="Times New Roman" w:hAnsi="Times New Roman" w:cs="Times New Roman"/>
                  <w:color w:val="auto"/>
                  <w:sz w:val="24"/>
                  <w:szCs w:val="24"/>
                  <w:u w:val="none"/>
                </w:rPr>
                <w:t>продления</w:t>
              </w:r>
            </w:hyperlink>
            <w:r w:rsidRPr="00783657">
              <w:rPr>
                <w:rFonts w:ascii="Times New Roman" w:hAnsi="Times New Roman" w:cs="Times New Roman"/>
                <w:sz w:val="24"/>
                <w:szCs w:val="24"/>
              </w:rPr>
              <w:t xml:space="preserve"> указанного срока. Отметка о продлении срока временного пребывания безвизовому иностранному гражданину с РВПО </w:t>
            </w:r>
            <w:hyperlink r:id="rId297" w:history="1">
              <w:r w:rsidRPr="00783657">
                <w:rPr>
                  <w:rStyle w:val="a3"/>
                  <w:rFonts w:ascii="Times New Roman" w:hAnsi="Times New Roman" w:cs="Times New Roman"/>
                  <w:color w:val="auto"/>
                  <w:sz w:val="24"/>
                  <w:szCs w:val="24"/>
                  <w:u w:val="none"/>
                </w:rPr>
                <w:t>проставляется</w:t>
              </w:r>
            </w:hyperlink>
            <w:r w:rsidRPr="00783657">
              <w:rPr>
                <w:rFonts w:ascii="Times New Roman" w:hAnsi="Times New Roman" w:cs="Times New Roman"/>
                <w:sz w:val="24"/>
                <w:szCs w:val="24"/>
              </w:rPr>
              <w:t xml:space="preserve"> в его миграционной карте. </w:t>
            </w:r>
            <w:r w:rsidRPr="00783657">
              <w:rPr>
                <w:rFonts w:ascii="Times New Roman" w:hAnsi="Times New Roman" w:cs="Times New Roman"/>
                <w:bCs/>
                <w:sz w:val="24"/>
                <w:szCs w:val="24"/>
              </w:rPr>
              <w:t xml:space="preserve">Случаи отказа в выдаче и аннулирования РВПО закреплены в новой </w:t>
            </w:r>
            <w:hyperlink r:id="rId298" w:history="1">
              <w:r w:rsidRPr="00783657">
                <w:rPr>
                  <w:rStyle w:val="a3"/>
                  <w:rFonts w:ascii="Times New Roman" w:hAnsi="Times New Roman" w:cs="Times New Roman"/>
                  <w:bCs/>
                  <w:color w:val="auto"/>
                  <w:sz w:val="24"/>
                  <w:szCs w:val="24"/>
                  <w:u w:val="none"/>
                </w:rPr>
                <w:t>статье 7.1</w:t>
              </w:r>
            </w:hyperlink>
            <w:r w:rsidRPr="00783657">
              <w:rPr>
                <w:rFonts w:ascii="Times New Roman" w:hAnsi="Times New Roman" w:cs="Times New Roman"/>
                <w:bCs/>
                <w:sz w:val="24"/>
                <w:szCs w:val="24"/>
              </w:rPr>
              <w:t xml:space="preserve">. </w:t>
            </w:r>
          </w:p>
          <w:p w14:paraId="13D9C3A4" w14:textId="77777777" w:rsidR="00783657" w:rsidRPr="00783657" w:rsidRDefault="00783657" w:rsidP="00783657">
            <w:pPr>
              <w:spacing w:after="1" w:line="220" w:lineRule="atLeast"/>
              <w:jc w:val="both"/>
              <w:outlineLvl w:val="0"/>
              <w:rPr>
                <w:rFonts w:ascii="Times New Roman" w:hAnsi="Times New Roman" w:cs="Times New Roman"/>
                <w:sz w:val="24"/>
                <w:szCs w:val="24"/>
              </w:rPr>
            </w:pPr>
            <w:r w:rsidRPr="00783657">
              <w:rPr>
                <w:rFonts w:ascii="Times New Roman" w:hAnsi="Times New Roman" w:cs="Times New Roman"/>
                <w:sz w:val="24"/>
                <w:szCs w:val="24"/>
              </w:rPr>
              <w:t xml:space="preserve">После завершения обучения такой иностранный гражданин </w:t>
            </w:r>
            <w:hyperlink r:id="rId299" w:history="1">
              <w:r w:rsidRPr="00783657">
                <w:rPr>
                  <w:rStyle w:val="a3"/>
                  <w:rFonts w:ascii="Times New Roman" w:hAnsi="Times New Roman" w:cs="Times New Roman"/>
                  <w:color w:val="auto"/>
                  <w:sz w:val="24"/>
                  <w:szCs w:val="24"/>
                  <w:u w:val="none"/>
                </w:rPr>
                <w:t>сможет</w:t>
              </w:r>
            </w:hyperlink>
            <w:r w:rsidRPr="00783657">
              <w:rPr>
                <w:rFonts w:ascii="Times New Roman" w:hAnsi="Times New Roman" w:cs="Times New Roman"/>
                <w:sz w:val="24"/>
                <w:szCs w:val="24"/>
              </w:rPr>
              <w:t xml:space="preserve"> получить вид на жительство в России.</w:t>
            </w:r>
          </w:p>
          <w:p w14:paraId="243318F6" w14:textId="3873B3EA" w:rsidR="00783657" w:rsidRPr="00783657" w:rsidRDefault="00783657" w:rsidP="00783657">
            <w:pPr>
              <w:spacing w:after="1" w:line="220" w:lineRule="atLeast"/>
              <w:jc w:val="both"/>
              <w:outlineLvl w:val="0"/>
              <w:rPr>
                <w:rFonts w:ascii="Times New Roman" w:hAnsi="Times New Roman" w:cs="Times New Roman"/>
                <w:b/>
                <w:bCs/>
                <w:sz w:val="24"/>
                <w:szCs w:val="24"/>
              </w:rPr>
            </w:pPr>
            <w:r w:rsidRPr="00783657">
              <w:rPr>
                <w:rFonts w:ascii="Times New Roman" w:hAnsi="Times New Roman" w:cs="Times New Roman"/>
                <w:b/>
                <w:sz w:val="24"/>
                <w:szCs w:val="24"/>
              </w:rPr>
              <w:t xml:space="preserve">За выдачу иностранному гражданину РВПО </w:t>
            </w:r>
            <w:hyperlink r:id="rId300" w:history="1">
              <w:r w:rsidRPr="00783657">
                <w:rPr>
                  <w:rStyle w:val="a3"/>
                  <w:rFonts w:ascii="Times New Roman" w:hAnsi="Times New Roman" w:cs="Times New Roman"/>
                  <w:b/>
                  <w:color w:val="auto"/>
                  <w:sz w:val="24"/>
                  <w:szCs w:val="24"/>
                  <w:u w:val="none"/>
                </w:rPr>
                <w:t>взимается</w:t>
              </w:r>
            </w:hyperlink>
            <w:r w:rsidRPr="00783657">
              <w:rPr>
                <w:rFonts w:ascii="Times New Roman" w:hAnsi="Times New Roman" w:cs="Times New Roman"/>
                <w:b/>
                <w:sz w:val="24"/>
                <w:szCs w:val="24"/>
              </w:rPr>
              <w:t xml:space="preserve"> госпошлина</w:t>
            </w:r>
            <w:r w:rsidRPr="00783657">
              <w:rPr>
                <w:rFonts w:ascii="Times New Roman" w:hAnsi="Times New Roman" w:cs="Times New Roman"/>
                <w:sz w:val="24"/>
                <w:szCs w:val="24"/>
              </w:rPr>
              <w:t xml:space="preserve">. Согласно Федеральному </w:t>
            </w:r>
            <w:hyperlink r:id="rId301" w:history="1">
              <w:r w:rsidRPr="00783657">
                <w:rPr>
                  <w:rStyle w:val="a3"/>
                  <w:rFonts w:ascii="Times New Roman" w:hAnsi="Times New Roman" w:cs="Times New Roman"/>
                  <w:color w:val="auto"/>
                  <w:sz w:val="24"/>
                  <w:szCs w:val="24"/>
                  <w:u w:val="none"/>
                </w:rPr>
                <w:t>закону</w:t>
              </w:r>
            </w:hyperlink>
            <w:r w:rsidRPr="00783657">
              <w:rPr>
                <w:rFonts w:ascii="Times New Roman" w:hAnsi="Times New Roman" w:cs="Times New Roman"/>
                <w:sz w:val="24"/>
                <w:szCs w:val="24"/>
              </w:rPr>
              <w:t xml:space="preserve"> от 14.07.2022 </w:t>
            </w:r>
            <w:r>
              <w:rPr>
                <w:rFonts w:ascii="Times New Roman" w:hAnsi="Times New Roman" w:cs="Times New Roman"/>
                <w:sz w:val="24"/>
                <w:szCs w:val="24"/>
              </w:rPr>
              <w:t>№</w:t>
            </w:r>
            <w:r w:rsidRPr="00783657">
              <w:rPr>
                <w:rFonts w:ascii="Times New Roman" w:hAnsi="Times New Roman" w:cs="Times New Roman"/>
                <w:sz w:val="24"/>
                <w:szCs w:val="24"/>
              </w:rPr>
              <w:t xml:space="preserve"> 347-ФЗ ее размер </w:t>
            </w:r>
            <w:r w:rsidRPr="00783657">
              <w:rPr>
                <w:rFonts w:ascii="Times New Roman" w:hAnsi="Times New Roman" w:cs="Times New Roman"/>
                <w:bCs/>
                <w:sz w:val="24"/>
                <w:szCs w:val="24"/>
              </w:rPr>
              <w:t xml:space="preserve">составит </w:t>
            </w:r>
            <w:r w:rsidRPr="00783657">
              <w:rPr>
                <w:rFonts w:ascii="Times New Roman" w:hAnsi="Times New Roman" w:cs="Times New Roman"/>
                <w:b/>
                <w:bCs/>
                <w:sz w:val="24"/>
                <w:szCs w:val="24"/>
              </w:rPr>
              <w:t>1 600 рублей.</w:t>
            </w:r>
          </w:p>
          <w:p w14:paraId="0E973C9D" w14:textId="0786518E" w:rsidR="000E411D" w:rsidRPr="008E2CB2" w:rsidRDefault="00783657" w:rsidP="00783657">
            <w:pPr>
              <w:spacing w:after="1" w:line="220" w:lineRule="atLeast"/>
              <w:jc w:val="both"/>
              <w:outlineLvl w:val="0"/>
              <w:rPr>
                <w:rFonts w:ascii="Times New Roman" w:hAnsi="Times New Roman" w:cs="Times New Roman"/>
                <w:sz w:val="24"/>
                <w:szCs w:val="24"/>
              </w:rPr>
            </w:pPr>
            <w:r w:rsidRPr="00783657">
              <w:rPr>
                <w:rFonts w:ascii="Times New Roman" w:hAnsi="Times New Roman" w:cs="Times New Roman"/>
                <w:sz w:val="24"/>
                <w:szCs w:val="24"/>
              </w:rPr>
              <w:t xml:space="preserve">В связи с указанными изменениями </w:t>
            </w:r>
            <w:r w:rsidRPr="00783657">
              <w:rPr>
                <w:rFonts w:ascii="Times New Roman" w:hAnsi="Times New Roman" w:cs="Times New Roman"/>
                <w:b/>
                <w:sz w:val="24"/>
                <w:szCs w:val="24"/>
              </w:rPr>
              <w:t>Трудовой кодекс РФ с 1 января 20223 года дополнен корреспондирующими положениям</w:t>
            </w:r>
            <w:r w:rsidRPr="00783657">
              <w:rPr>
                <w:rFonts w:ascii="Times New Roman" w:hAnsi="Times New Roman" w:cs="Times New Roman"/>
                <w:sz w:val="24"/>
                <w:szCs w:val="24"/>
              </w:rPr>
              <w:t xml:space="preserve"> (</w:t>
            </w:r>
            <w:r w:rsidRPr="00783657">
              <w:rPr>
                <w:rFonts w:ascii="Times New Roman" w:hAnsi="Times New Roman" w:cs="Times New Roman"/>
                <w:iCs/>
                <w:sz w:val="24"/>
                <w:szCs w:val="24"/>
              </w:rPr>
              <w:t xml:space="preserve">Федеральный </w:t>
            </w:r>
            <w:hyperlink r:id="rId302" w:history="1">
              <w:r w:rsidRPr="00783657">
                <w:rPr>
                  <w:rStyle w:val="a3"/>
                  <w:rFonts w:ascii="Times New Roman" w:hAnsi="Times New Roman" w:cs="Times New Roman"/>
                  <w:iCs/>
                  <w:color w:val="auto"/>
                  <w:sz w:val="24"/>
                  <w:szCs w:val="24"/>
                  <w:u w:val="none"/>
                </w:rPr>
                <w:t>закон</w:t>
              </w:r>
            </w:hyperlink>
            <w:r w:rsidRPr="00783657">
              <w:rPr>
                <w:rFonts w:ascii="Times New Roman" w:hAnsi="Times New Roman" w:cs="Times New Roman"/>
                <w:iCs/>
                <w:sz w:val="24"/>
                <w:szCs w:val="24"/>
              </w:rPr>
              <w:t xml:space="preserve"> от 14.07.2022 </w:t>
            </w:r>
            <w:r>
              <w:rPr>
                <w:rFonts w:ascii="Times New Roman" w:hAnsi="Times New Roman" w:cs="Times New Roman"/>
                <w:iCs/>
                <w:sz w:val="24"/>
                <w:szCs w:val="24"/>
              </w:rPr>
              <w:t>№</w:t>
            </w:r>
            <w:r w:rsidRPr="00783657">
              <w:rPr>
                <w:rFonts w:ascii="Times New Roman" w:hAnsi="Times New Roman" w:cs="Times New Roman"/>
                <w:iCs/>
                <w:sz w:val="24"/>
                <w:szCs w:val="24"/>
              </w:rPr>
              <w:t xml:space="preserve"> 349-ФЗ</w:t>
            </w:r>
            <w:r w:rsidRPr="00783657">
              <w:rPr>
                <w:rFonts w:ascii="Times New Roman" w:hAnsi="Times New Roman" w:cs="Times New Roman"/>
                <w:sz w:val="24"/>
                <w:szCs w:val="24"/>
              </w:rPr>
              <w:t xml:space="preserve">). Так, в </w:t>
            </w:r>
            <w:hyperlink r:id="rId303" w:history="1">
              <w:r w:rsidRPr="00783657">
                <w:rPr>
                  <w:rStyle w:val="a3"/>
                  <w:rFonts w:ascii="Times New Roman" w:hAnsi="Times New Roman" w:cs="Times New Roman"/>
                  <w:color w:val="auto"/>
                  <w:sz w:val="24"/>
                  <w:szCs w:val="24"/>
                  <w:u w:val="none"/>
                </w:rPr>
                <w:t>статьях 327.2</w:t>
              </w:r>
            </w:hyperlink>
            <w:r w:rsidRPr="00783657">
              <w:rPr>
                <w:rFonts w:ascii="Times New Roman" w:hAnsi="Times New Roman" w:cs="Times New Roman"/>
                <w:sz w:val="24"/>
                <w:szCs w:val="24"/>
              </w:rPr>
              <w:t xml:space="preserve">, </w:t>
            </w:r>
            <w:hyperlink r:id="rId304" w:history="1">
              <w:r w:rsidRPr="00783657">
                <w:rPr>
                  <w:rStyle w:val="a3"/>
                  <w:rFonts w:ascii="Times New Roman" w:hAnsi="Times New Roman" w:cs="Times New Roman"/>
                  <w:color w:val="auto"/>
                  <w:sz w:val="24"/>
                  <w:szCs w:val="24"/>
                  <w:u w:val="none"/>
                </w:rPr>
                <w:t>327.3</w:t>
              </w:r>
            </w:hyperlink>
            <w:r w:rsidRPr="00783657">
              <w:rPr>
                <w:rFonts w:ascii="Times New Roman" w:hAnsi="Times New Roman" w:cs="Times New Roman"/>
                <w:sz w:val="24"/>
                <w:szCs w:val="24"/>
              </w:rPr>
              <w:t xml:space="preserve">, </w:t>
            </w:r>
            <w:hyperlink r:id="rId305" w:history="1">
              <w:r w:rsidRPr="00783657">
                <w:rPr>
                  <w:rStyle w:val="a3"/>
                  <w:rFonts w:ascii="Times New Roman" w:hAnsi="Times New Roman" w:cs="Times New Roman"/>
                  <w:color w:val="auto"/>
                  <w:sz w:val="24"/>
                  <w:szCs w:val="24"/>
                  <w:u w:val="none"/>
                </w:rPr>
                <w:t>327.5</w:t>
              </w:r>
            </w:hyperlink>
            <w:r w:rsidRPr="00783657">
              <w:rPr>
                <w:rFonts w:ascii="Times New Roman" w:hAnsi="Times New Roman" w:cs="Times New Roman"/>
                <w:sz w:val="24"/>
                <w:szCs w:val="24"/>
              </w:rPr>
              <w:t xml:space="preserve">, </w:t>
            </w:r>
            <w:hyperlink r:id="rId306" w:history="1">
              <w:r w:rsidRPr="00783657">
                <w:rPr>
                  <w:rStyle w:val="a3"/>
                  <w:rFonts w:ascii="Times New Roman" w:hAnsi="Times New Roman" w:cs="Times New Roman"/>
                  <w:color w:val="auto"/>
                  <w:sz w:val="24"/>
                  <w:szCs w:val="24"/>
                  <w:u w:val="none"/>
                </w:rPr>
                <w:t>327.6</w:t>
              </w:r>
            </w:hyperlink>
            <w:r w:rsidRPr="00783657">
              <w:rPr>
                <w:rFonts w:ascii="Times New Roman" w:hAnsi="Times New Roman" w:cs="Times New Roman"/>
                <w:sz w:val="24"/>
                <w:szCs w:val="24"/>
              </w:rPr>
              <w:t xml:space="preserve"> ТК РФ </w:t>
            </w:r>
            <w:r w:rsidRPr="00783657">
              <w:rPr>
                <w:rFonts w:ascii="Times New Roman" w:hAnsi="Times New Roman" w:cs="Times New Roman"/>
                <w:b/>
                <w:sz w:val="24"/>
                <w:szCs w:val="24"/>
              </w:rPr>
              <w:t xml:space="preserve">закреплены особенности </w:t>
            </w:r>
            <w:hyperlink r:id="rId307" w:history="1">
              <w:r w:rsidRPr="00783657">
                <w:rPr>
                  <w:rStyle w:val="a3"/>
                  <w:rFonts w:ascii="Times New Roman" w:hAnsi="Times New Roman" w:cs="Times New Roman"/>
                  <w:b/>
                  <w:color w:val="auto"/>
                  <w:sz w:val="24"/>
                  <w:szCs w:val="24"/>
                  <w:u w:val="none"/>
                </w:rPr>
                <w:t>заключения</w:t>
              </w:r>
            </w:hyperlink>
            <w:r w:rsidRPr="00783657">
              <w:rPr>
                <w:rFonts w:ascii="Times New Roman" w:hAnsi="Times New Roman" w:cs="Times New Roman"/>
                <w:b/>
                <w:sz w:val="24"/>
                <w:szCs w:val="24"/>
              </w:rPr>
              <w:t xml:space="preserve"> и </w:t>
            </w:r>
            <w:hyperlink r:id="rId308" w:history="1">
              <w:r w:rsidRPr="00783657">
                <w:rPr>
                  <w:rStyle w:val="a3"/>
                  <w:rFonts w:ascii="Times New Roman" w:hAnsi="Times New Roman" w:cs="Times New Roman"/>
                  <w:b/>
                  <w:color w:val="auto"/>
                  <w:sz w:val="24"/>
                  <w:szCs w:val="24"/>
                  <w:u w:val="none"/>
                </w:rPr>
                <w:t>прекращения</w:t>
              </w:r>
            </w:hyperlink>
            <w:r w:rsidRPr="00783657">
              <w:rPr>
                <w:rFonts w:ascii="Times New Roman" w:hAnsi="Times New Roman" w:cs="Times New Roman"/>
                <w:b/>
                <w:sz w:val="24"/>
                <w:szCs w:val="24"/>
              </w:rPr>
              <w:t xml:space="preserve"> трудового договора с временно проживающим в Российской Федерации иностранным гражданином, получившим РВПО, а также особенности </w:t>
            </w:r>
            <w:hyperlink r:id="rId309" w:history="1">
              <w:r w:rsidRPr="00783657">
                <w:rPr>
                  <w:rStyle w:val="a3"/>
                  <w:rFonts w:ascii="Times New Roman" w:hAnsi="Times New Roman" w:cs="Times New Roman"/>
                  <w:b/>
                  <w:color w:val="auto"/>
                  <w:sz w:val="24"/>
                  <w:szCs w:val="24"/>
                  <w:u w:val="none"/>
                </w:rPr>
                <w:t>отстранения</w:t>
              </w:r>
            </w:hyperlink>
            <w:r w:rsidRPr="00783657">
              <w:rPr>
                <w:rFonts w:ascii="Times New Roman" w:hAnsi="Times New Roman" w:cs="Times New Roman"/>
                <w:b/>
                <w:sz w:val="24"/>
                <w:szCs w:val="24"/>
              </w:rPr>
              <w:t xml:space="preserve"> его от работы.</w:t>
            </w:r>
            <w:r w:rsidRPr="00783657">
              <w:rPr>
                <w:rFonts w:ascii="Times New Roman" w:hAnsi="Times New Roman" w:cs="Times New Roman"/>
                <w:sz w:val="24"/>
                <w:szCs w:val="24"/>
              </w:rPr>
              <w:t xml:space="preserve"> Например, с 2023 года при заключении трудового договора указанный студент-иностранец может </w:t>
            </w:r>
            <w:hyperlink r:id="rId310" w:history="1">
              <w:r w:rsidRPr="00783657">
                <w:rPr>
                  <w:rStyle w:val="a3"/>
                  <w:rFonts w:ascii="Times New Roman" w:hAnsi="Times New Roman" w:cs="Times New Roman"/>
                  <w:color w:val="auto"/>
                  <w:sz w:val="24"/>
                  <w:szCs w:val="24"/>
                  <w:u w:val="none"/>
                </w:rPr>
                <w:t>предъявить</w:t>
              </w:r>
            </w:hyperlink>
            <w:r w:rsidRPr="00783657">
              <w:rPr>
                <w:rFonts w:ascii="Times New Roman" w:hAnsi="Times New Roman" w:cs="Times New Roman"/>
                <w:sz w:val="24"/>
                <w:szCs w:val="24"/>
              </w:rPr>
              <w:t xml:space="preserve"> работодателю еще один документ о временном проживании в РФ ‒ </w:t>
            </w:r>
            <w:hyperlink r:id="rId311" w:history="1">
              <w:r w:rsidRPr="00783657">
                <w:rPr>
                  <w:rStyle w:val="a3"/>
                  <w:rFonts w:ascii="Times New Roman" w:hAnsi="Times New Roman" w:cs="Times New Roman"/>
                  <w:color w:val="auto"/>
                  <w:sz w:val="24"/>
                  <w:szCs w:val="24"/>
                  <w:u w:val="none"/>
                </w:rPr>
                <w:t>РВПО</w:t>
              </w:r>
            </w:hyperlink>
            <w:r w:rsidRPr="00783657">
              <w:rPr>
                <w:rFonts w:ascii="Times New Roman" w:hAnsi="Times New Roman" w:cs="Times New Roman"/>
                <w:sz w:val="24"/>
                <w:szCs w:val="24"/>
              </w:rPr>
              <w:t xml:space="preserve">. К основаниям для прекращения трудового договора с временно проживающим иностранцем добавилось аннулирование РВПО или истечение срока его действия. </w:t>
            </w:r>
          </w:p>
        </w:tc>
        <w:tc>
          <w:tcPr>
            <w:tcW w:w="127" w:type="pct"/>
            <w:tcBorders>
              <w:top w:val="single" w:sz="8" w:space="0" w:color="auto"/>
              <w:left w:val="nil"/>
              <w:bottom w:val="single" w:sz="8" w:space="0" w:color="auto"/>
              <w:right w:val="single" w:sz="4" w:space="0" w:color="auto"/>
            </w:tcBorders>
          </w:tcPr>
          <w:p w14:paraId="5AFD0755" w14:textId="77777777" w:rsidR="000E411D" w:rsidRPr="0084352D" w:rsidRDefault="000E411D" w:rsidP="0084352D">
            <w:pPr>
              <w:spacing w:after="1" w:line="220" w:lineRule="atLeast"/>
              <w:ind w:firstLine="540"/>
              <w:jc w:val="both"/>
              <w:outlineLvl w:val="0"/>
              <w:rPr>
                <w:rFonts w:ascii="Times New Roman" w:hAnsi="Times New Roman" w:cs="Times New Roman"/>
                <w:sz w:val="24"/>
                <w:szCs w:val="24"/>
              </w:rPr>
            </w:pPr>
          </w:p>
        </w:tc>
      </w:tr>
      <w:tr w:rsidR="000E411D" w:rsidRPr="00E556C7" w14:paraId="6316911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0F64BC" w14:textId="77777777" w:rsidR="000E411D" w:rsidRPr="0084352D" w:rsidRDefault="000E411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828266C" w14:textId="77777777" w:rsidR="00587A2F" w:rsidRDefault="00AB21B0" w:rsidP="00E556C7">
            <w:pPr>
              <w:spacing w:after="1" w:line="220" w:lineRule="atLeast"/>
              <w:jc w:val="both"/>
              <w:outlineLvl w:val="0"/>
              <w:rPr>
                <w:rFonts w:ascii="Times New Roman" w:hAnsi="Times New Roman" w:cs="Times New Roman"/>
                <w:b/>
                <w:sz w:val="24"/>
                <w:szCs w:val="24"/>
              </w:rPr>
            </w:pPr>
            <w:r w:rsidRPr="00AB21B0">
              <w:rPr>
                <w:rFonts w:ascii="Times New Roman" w:hAnsi="Times New Roman" w:cs="Times New Roman"/>
                <w:b/>
                <w:sz w:val="24"/>
                <w:szCs w:val="24"/>
              </w:rPr>
              <w:t>Вдвое увеличен период компенсационных выплат за создание временных рабочих мест</w:t>
            </w:r>
          </w:p>
          <w:p w14:paraId="7E9840A8" w14:textId="4468107A" w:rsidR="00AB21B0" w:rsidRPr="00AB21B0" w:rsidRDefault="00AB21B0" w:rsidP="00E556C7">
            <w:pPr>
              <w:spacing w:after="1" w:line="220" w:lineRule="atLeast"/>
              <w:jc w:val="both"/>
              <w:outlineLvl w:val="0"/>
              <w:rPr>
                <w:rFonts w:ascii="Times New Roman" w:hAnsi="Times New Roman" w:cs="Times New Roman"/>
                <w:bCs/>
                <w:sz w:val="24"/>
                <w:szCs w:val="24"/>
              </w:rPr>
            </w:pPr>
            <w:r w:rsidRPr="00AB21B0">
              <w:rPr>
                <w:rFonts w:ascii="Times New Roman" w:hAnsi="Times New Roman" w:cs="Times New Roman"/>
                <w:bCs/>
                <w:sz w:val="24"/>
                <w:szCs w:val="24"/>
              </w:rPr>
              <w:t>(</w:t>
            </w:r>
            <w:hyperlink r:id="rId312" w:tooltip="Ссылка на КонсультантПлюс" w:history="1">
              <w:r w:rsidRPr="00AB21B0">
                <w:rPr>
                  <w:rStyle w:val="a3"/>
                  <w:rFonts w:ascii="Times New Roman" w:hAnsi="Times New Roman" w:cs="Times New Roman"/>
                  <w:bCs/>
                  <w:iCs/>
                  <w:color w:val="auto"/>
                  <w:sz w:val="24"/>
                  <w:szCs w:val="24"/>
                  <w:u w:val="none"/>
                </w:rPr>
                <w:t xml:space="preserve">Постановление Правительства РФ от 20.07.2022 </w:t>
              </w:r>
              <w:r>
                <w:rPr>
                  <w:rStyle w:val="a3"/>
                  <w:rFonts w:ascii="Times New Roman" w:hAnsi="Times New Roman" w:cs="Times New Roman"/>
                  <w:bCs/>
                  <w:iCs/>
                  <w:color w:val="auto"/>
                  <w:sz w:val="24"/>
                  <w:szCs w:val="24"/>
                  <w:u w:val="none"/>
                </w:rPr>
                <w:t xml:space="preserve">№ </w:t>
              </w:r>
              <w:r w:rsidRPr="00AB21B0">
                <w:rPr>
                  <w:rStyle w:val="a3"/>
                  <w:rFonts w:ascii="Times New Roman" w:hAnsi="Times New Roman" w:cs="Times New Roman"/>
                  <w:bCs/>
                  <w:iCs/>
                  <w:color w:val="auto"/>
                  <w:sz w:val="24"/>
                  <w:szCs w:val="24"/>
                  <w:u w:val="none"/>
                </w:rPr>
                <w:t xml:space="preserve">1307) </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B168850" w14:textId="05DCF1E9" w:rsidR="00AB21B0" w:rsidRPr="00AB21B0" w:rsidRDefault="00000000" w:rsidP="00AB21B0">
            <w:pPr>
              <w:spacing w:after="1" w:line="220" w:lineRule="atLeast"/>
              <w:jc w:val="both"/>
              <w:outlineLvl w:val="0"/>
              <w:rPr>
                <w:rFonts w:ascii="Times New Roman" w:hAnsi="Times New Roman" w:cs="Times New Roman"/>
                <w:sz w:val="24"/>
                <w:szCs w:val="24"/>
              </w:rPr>
            </w:pPr>
            <w:hyperlink r:id="rId313" w:tgtFrame="_blank" w:history="1">
              <w:r w:rsidR="00AB21B0" w:rsidRPr="00AB21B0">
                <w:rPr>
                  <w:rStyle w:val="a3"/>
                  <w:rFonts w:ascii="Times New Roman" w:hAnsi="Times New Roman" w:cs="Times New Roman"/>
                  <w:color w:val="auto"/>
                  <w:sz w:val="24"/>
                  <w:szCs w:val="24"/>
                  <w:u w:val="none"/>
                </w:rPr>
                <w:t>Постановлением</w:t>
              </w:r>
            </w:hyperlink>
            <w:r w:rsidR="00AB21B0" w:rsidRPr="00AB21B0">
              <w:rPr>
                <w:rFonts w:ascii="Times New Roman" w:hAnsi="Times New Roman" w:cs="Times New Roman"/>
                <w:sz w:val="24"/>
                <w:szCs w:val="24"/>
              </w:rPr>
              <w:t xml:space="preserve"> Правительства РФ от 18.03.2022 </w:t>
            </w:r>
            <w:r w:rsidR="00AB21B0">
              <w:rPr>
                <w:rFonts w:ascii="Times New Roman" w:hAnsi="Times New Roman" w:cs="Times New Roman"/>
                <w:sz w:val="24"/>
                <w:szCs w:val="24"/>
              </w:rPr>
              <w:t>№</w:t>
            </w:r>
            <w:r w:rsidR="00AB21B0" w:rsidRPr="00AB21B0">
              <w:rPr>
                <w:rFonts w:ascii="Times New Roman" w:hAnsi="Times New Roman" w:cs="Times New Roman"/>
                <w:sz w:val="24"/>
                <w:szCs w:val="24"/>
              </w:rPr>
              <w:t xml:space="preserve"> 409 «О реализации в 2022 году отдельных мероприятий, направленных на снижение напряженности на рынке труда» установлен порядок предоставления в 2022 году иных межбюджетных трансфертов субъектам РФ на реализацию дополнительных мероприятий, направленных на снижение напряженности на рынке труда.</w:t>
            </w:r>
          </w:p>
          <w:p w14:paraId="4A78244D" w14:textId="7F20BF52" w:rsidR="00AB21B0" w:rsidRPr="00AB21B0" w:rsidRDefault="00AB21B0" w:rsidP="00AB21B0">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В</w:t>
            </w:r>
            <w:r w:rsidRPr="00AB21B0">
              <w:rPr>
                <w:rFonts w:ascii="Times New Roman" w:hAnsi="Times New Roman" w:cs="Times New Roman"/>
                <w:sz w:val="24"/>
                <w:szCs w:val="24"/>
              </w:rPr>
              <w:t xml:space="preserve"> 2022 году </w:t>
            </w:r>
            <w:hyperlink r:id="rId314" w:history="1">
              <w:r w:rsidRPr="00AB21B0">
                <w:rPr>
                  <w:rStyle w:val="a3"/>
                  <w:rFonts w:ascii="Times New Roman" w:hAnsi="Times New Roman" w:cs="Times New Roman"/>
                  <w:color w:val="auto"/>
                  <w:sz w:val="24"/>
                  <w:szCs w:val="24"/>
                  <w:u w:val="none"/>
                </w:rPr>
                <w:t>выделяются межбюджетные трансферты</w:t>
              </w:r>
            </w:hyperlink>
            <w:r w:rsidRPr="00AB21B0">
              <w:rPr>
                <w:rFonts w:ascii="Times New Roman" w:hAnsi="Times New Roman" w:cs="Times New Roman"/>
                <w:sz w:val="24"/>
                <w:szCs w:val="24"/>
              </w:rPr>
              <w:t xml:space="preserve"> регионам для финансирования затрат работодателей на частичную оплату труда и материально-техническое оснащение - при организации временного трудоустройства работников, находящихся под риском увольнения (введены режим неполного рабочего времени, простой, временно приостановлены работы, предоставлены отпуска без сохранения зарплаты и др.). </w:t>
            </w:r>
          </w:p>
          <w:p w14:paraId="7E15837F" w14:textId="3128B082" w:rsidR="00AB21B0" w:rsidRPr="00AB21B0" w:rsidRDefault="00AB21B0" w:rsidP="00AB21B0">
            <w:pPr>
              <w:spacing w:after="1" w:line="220" w:lineRule="atLeast"/>
              <w:jc w:val="both"/>
              <w:outlineLvl w:val="0"/>
              <w:rPr>
                <w:rFonts w:ascii="Times New Roman" w:hAnsi="Times New Roman" w:cs="Times New Roman"/>
                <w:sz w:val="24"/>
                <w:szCs w:val="24"/>
              </w:rPr>
            </w:pPr>
            <w:r w:rsidRPr="00AB21B0">
              <w:rPr>
                <w:rFonts w:ascii="Times New Roman" w:hAnsi="Times New Roman" w:cs="Times New Roman"/>
                <w:sz w:val="24"/>
                <w:szCs w:val="24"/>
              </w:rPr>
              <w:t>На основании вышеуказанного в Москве (</w:t>
            </w:r>
            <w:hyperlink r:id="rId315" w:tgtFrame="_blank" w:history="1">
              <w:r w:rsidRPr="00AB21B0">
                <w:rPr>
                  <w:rStyle w:val="a3"/>
                  <w:rFonts w:ascii="Times New Roman" w:hAnsi="Times New Roman" w:cs="Times New Roman"/>
                  <w:color w:val="auto"/>
                  <w:sz w:val="24"/>
                  <w:szCs w:val="24"/>
                  <w:u w:val="none"/>
                </w:rPr>
                <w:t>Постановление</w:t>
              </w:r>
            </w:hyperlink>
            <w:r w:rsidRPr="00AB21B0">
              <w:rPr>
                <w:rFonts w:ascii="Times New Roman" w:hAnsi="Times New Roman" w:cs="Times New Roman"/>
                <w:sz w:val="24"/>
                <w:szCs w:val="24"/>
              </w:rPr>
              <w:t xml:space="preserve"> Правительства Москвы от 14.04.2022 </w:t>
            </w:r>
            <w:r>
              <w:rPr>
                <w:rFonts w:ascii="Times New Roman" w:hAnsi="Times New Roman" w:cs="Times New Roman"/>
                <w:sz w:val="24"/>
                <w:szCs w:val="24"/>
              </w:rPr>
              <w:t>№</w:t>
            </w:r>
            <w:r w:rsidRPr="00AB21B0">
              <w:rPr>
                <w:rFonts w:ascii="Times New Roman" w:hAnsi="Times New Roman" w:cs="Times New Roman"/>
                <w:sz w:val="24"/>
                <w:szCs w:val="24"/>
              </w:rPr>
              <w:t xml:space="preserve"> 587-ПП) и </w:t>
            </w:r>
            <w:r w:rsidRPr="00AB21B0">
              <w:rPr>
                <w:rFonts w:ascii="Times New Roman" w:hAnsi="Times New Roman" w:cs="Times New Roman"/>
                <w:sz w:val="24"/>
                <w:szCs w:val="24"/>
              </w:rPr>
              <w:lastRenderedPageBreak/>
              <w:t>Московской области (</w:t>
            </w:r>
            <w:hyperlink r:id="rId316" w:tgtFrame="_blank" w:history="1">
              <w:r w:rsidRPr="00AB21B0">
                <w:rPr>
                  <w:rStyle w:val="a3"/>
                  <w:rFonts w:ascii="Times New Roman" w:hAnsi="Times New Roman" w:cs="Times New Roman"/>
                  <w:color w:val="auto"/>
                  <w:sz w:val="24"/>
                  <w:szCs w:val="24"/>
                  <w:u w:val="none"/>
                </w:rPr>
                <w:t>Постановление</w:t>
              </w:r>
            </w:hyperlink>
            <w:r w:rsidRPr="00AB21B0">
              <w:rPr>
                <w:rFonts w:ascii="Times New Roman" w:hAnsi="Times New Roman" w:cs="Times New Roman"/>
                <w:sz w:val="24"/>
                <w:szCs w:val="24"/>
              </w:rPr>
              <w:t xml:space="preserve"> Правительства МО от 29.03.2022 </w:t>
            </w:r>
            <w:r>
              <w:rPr>
                <w:rFonts w:ascii="Times New Roman" w:hAnsi="Times New Roman" w:cs="Times New Roman"/>
                <w:sz w:val="24"/>
                <w:szCs w:val="24"/>
              </w:rPr>
              <w:t>№</w:t>
            </w:r>
            <w:r w:rsidRPr="00AB21B0">
              <w:rPr>
                <w:rFonts w:ascii="Times New Roman" w:hAnsi="Times New Roman" w:cs="Times New Roman"/>
                <w:sz w:val="24"/>
                <w:szCs w:val="24"/>
              </w:rPr>
              <w:t xml:space="preserve"> 300/12) установлены гранты для работодателей за снижение напряженности на рынке труда в 2022 году. Так, в Москве размер гранта за </w:t>
            </w:r>
            <w:hyperlink r:id="rId317" w:tgtFrame="_blank" w:history="1">
              <w:r w:rsidRPr="00AB21B0">
                <w:rPr>
                  <w:rStyle w:val="a3"/>
                  <w:rFonts w:ascii="Times New Roman" w:hAnsi="Times New Roman" w:cs="Times New Roman"/>
                  <w:color w:val="auto"/>
                  <w:sz w:val="24"/>
                  <w:szCs w:val="24"/>
                  <w:u w:val="none"/>
                </w:rPr>
                <w:t>организацию</w:t>
              </w:r>
            </w:hyperlink>
            <w:r w:rsidRPr="00AB21B0">
              <w:rPr>
                <w:rFonts w:ascii="Times New Roman" w:hAnsi="Times New Roman" w:cs="Times New Roman"/>
                <w:sz w:val="24"/>
                <w:szCs w:val="24"/>
              </w:rPr>
              <w:t xml:space="preserve"> временного трудоустройства в месяц (всего можно получить за три месяца) на одного работника составляет МРОТ ‒ 15 279 рублей + страховые взносы (30%) + 5 000 рублей однократно на весь период на компенсацию затрат на материально-техническое оснащение одного рабочего места для временного сотрудника.</w:t>
            </w:r>
          </w:p>
          <w:p w14:paraId="553CB647" w14:textId="35AD4A95" w:rsidR="00AB21B0" w:rsidRPr="00AB21B0" w:rsidRDefault="00000000" w:rsidP="00AB21B0">
            <w:pPr>
              <w:spacing w:after="1" w:line="220" w:lineRule="atLeast"/>
              <w:jc w:val="both"/>
              <w:outlineLvl w:val="0"/>
              <w:rPr>
                <w:rFonts w:ascii="Times New Roman" w:hAnsi="Times New Roman" w:cs="Times New Roman"/>
                <w:sz w:val="24"/>
                <w:szCs w:val="24"/>
              </w:rPr>
            </w:pPr>
            <w:hyperlink r:id="rId318" w:history="1">
              <w:r w:rsidR="00AB21B0" w:rsidRPr="00AB21B0">
                <w:rPr>
                  <w:rStyle w:val="a3"/>
                  <w:rFonts w:ascii="Times New Roman" w:hAnsi="Times New Roman" w:cs="Times New Roman"/>
                  <w:color w:val="auto"/>
                  <w:sz w:val="24"/>
                  <w:szCs w:val="24"/>
                  <w:u w:val="none"/>
                </w:rPr>
                <w:t>Постановлением</w:t>
              </w:r>
            </w:hyperlink>
            <w:r w:rsidR="00AB21B0" w:rsidRPr="00AB21B0">
              <w:rPr>
                <w:rFonts w:ascii="Times New Roman" w:hAnsi="Times New Roman" w:cs="Times New Roman"/>
                <w:sz w:val="24"/>
                <w:szCs w:val="24"/>
              </w:rPr>
              <w:t xml:space="preserve"> от 20.07.2022 </w:t>
            </w:r>
            <w:r w:rsidR="00AB21B0">
              <w:rPr>
                <w:rFonts w:ascii="Times New Roman" w:hAnsi="Times New Roman" w:cs="Times New Roman"/>
                <w:sz w:val="24"/>
                <w:szCs w:val="24"/>
              </w:rPr>
              <w:t>№</w:t>
            </w:r>
            <w:r w:rsidR="00AB21B0" w:rsidRPr="00AB21B0">
              <w:rPr>
                <w:rFonts w:ascii="Times New Roman" w:hAnsi="Times New Roman" w:cs="Times New Roman"/>
                <w:sz w:val="24"/>
                <w:szCs w:val="24"/>
              </w:rPr>
              <w:t xml:space="preserve"> 1307 Правительство РФ увеличило период компенсационных выплат за организацию временной занятости работников. Так, с 2 августа 2022 года период временной занятости, за организацию которой предприятия получали компенсации (один МРОТ с учетом районного коэффициента и страховых взносов на одного работника), увеличен вдвое (с трех до шести месяцев) для </w:t>
            </w:r>
            <w:hyperlink r:id="rId319" w:history="1">
              <w:r w:rsidR="00AB21B0" w:rsidRPr="00AB21B0">
                <w:rPr>
                  <w:rStyle w:val="a3"/>
                  <w:rFonts w:ascii="Times New Roman" w:hAnsi="Times New Roman" w:cs="Times New Roman"/>
                  <w:color w:val="auto"/>
                  <w:sz w:val="24"/>
                  <w:szCs w:val="24"/>
                  <w:u w:val="none"/>
                </w:rPr>
                <w:t>системообразующих</w:t>
              </w:r>
            </w:hyperlink>
            <w:r w:rsidR="00AB21B0" w:rsidRPr="00AB21B0">
              <w:rPr>
                <w:rFonts w:ascii="Times New Roman" w:hAnsi="Times New Roman" w:cs="Times New Roman"/>
                <w:sz w:val="24"/>
                <w:szCs w:val="24"/>
              </w:rPr>
              <w:t xml:space="preserve"> организаций федерального уровня.</w:t>
            </w:r>
          </w:p>
          <w:p w14:paraId="1529B20A" w14:textId="5ADA317D" w:rsidR="00AB21B0" w:rsidRPr="00AB21B0" w:rsidRDefault="00AB21B0" w:rsidP="00AB21B0">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Б</w:t>
            </w:r>
            <w:r w:rsidRPr="00AB21B0">
              <w:rPr>
                <w:rFonts w:ascii="Times New Roman" w:hAnsi="Times New Roman" w:cs="Times New Roman"/>
                <w:sz w:val="24"/>
                <w:szCs w:val="24"/>
              </w:rPr>
              <w:t>лагодаря этой мере крупные промышленные организации смогут сосредоточиться на перестройке своих производственных и логистических цепочек, быстрее выйти на штатный режим и сохранить коллектив.</w:t>
            </w:r>
          </w:p>
          <w:p w14:paraId="31F56E5C" w14:textId="48F451D0" w:rsidR="000E411D" w:rsidRPr="00587A2F" w:rsidRDefault="00AB21B0" w:rsidP="00AB21B0">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В</w:t>
            </w:r>
            <w:r w:rsidRPr="00AB21B0">
              <w:rPr>
                <w:rFonts w:ascii="Times New Roman" w:hAnsi="Times New Roman" w:cs="Times New Roman"/>
                <w:sz w:val="24"/>
                <w:szCs w:val="24"/>
              </w:rPr>
              <w:t xml:space="preserve">ременная занятость как мера поддержки работников организаций была </w:t>
            </w:r>
            <w:hyperlink r:id="rId320" w:history="1">
              <w:r w:rsidRPr="00AB21B0">
                <w:rPr>
                  <w:rStyle w:val="a3"/>
                  <w:rFonts w:ascii="Times New Roman" w:hAnsi="Times New Roman" w:cs="Times New Roman"/>
                  <w:color w:val="auto"/>
                  <w:sz w:val="24"/>
                  <w:szCs w:val="24"/>
                  <w:u w:val="none"/>
                </w:rPr>
                <w:t>установлена</w:t>
              </w:r>
            </w:hyperlink>
            <w:r w:rsidRPr="00AB21B0">
              <w:rPr>
                <w:rFonts w:ascii="Times New Roman" w:hAnsi="Times New Roman" w:cs="Times New Roman"/>
                <w:sz w:val="24"/>
                <w:szCs w:val="24"/>
              </w:rPr>
              <w:t xml:space="preserve"> в марте 2022 года. На эти цели было выделено свыше 25,7 млрд рублей, которые, в частности, используются для организации оплачиваемых общественных работ среди тех, кто зарегистрировался на бирже труда для поиска нового места работы.</w:t>
            </w:r>
          </w:p>
        </w:tc>
        <w:tc>
          <w:tcPr>
            <w:tcW w:w="127" w:type="pct"/>
            <w:tcBorders>
              <w:top w:val="single" w:sz="8" w:space="0" w:color="auto"/>
              <w:left w:val="nil"/>
              <w:bottom w:val="single" w:sz="8" w:space="0" w:color="auto"/>
              <w:right w:val="single" w:sz="4" w:space="0" w:color="auto"/>
            </w:tcBorders>
          </w:tcPr>
          <w:p w14:paraId="2F9786AE" w14:textId="77777777" w:rsidR="000E411D" w:rsidRPr="00E556C7" w:rsidRDefault="000E411D" w:rsidP="0084352D">
            <w:pPr>
              <w:spacing w:after="1" w:line="220" w:lineRule="atLeast"/>
              <w:ind w:firstLine="540"/>
              <w:jc w:val="both"/>
              <w:outlineLvl w:val="0"/>
              <w:rPr>
                <w:rFonts w:ascii="Times New Roman" w:hAnsi="Times New Roman" w:cs="Times New Roman"/>
                <w:sz w:val="24"/>
                <w:szCs w:val="24"/>
              </w:rPr>
            </w:pPr>
          </w:p>
        </w:tc>
      </w:tr>
      <w:tr w:rsidR="000E411D" w14:paraId="6A58B94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B1546A0" w14:textId="77777777" w:rsidR="000E411D" w:rsidRPr="0084352D" w:rsidRDefault="000E411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A431CF3" w14:textId="191BDB4E" w:rsidR="00D11D4B" w:rsidRPr="00E92160" w:rsidRDefault="00C14D44" w:rsidP="00E92160">
            <w:pPr>
              <w:spacing w:after="1" w:line="220" w:lineRule="atLeast"/>
              <w:jc w:val="both"/>
              <w:outlineLvl w:val="0"/>
              <w:rPr>
                <w:rFonts w:ascii="Times New Roman" w:hAnsi="Times New Roman" w:cs="Times New Roman"/>
                <w:bCs/>
                <w:sz w:val="24"/>
                <w:szCs w:val="24"/>
              </w:rPr>
            </w:pPr>
            <w:r w:rsidRPr="00C14D44">
              <w:rPr>
                <w:rFonts w:ascii="Times New Roman" w:hAnsi="Times New Roman" w:cs="Times New Roman"/>
                <w:b/>
                <w:bCs/>
                <w:sz w:val="24"/>
                <w:szCs w:val="24"/>
              </w:rPr>
              <w:t>Москва: региональный МРОТ может быть измене</w:t>
            </w:r>
            <w:r w:rsidR="00DD36C1">
              <w:rPr>
                <w:rFonts w:ascii="Times New Roman" w:hAnsi="Times New Roman" w:cs="Times New Roman"/>
                <w:b/>
                <w:bCs/>
                <w:sz w:val="24"/>
                <w:szCs w:val="24"/>
              </w:rPr>
              <w:t>н</w:t>
            </w:r>
            <w:r w:rsidRPr="00C14D44">
              <w:rPr>
                <w:rFonts w:ascii="Times New Roman" w:hAnsi="Times New Roman" w:cs="Times New Roman"/>
                <w:b/>
                <w:bCs/>
                <w:sz w:val="24"/>
                <w:szCs w:val="24"/>
              </w:rPr>
              <w:t xml:space="preserve"> в течении года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6E2C279" w14:textId="5FB0100D" w:rsidR="00F4352E" w:rsidRPr="00F4352E" w:rsidRDefault="00F4352E" w:rsidP="00F4352E">
            <w:pPr>
              <w:spacing w:after="1" w:line="220" w:lineRule="atLeast"/>
              <w:jc w:val="both"/>
              <w:outlineLvl w:val="0"/>
              <w:rPr>
                <w:rFonts w:ascii="Times New Roman" w:hAnsi="Times New Roman" w:cs="Times New Roman"/>
                <w:sz w:val="24"/>
                <w:szCs w:val="24"/>
              </w:rPr>
            </w:pPr>
            <w:r w:rsidRPr="00F4352E">
              <w:rPr>
                <w:rFonts w:ascii="Times New Roman" w:hAnsi="Times New Roman" w:cs="Times New Roman"/>
                <w:sz w:val="24"/>
                <w:szCs w:val="24"/>
              </w:rPr>
              <w:t xml:space="preserve">Между Правительством Москвы, Московскими объединениями профсоюзов и Московскими объединениями работодателей </w:t>
            </w:r>
            <w:r>
              <w:rPr>
                <w:rFonts w:ascii="Times New Roman" w:hAnsi="Times New Roman" w:cs="Times New Roman"/>
                <w:sz w:val="24"/>
                <w:szCs w:val="24"/>
              </w:rPr>
              <w:t>2</w:t>
            </w:r>
            <w:r w:rsidRPr="00F4352E">
              <w:rPr>
                <w:rFonts w:ascii="Times New Roman" w:hAnsi="Times New Roman" w:cs="Times New Roman"/>
                <w:sz w:val="24"/>
                <w:szCs w:val="24"/>
              </w:rPr>
              <w:t xml:space="preserve">7.07.2022 </w:t>
            </w:r>
            <w:r>
              <w:rPr>
                <w:rFonts w:ascii="Times New Roman" w:hAnsi="Times New Roman" w:cs="Times New Roman"/>
                <w:sz w:val="24"/>
                <w:szCs w:val="24"/>
              </w:rPr>
              <w:t xml:space="preserve">заключено </w:t>
            </w:r>
            <w:hyperlink r:id="rId321" w:history="1">
              <w:r w:rsidRPr="00F4352E">
                <w:rPr>
                  <w:rStyle w:val="a3"/>
                  <w:rFonts w:ascii="Times New Roman" w:hAnsi="Times New Roman" w:cs="Times New Roman"/>
                  <w:color w:val="auto"/>
                  <w:sz w:val="24"/>
                  <w:szCs w:val="24"/>
                  <w:u w:val="none"/>
                </w:rPr>
                <w:t>Соглашение</w:t>
              </w:r>
            </w:hyperlink>
            <w:r w:rsidRPr="00F4352E">
              <w:rPr>
                <w:rFonts w:ascii="Times New Roman" w:hAnsi="Times New Roman" w:cs="Times New Roman"/>
                <w:sz w:val="24"/>
                <w:szCs w:val="24"/>
              </w:rPr>
              <w:t xml:space="preserve"> </w:t>
            </w:r>
            <w:r>
              <w:rPr>
                <w:rFonts w:ascii="Times New Roman" w:hAnsi="Times New Roman" w:cs="Times New Roman"/>
                <w:sz w:val="24"/>
                <w:szCs w:val="24"/>
              </w:rPr>
              <w:t>№</w:t>
            </w:r>
            <w:r w:rsidRPr="00F4352E">
              <w:rPr>
                <w:rFonts w:ascii="Times New Roman" w:hAnsi="Times New Roman" w:cs="Times New Roman"/>
                <w:sz w:val="24"/>
                <w:szCs w:val="24"/>
              </w:rPr>
              <w:t xml:space="preserve"> 77-1352-2 о внесении изменений в Московское трехстороннее </w:t>
            </w:r>
            <w:hyperlink r:id="rId322" w:history="1">
              <w:r w:rsidRPr="00F4352E">
                <w:rPr>
                  <w:rStyle w:val="a3"/>
                  <w:rFonts w:ascii="Times New Roman" w:hAnsi="Times New Roman" w:cs="Times New Roman"/>
                  <w:color w:val="auto"/>
                  <w:sz w:val="24"/>
                  <w:szCs w:val="24"/>
                  <w:u w:val="none"/>
                </w:rPr>
                <w:t>соглашение</w:t>
              </w:r>
            </w:hyperlink>
            <w:r w:rsidRPr="00F4352E">
              <w:rPr>
                <w:rFonts w:ascii="Times New Roman" w:hAnsi="Times New Roman" w:cs="Times New Roman"/>
                <w:sz w:val="24"/>
                <w:szCs w:val="24"/>
              </w:rPr>
              <w:t xml:space="preserve"> на 2022-2024 годы, заключенное 30.12.2021.</w:t>
            </w:r>
          </w:p>
          <w:p w14:paraId="0BBA724B" w14:textId="7CE3A0CF" w:rsidR="000E411D" w:rsidRPr="00D11D4B" w:rsidRDefault="00F4352E" w:rsidP="00F4352E">
            <w:pPr>
              <w:spacing w:after="1" w:line="220" w:lineRule="atLeast"/>
              <w:jc w:val="both"/>
              <w:outlineLvl w:val="0"/>
              <w:rPr>
                <w:rFonts w:ascii="Times New Roman" w:hAnsi="Times New Roman" w:cs="Times New Roman"/>
                <w:sz w:val="24"/>
                <w:szCs w:val="24"/>
              </w:rPr>
            </w:pPr>
            <w:r w:rsidRPr="00F4352E">
              <w:rPr>
                <w:rFonts w:ascii="Times New Roman" w:hAnsi="Times New Roman" w:cs="Times New Roman"/>
                <w:sz w:val="24"/>
                <w:szCs w:val="24"/>
              </w:rPr>
              <w:t xml:space="preserve">Согласно внесенным поправкам </w:t>
            </w:r>
            <w:hyperlink r:id="rId323" w:history="1">
              <w:r w:rsidRPr="00F4352E">
                <w:rPr>
                  <w:rStyle w:val="a3"/>
                  <w:rFonts w:ascii="Times New Roman" w:hAnsi="Times New Roman" w:cs="Times New Roman"/>
                  <w:color w:val="auto"/>
                  <w:sz w:val="24"/>
                  <w:szCs w:val="24"/>
                  <w:u w:val="none"/>
                </w:rPr>
                <w:t>размер минимальной заработной платы в г. Москве</w:t>
              </w:r>
            </w:hyperlink>
            <w:r w:rsidRPr="00F4352E">
              <w:rPr>
                <w:rFonts w:ascii="Times New Roman" w:hAnsi="Times New Roman" w:cs="Times New Roman"/>
                <w:sz w:val="24"/>
                <w:szCs w:val="24"/>
              </w:rPr>
              <w:t xml:space="preserve"> может быть изменен в случае увеличения прожиточного минимума в течение календарного года. Ранее в трехстороннем </w:t>
            </w:r>
            <w:hyperlink r:id="rId324" w:history="1">
              <w:r w:rsidRPr="00F4352E">
                <w:rPr>
                  <w:rStyle w:val="a3"/>
                  <w:rFonts w:ascii="Times New Roman" w:hAnsi="Times New Roman" w:cs="Times New Roman"/>
                  <w:color w:val="auto"/>
                  <w:sz w:val="24"/>
                  <w:szCs w:val="24"/>
                  <w:u w:val="none"/>
                </w:rPr>
                <w:t>соглашении</w:t>
              </w:r>
            </w:hyperlink>
            <w:r w:rsidRPr="00F4352E">
              <w:rPr>
                <w:rFonts w:ascii="Times New Roman" w:hAnsi="Times New Roman" w:cs="Times New Roman"/>
                <w:sz w:val="24"/>
                <w:szCs w:val="24"/>
              </w:rPr>
              <w:t xml:space="preserve"> было закреплено правило, согласно которому размер минимальной зарплаты в г. Москве устанавливался только с </w:t>
            </w:r>
            <w:hyperlink r:id="rId325" w:history="1">
              <w:r w:rsidRPr="00F4352E">
                <w:rPr>
                  <w:rStyle w:val="a3"/>
                  <w:rFonts w:ascii="Times New Roman" w:hAnsi="Times New Roman" w:cs="Times New Roman"/>
                  <w:color w:val="auto"/>
                  <w:sz w:val="24"/>
                  <w:szCs w:val="24"/>
                  <w:u w:val="none"/>
                </w:rPr>
                <w:t>первого числа календарного года</w:t>
              </w:r>
            </w:hyperlink>
            <w:r w:rsidRPr="00F4352E">
              <w:rPr>
                <w:rFonts w:ascii="Times New Roman" w:hAnsi="Times New Roman" w:cs="Times New Roman"/>
                <w:sz w:val="24"/>
                <w:szCs w:val="24"/>
              </w:rPr>
              <w:t>, на который установлена величина прожиточного минимума трудоспособного населения г. Москвы.</w:t>
            </w:r>
          </w:p>
        </w:tc>
        <w:tc>
          <w:tcPr>
            <w:tcW w:w="127" w:type="pct"/>
            <w:tcBorders>
              <w:top w:val="single" w:sz="8" w:space="0" w:color="auto"/>
              <w:left w:val="nil"/>
              <w:bottom w:val="single" w:sz="8" w:space="0" w:color="auto"/>
              <w:right w:val="single" w:sz="4" w:space="0" w:color="auto"/>
            </w:tcBorders>
          </w:tcPr>
          <w:p w14:paraId="0ABF5CD3" w14:textId="77777777" w:rsidR="000E411D" w:rsidRPr="0084352D" w:rsidRDefault="000E411D" w:rsidP="0084352D">
            <w:pPr>
              <w:spacing w:after="1" w:line="220" w:lineRule="atLeast"/>
              <w:ind w:firstLine="540"/>
              <w:jc w:val="both"/>
              <w:outlineLvl w:val="0"/>
              <w:rPr>
                <w:rFonts w:ascii="Times New Roman" w:hAnsi="Times New Roman" w:cs="Times New Roman"/>
                <w:sz w:val="24"/>
                <w:szCs w:val="24"/>
              </w:rPr>
            </w:pPr>
          </w:p>
        </w:tc>
      </w:tr>
      <w:tr w:rsidR="00E556C7" w14:paraId="3E467732"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A1A45D8"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CF64544" w14:textId="473BF937" w:rsidR="002D5256" w:rsidRPr="002D5256" w:rsidRDefault="00C14D44" w:rsidP="003862ED">
            <w:pPr>
              <w:spacing w:after="1" w:line="220" w:lineRule="atLeast"/>
              <w:jc w:val="both"/>
              <w:outlineLvl w:val="0"/>
              <w:rPr>
                <w:rFonts w:ascii="Times New Roman" w:hAnsi="Times New Roman" w:cs="Times New Roman"/>
                <w:bCs/>
                <w:sz w:val="24"/>
                <w:szCs w:val="24"/>
              </w:rPr>
            </w:pPr>
            <w:r>
              <w:rPr>
                <w:rFonts w:ascii="Times New Roman" w:hAnsi="Times New Roman" w:cs="Times New Roman"/>
                <w:b/>
                <w:bCs/>
                <w:sz w:val="24"/>
                <w:szCs w:val="24"/>
              </w:rPr>
              <w:t>С</w:t>
            </w:r>
            <w:r w:rsidRPr="00C14D44">
              <w:rPr>
                <w:rFonts w:ascii="Times New Roman" w:hAnsi="Times New Roman" w:cs="Times New Roman"/>
                <w:b/>
                <w:bCs/>
                <w:sz w:val="24"/>
                <w:szCs w:val="24"/>
              </w:rPr>
              <w:t>верхурочной работ</w:t>
            </w:r>
            <w:r>
              <w:rPr>
                <w:rFonts w:ascii="Times New Roman" w:hAnsi="Times New Roman" w:cs="Times New Roman"/>
                <w:b/>
                <w:bCs/>
                <w:sz w:val="24"/>
                <w:szCs w:val="24"/>
              </w:rPr>
              <w:t>а</w:t>
            </w:r>
            <w:r w:rsidRPr="00C14D44">
              <w:rPr>
                <w:rFonts w:ascii="Times New Roman" w:hAnsi="Times New Roman" w:cs="Times New Roman"/>
                <w:b/>
                <w:bCs/>
                <w:sz w:val="24"/>
                <w:szCs w:val="24"/>
              </w:rPr>
              <w:t xml:space="preserve"> </w:t>
            </w:r>
            <w:r>
              <w:rPr>
                <w:rFonts w:ascii="Times New Roman" w:hAnsi="Times New Roman" w:cs="Times New Roman"/>
                <w:b/>
                <w:bCs/>
                <w:sz w:val="24"/>
                <w:szCs w:val="24"/>
              </w:rPr>
              <w:t xml:space="preserve">и </w:t>
            </w:r>
            <w:r w:rsidRPr="00C14D44">
              <w:rPr>
                <w:rFonts w:ascii="Times New Roman" w:hAnsi="Times New Roman" w:cs="Times New Roman"/>
                <w:b/>
                <w:bCs/>
                <w:sz w:val="24"/>
                <w:szCs w:val="24"/>
              </w:rPr>
              <w:t>ненормированный рабоч</w:t>
            </w:r>
            <w:r>
              <w:rPr>
                <w:rFonts w:ascii="Times New Roman" w:hAnsi="Times New Roman" w:cs="Times New Roman"/>
                <w:b/>
                <w:bCs/>
                <w:sz w:val="24"/>
                <w:szCs w:val="24"/>
              </w:rPr>
              <w:t>ий день</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19258FE" w14:textId="1FC4D024" w:rsidR="00C14D44" w:rsidRPr="00C14D44" w:rsidRDefault="00C14D44" w:rsidP="00C14D44">
            <w:pPr>
              <w:spacing w:after="1" w:line="220" w:lineRule="atLeast"/>
              <w:jc w:val="both"/>
              <w:outlineLvl w:val="0"/>
              <w:rPr>
                <w:rFonts w:ascii="Times New Roman" w:hAnsi="Times New Roman" w:cs="Times New Roman"/>
                <w:sz w:val="24"/>
                <w:szCs w:val="24"/>
              </w:rPr>
            </w:pPr>
            <w:r w:rsidRPr="00C14D44">
              <w:rPr>
                <w:rFonts w:ascii="Times New Roman" w:hAnsi="Times New Roman" w:cs="Times New Roman"/>
                <w:b/>
                <w:sz w:val="24"/>
                <w:szCs w:val="24"/>
              </w:rPr>
              <w:t>Ненормированный рабочий день</w:t>
            </w:r>
            <w:r w:rsidRPr="00C14D44">
              <w:rPr>
                <w:rFonts w:ascii="Times New Roman" w:hAnsi="Times New Roman" w:cs="Times New Roman"/>
                <w:sz w:val="24"/>
                <w:szCs w:val="24"/>
              </w:rPr>
              <w:t xml:space="preserve"> - это особый режим работы, при котором работников по распоряжению работодателя при необходимости эпизодически можно привлекать к выполнению их трудовых функций за пределами установленной для них продолжительности рабочего времени (как до </w:t>
            </w:r>
            <w:hyperlink r:id="rId326" w:history="1">
              <w:r w:rsidRPr="00C14D44">
                <w:rPr>
                  <w:rStyle w:val="a3"/>
                  <w:rFonts w:ascii="Times New Roman" w:hAnsi="Times New Roman" w:cs="Times New Roman"/>
                  <w:color w:val="auto"/>
                  <w:sz w:val="24"/>
                  <w:szCs w:val="24"/>
                  <w:u w:val="none"/>
                </w:rPr>
                <w:t>начала</w:t>
              </w:r>
            </w:hyperlink>
            <w:r w:rsidRPr="00C14D44">
              <w:rPr>
                <w:rFonts w:ascii="Times New Roman" w:hAnsi="Times New Roman" w:cs="Times New Roman"/>
                <w:sz w:val="24"/>
                <w:szCs w:val="24"/>
              </w:rPr>
              <w:t xml:space="preserve">, так и после окончания рабочего дня (смены). И за работу в таком режиме </w:t>
            </w:r>
            <w:r w:rsidRPr="00C14D44">
              <w:rPr>
                <w:rFonts w:ascii="Times New Roman" w:hAnsi="Times New Roman" w:cs="Times New Roman"/>
                <w:sz w:val="24"/>
                <w:szCs w:val="24"/>
              </w:rPr>
              <w:lastRenderedPageBreak/>
              <w:t xml:space="preserve">полагается </w:t>
            </w:r>
            <w:hyperlink r:id="rId327" w:history="1">
              <w:r w:rsidRPr="00C14D44">
                <w:rPr>
                  <w:rStyle w:val="a3"/>
                  <w:rFonts w:ascii="Times New Roman" w:hAnsi="Times New Roman" w:cs="Times New Roman"/>
                  <w:color w:val="auto"/>
                  <w:sz w:val="24"/>
                  <w:szCs w:val="24"/>
                  <w:u w:val="none"/>
                </w:rPr>
                <w:t>компенсация</w:t>
              </w:r>
            </w:hyperlink>
            <w:r w:rsidRPr="00C14D44">
              <w:rPr>
                <w:rFonts w:ascii="Times New Roman" w:hAnsi="Times New Roman" w:cs="Times New Roman"/>
                <w:sz w:val="24"/>
                <w:szCs w:val="24"/>
              </w:rPr>
              <w:t xml:space="preserve"> в виде ежегодного дополнительного оплачиваемого отпуска (</w:t>
            </w:r>
            <w:hyperlink r:id="rId328" w:history="1">
              <w:r w:rsidRPr="00C14D44">
                <w:rPr>
                  <w:rStyle w:val="a3"/>
                  <w:rFonts w:ascii="Times New Roman" w:hAnsi="Times New Roman" w:cs="Times New Roman"/>
                  <w:color w:val="auto"/>
                  <w:sz w:val="24"/>
                  <w:szCs w:val="24"/>
                  <w:u w:val="none"/>
                </w:rPr>
                <w:t>ч. 1 ст. 101</w:t>
              </w:r>
            </w:hyperlink>
            <w:r w:rsidRPr="00C14D44">
              <w:rPr>
                <w:rFonts w:ascii="Times New Roman" w:hAnsi="Times New Roman" w:cs="Times New Roman"/>
                <w:sz w:val="24"/>
                <w:szCs w:val="24"/>
              </w:rPr>
              <w:t xml:space="preserve">, </w:t>
            </w:r>
            <w:hyperlink r:id="rId329" w:history="1">
              <w:r w:rsidRPr="00C14D44">
                <w:rPr>
                  <w:rStyle w:val="a3"/>
                  <w:rFonts w:ascii="Times New Roman" w:hAnsi="Times New Roman" w:cs="Times New Roman"/>
                  <w:color w:val="auto"/>
                  <w:sz w:val="24"/>
                  <w:szCs w:val="24"/>
                  <w:u w:val="none"/>
                </w:rPr>
                <w:t>ч. 1 ст. 119</w:t>
              </w:r>
            </w:hyperlink>
            <w:r w:rsidRPr="00C14D44">
              <w:rPr>
                <w:rFonts w:ascii="Times New Roman" w:hAnsi="Times New Roman" w:cs="Times New Roman"/>
                <w:sz w:val="24"/>
                <w:szCs w:val="24"/>
              </w:rPr>
              <w:t xml:space="preserve"> ТК РФ, </w:t>
            </w:r>
            <w:hyperlink r:id="rId330" w:history="1">
              <w:r w:rsidRPr="00C14D44">
                <w:rPr>
                  <w:rStyle w:val="a3"/>
                  <w:rFonts w:ascii="Times New Roman" w:hAnsi="Times New Roman" w:cs="Times New Roman"/>
                  <w:color w:val="auto"/>
                  <w:sz w:val="24"/>
                  <w:szCs w:val="24"/>
                  <w:u w:val="none"/>
                </w:rPr>
                <w:t>Письмо</w:t>
              </w:r>
            </w:hyperlink>
            <w:r w:rsidRPr="00C14D44">
              <w:rPr>
                <w:rFonts w:ascii="Times New Roman" w:hAnsi="Times New Roman" w:cs="Times New Roman"/>
                <w:sz w:val="24"/>
                <w:szCs w:val="24"/>
              </w:rPr>
              <w:t xml:space="preserve"> Минтруда России от 29.10.2018 </w:t>
            </w:r>
            <w:r>
              <w:rPr>
                <w:rFonts w:ascii="Times New Roman" w:hAnsi="Times New Roman" w:cs="Times New Roman"/>
                <w:sz w:val="24"/>
                <w:szCs w:val="24"/>
              </w:rPr>
              <w:t>№</w:t>
            </w:r>
            <w:r w:rsidRPr="00C14D44">
              <w:rPr>
                <w:rFonts w:ascii="Times New Roman" w:hAnsi="Times New Roman" w:cs="Times New Roman"/>
                <w:sz w:val="24"/>
                <w:szCs w:val="24"/>
              </w:rPr>
              <w:t xml:space="preserve"> 14-2/ООГ-8616). </w:t>
            </w:r>
          </w:p>
          <w:p w14:paraId="266CF0F3" w14:textId="04679D92" w:rsidR="00C14D44" w:rsidRPr="00C14D44" w:rsidRDefault="00C14D44" w:rsidP="00C14D44">
            <w:pPr>
              <w:spacing w:after="1" w:line="220" w:lineRule="atLeast"/>
              <w:jc w:val="both"/>
              <w:outlineLvl w:val="0"/>
              <w:rPr>
                <w:rFonts w:ascii="Times New Roman" w:hAnsi="Times New Roman" w:cs="Times New Roman"/>
                <w:sz w:val="24"/>
                <w:szCs w:val="24"/>
              </w:rPr>
            </w:pPr>
            <w:r w:rsidRPr="00C14D44">
              <w:rPr>
                <w:rFonts w:ascii="Times New Roman" w:hAnsi="Times New Roman" w:cs="Times New Roman"/>
                <w:sz w:val="24"/>
                <w:szCs w:val="24"/>
              </w:rPr>
              <w:t xml:space="preserve">Если такой режим </w:t>
            </w:r>
            <w:hyperlink r:id="rId331" w:history="1">
              <w:r w:rsidRPr="00C14D44">
                <w:rPr>
                  <w:rStyle w:val="a3"/>
                  <w:rFonts w:ascii="Times New Roman" w:hAnsi="Times New Roman" w:cs="Times New Roman"/>
                  <w:color w:val="auto"/>
                  <w:sz w:val="24"/>
                  <w:szCs w:val="24"/>
                  <w:u w:val="none"/>
                </w:rPr>
                <w:t>оформлен</w:t>
              </w:r>
            </w:hyperlink>
            <w:r w:rsidRPr="00C14D44">
              <w:rPr>
                <w:rFonts w:ascii="Times New Roman" w:hAnsi="Times New Roman" w:cs="Times New Roman"/>
                <w:sz w:val="24"/>
                <w:szCs w:val="24"/>
              </w:rPr>
              <w:t xml:space="preserve"> работнику, то для привлечения его к работе за пределами рабочего дня (смены) достаточно распоряжения работодателя (например, письменного приказа). То есть не требуется запрашивать каждый раз у работника специальное согласие поработать дольше. При этом максимальное количество часов таких переработок законом не установлено, но систематически так трудиться нельзя - только время от времени и в определенных случаях. Это следует из </w:t>
            </w:r>
            <w:hyperlink r:id="rId332" w:history="1">
              <w:r w:rsidRPr="00C14D44">
                <w:rPr>
                  <w:rStyle w:val="a3"/>
                  <w:rFonts w:ascii="Times New Roman" w:hAnsi="Times New Roman" w:cs="Times New Roman"/>
                  <w:color w:val="auto"/>
                  <w:sz w:val="24"/>
                  <w:szCs w:val="24"/>
                  <w:u w:val="none"/>
                </w:rPr>
                <w:t>ч. 1 ст. 101</w:t>
              </w:r>
            </w:hyperlink>
            <w:r w:rsidRPr="00C14D44">
              <w:rPr>
                <w:rFonts w:ascii="Times New Roman" w:hAnsi="Times New Roman" w:cs="Times New Roman"/>
                <w:sz w:val="24"/>
                <w:szCs w:val="24"/>
              </w:rPr>
              <w:t xml:space="preserve"> ТК РФ, Писем Минтруда России от 29.10.2018 </w:t>
            </w:r>
            <w:hyperlink r:id="rId333" w:history="1">
              <w:r>
                <w:rPr>
                  <w:rFonts w:ascii="Times New Roman" w:hAnsi="Times New Roman" w:cs="Times New Roman"/>
                  <w:sz w:val="24"/>
                  <w:szCs w:val="24"/>
                </w:rPr>
                <w:t>№</w:t>
              </w:r>
              <w:r w:rsidRPr="00C14D44">
                <w:rPr>
                  <w:rStyle w:val="a3"/>
                  <w:rFonts w:ascii="Times New Roman" w:hAnsi="Times New Roman" w:cs="Times New Roman"/>
                  <w:color w:val="auto"/>
                  <w:sz w:val="24"/>
                  <w:szCs w:val="24"/>
                  <w:u w:val="none"/>
                </w:rPr>
                <w:t xml:space="preserve"> 14-2/ООГ-8616</w:t>
              </w:r>
            </w:hyperlink>
            <w:r w:rsidRPr="00C14D44">
              <w:rPr>
                <w:rFonts w:ascii="Times New Roman" w:hAnsi="Times New Roman" w:cs="Times New Roman"/>
                <w:sz w:val="24"/>
                <w:szCs w:val="24"/>
              </w:rPr>
              <w:t xml:space="preserve">, Роструда от 07.06.2008 </w:t>
            </w:r>
            <w:hyperlink r:id="rId334" w:history="1">
              <w:r w:rsidR="00DD36C1" w:rsidRPr="00DD36C1">
                <w:rPr>
                  <w:rFonts w:ascii="Times New Roman" w:hAnsi="Times New Roman" w:cs="Times New Roman"/>
                  <w:sz w:val="24"/>
                  <w:szCs w:val="24"/>
                </w:rPr>
                <w:t>№</w:t>
              </w:r>
              <w:r w:rsidR="00DD36C1">
                <w:t xml:space="preserve"> </w:t>
              </w:r>
              <w:r w:rsidRPr="00C14D44">
                <w:rPr>
                  <w:rStyle w:val="a3"/>
                  <w:rFonts w:ascii="Times New Roman" w:hAnsi="Times New Roman" w:cs="Times New Roman"/>
                  <w:color w:val="auto"/>
                  <w:sz w:val="24"/>
                  <w:szCs w:val="24"/>
                  <w:u w:val="none"/>
                </w:rPr>
                <w:t>1316-6-1</w:t>
              </w:r>
            </w:hyperlink>
            <w:r w:rsidRPr="00C14D44">
              <w:rPr>
                <w:rFonts w:ascii="Times New Roman" w:hAnsi="Times New Roman" w:cs="Times New Roman"/>
                <w:sz w:val="24"/>
                <w:szCs w:val="24"/>
              </w:rPr>
              <w:t xml:space="preserve">. </w:t>
            </w:r>
          </w:p>
          <w:p w14:paraId="3C646A9A" w14:textId="77777777" w:rsidR="00C14D44" w:rsidRPr="00C14D44" w:rsidRDefault="00C14D44" w:rsidP="00C14D44">
            <w:pPr>
              <w:spacing w:after="1" w:line="220" w:lineRule="atLeast"/>
              <w:jc w:val="both"/>
              <w:outlineLvl w:val="0"/>
              <w:rPr>
                <w:rFonts w:ascii="Times New Roman" w:hAnsi="Times New Roman" w:cs="Times New Roman"/>
                <w:sz w:val="24"/>
                <w:szCs w:val="24"/>
              </w:rPr>
            </w:pPr>
            <w:r w:rsidRPr="00C14D44">
              <w:rPr>
                <w:rFonts w:ascii="Times New Roman" w:hAnsi="Times New Roman" w:cs="Times New Roman"/>
                <w:sz w:val="24"/>
                <w:szCs w:val="24"/>
              </w:rPr>
              <w:t xml:space="preserve">Что считается эпизодической работой сверх продолжительности рабочего времени, ТК РФ не определено. Есть </w:t>
            </w:r>
            <w:hyperlink r:id="rId335" w:history="1">
              <w:r w:rsidRPr="00C14D44">
                <w:rPr>
                  <w:rStyle w:val="a3"/>
                  <w:rFonts w:ascii="Times New Roman" w:hAnsi="Times New Roman" w:cs="Times New Roman"/>
                  <w:color w:val="auto"/>
                  <w:sz w:val="24"/>
                  <w:szCs w:val="24"/>
                  <w:u w:val="none"/>
                </w:rPr>
                <w:t>разъяснение Роструда</w:t>
              </w:r>
            </w:hyperlink>
            <w:r w:rsidRPr="00C14D44">
              <w:rPr>
                <w:rFonts w:ascii="Times New Roman" w:hAnsi="Times New Roman" w:cs="Times New Roman"/>
                <w:sz w:val="24"/>
                <w:szCs w:val="24"/>
              </w:rPr>
              <w:t xml:space="preserve">, основанное на судебной практике, что эпизодическим считается привлечение к такой работе не чаще трех раз в неделю. </w:t>
            </w:r>
          </w:p>
          <w:p w14:paraId="735A64FE" w14:textId="1B44F0A7" w:rsidR="00C14D44" w:rsidRPr="00C14D44" w:rsidRDefault="00C14D44" w:rsidP="00C14D44">
            <w:pPr>
              <w:spacing w:after="1" w:line="220" w:lineRule="atLeast"/>
              <w:jc w:val="both"/>
              <w:outlineLvl w:val="0"/>
              <w:rPr>
                <w:rFonts w:ascii="Times New Roman" w:hAnsi="Times New Roman" w:cs="Times New Roman"/>
                <w:sz w:val="24"/>
                <w:szCs w:val="24"/>
              </w:rPr>
            </w:pPr>
            <w:r w:rsidRPr="00C14D44">
              <w:rPr>
                <w:rFonts w:ascii="Times New Roman" w:hAnsi="Times New Roman" w:cs="Times New Roman"/>
                <w:sz w:val="24"/>
                <w:szCs w:val="24"/>
              </w:rPr>
              <w:t xml:space="preserve">При этом введение ненормированного рабочего дня для работников не означает, что на них не распространяются правила, определяющие, в частности, время начала и окончания работы, порядок учета рабочего времени, </w:t>
            </w:r>
            <w:hyperlink r:id="rId336" w:history="1">
              <w:r w:rsidRPr="00C14D44">
                <w:rPr>
                  <w:rStyle w:val="a3"/>
                  <w:rFonts w:ascii="Times New Roman" w:hAnsi="Times New Roman" w:cs="Times New Roman"/>
                  <w:color w:val="auto"/>
                  <w:sz w:val="24"/>
                  <w:szCs w:val="24"/>
                  <w:u w:val="none"/>
                </w:rPr>
                <w:t>порядок</w:t>
              </w:r>
            </w:hyperlink>
            <w:r w:rsidRPr="00C14D44">
              <w:rPr>
                <w:rFonts w:ascii="Times New Roman" w:hAnsi="Times New Roman" w:cs="Times New Roman"/>
                <w:sz w:val="24"/>
                <w:szCs w:val="24"/>
              </w:rPr>
              <w:t xml:space="preserve"> привлечения их к работе в выходной или нерабочий праздничный день. Это следует из </w:t>
            </w:r>
            <w:hyperlink r:id="rId337" w:history="1">
              <w:r w:rsidRPr="00C14D44">
                <w:rPr>
                  <w:rStyle w:val="a3"/>
                  <w:rFonts w:ascii="Times New Roman" w:hAnsi="Times New Roman" w:cs="Times New Roman"/>
                  <w:color w:val="auto"/>
                  <w:sz w:val="24"/>
                  <w:szCs w:val="24"/>
                  <w:u w:val="none"/>
                </w:rPr>
                <w:t>Письма</w:t>
              </w:r>
            </w:hyperlink>
            <w:r w:rsidRPr="00C14D44">
              <w:rPr>
                <w:rFonts w:ascii="Times New Roman" w:hAnsi="Times New Roman" w:cs="Times New Roman"/>
                <w:sz w:val="24"/>
                <w:szCs w:val="24"/>
              </w:rPr>
              <w:t xml:space="preserve"> Минтруда России от 29.10.2018 </w:t>
            </w:r>
            <w:r>
              <w:rPr>
                <w:rFonts w:ascii="Times New Roman" w:hAnsi="Times New Roman" w:cs="Times New Roman"/>
                <w:sz w:val="24"/>
                <w:szCs w:val="24"/>
              </w:rPr>
              <w:t>№</w:t>
            </w:r>
            <w:r w:rsidRPr="00C14D44">
              <w:rPr>
                <w:rFonts w:ascii="Times New Roman" w:hAnsi="Times New Roman" w:cs="Times New Roman"/>
                <w:sz w:val="24"/>
                <w:szCs w:val="24"/>
              </w:rPr>
              <w:t xml:space="preserve"> 14-2/ООГ-8616. </w:t>
            </w:r>
          </w:p>
          <w:p w14:paraId="6DE15650" w14:textId="77777777" w:rsidR="00C14D44" w:rsidRPr="00C14D44" w:rsidRDefault="00C14D44" w:rsidP="00C14D44">
            <w:pPr>
              <w:spacing w:after="1" w:line="220" w:lineRule="atLeast"/>
              <w:jc w:val="both"/>
              <w:outlineLvl w:val="0"/>
              <w:rPr>
                <w:rFonts w:ascii="Times New Roman" w:hAnsi="Times New Roman" w:cs="Times New Roman"/>
                <w:sz w:val="24"/>
                <w:szCs w:val="24"/>
              </w:rPr>
            </w:pPr>
            <w:r w:rsidRPr="00C14D44">
              <w:rPr>
                <w:rFonts w:ascii="Times New Roman" w:hAnsi="Times New Roman" w:cs="Times New Roman"/>
                <w:b/>
                <w:sz w:val="24"/>
                <w:szCs w:val="24"/>
              </w:rPr>
              <w:t>Сверхурочная работа</w:t>
            </w:r>
            <w:r w:rsidRPr="00C14D44">
              <w:rPr>
                <w:rFonts w:ascii="Times New Roman" w:hAnsi="Times New Roman" w:cs="Times New Roman"/>
                <w:sz w:val="24"/>
                <w:szCs w:val="24"/>
              </w:rPr>
              <w:t xml:space="preserve"> - это работа, выполняемая работником по инициативе работодателя за пределами установленной для работника продолжительности рабочего времени, а при суммированном учете рабочего времени - сверх нормального числа рабочих часов за учетный период (</w:t>
            </w:r>
            <w:hyperlink r:id="rId338" w:history="1">
              <w:r w:rsidRPr="00C14D44">
                <w:rPr>
                  <w:rStyle w:val="a3"/>
                  <w:rFonts w:ascii="Times New Roman" w:hAnsi="Times New Roman" w:cs="Times New Roman"/>
                  <w:color w:val="auto"/>
                  <w:sz w:val="24"/>
                  <w:szCs w:val="24"/>
                  <w:u w:val="none"/>
                </w:rPr>
                <w:t>ч. 1 ст. 99</w:t>
              </w:r>
            </w:hyperlink>
            <w:r w:rsidRPr="00C14D44">
              <w:rPr>
                <w:rFonts w:ascii="Times New Roman" w:hAnsi="Times New Roman" w:cs="Times New Roman"/>
                <w:sz w:val="24"/>
                <w:szCs w:val="24"/>
              </w:rPr>
              <w:t xml:space="preserve"> ТК РФ). Согласие работника на привлечение к сверхурочной работе должно быть получено в письменном виде (за исключением случаев, указанных в </w:t>
            </w:r>
            <w:hyperlink r:id="rId339" w:history="1">
              <w:r w:rsidRPr="00C14D44">
                <w:rPr>
                  <w:rStyle w:val="a3"/>
                  <w:rFonts w:ascii="Times New Roman" w:hAnsi="Times New Roman" w:cs="Times New Roman"/>
                  <w:color w:val="auto"/>
                  <w:sz w:val="24"/>
                  <w:szCs w:val="24"/>
                  <w:u w:val="none"/>
                </w:rPr>
                <w:t>ч. 3 ст. 99</w:t>
              </w:r>
            </w:hyperlink>
            <w:r w:rsidRPr="00C14D44">
              <w:rPr>
                <w:rFonts w:ascii="Times New Roman" w:hAnsi="Times New Roman" w:cs="Times New Roman"/>
                <w:sz w:val="24"/>
                <w:szCs w:val="24"/>
              </w:rPr>
              <w:t xml:space="preserve"> ТК РФ). Для оформления привлечения работника к сверхурочной работе необходимо издать приказ.</w:t>
            </w:r>
          </w:p>
          <w:p w14:paraId="78B92695" w14:textId="6F88410D" w:rsidR="00C14D44" w:rsidRPr="00C14D44" w:rsidRDefault="00C14D44" w:rsidP="00C14D44">
            <w:pPr>
              <w:spacing w:after="1" w:line="220" w:lineRule="atLeast"/>
              <w:jc w:val="both"/>
              <w:outlineLvl w:val="0"/>
              <w:rPr>
                <w:rFonts w:ascii="Times New Roman" w:hAnsi="Times New Roman" w:cs="Times New Roman"/>
                <w:sz w:val="24"/>
                <w:szCs w:val="24"/>
              </w:rPr>
            </w:pPr>
            <w:r w:rsidRPr="00C14D44">
              <w:rPr>
                <w:rFonts w:ascii="Times New Roman" w:hAnsi="Times New Roman" w:cs="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 (</w:t>
            </w:r>
            <w:hyperlink r:id="rId340" w:history="1">
              <w:r w:rsidRPr="00C14D44">
                <w:rPr>
                  <w:rStyle w:val="a3"/>
                  <w:rFonts w:ascii="Times New Roman" w:hAnsi="Times New Roman" w:cs="Times New Roman"/>
                  <w:color w:val="auto"/>
                  <w:sz w:val="24"/>
                  <w:szCs w:val="24"/>
                  <w:u w:val="none"/>
                </w:rPr>
                <w:t>ч. 6 ст. 99</w:t>
              </w:r>
            </w:hyperlink>
            <w:r w:rsidRPr="00C14D44">
              <w:rPr>
                <w:rFonts w:ascii="Times New Roman" w:hAnsi="Times New Roman" w:cs="Times New Roman"/>
                <w:sz w:val="24"/>
                <w:szCs w:val="24"/>
              </w:rPr>
              <w:t xml:space="preserve"> ТК РФ). Привлечение к сверхурочной работе не должно носить систематического характера, оно может происходить эпизодически в определенных случаях (</w:t>
            </w:r>
            <w:hyperlink r:id="rId341" w:history="1">
              <w:r w:rsidRPr="00C14D44">
                <w:rPr>
                  <w:rStyle w:val="a3"/>
                  <w:rFonts w:ascii="Times New Roman" w:hAnsi="Times New Roman" w:cs="Times New Roman"/>
                  <w:color w:val="auto"/>
                  <w:sz w:val="24"/>
                  <w:szCs w:val="24"/>
                  <w:u w:val="none"/>
                </w:rPr>
                <w:t>Письмо</w:t>
              </w:r>
            </w:hyperlink>
            <w:r w:rsidRPr="00C14D44">
              <w:rPr>
                <w:rFonts w:ascii="Times New Roman" w:hAnsi="Times New Roman" w:cs="Times New Roman"/>
                <w:sz w:val="24"/>
                <w:szCs w:val="24"/>
              </w:rPr>
              <w:t xml:space="preserve"> Роструда от 07.06.2008 </w:t>
            </w:r>
            <w:r>
              <w:rPr>
                <w:rFonts w:ascii="Times New Roman" w:hAnsi="Times New Roman" w:cs="Times New Roman"/>
                <w:sz w:val="24"/>
                <w:szCs w:val="24"/>
              </w:rPr>
              <w:t>№</w:t>
            </w:r>
            <w:r w:rsidRPr="00C14D44">
              <w:rPr>
                <w:rFonts w:ascii="Times New Roman" w:hAnsi="Times New Roman" w:cs="Times New Roman"/>
                <w:sz w:val="24"/>
                <w:szCs w:val="24"/>
              </w:rPr>
              <w:t xml:space="preserve"> 1316-6-1). В соответствии с </w:t>
            </w:r>
            <w:hyperlink r:id="rId342" w:history="1">
              <w:r w:rsidRPr="00C14D44">
                <w:rPr>
                  <w:rStyle w:val="a3"/>
                  <w:rFonts w:ascii="Times New Roman" w:hAnsi="Times New Roman" w:cs="Times New Roman"/>
                  <w:color w:val="auto"/>
                  <w:sz w:val="24"/>
                  <w:szCs w:val="24"/>
                  <w:u w:val="none"/>
                </w:rPr>
                <w:t>ч. 6 ст. 99</w:t>
              </w:r>
            </w:hyperlink>
            <w:r w:rsidRPr="00C14D44">
              <w:rPr>
                <w:rFonts w:ascii="Times New Roman" w:hAnsi="Times New Roman" w:cs="Times New Roman"/>
                <w:sz w:val="24"/>
                <w:szCs w:val="24"/>
              </w:rPr>
              <w:t xml:space="preserve"> ТК РФ в течение двух дней подряд продолжительность сверхурочной работы не может превышать четырех часов, </w:t>
            </w:r>
            <w:hyperlink r:id="rId343" w:history="1">
              <w:r w:rsidRPr="00C14D44">
                <w:rPr>
                  <w:rStyle w:val="a3"/>
                  <w:rFonts w:ascii="Times New Roman" w:hAnsi="Times New Roman" w:cs="Times New Roman"/>
                  <w:color w:val="auto"/>
                  <w:sz w:val="24"/>
                  <w:szCs w:val="24"/>
                  <w:u w:val="none"/>
                </w:rPr>
                <w:t>исключения</w:t>
              </w:r>
            </w:hyperlink>
            <w:r w:rsidRPr="00C14D44">
              <w:rPr>
                <w:rFonts w:ascii="Times New Roman" w:hAnsi="Times New Roman" w:cs="Times New Roman"/>
                <w:sz w:val="24"/>
                <w:szCs w:val="24"/>
              </w:rPr>
              <w:t xml:space="preserve"> могут быть предусмотрены Правительством РФ. </w:t>
            </w:r>
          </w:p>
          <w:p w14:paraId="720A1524" w14:textId="77777777" w:rsidR="00C14D44" w:rsidRPr="00C14D44" w:rsidRDefault="00C14D44" w:rsidP="00C14D44">
            <w:pPr>
              <w:spacing w:after="1" w:line="220" w:lineRule="atLeast"/>
              <w:jc w:val="both"/>
              <w:outlineLvl w:val="0"/>
              <w:rPr>
                <w:rFonts w:ascii="Times New Roman" w:hAnsi="Times New Roman" w:cs="Times New Roman"/>
                <w:sz w:val="24"/>
                <w:szCs w:val="24"/>
              </w:rPr>
            </w:pPr>
            <w:r w:rsidRPr="00C14D44">
              <w:rPr>
                <w:rFonts w:ascii="Times New Roman" w:hAnsi="Times New Roman" w:cs="Times New Roman"/>
                <w:sz w:val="24"/>
                <w:szCs w:val="24"/>
              </w:rPr>
              <w:t xml:space="preserve">В соответствии со </w:t>
            </w:r>
            <w:hyperlink r:id="rId344" w:history="1">
              <w:r w:rsidRPr="00C14D44">
                <w:rPr>
                  <w:rStyle w:val="a3"/>
                  <w:rFonts w:ascii="Times New Roman" w:hAnsi="Times New Roman" w:cs="Times New Roman"/>
                  <w:color w:val="auto"/>
                  <w:sz w:val="24"/>
                  <w:szCs w:val="24"/>
                  <w:u w:val="none"/>
                </w:rPr>
                <w:t>ст. 152</w:t>
              </w:r>
            </w:hyperlink>
            <w:r w:rsidRPr="00C14D44">
              <w:rPr>
                <w:rFonts w:ascii="Times New Roman" w:hAnsi="Times New Roman" w:cs="Times New Roman"/>
                <w:sz w:val="24"/>
                <w:szCs w:val="24"/>
              </w:rPr>
              <w:t xml:space="preserve"> ТК РФ сверхурочная работа оплачивается за первые два часа работы не менее чем в </w:t>
            </w:r>
            <w:r w:rsidRPr="00C14D44">
              <w:rPr>
                <w:rFonts w:ascii="Times New Roman" w:hAnsi="Times New Roman" w:cs="Times New Roman"/>
                <w:sz w:val="24"/>
                <w:szCs w:val="24"/>
              </w:rPr>
              <w:lastRenderedPageBreak/>
              <w:t xml:space="preserve">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14:paraId="07D9FF64" w14:textId="59348090" w:rsidR="00C14D44" w:rsidRDefault="00C14D44" w:rsidP="00C14D44">
            <w:pPr>
              <w:spacing w:after="1" w:line="220" w:lineRule="atLeast"/>
              <w:jc w:val="both"/>
              <w:outlineLvl w:val="0"/>
              <w:rPr>
                <w:rFonts w:ascii="Times New Roman" w:hAnsi="Times New Roman" w:cs="Times New Roman"/>
                <w:sz w:val="24"/>
                <w:szCs w:val="24"/>
              </w:rPr>
            </w:pPr>
            <w:r w:rsidRPr="00C14D44">
              <w:rPr>
                <w:rFonts w:ascii="Times New Roman" w:hAnsi="Times New Roman" w:cs="Times New Roman"/>
                <w:sz w:val="24"/>
                <w:szCs w:val="24"/>
              </w:rPr>
              <w:t xml:space="preserve">Не допускается привлечение к сверхурочной работе </w:t>
            </w:r>
            <w:hyperlink r:id="rId345" w:history="1">
              <w:r w:rsidRPr="00C14D44">
                <w:rPr>
                  <w:rStyle w:val="a3"/>
                  <w:rFonts w:ascii="Times New Roman" w:hAnsi="Times New Roman" w:cs="Times New Roman"/>
                  <w:color w:val="auto"/>
                  <w:sz w:val="24"/>
                  <w:szCs w:val="24"/>
                  <w:u w:val="none"/>
                </w:rPr>
                <w:t>отдельных категорий работников</w:t>
              </w:r>
            </w:hyperlink>
            <w:r w:rsidRPr="00C14D44">
              <w:rPr>
                <w:rFonts w:ascii="Times New Roman" w:hAnsi="Times New Roman" w:cs="Times New Roman"/>
                <w:sz w:val="24"/>
                <w:szCs w:val="24"/>
              </w:rPr>
              <w:t xml:space="preserve">. </w:t>
            </w:r>
          </w:p>
          <w:p w14:paraId="4E35036E" w14:textId="77777777" w:rsidR="00C14D44" w:rsidRPr="00C14D44" w:rsidRDefault="00C14D44" w:rsidP="00C14D44">
            <w:pPr>
              <w:spacing w:after="1" w:line="220" w:lineRule="atLeast"/>
              <w:jc w:val="both"/>
              <w:outlineLvl w:val="0"/>
              <w:rPr>
                <w:rFonts w:ascii="Times New Roman" w:hAnsi="Times New Roman" w:cs="Times New Roman"/>
                <w:sz w:val="24"/>
                <w:szCs w:val="24"/>
              </w:rPr>
            </w:pPr>
          </w:p>
          <w:p w14:paraId="512755CD" w14:textId="77777777" w:rsidR="00C14D44" w:rsidRPr="00C14D44" w:rsidRDefault="00C14D44" w:rsidP="00C14D44">
            <w:pPr>
              <w:spacing w:after="1" w:line="220" w:lineRule="atLeast"/>
              <w:jc w:val="both"/>
              <w:outlineLvl w:val="0"/>
              <w:rPr>
                <w:rFonts w:ascii="Times New Roman" w:hAnsi="Times New Roman" w:cs="Times New Roman"/>
                <w:b/>
                <w:sz w:val="24"/>
                <w:szCs w:val="24"/>
              </w:rPr>
            </w:pPr>
            <w:r w:rsidRPr="00C14D44">
              <w:rPr>
                <w:rFonts w:ascii="Times New Roman" w:hAnsi="Times New Roman" w:cs="Times New Roman"/>
                <w:b/>
                <w:sz w:val="24"/>
                <w:szCs w:val="24"/>
              </w:rPr>
              <w:t xml:space="preserve">Отличия ненормированного рабочего дня от сверхурочной работы </w:t>
            </w:r>
          </w:p>
          <w:p w14:paraId="6D137555" w14:textId="77777777" w:rsidR="00C14D44" w:rsidRPr="00C14D44" w:rsidRDefault="00C14D44" w:rsidP="00C14D44">
            <w:pPr>
              <w:spacing w:after="1" w:line="220" w:lineRule="atLeast"/>
              <w:jc w:val="both"/>
              <w:outlineLvl w:val="0"/>
              <w:rPr>
                <w:rFonts w:ascii="Times New Roman" w:hAnsi="Times New Roman" w:cs="Times New Roman"/>
                <w:sz w:val="24"/>
                <w:szCs w:val="24"/>
              </w:rPr>
            </w:pPr>
            <w:r w:rsidRPr="00C14D44">
              <w:rPr>
                <w:rFonts w:ascii="Times New Roman" w:hAnsi="Times New Roman" w:cs="Times New Roman"/>
                <w:sz w:val="24"/>
                <w:szCs w:val="24"/>
              </w:rPr>
              <w:t>Сверхурочная работа, как и ненормированный рабочий день, - это работа за пределами установленной работнику продолжительности рабочего времени (</w:t>
            </w:r>
            <w:hyperlink r:id="rId346" w:history="1">
              <w:r w:rsidRPr="00C14D44">
                <w:rPr>
                  <w:rStyle w:val="a3"/>
                  <w:rFonts w:ascii="Times New Roman" w:hAnsi="Times New Roman" w:cs="Times New Roman"/>
                  <w:color w:val="auto"/>
                  <w:sz w:val="24"/>
                  <w:szCs w:val="24"/>
                  <w:u w:val="none"/>
                </w:rPr>
                <w:t>ст. 97</w:t>
              </w:r>
            </w:hyperlink>
            <w:r w:rsidRPr="00C14D44">
              <w:rPr>
                <w:rFonts w:ascii="Times New Roman" w:hAnsi="Times New Roman" w:cs="Times New Roman"/>
                <w:sz w:val="24"/>
                <w:szCs w:val="24"/>
              </w:rPr>
              <w:t xml:space="preserve"> ТК РФ). </w:t>
            </w:r>
            <w:r w:rsidRPr="00C14D44">
              <w:rPr>
                <w:rFonts w:ascii="Times New Roman" w:hAnsi="Times New Roman" w:cs="Times New Roman"/>
                <w:b/>
                <w:sz w:val="24"/>
                <w:szCs w:val="24"/>
              </w:rPr>
              <w:t>Отличаются они по порядку и частоте привлечения к такой работе, компенсации за нее, в частности</w:t>
            </w:r>
            <w:r w:rsidRPr="00C14D44">
              <w:rPr>
                <w:rFonts w:ascii="Times New Roman" w:hAnsi="Times New Roman" w:cs="Times New Roman"/>
                <w:sz w:val="24"/>
                <w:szCs w:val="24"/>
              </w:rPr>
              <w:t xml:space="preserve"> (</w:t>
            </w:r>
            <w:hyperlink r:id="rId347" w:history="1">
              <w:r w:rsidRPr="00C14D44">
                <w:rPr>
                  <w:rStyle w:val="a3"/>
                  <w:rFonts w:ascii="Times New Roman" w:hAnsi="Times New Roman" w:cs="Times New Roman"/>
                  <w:color w:val="auto"/>
                  <w:sz w:val="24"/>
                  <w:szCs w:val="24"/>
                  <w:u w:val="none"/>
                </w:rPr>
                <w:t>ст. 99</w:t>
              </w:r>
            </w:hyperlink>
            <w:r w:rsidRPr="00C14D44">
              <w:rPr>
                <w:rFonts w:ascii="Times New Roman" w:hAnsi="Times New Roman" w:cs="Times New Roman"/>
                <w:sz w:val="24"/>
                <w:szCs w:val="24"/>
              </w:rPr>
              <w:t xml:space="preserve">, </w:t>
            </w:r>
            <w:hyperlink r:id="rId348" w:history="1">
              <w:r w:rsidRPr="00C14D44">
                <w:rPr>
                  <w:rStyle w:val="a3"/>
                  <w:rFonts w:ascii="Times New Roman" w:hAnsi="Times New Roman" w:cs="Times New Roman"/>
                  <w:color w:val="auto"/>
                  <w:sz w:val="24"/>
                  <w:szCs w:val="24"/>
                  <w:u w:val="none"/>
                </w:rPr>
                <w:t>ч. 1 ст. 101</w:t>
              </w:r>
            </w:hyperlink>
            <w:r w:rsidRPr="00C14D44">
              <w:rPr>
                <w:rFonts w:ascii="Times New Roman" w:hAnsi="Times New Roman" w:cs="Times New Roman"/>
                <w:sz w:val="24"/>
                <w:szCs w:val="24"/>
              </w:rPr>
              <w:t xml:space="preserve">, </w:t>
            </w:r>
            <w:hyperlink r:id="rId349" w:history="1">
              <w:r w:rsidRPr="00C14D44">
                <w:rPr>
                  <w:rStyle w:val="a3"/>
                  <w:rFonts w:ascii="Times New Roman" w:hAnsi="Times New Roman" w:cs="Times New Roman"/>
                  <w:color w:val="auto"/>
                  <w:sz w:val="24"/>
                  <w:szCs w:val="24"/>
                  <w:u w:val="none"/>
                </w:rPr>
                <w:t>ч. 1 ст. 119</w:t>
              </w:r>
            </w:hyperlink>
            <w:r w:rsidRPr="00C14D44">
              <w:rPr>
                <w:rFonts w:ascii="Times New Roman" w:hAnsi="Times New Roman" w:cs="Times New Roman"/>
                <w:sz w:val="24"/>
                <w:szCs w:val="24"/>
              </w:rPr>
              <w:t xml:space="preserve">, </w:t>
            </w:r>
            <w:hyperlink r:id="rId350" w:history="1">
              <w:r w:rsidRPr="00C14D44">
                <w:rPr>
                  <w:rStyle w:val="a3"/>
                  <w:rFonts w:ascii="Times New Roman" w:hAnsi="Times New Roman" w:cs="Times New Roman"/>
                  <w:color w:val="auto"/>
                  <w:sz w:val="24"/>
                  <w:szCs w:val="24"/>
                  <w:u w:val="none"/>
                </w:rPr>
                <w:t>ч. 1 ст. 152</w:t>
              </w:r>
            </w:hyperlink>
            <w:r w:rsidRPr="00C14D44">
              <w:rPr>
                <w:rFonts w:ascii="Times New Roman" w:hAnsi="Times New Roman" w:cs="Times New Roman"/>
                <w:sz w:val="24"/>
                <w:szCs w:val="24"/>
              </w:rPr>
              <w:t xml:space="preserve"> ТК РФ): </w:t>
            </w:r>
          </w:p>
          <w:p w14:paraId="1E89323F" w14:textId="27DD9F3E" w:rsidR="00C14D44" w:rsidRPr="00C14D44" w:rsidRDefault="00C14D44" w:rsidP="00C14D44">
            <w:pPr>
              <w:spacing w:after="1" w:line="220" w:lineRule="atLeast"/>
              <w:jc w:val="both"/>
              <w:outlineLvl w:val="0"/>
              <w:rPr>
                <w:rFonts w:ascii="Times New Roman" w:hAnsi="Times New Roman" w:cs="Times New Roman"/>
                <w:sz w:val="24"/>
                <w:szCs w:val="24"/>
              </w:rPr>
            </w:pPr>
            <w:r w:rsidRPr="00C14D44">
              <w:rPr>
                <w:rFonts w:ascii="Times New Roman" w:hAnsi="Times New Roman" w:cs="Times New Roman"/>
                <w:sz w:val="24"/>
                <w:szCs w:val="24"/>
              </w:rPr>
              <w:t xml:space="preserve">- Должности работников с ненормированным рабочим днем обычно должны быть включены в специальный перечень работодателя. Для привлечения к сверхурочной работе подобный </w:t>
            </w:r>
            <w:r>
              <w:rPr>
                <w:rFonts w:ascii="Times New Roman" w:hAnsi="Times New Roman" w:cs="Times New Roman"/>
                <w:sz w:val="24"/>
                <w:szCs w:val="24"/>
              </w:rPr>
              <w:t>акт</w:t>
            </w:r>
            <w:r w:rsidRPr="00C14D44">
              <w:rPr>
                <w:rFonts w:ascii="Times New Roman" w:hAnsi="Times New Roman" w:cs="Times New Roman"/>
                <w:sz w:val="24"/>
                <w:szCs w:val="24"/>
              </w:rPr>
              <w:t xml:space="preserve"> не нужен. Так, ненормированный рабочий день можно установить тем работникам, чьи должности включены в </w:t>
            </w:r>
            <w:hyperlink r:id="rId351" w:history="1">
              <w:r w:rsidRPr="00C14D44">
                <w:rPr>
                  <w:rStyle w:val="a3"/>
                  <w:rFonts w:ascii="Times New Roman" w:hAnsi="Times New Roman" w:cs="Times New Roman"/>
                  <w:color w:val="auto"/>
                  <w:sz w:val="24"/>
                  <w:szCs w:val="24"/>
                  <w:u w:val="none"/>
                </w:rPr>
                <w:t>перечень</w:t>
              </w:r>
            </w:hyperlink>
            <w:r w:rsidRPr="00C14D44">
              <w:rPr>
                <w:rFonts w:ascii="Times New Roman" w:hAnsi="Times New Roman" w:cs="Times New Roman"/>
                <w:sz w:val="24"/>
                <w:szCs w:val="24"/>
              </w:rPr>
              <w:t xml:space="preserve"> должностей работников с ненормированным рабочим днем в организации. Исключение - если организация относится к </w:t>
            </w:r>
            <w:hyperlink r:id="rId352" w:history="1">
              <w:r w:rsidRPr="00C14D44">
                <w:rPr>
                  <w:rStyle w:val="a3"/>
                  <w:rFonts w:ascii="Times New Roman" w:hAnsi="Times New Roman" w:cs="Times New Roman"/>
                  <w:color w:val="auto"/>
                  <w:sz w:val="24"/>
                  <w:szCs w:val="24"/>
                  <w:u w:val="none"/>
                </w:rPr>
                <w:t>микропредприятиям</w:t>
              </w:r>
            </w:hyperlink>
            <w:r w:rsidRPr="00C14D44">
              <w:rPr>
                <w:rFonts w:ascii="Times New Roman" w:hAnsi="Times New Roman" w:cs="Times New Roman"/>
                <w:sz w:val="24"/>
                <w:szCs w:val="24"/>
              </w:rPr>
              <w:t xml:space="preserve"> или </w:t>
            </w:r>
            <w:hyperlink r:id="rId353" w:history="1">
              <w:r w:rsidRPr="00C14D44">
                <w:rPr>
                  <w:rStyle w:val="a3"/>
                  <w:rFonts w:ascii="Times New Roman" w:hAnsi="Times New Roman" w:cs="Times New Roman"/>
                  <w:color w:val="auto"/>
                  <w:sz w:val="24"/>
                  <w:szCs w:val="24"/>
                  <w:u w:val="none"/>
                </w:rPr>
                <w:t>некоторым некоммерческим организациям</w:t>
              </w:r>
            </w:hyperlink>
            <w:r w:rsidRPr="00C14D44">
              <w:rPr>
                <w:rFonts w:ascii="Times New Roman" w:hAnsi="Times New Roman" w:cs="Times New Roman"/>
                <w:sz w:val="24"/>
                <w:szCs w:val="24"/>
              </w:rPr>
              <w:t xml:space="preserve">. В этом случае можно отказаться от утверждения перечня, но тогда условие о ненормированном рабочем дне необходимо включить в трудовой договор по типовой </w:t>
            </w:r>
            <w:hyperlink r:id="rId354" w:history="1">
              <w:r w:rsidRPr="00C14D44">
                <w:rPr>
                  <w:rStyle w:val="a3"/>
                  <w:rFonts w:ascii="Times New Roman" w:hAnsi="Times New Roman" w:cs="Times New Roman"/>
                  <w:color w:val="auto"/>
                  <w:sz w:val="24"/>
                  <w:szCs w:val="24"/>
                  <w:u w:val="none"/>
                </w:rPr>
                <w:t>форме</w:t>
              </w:r>
            </w:hyperlink>
            <w:r w:rsidRPr="00C14D44">
              <w:rPr>
                <w:rFonts w:ascii="Times New Roman" w:hAnsi="Times New Roman" w:cs="Times New Roman"/>
                <w:sz w:val="24"/>
                <w:szCs w:val="24"/>
              </w:rPr>
              <w:t xml:space="preserve">. Работодатель самостоятельно определяет, работа по каким должностям может повлечь необходимость установления ненормированного рабочего дня. Но, устанавливая его уже конкретному работнику, необходимо учитывать ограничения. Так, нельзя устанавливать ненормированный рабочий день тем, кто работает неполный рабочий день (смену). Это следует из </w:t>
            </w:r>
            <w:hyperlink r:id="rId355" w:history="1">
              <w:r w:rsidRPr="00C14D44">
                <w:rPr>
                  <w:rStyle w:val="a3"/>
                  <w:rFonts w:ascii="Times New Roman" w:hAnsi="Times New Roman" w:cs="Times New Roman"/>
                  <w:color w:val="auto"/>
                  <w:sz w:val="24"/>
                  <w:szCs w:val="24"/>
                  <w:u w:val="none"/>
                </w:rPr>
                <w:t>ст. 101</w:t>
              </w:r>
            </w:hyperlink>
            <w:r w:rsidRPr="00C14D44">
              <w:rPr>
                <w:rFonts w:ascii="Times New Roman" w:hAnsi="Times New Roman" w:cs="Times New Roman"/>
                <w:sz w:val="24"/>
                <w:szCs w:val="24"/>
              </w:rPr>
              <w:t xml:space="preserve">, </w:t>
            </w:r>
            <w:hyperlink r:id="rId356" w:history="1">
              <w:r w:rsidRPr="00C14D44">
                <w:rPr>
                  <w:rStyle w:val="a3"/>
                  <w:rFonts w:ascii="Times New Roman" w:hAnsi="Times New Roman" w:cs="Times New Roman"/>
                  <w:color w:val="auto"/>
                  <w:sz w:val="24"/>
                  <w:szCs w:val="24"/>
                  <w:u w:val="none"/>
                </w:rPr>
                <w:t>ч. 1</w:t>
              </w:r>
            </w:hyperlink>
            <w:r w:rsidRPr="00C14D44">
              <w:rPr>
                <w:rFonts w:ascii="Times New Roman" w:hAnsi="Times New Roman" w:cs="Times New Roman"/>
                <w:sz w:val="24"/>
                <w:szCs w:val="24"/>
              </w:rPr>
              <w:t xml:space="preserve">, </w:t>
            </w:r>
            <w:hyperlink r:id="rId357" w:history="1">
              <w:r w:rsidRPr="00C14D44">
                <w:rPr>
                  <w:rStyle w:val="a3"/>
                  <w:rFonts w:ascii="Times New Roman" w:hAnsi="Times New Roman" w:cs="Times New Roman"/>
                  <w:color w:val="auto"/>
                  <w:sz w:val="24"/>
                  <w:szCs w:val="24"/>
                  <w:u w:val="none"/>
                </w:rPr>
                <w:t>2 ст. 309.1</w:t>
              </w:r>
            </w:hyperlink>
            <w:r w:rsidRPr="00C14D44">
              <w:rPr>
                <w:rFonts w:ascii="Times New Roman" w:hAnsi="Times New Roman" w:cs="Times New Roman"/>
                <w:sz w:val="24"/>
                <w:szCs w:val="24"/>
              </w:rPr>
              <w:t xml:space="preserve">, </w:t>
            </w:r>
            <w:hyperlink r:id="rId358" w:history="1">
              <w:r w:rsidRPr="00C14D44">
                <w:rPr>
                  <w:rStyle w:val="a3"/>
                  <w:rFonts w:ascii="Times New Roman" w:hAnsi="Times New Roman" w:cs="Times New Roman"/>
                  <w:color w:val="auto"/>
                  <w:sz w:val="24"/>
                  <w:szCs w:val="24"/>
                  <w:u w:val="none"/>
                </w:rPr>
                <w:t>ст. 309.2</w:t>
              </w:r>
            </w:hyperlink>
            <w:r w:rsidRPr="00C14D44">
              <w:rPr>
                <w:rFonts w:ascii="Times New Roman" w:hAnsi="Times New Roman" w:cs="Times New Roman"/>
                <w:sz w:val="24"/>
                <w:szCs w:val="24"/>
              </w:rPr>
              <w:t xml:space="preserve"> ТК РФ. Есть и категории работников, которым лучше не устанавливать ненормированный рабочий день. В частности, инвалидам 1 или 2 группы, что следует из </w:t>
            </w:r>
            <w:hyperlink r:id="rId359" w:history="1">
              <w:r w:rsidRPr="00C14D44">
                <w:rPr>
                  <w:rStyle w:val="a3"/>
                  <w:rFonts w:ascii="Times New Roman" w:hAnsi="Times New Roman" w:cs="Times New Roman"/>
                  <w:color w:val="auto"/>
                  <w:sz w:val="24"/>
                  <w:szCs w:val="24"/>
                  <w:u w:val="none"/>
                </w:rPr>
                <w:t>Доклада</w:t>
              </w:r>
            </w:hyperlink>
            <w:r w:rsidRPr="00C14D44">
              <w:rPr>
                <w:rFonts w:ascii="Times New Roman" w:hAnsi="Times New Roman" w:cs="Times New Roman"/>
                <w:sz w:val="24"/>
                <w:szCs w:val="24"/>
              </w:rPr>
              <w:t xml:space="preserve"> Роструда, </w:t>
            </w:r>
            <w:hyperlink r:id="rId360" w:history="1">
              <w:r w:rsidRPr="00C14D44">
                <w:rPr>
                  <w:rStyle w:val="a3"/>
                  <w:rFonts w:ascii="Times New Roman" w:hAnsi="Times New Roman" w:cs="Times New Roman"/>
                  <w:color w:val="auto"/>
                  <w:sz w:val="24"/>
                  <w:szCs w:val="24"/>
                  <w:u w:val="none"/>
                </w:rPr>
                <w:t>Письма</w:t>
              </w:r>
            </w:hyperlink>
            <w:r w:rsidRPr="00C14D44">
              <w:rPr>
                <w:rFonts w:ascii="Times New Roman" w:hAnsi="Times New Roman" w:cs="Times New Roman"/>
                <w:sz w:val="24"/>
                <w:szCs w:val="24"/>
              </w:rPr>
              <w:t xml:space="preserve"> Минтруда России от 30.05.2019 </w:t>
            </w:r>
            <w:r>
              <w:rPr>
                <w:rFonts w:ascii="Times New Roman" w:hAnsi="Times New Roman" w:cs="Times New Roman"/>
                <w:sz w:val="24"/>
                <w:szCs w:val="24"/>
              </w:rPr>
              <w:t>№</w:t>
            </w:r>
            <w:r w:rsidRPr="00C14D44">
              <w:rPr>
                <w:rFonts w:ascii="Times New Roman" w:hAnsi="Times New Roman" w:cs="Times New Roman"/>
                <w:sz w:val="24"/>
                <w:szCs w:val="24"/>
              </w:rPr>
              <w:t xml:space="preserve"> 14-2/ООГ-3899.  </w:t>
            </w:r>
          </w:p>
          <w:p w14:paraId="105951D0" w14:textId="0471EF69" w:rsidR="00C14D44" w:rsidRPr="00C14D44" w:rsidRDefault="00C14D44" w:rsidP="00C14D44">
            <w:pPr>
              <w:spacing w:after="1" w:line="220" w:lineRule="atLeast"/>
              <w:jc w:val="both"/>
              <w:outlineLvl w:val="0"/>
              <w:rPr>
                <w:rFonts w:ascii="Times New Roman" w:hAnsi="Times New Roman" w:cs="Times New Roman"/>
                <w:sz w:val="24"/>
                <w:szCs w:val="24"/>
              </w:rPr>
            </w:pPr>
            <w:r w:rsidRPr="00C14D44">
              <w:rPr>
                <w:rFonts w:ascii="Times New Roman" w:hAnsi="Times New Roman" w:cs="Times New Roman"/>
                <w:sz w:val="24"/>
                <w:szCs w:val="24"/>
              </w:rPr>
              <w:t xml:space="preserve">- При ненормированном рабочем дне достаточно распоряжения работодателя, чтобы работника привлечь к работе за пределами установленной для него продолжительности рабочего времени, и количество часов таких переработок ТК РФ не ограничено. А к сверхурочной работе каждый раз привлекают с соблюдением специального </w:t>
            </w:r>
            <w:hyperlink r:id="rId361" w:history="1">
              <w:r w:rsidRPr="00C14D44">
                <w:rPr>
                  <w:rStyle w:val="a3"/>
                  <w:rFonts w:ascii="Times New Roman" w:hAnsi="Times New Roman" w:cs="Times New Roman"/>
                  <w:color w:val="auto"/>
                  <w:sz w:val="24"/>
                  <w:szCs w:val="24"/>
                  <w:u w:val="none"/>
                </w:rPr>
                <w:t>порядка</w:t>
              </w:r>
            </w:hyperlink>
            <w:r w:rsidRPr="00C14D44">
              <w:rPr>
                <w:rFonts w:ascii="Times New Roman" w:hAnsi="Times New Roman" w:cs="Times New Roman"/>
                <w:sz w:val="24"/>
                <w:szCs w:val="24"/>
              </w:rPr>
              <w:t xml:space="preserve">, в частности, нужно проверять наличие противопоказаний, запрашивать, как </w:t>
            </w:r>
            <w:r w:rsidRPr="00C14D44">
              <w:rPr>
                <w:rFonts w:ascii="Times New Roman" w:hAnsi="Times New Roman" w:cs="Times New Roman"/>
                <w:sz w:val="24"/>
                <w:szCs w:val="24"/>
              </w:rPr>
              <w:lastRenderedPageBreak/>
              <w:t xml:space="preserve">правило, письменное согласие, соблюдать ограничения по продолжительности сверхурочной работы - она не должна превышать четырех часов в течение двух дней подряд и 120 часов в год; </w:t>
            </w:r>
          </w:p>
          <w:p w14:paraId="2ECBF45B" w14:textId="62D49FED" w:rsidR="00E556C7" w:rsidRPr="00C14D44" w:rsidRDefault="00C14D44" w:rsidP="00C14D44">
            <w:pPr>
              <w:spacing w:after="1" w:line="220" w:lineRule="atLeast"/>
              <w:jc w:val="both"/>
              <w:outlineLvl w:val="0"/>
              <w:rPr>
                <w:rFonts w:ascii="Times New Roman" w:hAnsi="Times New Roman" w:cs="Times New Roman"/>
                <w:sz w:val="24"/>
                <w:szCs w:val="24"/>
              </w:rPr>
            </w:pPr>
            <w:r w:rsidRPr="00C14D44">
              <w:rPr>
                <w:rFonts w:ascii="Times New Roman" w:hAnsi="Times New Roman" w:cs="Times New Roman"/>
                <w:sz w:val="24"/>
                <w:szCs w:val="24"/>
              </w:rPr>
              <w:t xml:space="preserve">- За ненормированный рабочий день работнику полагается ежегодный дополнительный оплачиваемый отпуск. За привлечение работника к сверхурочной работе такой отпуск законом не предусмотрен, но ТК РФ установлены специальные правила ее компенсации - повышенная оплата или по выбору работника </w:t>
            </w:r>
            <w:hyperlink r:id="rId362" w:history="1">
              <w:r w:rsidRPr="00C14D44">
                <w:rPr>
                  <w:rStyle w:val="a3"/>
                  <w:rFonts w:ascii="Times New Roman" w:hAnsi="Times New Roman" w:cs="Times New Roman"/>
                  <w:color w:val="auto"/>
                  <w:sz w:val="24"/>
                  <w:szCs w:val="24"/>
                  <w:u w:val="none"/>
                </w:rPr>
                <w:t>отгул</w:t>
              </w:r>
            </w:hyperlink>
            <w:r w:rsidRPr="00C14D44">
              <w:rPr>
                <w:rFonts w:ascii="Times New Roman" w:hAnsi="Times New Roman" w:cs="Times New Roman"/>
                <w:sz w:val="24"/>
                <w:szCs w:val="24"/>
              </w:rPr>
              <w:t xml:space="preserve"> не менее времени, отработанного сверхурочно. </w:t>
            </w:r>
          </w:p>
        </w:tc>
        <w:tc>
          <w:tcPr>
            <w:tcW w:w="127" w:type="pct"/>
            <w:tcBorders>
              <w:top w:val="single" w:sz="8" w:space="0" w:color="auto"/>
              <w:left w:val="nil"/>
              <w:bottom w:val="single" w:sz="8" w:space="0" w:color="auto"/>
              <w:right w:val="single" w:sz="4" w:space="0" w:color="auto"/>
            </w:tcBorders>
          </w:tcPr>
          <w:p w14:paraId="616A18CE"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3E73136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485C68D"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B1EE11E" w14:textId="233EDCD9" w:rsidR="00DE2F79" w:rsidRPr="002C4F98" w:rsidRDefault="002C4F98" w:rsidP="00DE2F79">
            <w:pPr>
              <w:spacing w:after="1" w:line="220" w:lineRule="atLeast"/>
              <w:jc w:val="both"/>
              <w:outlineLvl w:val="0"/>
              <w:rPr>
                <w:rFonts w:ascii="Times New Roman" w:hAnsi="Times New Roman" w:cs="Times New Roman"/>
                <w:b/>
                <w:bCs/>
                <w:sz w:val="24"/>
                <w:szCs w:val="24"/>
              </w:rPr>
            </w:pPr>
            <w:r w:rsidRPr="002C4F98">
              <w:rPr>
                <w:rFonts w:ascii="Times New Roman" w:hAnsi="Times New Roman" w:cs="Times New Roman"/>
                <w:b/>
                <w:bCs/>
                <w:sz w:val="24"/>
                <w:szCs w:val="24"/>
              </w:rPr>
              <w:t>С 25 июля 2022 года Банк России понизил ключевую ставку до 8%</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78F568A" w14:textId="77777777" w:rsidR="002C4F98" w:rsidRPr="002C4F98" w:rsidRDefault="002C4F98" w:rsidP="002C4F98">
            <w:pPr>
              <w:spacing w:after="1" w:line="220" w:lineRule="atLeast"/>
              <w:jc w:val="both"/>
              <w:outlineLvl w:val="0"/>
              <w:rPr>
                <w:rFonts w:ascii="Times New Roman" w:hAnsi="Times New Roman" w:cs="Times New Roman"/>
                <w:sz w:val="24"/>
                <w:szCs w:val="24"/>
              </w:rPr>
            </w:pPr>
            <w:r w:rsidRPr="002C4F98">
              <w:rPr>
                <w:rFonts w:ascii="Times New Roman" w:hAnsi="Times New Roman" w:cs="Times New Roman"/>
                <w:sz w:val="24"/>
                <w:szCs w:val="24"/>
              </w:rPr>
              <w:t>Совет директоров Банка России принял решение понизить ключевую ставку с 25 июля 2022 года с 9,5% до 8% годовых (Информационное сообщение Банка России от 22.07.2022).</w:t>
            </w:r>
          </w:p>
          <w:p w14:paraId="4AAF2A31" w14:textId="558A3E8D" w:rsidR="00E556C7" w:rsidRPr="00DE2F79" w:rsidRDefault="002C4F98" w:rsidP="002C4F98">
            <w:pPr>
              <w:spacing w:after="1" w:line="220" w:lineRule="atLeast"/>
              <w:jc w:val="both"/>
              <w:outlineLvl w:val="0"/>
              <w:rPr>
                <w:rFonts w:ascii="Times New Roman" w:hAnsi="Times New Roman" w:cs="Times New Roman"/>
                <w:sz w:val="24"/>
                <w:szCs w:val="24"/>
              </w:rPr>
            </w:pPr>
            <w:r w:rsidRPr="002C4F98">
              <w:rPr>
                <w:rFonts w:ascii="Times New Roman" w:hAnsi="Times New Roman" w:cs="Times New Roman"/>
                <w:sz w:val="24"/>
                <w:szCs w:val="24"/>
              </w:rPr>
              <w:t>Комментируя решение, ЦБ РФ отмечает, что внешние условия для российской экономики остаются сложными и значительно ограничивают экономическую деятельность. Вместе с тем инфляционные ожидания населения и бизнеса заметно уменьшились, достигнув уровней весны 2021 года, а снижение экономической активности происходит медленнее, чем Банк России предполагал в июне.</w:t>
            </w:r>
          </w:p>
        </w:tc>
        <w:tc>
          <w:tcPr>
            <w:tcW w:w="127" w:type="pct"/>
            <w:tcBorders>
              <w:top w:val="single" w:sz="8" w:space="0" w:color="auto"/>
              <w:left w:val="nil"/>
              <w:bottom w:val="single" w:sz="8" w:space="0" w:color="auto"/>
              <w:right w:val="single" w:sz="4" w:space="0" w:color="auto"/>
            </w:tcBorders>
          </w:tcPr>
          <w:p w14:paraId="3CF28207"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16D12A8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312C8D9"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60648B1" w14:textId="71B5AA20" w:rsidR="00D92C29" w:rsidRDefault="00D92C29" w:rsidP="0035555B">
            <w:pPr>
              <w:spacing w:after="1" w:line="220" w:lineRule="atLeast"/>
              <w:jc w:val="both"/>
              <w:outlineLvl w:val="0"/>
              <w:rPr>
                <w:rFonts w:ascii="Times New Roman" w:hAnsi="Times New Roman" w:cs="Times New Roman"/>
                <w:iCs/>
                <w:sz w:val="24"/>
                <w:szCs w:val="24"/>
              </w:rPr>
            </w:pPr>
            <w:r w:rsidRPr="00D92C29">
              <w:rPr>
                <w:rFonts w:ascii="Times New Roman" w:hAnsi="Times New Roman" w:cs="Times New Roman"/>
                <w:b/>
                <w:bCs/>
                <w:iCs/>
                <w:sz w:val="24"/>
                <w:szCs w:val="24"/>
              </w:rPr>
              <w:t>На что может повлиять условие о месте работы в трудовом договоре с дистанционным работником</w:t>
            </w:r>
          </w:p>
          <w:p w14:paraId="42B01189" w14:textId="59E25231" w:rsidR="00B94DC9" w:rsidRPr="00521970" w:rsidRDefault="00D92C29" w:rsidP="0035555B">
            <w:pPr>
              <w:spacing w:after="1" w:line="220" w:lineRule="atLeast"/>
              <w:jc w:val="both"/>
              <w:outlineLvl w:val="0"/>
              <w:rPr>
                <w:rFonts w:ascii="Times New Roman" w:hAnsi="Times New Roman" w:cs="Times New Roman"/>
                <w:sz w:val="24"/>
                <w:szCs w:val="24"/>
              </w:rPr>
            </w:pPr>
            <w:r>
              <w:rPr>
                <w:rFonts w:ascii="Times New Roman" w:hAnsi="Times New Roman" w:cs="Times New Roman"/>
                <w:iCs/>
                <w:sz w:val="24"/>
                <w:szCs w:val="24"/>
              </w:rPr>
              <w:t>(</w:t>
            </w:r>
            <w:hyperlink r:id="rId363" w:history="1">
              <w:r w:rsidRPr="00E960DA">
                <w:rPr>
                  <w:rStyle w:val="a3"/>
                  <w:rFonts w:ascii="Times New Roman" w:hAnsi="Times New Roman" w:cs="Times New Roman"/>
                  <w:iCs/>
                  <w:color w:val="auto"/>
                  <w:sz w:val="24"/>
                  <w:szCs w:val="24"/>
                  <w:u w:val="none"/>
                </w:rPr>
                <w:t>Письм</w:t>
              </w:r>
            </w:hyperlink>
            <w:r>
              <w:rPr>
                <w:rFonts w:ascii="Times New Roman" w:hAnsi="Times New Roman" w:cs="Times New Roman"/>
                <w:sz w:val="24"/>
                <w:szCs w:val="24"/>
              </w:rPr>
              <w:t>о</w:t>
            </w:r>
            <w:r w:rsidRPr="00E960DA">
              <w:rPr>
                <w:rFonts w:ascii="Times New Roman" w:hAnsi="Times New Roman" w:cs="Times New Roman"/>
                <w:iCs/>
                <w:sz w:val="24"/>
                <w:szCs w:val="24"/>
              </w:rPr>
              <w:t xml:space="preserve"> </w:t>
            </w:r>
            <w:r>
              <w:rPr>
                <w:rFonts w:ascii="Times New Roman" w:hAnsi="Times New Roman" w:cs="Times New Roman"/>
                <w:iCs/>
                <w:sz w:val="24"/>
                <w:szCs w:val="24"/>
              </w:rPr>
              <w:t xml:space="preserve">Минтруда России </w:t>
            </w:r>
            <w:r w:rsidRPr="00E960DA">
              <w:rPr>
                <w:rFonts w:ascii="Times New Roman" w:hAnsi="Times New Roman" w:cs="Times New Roman"/>
                <w:iCs/>
                <w:sz w:val="24"/>
                <w:szCs w:val="24"/>
              </w:rPr>
              <w:t xml:space="preserve">от 07.07.2022 </w:t>
            </w:r>
            <w:r w:rsidRPr="00D92C29">
              <w:rPr>
                <w:rFonts w:ascii="Times New Roman" w:hAnsi="Times New Roman" w:cs="Times New Roman"/>
                <w:iCs/>
                <w:sz w:val="24"/>
                <w:szCs w:val="24"/>
              </w:rPr>
              <w:t>№</w:t>
            </w:r>
            <w:r w:rsidRPr="00E960DA">
              <w:rPr>
                <w:rFonts w:ascii="Times New Roman" w:hAnsi="Times New Roman" w:cs="Times New Roman"/>
                <w:iCs/>
                <w:sz w:val="24"/>
                <w:szCs w:val="24"/>
              </w:rPr>
              <w:t xml:space="preserve"> 14-2/ООГ-4542</w:t>
            </w:r>
            <w:r>
              <w:rPr>
                <w:rFonts w:ascii="Times New Roman" w:hAnsi="Times New Roman" w:cs="Times New Roman"/>
                <w:i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28C98DD" w14:textId="0CC9E320" w:rsidR="00E960DA" w:rsidRPr="00E960DA" w:rsidRDefault="00E960DA" w:rsidP="00E960DA">
            <w:pPr>
              <w:spacing w:after="1" w:line="220" w:lineRule="atLeast"/>
              <w:jc w:val="both"/>
              <w:outlineLvl w:val="0"/>
              <w:rPr>
                <w:rFonts w:ascii="Times New Roman" w:hAnsi="Times New Roman" w:cs="Times New Roman"/>
                <w:sz w:val="24"/>
                <w:szCs w:val="24"/>
              </w:rPr>
            </w:pPr>
            <w:r w:rsidRPr="00E960DA">
              <w:rPr>
                <w:rFonts w:ascii="Times New Roman" w:hAnsi="Times New Roman" w:cs="Times New Roman"/>
                <w:iCs/>
                <w:sz w:val="24"/>
                <w:szCs w:val="24"/>
              </w:rPr>
              <w:t xml:space="preserve">Минтруд России в </w:t>
            </w:r>
            <w:hyperlink r:id="rId364" w:history="1">
              <w:r w:rsidRPr="00E960DA">
                <w:rPr>
                  <w:rStyle w:val="a3"/>
                  <w:rFonts w:ascii="Times New Roman" w:hAnsi="Times New Roman" w:cs="Times New Roman"/>
                  <w:iCs/>
                  <w:color w:val="auto"/>
                  <w:sz w:val="24"/>
                  <w:szCs w:val="24"/>
                  <w:u w:val="none"/>
                </w:rPr>
                <w:t>Письме</w:t>
              </w:r>
            </w:hyperlink>
            <w:r w:rsidRPr="00E960DA">
              <w:rPr>
                <w:rFonts w:ascii="Times New Roman" w:hAnsi="Times New Roman" w:cs="Times New Roman"/>
                <w:iCs/>
                <w:sz w:val="24"/>
                <w:szCs w:val="24"/>
              </w:rPr>
              <w:t xml:space="preserve"> от 07.07.2022 </w:t>
            </w:r>
            <w:r>
              <w:rPr>
                <w:rFonts w:ascii="Times New Roman" w:hAnsi="Times New Roman" w:cs="Times New Roman"/>
                <w:iCs/>
                <w:sz w:val="24"/>
                <w:szCs w:val="24"/>
              </w:rPr>
              <w:t>№</w:t>
            </w:r>
            <w:r w:rsidRPr="00E960DA">
              <w:rPr>
                <w:rFonts w:ascii="Times New Roman" w:hAnsi="Times New Roman" w:cs="Times New Roman"/>
                <w:iCs/>
                <w:sz w:val="24"/>
                <w:szCs w:val="24"/>
              </w:rPr>
              <w:t xml:space="preserve"> 14-2/ООГ-4542</w:t>
            </w:r>
            <w:r w:rsidRPr="00E960DA">
              <w:rPr>
                <w:rFonts w:ascii="Times New Roman" w:hAnsi="Times New Roman" w:cs="Times New Roman"/>
                <w:sz w:val="24"/>
                <w:szCs w:val="24"/>
              </w:rPr>
              <w:t xml:space="preserve"> ответил, как оформлять дистанционному работнику поездки в офис в следующей ситуации: Сотрудница проживает в городе Клин и устроилась на работу с удаленным (дистанционным) режимом (работает на дому). Впоследствии ее периодически стали вызывать для выполнения отдельных задач в офис организации, которая расположена в Москве. При этом поездки в офис не входят в условия ее работы по трудовому договору.</w:t>
            </w:r>
          </w:p>
          <w:p w14:paraId="56D120EA" w14:textId="041BABB1" w:rsidR="00E960DA" w:rsidRPr="00E960DA" w:rsidRDefault="00E960DA" w:rsidP="00E960D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П</w:t>
            </w:r>
            <w:r w:rsidRPr="00E960DA">
              <w:rPr>
                <w:rFonts w:ascii="Times New Roman" w:hAnsi="Times New Roman" w:cs="Times New Roman"/>
                <w:sz w:val="24"/>
                <w:szCs w:val="24"/>
              </w:rPr>
              <w:t>ри дистанционной работе сотрудник выполняет трудовую функцию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w:t>
            </w:r>
            <w:hyperlink r:id="rId365" w:history="1">
              <w:r w:rsidRPr="00E960DA">
                <w:rPr>
                  <w:rStyle w:val="a3"/>
                  <w:rFonts w:ascii="Times New Roman" w:hAnsi="Times New Roman" w:cs="Times New Roman"/>
                  <w:color w:val="auto"/>
                  <w:sz w:val="24"/>
                  <w:szCs w:val="24"/>
                  <w:u w:val="none"/>
                </w:rPr>
                <w:t>ч. 1 ст. 312.1</w:t>
              </w:r>
            </w:hyperlink>
            <w:r w:rsidRPr="00E960DA">
              <w:rPr>
                <w:rFonts w:ascii="Times New Roman" w:hAnsi="Times New Roman" w:cs="Times New Roman"/>
                <w:sz w:val="24"/>
                <w:szCs w:val="24"/>
              </w:rPr>
              <w:t xml:space="preserve"> ТК РФ). </w:t>
            </w:r>
          </w:p>
          <w:p w14:paraId="2FE8878D" w14:textId="77777777" w:rsidR="00E960DA" w:rsidRPr="00E960DA" w:rsidRDefault="00E960DA" w:rsidP="00E960DA">
            <w:pPr>
              <w:spacing w:after="1" w:line="220" w:lineRule="atLeast"/>
              <w:jc w:val="both"/>
              <w:outlineLvl w:val="0"/>
              <w:rPr>
                <w:rFonts w:ascii="Times New Roman" w:hAnsi="Times New Roman" w:cs="Times New Roman"/>
                <w:sz w:val="24"/>
                <w:szCs w:val="24"/>
              </w:rPr>
            </w:pPr>
            <w:r w:rsidRPr="00E960DA">
              <w:rPr>
                <w:rFonts w:ascii="Times New Roman" w:hAnsi="Times New Roman" w:cs="Times New Roman"/>
                <w:sz w:val="24"/>
                <w:szCs w:val="24"/>
              </w:rPr>
              <w:t xml:space="preserve">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w:t>
            </w:r>
            <w:hyperlink r:id="rId366" w:history="1">
              <w:r w:rsidRPr="00E960DA">
                <w:rPr>
                  <w:rStyle w:val="a3"/>
                  <w:rFonts w:ascii="Times New Roman" w:hAnsi="Times New Roman" w:cs="Times New Roman"/>
                  <w:color w:val="auto"/>
                  <w:sz w:val="24"/>
                  <w:szCs w:val="24"/>
                  <w:u w:val="none"/>
                </w:rPr>
                <w:t>главой 49.1</w:t>
              </w:r>
            </w:hyperlink>
            <w:r w:rsidRPr="00E960DA">
              <w:rPr>
                <w:rFonts w:ascii="Times New Roman" w:hAnsi="Times New Roman" w:cs="Times New Roman"/>
                <w:sz w:val="24"/>
                <w:szCs w:val="24"/>
              </w:rPr>
              <w:t xml:space="preserve"> ТК РФ. </w:t>
            </w:r>
          </w:p>
          <w:p w14:paraId="06A4FE33" w14:textId="77777777" w:rsidR="00E960DA" w:rsidRPr="00E960DA" w:rsidRDefault="00E960DA" w:rsidP="00E960DA">
            <w:pPr>
              <w:spacing w:after="1" w:line="220" w:lineRule="atLeast"/>
              <w:jc w:val="both"/>
              <w:outlineLvl w:val="0"/>
              <w:rPr>
                <w:rFonts w:ascii="Times New Roman" w:hAnsi="Times New Roman" w:cs="Times New Roman"/>
                <w:sz w:val="24"/>
                <w:szCs w:val="24"/>
              </w:rPr>
            </w:pPr>
            <w:r w:rsidRPr="00E960DA">
              <w:rPr>
                <w:rFonts w:ascii="Times New Roman" w:hAnsi="Times New Roman" w:cs="Times New Roman"/>
                <w:sz w:val="24"/>
                <w:szCs w:val="24"/>
              </w:rPr>
              <w:t xml:space="preserve">Так, из </w:t>
            </w:r>
            <w:hyperlink r:id="rId367" w:history="1">
              <w:r w:rsidRPr="00E960DA">
                <w:rPr>
                  <w:rStyle w:val="a3"/>
                  <w:rFonts w:ascii="Times New Roman" w:hAnsi="Times New Roman" w:cs="Times New Roman"/>
                  <w:color w:val="auto"/>
                  <w:sz w:val="24"/>
                  <w:szCs w:val="24"/>
                  <w:u w:val="none"/>
                </w:rPr>
                <w:t>ч.  3 ст. 312.6</w:t>
              </w:r>
            </w:hyperlink>
            <w:r w:rsidRPr="00E960DA">
              <w:rPr>
                <w:rFonts w:ascii="Times New Roman" w:hAnsi="Times New Roman" w:cs="Times New Roman"/>
                <w:sz w:val="24"/>
                <w:szCs w:val="24"/>
              </w:rPr>
              <w:t xml:space="preserve"> ТК РФ следует, что на дистанционного работника действие </w:t>
            </w:r>
            <w:hyperlink r:id="rId368" w:history="1">
              <w:r w:rsidRPr="00E960DA">
                <w:rPr>
                  <w:rStyle w:val="a3"/>
                  <w:rFonts w:ascii="Times New Roman" w:hAnsi="Times New Roman" w:cs="Times New Roman"/>
                  <w:color w:val="auto"/>
                  <w:sz w:val="24"/>
                  <w:szCs w:val="24"/>
                  <w:u w:val="none"/>
                </w:rPr>
                <w:t>статей 166</w:t>
              </w:r>
            </w:hyperlink>
            <w:r w:rsidRPr="00E960DA">
              <w:rPr>
                <w:rFonts w:ascii="Times New Roman" w:hAnsi="Times New Roman" w:cs="Times New Roman"/>
                <w:sz w:val="24"/>
                <w:szCs w:val="24"/>
              </w:rPr>
              <w:t>-</w:t>
            </w:r>
            <w:hyperlink r:id="rId369" w:history="1">
              <w:r w:rsidRPr="00E960DA">
                <w:rPr>
                  <w:rStyle w:val="a3"/>
                  <w:rFonts w:ascii="Times New Roman" w:hAnsi="Times New Roman" w:cs="Times New Roman"/>
                  <w:color w:val="auto"/>
                  <w:sz w:val="24"/>
                  <w:szCs w:val="24"/>
                  <w:u w:val="none"/>
                </w:rPr>
                <w:t>168</w:t>
              </w:r>
            </w:hyperlink>
            <w:r w:rsidRPr="00E960DA">
              <w:rPr>
                <w:rFonts w:ascii="Times New Roman" w:hAnsi="Times New Roman" w:cs="Times New Roman"/>
                <w:sz w:val="24"/>
                <w:szCs w:val="24"/>
              </w:rPr>
              <w:t xml:space="preserve"> ТК РФ распространяется в случае его направления работодателем для выполнения служебного поручения в другую местность (на другую территорию), отличную от местности (территории) выполнения трудовой функции. А эти статьи обязывают работодателя оформлять командировку и оплачивать командировочные траты </w:t>
            </w:r>
            <w:r w:rsidRPr="00E960DA">
              <w:rPr>
                <w:rFonts w:ascii="Times New Roman" w:hAnsi="Times New Roman" w:cs="Times New Roman"/>
                <w:sz w:val="24"/>
                <w:szCs w:val="24"/>
              </w:rPr>
              <w:lastRenderedPageBreak/>
              <w:t>сотрудников.</w:t>
            </w:r>
          </w:p>
          <w:p w14:paraId="02B89311" w14:textId="77777777" w:rsidR="00E960DA" w:rsidRPr="00E960DA" w:rsidRDefault="00E960DA" w:rsidP="00E960DA">
            <w:pPr>
              <w:spacing w:after="1" w:line="220" w:lineRule="atLeast"/>
              <w:jc w:val="both"/>
              <w:outlineLvl w:val="0"/>
              <w:rPr>
                <w:rFonts w:ascii="Times New Roman" w:hAnsi="Times New Roman" w:cs="Times New Roman"/>
                <w:sz w:val="24"/>
                <w:szCs w:val="24"/>
              </w:rPr>
            </w:pPr>
            <w:r w:rsidRPr="00E960DA">
              <w:rPr>
                <w:rFonts w:ascii="Times New Roman" w:hAnsi="Times New Roman" w:cs="Times New Roman"/>
                <w:sz w:val="24"/>
                <w:szCs w:val="24"/>
              </w:rPr>
              <w:t>Поэтому важно обратить внимание на условие трудового договора о месте работы, которое является обязательным (</w:t>
            </w:r>
            <w:hyperlink r:id="rId370" w:history="1">
              <w:r w:rsidRPr="00E960DA">
                <w:rPr>
                  <w:rStyle w:val="a3"/>
                  <w:rFonts w:ascii="Times New Roman" w:hAnsi="Times New Roman" w:cs="Times New Roman"/>
                  <w:color w:val="auto"/>
                  <w:sz w:val="24"/>
                  <w:szCs w:val="24"/>
                  <w:u w:val="none"/>
                </w:rPr>
                <w:t>ч. 2 ст. 57</w:t>
              </w:r>
            </w:hyperlink>
            <w:r w:rsidRPr="00E960DA">
              <w:rPr>
                <w:rFonts w:ascii="Times New Roman" w:hAnsi="Times New Roman" w:cs="Times New Roman"/>
                <w:sz w:val="24"/>
                <w:szCs w:val="24"/>
              </w:rPr>
              <w:t xml:space="preserve"> ТК РФ).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обязательным условием трудового договора будет являться место работы сотрудника с указанием обособленного структурного подразделения и его местонахождения. </w:t>
            </w:r>
          </w:p>
          <w:p w14:paraId="7DEEB0EA" w14:textId="7ED4CBA8" w:rsidR="00E960DA" w:rsidRPr="00E960DA" w:rsidRDefault="00E960DA" w:rsidP="00E960D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М</w:t>
            </w:r>
            <w:r w:rsidRPr="00E960DA">
              <w:rPr>
                <w:rFonts w:ascii="Times New Roman" w:hAnsi="Times New Roman" w:cs="Times New Roman"/>
                <w:sz w:val="24"/>
                <w:szCs w:val="24"/>
              </w:rPr>
              <w:t>енять такое условие трудового договора в одностороннем порядке работодатель не вправе. Это можно делать только по соглашению сторон (</w:t>
            </w:r>
            <w:hyperlink r:id="rId371" w:history="1">
              <w:r w:rsidRPr="00E960DA">
                <w:rPr>
                  <w:rStyle w:val="a3"/>
                  <w:rFonts w:ascii="Times New Roman" w:hAnsi="Times New Roman" w:cs="Times New Roman"/>
                  <w:color w:val="auto"/>
                  <w:sz w:val="24"/>
                  <w:szCs w:val="24"/>
                  <w:u w:val="none"/>
                </w:rPr>
                <w:t>ст. 72</w:t>
              </w:r>
            </w:hyperlink>
            <w:r w:rsidRPr="00E960DA">
              <w:rPr>
                <w:rFonts w:ascii="Times New Roman" w:hAnsi="Times New Roman" w:cs="Times New Roman"/>
                <w:sz w:val="24"/>
                <w:szCs w:val="24"/>
              </w:rPr>
              <w:t xml:space="preserve"> ТК РФ).</w:t>
            </w:r>
          </w:p>
          <w:p w14:paraId="779D9367" w14:textId="4495E8B6" w:rsidR="00E556C7" w:rsidRPr="0084352D" w:rsidRDefault="00E960DA" w:rsidP="00E960DA">
            <w:pPr>
              <w:spacing w:after="1" w:line="220" w:lineRule="atLeast"/>
              <w:jc w:val="both"/>
              <w:outlineLvl w:val="0"/>
              <w:rPr>
                <w:rFonts w:ascii="Times New Roman" w:hAnsi="Times New Roman" w:cs="Times New Roman"/>
                <w:sz w:val="24"/>
                <w:szCs w:val="24"/>
                <w:u w:val="single"/>
              </w:rPr>
            </w:pPr>
            <w:r>
              <w:rPr>
                <w:rFonts w:ascii="Times New Roman" w:hAnsi="Times New Roman" w:cs="Times New Roman"/>
                <w:sz w:val="24"/>
                <w:szCs w:val="24"/>
              </w:rPr>
              <w:t>В</w:t>
            </w:r>
            <w:r w:rsidRPr="00E960DA">
              <w:rPr>
                <w:rFonts w:ascii="Times New Roman" w:hAnsi="Times New Roman" w:cs="Times New Roman"/>
                <w:sz w:val="24"/>
                <w:szCs w:val="24"/>
              </w:rPr>
              <w:t xml:space="preserve"> случае одностороннего изменения работодателем места работы соответствующее условие трудового договора, исполняться не будет (если соответствующее место работы не было заранее предусмотрено трудовым договором). Таким образом, если в трудовом договоре не менялось место работы, а нужно ехать в другой город, можно говорить о служебной командировке.</w:t>
            </w:r>
          </w:p>
        </w:tc>
        <w:tc>
          <w:tcPr>
            <w:tcW w:w="127" w:type="pct"/>
            <w:tcBorders>
              <w:top w:val="single" w:sz="8" w:space="0" w:color="auto"/>
              <w:left w:val="nil"/>
              <w:bottom w:val="single" w:sz="8" w:space="0" w:color="auto"/>
              <w:right w:val="single" w:sz="4" w:space="0" w:color="auto"/>
            </w:tcBorders>
          </w:tcPr>
          <w:p w14:paraId="732CC010"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5D3A11D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7DC653B"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9C6AC90" w14:textId="5C5F707F" w:rsidR="000B4025" w:rsidRPr="00574BB5" w:rsidRDefault="00A10EEE" w:rsidP="0035555B">
            <w:pPr>
              <w:spacing w:after="1" w:line="220" w:lineRule="atLeast"/>
              <w:jc w:val="both"/>
              <w:outlineLvl w:val="0"/>
              <w:rPr>
                <w:rFonts w:ascii="Times New Roman" w:hAnsi="Times New Roman" w:cs="Times New Roman"/>
                <w:b/>
                <w:bCs/>
                <w:color w:val="FF0000"/>
                <w:sz w:val="24"/>
                <w:szCs w:val="24"/>
              </w:rPr>
            </w:pPr>
            <w:r w:rsidRPr="00A10EEE">
              <w:rPr>
                <w:rFonts w:ascii="Times New Roman" w:hAnsi="Times New Roman" w:cs="Times New Roman"/>
                <w:b/>
                <w:bCs/>
                <w:sz w:val="24"/>
                <w:szCs w:val="24"/>
              </w:rPr>
              <w:t xml:space="preserve">Биометрические персональные данные: когда для их внесения в единую систему не потребуется согласие </w:t>
            </w:r>
            <w:proofErr w:type="gramStart"/>
            <w:r w:rsidRPr="00A10EEE">
              <w:rPr>
                <w:rFonts w:ascii="Times New Roman" w:hAnsi="Times New Roman" w:cs="Times New Roman"/>
                <w:b/>
                <w:bCs/>
                <w:sz w:val="24"/>
                <w:szCs w:val="24"/>
              </w:rPr>
              <w:t>обладателя</w:t>
            </w:r>
            <w:r w:rsidR="00574BB5">
              <w:rPr>
                <w:rFonts w:ascii="Times New Roman" w:hAnsi="Times New Roman" w:cs="Times New Roman"/>
                <w:b/>
                <w:bCs/>
                <w:color w:val="FF0000"/>
                <w:sz w:val="24"/>
                <w:szCs w:val="24"/>
              </w:rPr>
              <w:t xml:space="preserve"> !!!</w:t>
            </w:r>
            <w:proofErr w:type="gramEnd"/>
          </w:p>
          <w:p w14:paraId="6D246079" w14:textId="425C92A3" w:rsidR="00A10EEE" w:rsidRPr="00A10EEE" w:rsidRDefault="00A10EEE" w:rsidP="0035555B">
            <w:pPr>
              <w:spacing w:after="1" w:line="220" w:lineRule="atLeast"/>
              <w:jc w:val="both"/>
              <w:outlineLvl w:val="0"/>
              <w:rPr>
                <w:rFonts w:ascii="Times New Roman" w:hAnsi="Times New Roman" w:cs="Times New Roman"/>
                <w:sz w:val="24"/>
                <w:szCs w:val="24"/>
              </w:rPr>
            </w:pPr>
            <w:r w:rsidRPr="00A10EEE">
              <w:rPr>
                <w:rFonts w:ascii="Times New Roman" w:hAnsi="Times New Roman" w:cs="Times New Roman"/>
                <w:sz w:val="24"/>
                <w:szCs w:val="24"/>
              </w:rPr>
              <w:t>(</w:t>
            </w:r>
            <w:hyperlink r:id="rId372" w:history="1">
              <w:r w:rsidRPr="00A10EEE">
                <w:rPr>
                  <w:rStyle w:val="a3"/>
                  <w:rFonts w:ascii="Times New Roman" w:hAnsi="Times New Roman" w:cs="Times New Roman"/>
                  <w:color w:val="auto"/>
                  <w:sz w:val="24"/>
                  <w:szCs w:val="24"/>
                  <w:u w:val="none"/>
                </w:rPr>
                <w:t>Федеральный закон от 14.07.2022 № 325-ФЗ</w:t>
              </w:r>
            </w:hyperlink>
            <w:r w:rsidRPr="00A10EEE">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2892ED7" w14:textId="77967C1C" w:rsidR="00A10EEE" w:rsidRPr="00A10EEE" w:rsidRDefault="00A10EEE" w:rsidP="00A10EEE">
            <w:pPr>
              <w:spacing w:after="1" w:line="220" w:lineRule="atLeast"/>
              <w:jc w:val="both"/>
              <w:outlineLvl w:val="0"/>
              <w:rPr>
                <w:rFonts w:ascii="Times New Roman" w:hAnsi="Times New Roman" w:cs="Times New Roman"/>
                <w:sz w:val="24"/>
                <w:szCs w:val="24"/>
              </w:rPr>
            </w:pPr>
            <w:r w:rsidRPr="00A10EEE">
              <w:rPr>
                <w:rFonts w:ascii="Times New Roman" w:hAnsi="Times New Roman" w:cs="Times New Roman"/>
                <w:sz w:val="24"/>
                <w:szCs w:val="24"/>
              </w:rPr>
              <w:t xml:space="preserve">Федеральным </w:t>
            </w:r>
            <w:hyperlink r:id="rId373" w:history="1">
              <w:r w:rsidRPr="00A10EEE">
                <w:rPr>
                  <w:rStyle w:val="a3"/>
                  <w:rFonts w:ascii="Times New Roman" w:hAnsi="Times New Roman" w:cs="Times New Roman"/>
                  <w:color w:val="auto"/>
                  <w:sz w:val="24"/>
                  <w:szCs w:val="24"/>
                  <w:u w:val="none"/>
                </w:rPr>
                <w:t>законом</w:t>
              </w:r>
            </w:hyperlink>
            <w:r w:rsidRPr="00A10EEE">
              <w:rPr>
                <w:rFonts w:ascii="Times New Roman" w:hAnsi="Times New Roman" w:cs="Times New Roman"/>
                <w:sz w:val="24"/>
                <w:szCs w:val="24"/>
              </w:rPr>
              <w:t xml:space="preserve"> от 14.07.2022 </w:t>
            </w:r>
            <w:r>
              <w:rPr>
                <w:rFonts w:ascii="Times New Roman" w:hAnsi="Times New Roman" w:cs="Times New Roman"/>
                <w:sz w:val="24"/>
                <w:szCs w:val="24"/>
              </w:rPr>
              <w:t>№</w:t>
            </w:r>
            <w:r w:rsidRPr="00A10EEE">
              <w:rPr>
                <w:rFonts w:ascii="Times New Roman" w:hAnsi="Times New Roman" w:cs="Times New Roman"/>
                <w:sz w:val="24"/>
                <w:szCs w:val="24"/>
              </w:rPr>
              <w:t xml:space="preserve"> 325-ФЗ урегулированы некоторые вопросы порядка оборота биометрических персональных данных в государственных информационных системах (ГИС) в случаях, если их операторами являются частные организации, действующие в рамках государственно-частного партнерства или концессии.</w:t>
            </w:r>
          </w:p>
          <w:p w14:paraId="33D6B3CA" w14:textId="77777777" w:rsidR="00A10EEE" w:rsidRPr="00A10EEE" w:rsidRDefault="00A10EEE" w:rsidP="00A10EEE">
            <w:pPr>
              <w:spacing w:after="1" w:line="220" w:lineRule="atLeast"/>
              <w:jc w:val="both"/>
              <w:outlineLvl w:val="0"/>
              <w:rPr>
                <w:rFonts w:ascii="Times New Roman" w:hAnsi="Times New Roman" w:cs="Times New Roman"/>
                <w:sz w:val="24"/>
                <w:szCs w:val="24"/>
              </w:rPr>
            </w:pPr>
            <w:r w:rsidRPr="00A10EEE">
              <w:rPr>
                <w:rFonts w:ascii="Times New Roman" w:hAnsi="Times New Roman" w:cs="Times New Roman"/>
                <w:sz w:val="24"/>
                <w:szCs w:val="24"/>
              </w:rPr>
              <w:t xml:space="preserve">В частности, установлено, что в случае, если в ГИС госорганов, в информационных системах организаций финансового рынка, иных организаций собраны биометрические персональные данные, они подлежат размещению в </w:t>
            </w:r>
            <w:hyperlink r:id="rId374" w:history="1">
              <w:r w:rsidRPr="00A10EEE">
                <w:rPr>
                  <w:rStyle w:val="a3"/>
                  <w:rFonts w:ascii="Times New Roman" w:hAnsi="Times New Roman" w:cs="Times New Roman"/>
                  <w:color w:val="auto"/>
                  <w:sz w:val="24"/>
                  <w:szCs w:val="24"/>
                  <w:u w:val="none"/>
                </w:rPr>
                <w:t>единой биометрической системе</w:t>
              </w:r>
            </w:hyperlink>
            <w:r w:rsidRPr="00A10EEE">
              <w:rPr>
                <w:rFonts w:ascii="Times New Roman" w:hAnsi="Times New Roman" w:cs="Times New Roman"/>
                <w:sz w:val="24"/>
                <w:szCs w:val="24"/>
              </w:rPr>
              <w:t xml:space="preserve"> </w:t>
            </w:r>
            <w:r w:rsidRPr="00A10EEE">
              <w:rPr>
                <w:rFonts w:ascii="Times New Roman" w:hAnsi="Times New Roman" w:cs="Times New Roman"/>
                <w:b/>
                <w:bCs/>
                <w:sz w:val="24"/>
                <w:szCs w:val="24"/>
              </w:rPr>
              <w:t>без получения согласия соответствующего субъекта персональных данных</w:t>
            </w:r>
            <w:r w:rsidRPr="00A10EEE">
              <w:rPr>
                <w:rFonts w:ascii="Times New Roman" w:hAnsi="Times New Roman" w:cs="Times New Roman"/>
                <w:sz w:val="24"/>
                <w:szCs w:val="24"/>
              </w:rPr>
              <w:t xml:space="preserve"> на такое размещение, а также на их обработку оператором единой биометрической системы. Исключением из данного правила являются случаи, если биометрические персональные данные составляют сведения, отнесенные к гостайне или являющиеся сведениями об отдельных физлицах, подлежащих в соответствии с законодательством РФ государственной защите.</w:t>
            </w:r>
          </w:p>
          <w:p w14:paraId="4EBC2360" w14:textId="77777777" w:rsidR="00A10EEE" w:rsidRPr="00A10EEE" w:rsidRDefault="00A10EEE" w:rsidP="00A10EEE">
            <w:pPr>
              <w:spacing w:after="1" w:line="220" w:lineRule="atLeast"/>
              <w:jc w:val="both"/>
              <w:outlineLvl w:val="0"/>
              <w:rPr>
                <w:rFonts w:ascii="Times New Roman" w:hAnsi="Times New Roman" w:cs="Times New Roman"/>
                <w:sz w:val="24"/>
                <w:szCs w:val="24"/>
              </w:rPr>
            </w:pPr>
            <w:r w:rsidRPr="00A10EEE">
              <w:rPr>
                <w:rFonts w:ascii="Times New Roman" w:hAnsi="Times New Roman" w:cs="Times New Roman"/>
                <w:sz w:val="24"/>
                <w:szCs w:val="24"/>
              </w:rPr>
              <w:t xml:space="preserve">Указанные организации </w:t>
            </w:r>
            <w:r w:rsidRPr="00A10EEE">
              <w:rPr>
                <w:rFonts w:ascii="Times New Roman" w:hAnsi="Times New Roman" w:cs="Times New Roman"/>
                <w:b/>
                <w:bCs/>
                <w:sz w:val="24"/>
                <w:szCs w:val="24"/>
              </w:rPr>
              <w:t>обязаны уведомить субъекта</w:t>
            </w:r>
            <w:r w:rsidRPr="00A10EEE">
              <w:rPr>
                <w:rFonts w:ascii="Times New Roman" w:hAnsi="Times New Roman" w:cs="Times New Roman"/>
                <w:sz w:val="24"/>
                <w:szCs w:val="24"/>
              </w:rPr>
              <w:t xml:space="preserve"> персональных данных в любой позволяющей подтвердить факт получения уведомления форме:</w:t>
            </w:r>
          </w:p>
          <w:p w14:paraId="22A5EF4C" w14:textId="77777777" w:rsidR="00A10EEE" w:rsidRPr="00A10EEE" w:rsidRDefault="00A10EEE" w:rsidP="00A10EEE">
            <w:pPr>
              <w:spacing w:after="1" w:line="220" w:lineRule="atLeast"/>
              <w:jc w:val="both"/>
              <w:outlineLvl w:val="0"/>
              <w:rPr>
                <w:rFonts w:ascii="Times New Roman" w:hAnsi="Times New Roman" w:cs="Times New Roman"/>
                <w:sz w:val="24"/>
                <w:szCs w:val="24"/>
              </w:rPr>
            </w:pPr>
            <w:r w:rsidRPr="00A10EEE">
              <w:rPr>
                <w:rFonts w:ascii="Times New Roman" w:hAnsi="Times New Roman" w:cs="Times New Roman"/>
                <w:sz w:val="24"/>
                <w:szCs w:val="24"/>
              </w:rPr>
              <w:t>‒ о размещении его биометрических персональных данных в единой биометрической системе,</w:t>
            </w:r>
          </w:p>
          <w:p w14:paraId="52D9ECC8" w14:textId="77777777" w:rsidR="00A10EEE" w:rsidRPr="00A10EEE" w:rsidRDefault="00A10EEE" w:rsidP="00A10EEE">
            <w:pPr>
              <w:spacing w:after="1" w:line="220" w:lineRule="atLeast"/>
              <w:jc w:val="both"/>
              <w:outlineLvl w:val="0"/>
              <w:rPr>
                <w:rFonts w:ascii="Times New Roman" w:hAnsi="Times New Roman" w:cs="Times New Roman"/>
                <w:sz w:val="24"/>
                <w:szCs w:val="24"/>
              </w:rPr>
            </w:pPr>
            <w:r w:rsidRPr="00A10EEE">
              <w:rPr>
                <w:rFonts w:ascii="Times New Roman" w:hAnsi="Times New Roman" w:cs="Times New Roman"/>
                <w:sz w:val="24"/>
                <w:szCs w:val="24"/>
              </w:rPr>
              <w:t>‒ о возможности обратиться к оператору единой биометрической системы с требованием об их блокировании или об уничтожении в установленном порядке.</w:t>
            </w:r>
          </w:p>
          <w:p w14:paraId="0D5D9B03" w14:textId="77777777" w:rsidR="00A10EEE" w:rsidRPr="00A10EEE" w:rsidRDefault="00A10EEE" w:rsidP="00A10EEE">
            <w:pPr>
              <w:spacing w:after="1" w:line="220" w:lineRule="atLeast"/>
              <w:jc w:val="both"/>
              <w:outlineLvl w:val="0"/>
              <w:rPr>
                <w:rFonts w:ascii="Times New Roman" w:hAnsi="Times New Roman" w:cs="Times New Roman"/>
                <w:sz w:val="24"/>
                <w:szCs w:val="24"/>
              </w:rPr>
            </w:pPr>
            <w:r w:rsidRPr="00A10EEE">
              <w:rPr>
                <w:rFonts w:ascii="Times New Roman" w:hAnsi="Times New Roman" w:cs="Times New Roman"/>
                <w:sz w:val="24"/>
                <w:szCs w:val="24"/>
              </w:rPr>
              <w:t xml:space="preserve">Кроме того, </w:t>
            </w:r>
            <w:r w:rsidRPr="00A10EEE">
              <w:rPr>
                <w:rFonts w:ascii="Times New Roman" w:hAnsi="Times New Roman" w:cs="Times New Roman"/>
                <w:b/>
                <w:bCs/>
                <w:sz w:val="24"/>
                <w:szCs w:val="24"/>
              </w:rPr>
              <w:t xml:space="preserve">с 1 сентября 2022 года на </w:t>
            </w:r>
            <w:hyperlink r:id="rId375" w:history="1">
              <w:r w:rsidRPr="00A10EEE">
                <w:rPr>
                  <w:rStyle w:val="a3"/>
                  <w:rFonts w:ascii="Times New Roman" w:hAnsi="Times New Roman" w:cs="Times New Roman"/>
                  <w:b/>
                  <w:bCs/>
                  <w:color w:val="auto"/>
                  <w:sz w:val="24"/>
                  <w:szCs w:val="24"/>
                  <w:u w:val="none"/>
                </w:rPr>
                <w:t>1 марта 2023 года</w:t>
              </w:r>
            </w:hyperlink>
            <w:r w:rsidRPr="00A10EEE">
              <w:rPr>
                <w:rFonts w:ascii="Times New Roman" w:hAnsi="Times New Roman" w:cs="Times New Roman"/>
                <w:b/>
                <w:bCs/>
                <w:sz w:val="24"/>
                <w:szCs w:val="24"/>
              </w:rPr>
              <w:t xml:space="preserve"> </w:t>
            </w:r>
            <w:r w:rsidRPr="00A10EEE">
              <w:rPr>
                <w:rFonts w:ascii="Times New Roman" w:hAnsi="Times New Roman" w:cs="Times New Roman"/>
                <w:b/>
                <w:bCs/>
                <w:sz w:val="24"/>
                <w:szCs w:val="24"/>
              </w:rPr>
              <w:lastRenderedPageBreak/>
              <w:t xml:space="preserve">перенесли срок вступления в силу положений, позволяющих организациям в </w:t>
            </w:r>
            <w:hyperlink r:id="rId376" w:history="1">
              <w:r w:rsidRPr="00A10EEE">
                <w:rPr>
                  <w:rStyle w:val="a3"/>
                  <w:rFonts w:ascii="Times New Roman" w:hAnsi="Times New Roman" w:cs="Times New Roman"/>
                  <w:b/>
                  <w:bCs/>
                  <w:color w:val="auto"/>
                  <w:sz w:val="24"/>
                  <w:szCs w:val="24"/>
                  <w:u w:val="none"/>
                </w:rPr>
                <w:t>ряде случаев</w:t>
              </w:r>
            </w:hyperlink>
            <w:r w:rsidRPr="00A10EEE">
              <w:rPr>
                <w:rFonts w:ascii="Times New Roman" w:hAnsi="Times New Roman" w:cs="Times New Roman"/>
                <w:b/>
                <w:bCs/>
                <w:sz w:val="24"/>
                <w:szCs w:val="24"/>
              </w:rPr>
              <w:t xml:space="preserve"> собирать и обрабатывать биометрические персональные данные в своих системах, а ИП и юрлицам ‒ </w:t>
            </w:r>
            <w:hyperlink r:id="rId377" w:history="1">
              <w:r w:rsidRPr="00A10EEE">
                <w:rPr>
                  <w:rStyle w:val="a3"/>
                  <w:rFonts w:ascii="Times New Roman" w:hAnsi="Times New Roman" w:cs="Times New Roman"/>
                  <w:b/>
                  <w:bCs/>
                  <w:color w:val="auto"/>
                  <w:sz w:val="24"/>
                  <w:szCs w:val="24"/>
                  <w:u w:val="none"/>
                </w:rPr>
                <w:t>использовать</w:t>
              </w:r>
            </w:hyperlink>
            <w:r w:rsidRPr="00A10EEE">
              <w:rPr>
                <w:rFonts w:ascii="Times New Roman" w:hAnsi="Times New Roman" w:cs="Times New Roman"/>
                <w:b/>
                <w:bCs/>
                <w:sz w:val="24"/>
                <w:szCs w:val="24"/>
              </w:rPr>
              <w:t xml:space="preserve"> в тех же случаях системы таких компаний. </w:t>
            </w:r>
            <w:r w:rsidRPr="00A10EEE">
              <w:rPr>
                <w:rFonts w:ascii="Times New Roman" w:hAnsi="Times New Roman" w:cs="Times New Roman"/>
                <w:sz w:val="24"/>
                <w:szCs w:val="24"/>
              </w:rPr>
              <w:t xml:space="preserve">Напомним, что это касается ситуаций, когда нужно, в частности, идентифицировать: водителей такси и каршеринга; тех, кто проходит на предприятия; участников гражданско-правовых собраний, и изначально данные положения должны были заработать </w:t>
            </w:r>
            <w:hyperlink r:id="rId378" w:history="1">
              <w:r w:rsidRPr="00A10EEE">
                <w:rPr>
                  <w:rStyle w:val="a3"/>
                  <w:rFonts w:ascii="Times New Roman" w:hAnsi="Times New Roman" w:cs="Times New Roman"/>
                  <w:color w:val="auto"/>
                  <w:sz w:val="24"/>
                  <w:szCs w:val="24"/>
                  <w:u w:val="none"/>
                </w:rPr>
                <w:t>с 1 января 2022 года</w:t>
              </w:r>
            </w:hyperlink>
            <w:r w:rsidRPr="00A10EEE">
              <w:rPr>
                <w:rFonts w:ascii="Times New Roman" w:hAnsi="Times New Roman" w:cs="Times New Roman"/>
                <w:sz w:val="24"/>
                <w:szCs w:val="24"/>
              </w:rPr>
              <w:t>.</w:t>
            </w:r>
          </w:p>
          <w:p w14:paraId="2795EC35" w14:textId="584AFB77" w:rsidR="00E556C7" w:rsidRPr="00F3162B" w:rsidRDefault="00A10EEE" w:rsidP="00A10EEE">
            <w:pPr>
              <w:spacing w:after="1" w:line="220" w:lineRule="atLeast"/>
              <w:jc w:val="both"/>
              <w:outlineLvl w:val="0"/>
              <w:rPr>
                <w:rFonts w:ascii="Times New Roman" w:hAnsi="Times New Roman" w:cs="Times New Roman"/>
                <w:sz w:val="24"/>
                <w:szCs w:val="24"/>
              </w:rPr>
            </w:pPr>
            <w:r w:rsidRPr="00A10EEE">
              <w:rPr>
                <w:rFonts w:ascii="Times New Roman" w:hAnsi="Times New Roman" w:cs="Times New Roman"/>
                <w:sz w:val="24"/>
                <w:szCs w:val="24"/>
              </w:rPr>
              <w:t xml:space="preserve">Федеральный </w:t>
            </w:r>
            <w:hyperlink r:id="rId379" w:history="1">
              <w:r w:rsidRPr="00A10EEE">
                <w:rPr>
                  <w:rStyle w:val="a3"/>
                  <w:rFonts w:ascii="Times New Roman" w:hAnsi="Times New Roman" w:cs="Times New Roman"/>
                  <w:color w:val="auto"/>
                  <w:sz w:val="24"/>
                  <w:szCs w:val="24"/>
                  <w:u w:val="none"/>
                </w:rPr>
                <w:t>закон</w:t>
              </w:r>
            </w:hyperlink>
            <w:r w:rsidRPr="00A10EEE">
              <w:rPr>
                <w:rFonts w:ascii="Times New Roman" w:hAnsi="Times New Roman" w:cs="Times New Roman"/>
                <w:sz w:val="24"/>
                <w:szCs w:val="24"/>
              </w:rPr>
              <w:t xml:space="preserve"> от 14.07.2022 </w:t>
            </w:r>
            <w:r>
              <w:rPr>
                <w:rFonts w:ascii="Times New Roman" w:hAnsi="Times New Roman" w:cs="Times New Roman"/>
                <w:sz w:val="24"/>
                <w:szCs w:val="24"/>
              </w:rPr>
              <w:t>№</w:t>
            </w:r>
            <w:r>
              <w:t xml:space="preserve"> </w:t>
            </w:r>
            <w:r w:rsidRPr="00A10EEE">
              <w:rPr>
                <w:rFonts w:ascii="Times New Roman" w:hAnsi="Times New Roman" w:cs="Times New Roman"/>
                <w:sz w:val="24"/>
                <w:szCs w:val="24"/>
              </w:rPr>
              <w:t xml:space="preserve">325-ФЗ вступил в силу </w:t>
            </w:r>
            <w:r w:rsidRPr="00556F43">
              <w:rPr>
                <w:rFonts w:ascii="Times New Roman" w:hAnsi="Times New Roman" w:cs="Times New Roman"/>
                <w:b/>
                <w:bCs/>
                <w:sz w:val="24"/>
                <w:szCs w:val="24"/>
              </w:rPr>
              <w:t>14 июля 2022 года.</w:t>
            </w:r>
          </w:p>
        </w:tc>
        <w:tc>
          <w:tcPr>
            <w:tcW w:w="127" w:type="pct"/>
            <w:tcBorders>
              <w:top w:val="single" w:sz="8" w:space="0" w:color="auto"/>
              <w:left w:val="nil"/>
              <w:bottom w:val="single" w:sz="8" w:space="0" w:color="auto"/>
              <w:right w:val="single" w:sz="4" w:space="0" w:color="auto"/>
            </w:tcBorders>
          </w:tcPr>
          <w:p w14:paraId="3D93769C"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23B750B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DBEB26E"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EFF8E90" w14:textId="4C6C2760" w:rsidR="00A31EB1" w:rsidRPr="00574BB5" w:rsidRDefault="00556F43" w:rsidP="00EE17E4">
            <w:pPr>
              <w:spacing w:after="1" w:line="220" w:lineRule="atLeast"/>
              <w:jc w:val="both"/>
              <w:outlineLvl w:val="0"/>
              <w:rPr>
                <w:rFonts w:ascii="Times New Roman" w:hAnsi="Times New Roman" w:cs="Times New Roman"/>
                <w:b/>
                <w:bCs/>
                <w:color w:val="FF0000"/>
                <w:sz w:val="24"/>
                <w:szCs w:val="24"/>
              </w:rPr>
            </w:pPr>
            <w:r w:rsidRPr="00556F43">
              <w:rPr>
                <w:rFonts w:ascii="Times New Roman" w:hAnsi="Times New Roman" w:cs="Times New Roman"/>
                <w:b/>
                <w:bCs/>
                <w:sz w:val="24"/>
                <w:szCs w:val="24"/>
              </w:rPr>
              <w:t xml:space="preserve">Ужесточены требования, касающиеся защиты персональных </w:t>
            </w:r>
            <w:r w:rsidR="00574BB5" w:rsidRPr="00556F43">
              <w:rPr>
                <w:rFonts w:ascii="Times New Roman" w:hAnsi="Times New Roman" w:cs="Times New Roman"/>
                <w:b/>
                <w:bCs/>
                <w:sz w:val="24"/>
                <w:szCs w:val="24"/>
              </w:rPr>
              <w:t>данных</w:t>
            </w:r>
            <w:r w:rsidR="00574BB5" w:rsidRPr="00574BB5">
              <w:rPr>
                <w:rFonts w:ascii="Times New Roman" w:hAnsi="Times New Roman" w:cs="Times New Roman"/>
                <w:b/>
                <w:bCs/>
                <w:color w:val="FF0000"/>
                <w:sz w:val="24"/>
                <w:szCs w:val="24"/>
              </w:rPr>
              <w:t>!!!</w:t>
            </w:r>
          </w:p>
          <w:p w14:paraId="67CFED5E" w14:textId="34F2DD46" w:rsidR="00556F43" w:rsidRPr="0084352D" w:rsidRDefault="00556F43" w:rsidP="00EE17E4">
            <w:pPr>
              <w:spacing w:after="1" w:line="220" w:lineRule="atLeast"/>
              <w:jc w:val="both"/>
              <w:outlineLvl w:val="0"/>
              <w:rPr>
                <w:rFonts w:ascii="Times New Roman" w:hAnsi="Times New Roman" w:cs="Times New Roman"/>
                <w:b/>
                <w:bCs/>
                <w:sz w:val="24"/>
                <w:szCs w:val="24"/>
              </w:rPr>
            </w:pPr>
            <w:r>
              <w:rPr>
                <w:rFonts w:ascii="Times New Roman" w:hAnsi="Times New Roman" w:cs="Times New Roman"/>
                <w:sz w:val="24"/>
                <w:szCs w:val="24"/>
              </w:rPr>
              <w:t>(</w:t>
            </w:r>
            <w:hyperlink r:id="rId380" w:history="1">
              <w:r w:rsidRPr="00556F43">
                <w:rPr>
                  <w:rStyle w:val="a3"/>
                  <w:rFonts w:ascii="Times New Roman" w:hAnsi="Times New Roman" w:cs="Times New Roman"/>
                  <w:color w:val="auto"/>
                  <w:sz w:val="24"/>
                  <w:szCs w:val="24"/>
                  <w:u w:val="none"/>
                </w:rPr>
                <w:t xml:space="preserve">Федеральный закон от 14.07.2022 </w:t>
              </w:r>
              <w:r>
                <w:rPr>
                  <w:rStyle w:val="a3"/>
                  <w:rFonts w:ascii="Times New Roman" w:hAnsi="Times New Roman" w:cs="Times New Roman"/>
                  <w:color w:val="auto"/>
                  <w:sz w:val="24"/>
                  <w:szCs w:val="24"/>
                  <w:u w:val="none"/>
                </w:rPr>
                <w:t>№</w:t>
              </w:r>
              <w:r w:rsidRPr="00556F43">
                <w:rPr>
                  <w:rStyle w:val="a3"/>
                  <w:rFonts w:ascii="Times New Roman" w:hAnsi="Times New Roman" w:cs="Times New Roman"/>
                  <w:color w:val="auto"/>
                  <w:sz w:val="24"/>
                  <w:szCs w:val="24"/>
                  <w:u w:val="none"/>
                </w:rPr>
                <w:t xml:space="preserve"> 266-ФЗ</w:t>
              </w:r>
            </w:hyperlink>
            <w:r w:rsidRPr="00556F43">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720FB5E" w14:textId="248121CD" w:rsidR="00E5634F" w:rsidRPr="00E5634F" w:rsidRDefault="00E5634F" w:rsidP="00E5634F">
            <w:pPr>
              <w:spacing w:after="1" w:line="220" w:lineRule="atLeast"/>
              <w:jc w:val="both"/>
              <w:outlineLvl w:val="0"/>
              <w:rPr>
                <w:rFonts w:ascii="Times New Roman" w:hAnsi="Times New Roman" w:cs="Times New Roman"/>
                <w:sz w:val="24"/>
                <w:szCs w:val="24"/>
              </w:rPr>
            </w:pPr>
            <w:r w:rsidRPr="00E5634F">
              <w:rPr>
                <w:rFonts w:ascii="Times New Roman" w:hAnsi="Times New Roman" w:cs="Times New Roman"/>
                <w:sz w:val="24"/>
                <w:szCs w:val="24"/>
              </w:rPr>
              <w:t xml:space="preserve">Федеральным </w:t>
            </w:r>
            <w:hyperlink r:id="rId381" w:history="1">
              <w:r w:rsidRPr="00E5634F">
                <w:rPr>
                  <w:rStyle w:val="a3"/>
                  <w:rFonts w:ascii="Times New Roman" w:hAnsi="Times New Roman" w:cs="Times New Roman"/>
                  <w:color w:val="auto"/>
                  <w:sz w:val="24"/>
                  <w:szCs w:val="24"/>
                  <w:u w:val="none"/>
                </w:rPr>
                <w:t>законом</w:t>
              </w:r>
            </w:hyperlink>
            <w:r w:rsidRPr="00E5634F">
              <w:rPr>
                <w:rFonts w:ascii="Times New Roman" w:hAnsi="Times New Roman" w:cs="Times New Roman"/>
                <w:sz w:val="24"/>
                <w:szCs w:val="24"/>
              </w:rPr>
              <w:t xml:space="preserve"> от 14.07.2022 № 266-ФЗ вносится ряд изменений, направленных на совершенствование правовой защищенности субъектов персональных данных, а также усиление госконтроля в указанной сфере.</w:t>
            </w:r>
          </w:p>
          <w:p w14:paraId="6757F1A7" w14:textId="77777777" w:rsidR="00E5634F" w:rsidRPr="00E5634F" w:rsidRDefault="00E5634F" w:rsidP="00E5634F">
            <w:pPr>
              <w:spacing w:after="1" w:line="220" w:lineRule="atLeast"/>
              <w:ind w:firstLine="540"/>
              <w:jc w:val="both"/>
              <w:outlineLvl w:val="0"/>
              <w:rPr>
                <w:rFonts w:ascii="Times New Roman" w:hAnsi="Times New Roman" w:cs="Times New Roman"/>
                <w:sz w:val="24"/>
                <w:szCs w:val="24"/>
              </w:rPr>
            </w:pPr>
            <w:r w:rsidRPr="00E5634F">
              <w:rPr>
                <w:rFonts w:ascii="Times New Roman" w:hAnsi="Times New Roman" w:cs="Times New Roman"/>
                <w:sz w:val="24"/>
                <w:szCs w:val="24"/>
              </w:rPr>
              <w:t xml:space="preserve">Рассмотрим поправки, вступающие в силу </w:t>
            </w:r>
            <w:hyperlink r:id="rId382" w:history="1">
              <w:r w:rsidRPr="00E5634F">
                <w:rPr>
                  <w:rStyle w:val="a3"/>
                  <w:rFonts w:ascii="Times New Roman" w:hAnsi="Times New Roman" w:cs="Times New Roman"/>
                  <w:color w:val="auto"/>
                  <w:sz w:val="24"/>
                  <w:szCs w:val="24"/>
                  <w:u w:val="none"/>
                </w:rPr>
                <w:t>с 1 сентября 2022 года</w:t>
              </w:r>
            </w:hyperlink>
            <w:r w:rsidRPr="00E5634F">
              <w:rPr>
                <w:rFonts w:ascii="Times New Roman" w:hAnsi="Times New Roman" w:cs="Times New Roman"/>
                <w:sz w:val="24"/>
                <w:szCs w:val="24"/>
              </w:rPr>
              <w:t>.</w:t>
            </w:r>
          </w:p>
          <w:p w14:paraId="33DE8FD3" w14:textId="2F78F2BB" w:rsidR="00E5634F" w:rsidRPr="00E5634F" w:rsidRDefault="00E5634F">
            <w:pPr>
              <w:numPr>
                <w:ilvl w:val="0"/>
                <w:numId w:val="22"/>
              </w:numPr>
              <w:spacing w:after="1" w:line="220" w:lineRule="atLeast"/>
              <w:jc w:val="both"/>
              <w:outlineLvl w:val="0"/>
              <w:rPr>
                <w:rFonts w:ascii="Times New Roman" w:hAnsi="Times New Roman" w:cs="Times New Roman"/>
                <w:sz w:val="24"/>
                <w:szCs w:val="24"/>
              </w:rPr>
            </w:pPr>
            <w:r w:rsidRPr="00E5634F">
              <w:rPr>
                <w:rFonts w:ascii="Times New Roman" w:hAnsi="Times New Roman" w:cs="Times New Roman"/>
                <w:sz w:val="24"/>
                <w:szCs w:val="24"/>
              </w:rPr>
              <w:t xml:space="preserve">Сокращен </w:t>
            </w:r>
            <w:hyperlink r:id="rId383" w:history="1">
              <w:r w:rsidRPr="00E5634F">
                <w:rPr>
                  <w:rStyle w:val="a3"/>
                  <w:rFonts w:ascii="Times New Roman" w:hAnsi="Times New Roman" w:cs="Times New Roman"/>
                  <w:color w:val="auto"/>
                  <w:sz w:val="24"/>
                  <w:szCs w:val="24"/>
                  <w:u w:val="none"/>
                </w:rPr>
                <w:t>перечень случаев</w:t>
              </w:r>
            </w:hyperlink>
            <w:r w:rsidRPr="00E5634F">
              <w:rPr>
                <w:rFonts w:ascii="Times New Roman" w:hAnsi="Times New Roman" w:cs="Times New Roman"/>
                <w:sz w:val="24"/>
                <w:szCs w:val="24"/>
              </w:rPr>
              <w:t xml:space="preserve">, когда </w:t>
            </w:r>
            <w:hyperlink r:id="rId384" w:history="1">
              <w:r w:rsidRPr="00E5634F">
                <w:rPr>
                  <w:rStyle w:val="a3"/>
                  <w:rFonts w:ascii="Times New Roman" w:hAnsi="Times New Roman" w:cs="Times New Roman"/>
                  <w:color w:val="auto"/>
                  <w:sz w:val="24"/>
                  <w:szCs w:val="24"/>
                  <w:u w:val="none"/>
                </w:rPr>
                <w:t>операторы персональных данных</w:t>
              </w:r>
            </w:hyperlink>
            <w:r w:rsidRPr="00E5634F">
              <w:rPr>
                <w:rFonts w:ascii="Times New Roman" w:hAnsi="Times New Roman" w:cs="Times New Roman"/>
                <w:sz w:val="24"/>
                <w:szCs w:val="24"/>
              </w:rPr>
              <w:t xml:space="preserve"> (далее ‒ операторы) могут обрабатывать пер</w:t>
            </w:r>
            <w:r>
              <w:rPr>
                <w:rFonts w:ascii="Times New Roman" w:hAnsi="Times New Roman" w:cs="Times New Roman"/>
                <w:sz w:val="24"/>
                <w:szCs w:val="24"/>
              </w:rPr>
              <w:t xml:space="preserve">сональные </w:t>
            </w:r>
            <w:r w:rsidRPr="00E5634F">
              <w:rPr>
                <w:rFonts w:ascii="Times New Roman" w:hAnsi="Times New Roman" w:cs="Times New Roman"/>
                <w:sz w:val="24"/>
                <w:szCs w:val="24"/>
              </w:rPr>
              <w:t xml:space="preserve">данные без предварительного </w:t>
            </w:r>
            <w:hyperlink r:id="rId385" w:history="1">
              <w:r w:rsidRPr="00E5634F">
                <w:rPr>
                  <w:rStyle w:val="a3"/>
                  <w:rFonts w:ascii="Times New Roman" w:hAnsi="Times New Roman" w:cs="Times New Roman"/>
                  <w:color w:val="auto"/>
                  <w:sz w:val="24"/>
                  <w:szCs w:val="24"/>
                  <w:u w:val="none"/>
                </w:rPr>
                <w:t>уведомления</w:t>
              </w:r>
            </w:hyperlink>
            <w:r w:rsidRPr="00E5634F">
              <w:rPr>
                <w:rFonts w:ascii="Times New Roman" w:hAnsi="Times New Roman" w:cs="Times New Roman"/>
                <w:sz w:val="24"/>
                <w:szCs w:val="24"/>
              </w:rPr>
              <w:t xml:space="preserve"> Роскомнадзора. С 1 сентября уведомить Роскомнадзор нужно будет в том числе, если сведения:</w:t>
            </w:r>
          </w:p>
          <w:p w14:paraId="7C406AAA" w14:textId="77777777" w:rsidR="00E5634F" w:rsidRPr="00E5634F" w:rsidRDefault="00E5634F" w:rsidP="00E5634F">
            <w:pPr>
              <w:spacing w:after="1" w:line="220" w:lineRule="atLeast"/>
              <w:ind w:firstLine="540"/>
              <w:jc w:val="both"/>
              <w:outlineLvl w:val="0"/>
              <w:rPr>
                <w:rFonts w:ascii="Times New Roman" w:hAnsi="Times New Roman" w:cs="Times New Roman"/>
                <w:sz w:val="24"/>
                <w:szCs w:val="24"/>
              </w:rPr>
            </w:pPr>
            <w:r w:rsidRPr="00E5634F">
              <w:rPr>
                <w:rFonts w:ascii="Times New Roman" w:hAnsi="Times New Roman" w:cs="Times New Roman"/>
                <w:sz w:val="24"/>
                <w:szCs w:val="24"/>
              </w:rPr>
              <w:t xml:space="preserve">‒ касаются </w:t>
            </w:r>
            <w:hyperlink r:id="rId386" w:history="1">
              <w:r w:rsidRPr="00E5634F">
                <w:rPr>
                  <w:rStyle w:val="a3"/>
                  <w:rFonts w:ascii="Times New Roman" w:hAnsi="Times New Roman" w:cs="Times New Roman"/>
                  <w:color w:val="auto"/>
                  <w:sz w:val="24"/>
                  <w:szCs w:val="24"/>
                  <w:u w:val="none"/>
                </w:rPr>
                <w:t>работников</w:t>
              </w:r>
            </w:hyperlink>
            <w:r w:rsidRPr="00E5634F">
              <w:rPr>
                <w:rFonts w:ascii="Times New Roman" w:hAnsi="Times New Roman" w:cs="Times New Roman"/>
                <w:sz w:val="24"/>
                <w:szCs w:val="24"/>
              </w:rPr>
              <w:t>;</w:t>
            </w:r>
          </w:p>
          <w:p w14:paraId="4E48F3DE" w14:textId="77777777" w:rsidR="00E5634F" w:rsidRPr="00E5634F" w:rsidRDefault="00E5634F" w:rsidP="00E5634F">
            <w:pPr>
              <w:spacing w:after="1" w:line="220" w:lineRule="atLeast"/>
              <w:ind w:firstLine="540"/>
              <w:jc w:val="both"/>
              <w:outlineLvl w:val="0"/>
              <w:rPr>
                <w:rFonts w:ascii="Times New Roman" w:hAnsi="Times New Roman" w:cs="Times New Roman"/>
                <w:sz w:val="24"/>
                <w:szCs w:val="24"/>
              </w:rPr>
            </w:pPr>
            <w:r w:rsidRPr="00E5634F">
              <w:rPr>
                <w:rFonts w:ascii="Times New Roman" w:hAnsi="Times New Roman" w:cs="Times New Roman"/>
                <w:sz w:val="24"/>
                <w:szCs w:val="24"/>
              </w:rPr>
              <w:t xml:space="preserve">‒ </w:t>
            </w:r>
            <w:hyperlink r:id="rId387" w:history="1">
              <w:r w:rsidRPr="00E5634F">
                <w:rPr>
                  <w:rStyle w:val="a3"/>
                  <w:rFonts w:ascii="Times New Roman" w:hAnsi="Times New Roman" w:cs="Times New Roman"/>
                  <w:color w:val="auto"/>
                  <w:sz w:val="24"/>
                  <w:szCs w:val="24"/>
                  <w:u w:val="none"/>
                </w:rPr>
                <w:t>получены оператором</w:t>
              </w:r>
            </w:hyperlink>
            <w:r w:rsidRPr="00E5634F">
              <w:rPr>
                <w:rFonts w:ascii="Times New Roman" w:hAnsi="Times New Roman" w:cs="Times New Roman"/>
                <w:sz w:val="24"/>
                <w:szCs w:val="24"/>
              </w:rPr>
              <w:t xml:space="preserve"> в связи с заключением договора;</w:t>
            </w:r>
          </w:p>
          <w:p w14:paraId="5FC06C14" w14:textId="77777777" w:rsidR="00E5634F" w:rsidRPr="00E5634F" w:rsidRDefault="00E5634F" w:rsidP="00E5634F">
            <w:pPr>
              <w:spacing w:after="1" w:line="220" w:lineRule="atLeast"/>
              <w:ind w:firstLine="540"/>
              <w:jc w:val="both"/>
              <w:outlineLvl w:val="0"/>
              <w:rPr>
                <w:rFonts w:ascii="Times New Roman" w:hAnsi="Times New Roman" w:cs="Times New Roman"/>
                <w:sz w:val="24"/>
                <w:szCs w:val="24"/>
              </w:rPr>
            </w:pPr>
            <w:r w:rsidRPr="00E5634F">
              <w:rPr>
                <w:rFonts w:ascii="Times New Roman" w:hAnsi="Times New Roman" w:cs="Times New Roman"/>
                <w:sz w:val="24"/>
                <w:szCs w:val="24"/>
              </w:rPr>
              <w:t xml:space="preserve">‒ </w:t>
            </w:r>
            <w:hyperlink r:id="rId388" w:history="1">
              <w:r w:rsidRPr="00E5634F">
                <w:rPr>
                  <w:rStyle w:val="a3"/>
                  <w:rFonts w:ascii="Times New Roman" w:hAnsi="Times New Roman" w:cs="Times New Roman"/>
                  <w:color w:val="auto"/>
                  <w:sz w:val="24"/>
                  <w:szCs w:val="24"/>
                  <w:u w:val="none"/>
                </w:rPr>
                <w:t>необходимы в целях</w:t>
              </w:r>
            </w:hyperlink>
            <w:r w:rsidRPr="00E5634F">
              <w:rPr>
                <w:rFonts w:ascii="Times New Roman" w:hAnsi="Times New Roman" w:cs="Times New Roman"/>
                <w:sz w:val="24"/>
                <w:szCs w:val="24"/>
              </w:rPr>
              <w:t xml:space="preserve"> однократного пропуска субъекта персональных данных на территорию, на которой находится оператор, или в иных аналогичных целях.</w:t>
            </w:r>
          </w:p>
          <w:p w14:paraId="73FF32B3" w14:textId="77777777" w:rsidR="00E5634F" w:rsidRPr="00E5634F" w:rsidRDefault="00E5634F">
            <w:pPr>
              <w:numPr>
                <w:ilvl w:val="0"/>
                <w:numId w:val="22"/>
              </w:numPr>
              <w:spacing w:after="1" w:line="220" w:lineRule="atLeast"/>
              <w:jc w:val="both"/>
              <w:outlineLvl w:val="0"/>
              <w:rPr>
                <w:rFonts w:ascii="Times New Roman" w:hAnsi="Times New Roman" w:cs="Times New Roman"/>
                <w:sz w:val="24"/>
                <w:szCs w:val="24"/>
              </w:rPr>
            </w:pPr>
            <w:r w:rsidRPr="00E5634F">
              <w:rPr>
                <w:rFonts w:ascii="Times New Roman" w:hAnsi="Times New Roman" w:cs="Times New Roman"/>
                <w:sz w:val="24"/>
                <w:szCs w:val="24"/>
              </w:rPr>
              <w:t xml:space="preserve">С 30 до 10 дней </w:t>
            </w:r>
            <w:hyperlink r:id="rId389" w:history="1">
              <w:r w:rsidRPr="00E5634F">
                <w:rPr>
                  <w:rStyle w:val="a3"/>
                  <w:rFonts w:ascii="Times New Roman" w:hAnsi="Times New Roman" w:cs="Times New Roman"/>
                  <w:color w:val="auto"/>
                  <w:sz w:val="24"/>
                  <w:szCs w:val="24"/>
                  <w:u w:val="none"/>
                </w:rPr>
                <w:t>сокращены</w:t>
              </w:r>
            </w:hyperlink>
            <w:r w:rsidRPr="00E5634F">
              <w:rPr>
                <w:rFonts w:ascii="Times New Roman" w:hAnsi="Times New Roman" w:cs="Times New Roman"/>
                <w:sz w:val="24"/>
                <w:szCs w:val="24"/>
              </w:rPr>
              <w:t xml:space="preserve"> сроки исполнения операторами запросов граждан и Роскомнадзора по вопросам, связанным с обработкой персональных данных. </w:t>
            </w:r>
          </w:p>
          <w:p w14:paraId="2048EB66" w14:textId="77777777" w:rsidR="00E5634F" w:rsidRPr="00E5634F" w:rsidRDefault="00000000">
            <w:pPr>
              <w:numPr>
                <w:ilvl w:val="0"/>
                <w:numId w:val="22"/>
              </w:numPr>
              <w:spacing w:after="1" w:line="220" w:lineRule="atLeast"/>
              <w:jc w:val="both"/>
              <w:outlineLvl w:val="0"/>
              <w:rPr>
                <w:rFonts w:ascii="Times New Roman" w:hAnsi="Times New Roman" w:cs="Times New Roman"/>
                <w:sz w:val="24"/>
                <w:szCs w:val="24"/>
              </w:rPr>
            </w:pPr>
            <w:hyperlink r:id="rId390" w:history="1">
              <w:r w:rsidR="00E5634F" w:rsidRPr="00E5634F">
                <w:rPr>
                  <w:rStyle w:val="a3"/>
                  <w:rFonts w:ascii="Times New Roman" w:hAnsi="Times New Roman" w:cs="Times New Roman"/>
                  <w:color w:val="auto"/>
                  <w:sz w:val="24"/>
                  <w:szCs w:val="24"/>
                  <w:u w:val="none"/>
                </w:rPr>
                <w:t>Установлен</w:t>
              </w:r>
            </w:hyperlink>
            <w:r w:rsidR="00E5634F" w:rsidRPr="00E5634F">
              <w:rPr>
                <w:rFonts w:ascii="Times New Roman" w:hAnsi="Times New Roman" w:cs="Times New Roman"/>
                <w:sz w:val="24"/>
                <w:szCs w:val="24"/>
              </w:rPr>
              <w:t xml:space="preserve"> запрет операторам отказывать в обслуживании гражданам, которые отказываются предоставить свои биометрические персональные данные и (или) дать согласие на обработку персональных данных, если такое предоставление не является обязательным. </w:t>
            </w:r>
          </w:p>
          <w:p w14:paraId="287B70F6" w14:textId="77777777" w:rsidR="00E5634F" w:rsidRPr="00E5634F" w:rsidRDefault="00E5634F">
            <w:pPr>
              <w:numPr>
                <w:ilvl w:val="0"/>
                <w:numId w:val="22"/>
              </w:numPr>
              <w:spacing w:after="1" w:line="220" w:lineRule="atLeast"/>
              <w:jc w:val="both"/>
              <w:outlineLvl w:val="0"/>
              <w:rPr>
                <w:rFonts w:ascii="Times New Roman" w:hAnsi="Times New Roman" w:cs="Times New Roman"/>
                <w:sz w:val="24"/>
                <w:szCs w:val="24"/>
              </w:rPr>
            </w:pPr>
            <w:r w:rsidRPr="00E5634F">
              <w:rPr>
                <w:rFonts w:ascii="Times New Roman" w:hAnsi="Times New Roman" w:cs="Times New Roman"/>
                <w:sz w:val="24"/>
                <w:szCs w:val="24"/>
              </w:rPr>
              <w:t>Введены новые обязанности операторов персональных данных:</w:t>
            </w:r>
          </w:p>
          <w:p w14:paraId="22A95D18" w14:textId="613297CC" w:rsidR="00E5634F" w:rsidRPr="00E5634F" w:rsidRDefault="00E5634F" w:rsidP="00E5634F">
            <w:pPr>
              <w:spacing w:after="1" w:line="220" w:lineRule="atLeast"/>
              <w:ind w:firstLine="540"/>
              <w:jc w:val="both"/>
              <w:outlineLvl w:val="0"/>
              <w:rPr>
                <w:rFonts w:ascii="Times New Roman" w:hAnsi="Times New Roman" w:cs="Times New Roman"/>
                <w:sz w:val="24"/>
                <w:szCs w:val="24"/>
              </w:rPr>
            </w:pPr>
            <w:r w:rsidRPr="00E5634F">
              <w:rPr>
                <w:rFonts w:ascii="Times New Roman" w:hAnsi="Times New Roman" w:cs="Times New Roman"/>
                <w:sz w:val="24"/>
                <w:szCs w:val="24"/>
              </w:rPr>
              <w:t xml:space="preserve">‒ в течение 24 часов </w:t>
            </w:r>
            <w:hyperlink r:id="rId391" w:history="1">
              <w:r w:rsidRPr="00E5634F">
                <w:rPr>
                  <w:rStyle w:val="a3"/>
                  <w:rFonts w:ascii="Times New Roman" w:hAnsi="Times New Roman" w:cs="Times New Roman"/>
                  <w:color w:val="auto"/>
                  <w:sz w:val="24"/>
                  <w:szCs w:val="24"/>
                  <w:u w:val="none"/>
                </w:rPr>
                <w:t>информировать</w:t>
              </w:r>
            </w:hyperlink>
            <w:r w:rsidRPr="00E5634F">
              <w:rPr>
                <w:rFonts w:ascii="Times New Roman" w:hAnsi="Times New Roman" w:cs="Times New Roman"/>
                <w:sz w:val="24"/>
                <w:szCs w:val="24"/>
              </w:rPr>
              <w:t xml:space="preserve"> Роскомнадзор об инцидентах неправомерной или случайной передачи пер</w:t>
            </w:r>
            <w:r>
              <w:rPr>
                <w:rFonts w:ascii="Times New Roman" w:hAnsi="Times New Roman" w:cs="Times New Roman"/>
                <w:sz w:val="24"/>
                <w:szCs w:val="24"/>
              </w:rPr>
              <w:t xml:space="preserve">сональных </w:t>
            </w:r>
            <w:r w:rsidRPr="00E5634F">
              <w:rPr>
                <w:rFonts w:ascii="Times New Roman" w:hAnsi="Times New Roman" w:cs="Times New Roman"/>
                <w:sz w:val="24"/>
                <w:szCs w:val="24"/>
              </w:rPr>
              <w:t>данных;</w:t>
            </w:r>
          </w:p>
          <w:p w14:paraId="56651F62" w14:textId="77777777" w:rsidR="00E5634F" w:rsidRPr="00E5634F" w:rsidRDefault="00E5634F" w:rsidP="00E5634F">
            <w:pPr>
              <w:spacing w:after="1" w:line="220" w:lineRule="atLeast"/>
              <w:ind w:firstLine="540"/>
              <w:jc w:val="both"/>
              <w:outlineLvl w:val="0"/>
              <w:rPr>
                <w:rFonts w:ascii="Times New Roman" w:hAnsi="Times New Roman" w:cs="Times New Roman"/>
                <w:sz w:val="24"/>
                <w:szCs w:val="24"/>
              </w:rPr>
            </w:pPr>
            <w:r w:rsidRPr="00E5634F">
              <w:rPr>
                <w:rFonts w:ascii="Times New Roman" w:hAnsi="Times New Roman" w:cs="Times New Roman"/>
                <w:sz w:val="24"/>
                <w:szCs w:val="24"/>
              </w:rPr>
              <w:t xml:space="preserve">‒ </w:t>
            </w:r>
            <w:hyperlink r:id="rId392" w:history="1">
              <w:r w:rsidRPr="00E5634F">
                <w:rPr>
                  <w:rStyle w:val="a3"/>
                  <w:rFonts w:ascii="Times New Roman" w:hAnsi="Times New Roman" w:cs="Times New Roman"/>
                  <w:color w:val="auto"/>
                  <w:sz w:val="24"/>
                  <w:szCs w:val="24"/>
                  <w:u w:val="none"/>
                </w:rPr>
                <w:t>обеспечивать</w:t>
              </w:r>
            </w:hyperlink>
            <w:r w:rsidRPr="00E5634F">
              <w:rPr>
                <w:rFonts w:ascii="Times New Roman" w:hAnsi="Times New Roman" w:cs="Times New Roman"/>
                <w:sz w:val="24"/>
                <w:szCs w:val="24"/>
              </w:rPr>
              <w:t xml:space="preserve"> взаимодействие с государственной системой обнаружения, предупреждения и ликвидации последствий компьютерных атак на информационные ресурсы РФ; </w:t>
            </w:r>
          </w:p>
          <w:p w14:paraId="0071DF40" w14:textId="77777777" w:rsidR="00E5634F" w:rsidRPr="00E5634F" w:rsidRDefault="00E5634F" w:rsidP="00E5634F">
            <w:pPr>
              <w:spacing w:after="1" w:line="220" w:lineRule="atLeast"/>
              <w:ind w:firstLine="540"/>
              <w:jc w:val="both"/>
              <w:outlineLvl w:val="0"/>
              <w:rPr>
                <w:rFonts w:ascii="Times New Roman" w:hAnsi="Times New Roman" w:cs="Times New Roman"/>
                <w:sz w:val="24"/>
                <w:szCs w:val="24"/>
              </w:rPr>
            </w:pPr>
            <w:r w:rsidRPr="00E5634F">
              <w:rPr>
                <w:rFonts w:ascii="Times New Roman" w:hAnsi="Times New Roman" w:cs="Times New Roman"/>
                <w:sz w:val="24"/>
                <w:szCs w:val="24"/>
              </w:rPr>
              <w:lastRenderedPageBreak/>
              <w:t xml:space="preserve">‒ </w:t>
            </w:r>
            <w:hyperlink r:id="rId393" w:history="1">
              <w:r w:rsidRPr="00E5634F">
                <w:rPr>
                  <w:rStyle w:val="a3"/>
                  <w:rFonts w:ascii="Times New Roman" w:hAnsi="Times New Roman" w:cs="Times New Roman"/>
                  <w:color w:val="auto"/>
                  <w:sz w:val="24"/>
                  <w:szCs w:val="24"/>
                  <w:u w:val="none"/>
                </w:rPr>
                <w:t>прекратить</w:t>
              </w:r>
            </w:hyperlink>
            <w:r w:rsidRPr="00E5634F">
              <w:rPr>
                <w:rFonts w:ascii="Times New Roman" w:hAnsi="Times New Roman" w:cs="Times New Roman"/>
                <w:sz w:val="24"/>
                <w:szCs w:val="24"/>
              </w:rPr>
              <w:t xml:space="preserve"> обработку персональных данных по требованию их владельца в 10-дневный срок.</w:t>
            </w:r>
          </w:p>
          <w:p w14:paraId="2B8E5C43" w14:textId="77777777" w:rsidR="00E5634F" w:rsidRPr="00E5634F" w:rsidRDefault="00000000" w:rsidP="00E5634F">
            <w:pPr>
              <w:spacing w:after="1" w:line="220" w:lineRule="atLeast"/>
              <w:ind w:firstLine="540"/>
              <w:jc w:val="both"/>
              <w:outlineLvl w:val="0"/>
              <w:rPr>
                <w:rFonts w:ascii="Times New Roman" w:hAnsi="Times New Roman" w:cs="Times New Roman"/>
                <w:sz w:val="24"/>
                <w:szCs w:val="24"/>
              </w:rPr>
            </w:pPr>
            <w:hyperlink r:id="rId394" w:history="1">
              <w:r w:rsidR="00E5634F" w:rsidRPr="00E5634F">
                <w:rPr>
                  <w:rStyle w:val="a3"/>
                  <w:rFonts w:ascii="Times New Roman" w:hAnsi="Times New Roman" w:cs="Times New Roman"/>
                  <w:b/>
                  <w:bCs/>
                  <w:color w:val="auto"/>
                  <w:sz w:val="24"/>
                  <w:szCs w:val="24"/>
                  <w:u w:val="none"/>
                </w:rPr>
                <w:t>С 1 марта 2023 года</w:t>
              </w:r>
            </w:hyperlink>
            <w:r w:rsidR="00E5634F" w:rsidRPr="00E5634F">
              <w:rPr>
                <w:rFonts w:ascii="Times New Roman" w:hAnsi="Times New Roman" w:cs="Times New Roman"/>
                <w:b/>
                <w:bCs/>
                <w:sz w:val="24"/>
                <w:szCs w:val="24"/>
              </w:rPr>
              <w:t xml:space="preserve"> </w:t>
            </w:r>
            <w:r w:rsidR="00E5634F" w:rsidRPr="00E5634F">
              <w:rPr>
                <w:rFonts w:ascii="Times New Roman" w:hAnsi="Times New Roman" w:cs="Times New Roman"/>
                <w:sz w:val="24"/>
                <w:szCs w:val="24"/>
              </w:rPr>
              <w:t>будут действовать уточненные правила</w:t>
            </w:r>
            <w:r w:rsidR="00E5634F" w:rsidRPr="00E5634F">
              <w:rPr>
                <w:rFonts w:ascii="Times New Roman" w:hAnsi="Times New Roman" w:cs="Times New Roman"/>
                <w:b/>
                <w:bCs/>
                <w:sz w:val="24"/>
                <w:szCs w:val="24"/>
              </w:rPr>
              <w:t xml:space="preserve"> </w:t>
            </w:r>
            <w:hyperlink r:id="rId395" w:history="1">
              <w:r w:rsidR="00E5634F" w:rsidRPr="00E5634F">
                <w:rPr>
                  <w:rStyle w:val="a3"/>
                  <w:rFonts w:ascii="Times New Roman" w:hAnsi="Times New Roman" w:cs="Times New Roman"/>
                  <w:color w:val="auto"/>
                  <w:sz w:val="24"/>
                  <w:szCs w:val="24"/>
                  <w:u w:val="none"/>
                </w:rPr>
                <w:t>трансграничной передачи данных</w:t>
              </w:r>
            </w:hyperlink>
            <w:r w:rsidR="00E5634F" w:rsidRPr="00E5634F">
              <w:rPr>
                <w:rFonts w:ascii="Times New Roman" w:hAnsi="Times New Roman" w:cs="Times New Roman"/>
                <w:sz w:val="24"/>
                <w:szCs w:val="24"/>
              </w:rPr>
              <w:t>:</w:t>
            </w:r>
          </w:p>
          <w:p w14:paraId="0F765128" w14:textId="77777777" w:rsidR="00E5634F" w:rsidRPr="00E5634F" w:rsidRDefault="00E5634F">
            <w:pPr>
              <w:numPr>
                <w:ilvl w:val="0"/>
                <w:numId w:val="23"/>
              </w:numPr>
              <w:spacing w:after="1" w:line="220" w:lineRule="atLeast"/>
              <w:jc w:val="both"/>
              <w:outlineLvl w:val="0"/>
              <w:rPr>
                <w:rFonts w:ascii="Times New Roman" w:hAnsi="Times New Roman" w:cs="Times New Roman"/>
                <w:sz w:val="24"/>
                <w:szCs w:val="24"/>
              </w:rPr>
            </w:pPr>
            <w:r w:rsidRPr="00E5634F">
              <w:rPr>
                <w:rFonts w:ascii="Times New Roman" w:hAnsi="Times New Roman" w:cs="Times New Roman"/>
                <w:sz w:val="24"/>
                <w:szCs w:val="24"/>
              </w:rPr>
              <w:t xml:space="preserve">Устанавливается обязанность операторов информировать Роскомнадзор о намерении трансграничной передачи персональных данных. Предусмотрено, что указанное уведомление направляется отдельно от </w:t>
            </w:r>
            <w:hyperlink r:id="rId396" w:history="1">
              <w:r w:rsidRPr="00E5634F">
                <w:rPr>
                  <w:rStyle w:val="a3"/>
                  <w:rFonts w:ascii="Times New Roman" w:hAnsi="Times New Roman" w:cs="Times New Roman"/>
                  <w:color w:val="auto"/>
                  <w:sz w:val="24"/>
                  <w:szCs w:val="24"/>
                  <w:u w:val="none"/>
                </w:rPr>
                <w:t>уведомления</w:t>
              </w:r>
            </w:hyperlink>
            <w:r w:rsidRPr="00E5634F">
              <w:rPr>
                <w:rFonts w:ascii="Times New Roman" w:hAnsi="Times New Roman" w:cs="Times New Roman"/>
                <w:sz w:val="24"/>
                <w:szCs w:val="24"/>
              </w:rPr>
              <w:t xml:space="preserve"> о намерении осуществлять обработку персональных данных. При этом до подачи уведомления о передаче оператор обязан получить от органов власти иностранного государства, иностранных физических или юрлиц, которым планируется трансграничная передача, </w:t>
            </w:r>
            <w:hyperlink r:id="rId397" w:history="1">
              <w:r w:rsidRPr="00E5634F">
                <w:rPr>
                  <w:rStyle w:val="a3"/>
                  <w:rFonts w:ascii="Times New Roman" w:hAnsi="Times New Roman" w:cs="Times New Roman"/>
                  <w:color w:val="auto"/>
                  <w:sz w:val="24"/>
                  <w:szCs w:val="24"/>
                  <w:u w:val="none"/>
                </w:rPr>
                <w:t>определенные сведения</w:t>
              </w:r>
            </w:hyperlink>
            <w:r w:rsidRPr="00E5634F">
              <w:rPr>
                <w:rFonts w:ascii="Times New Roman" w:hAnsi="Times New Roman" w:cs="Times New Roman"/>
                <w:sz w:val="24"/>
                <w:szCs w:val="24"/>
              </w:rPr>
              <w:t>, касающиеся, в частности, мер по защите передаваемых персональных данных.</w:t>
            </w:r>
          </w:p>
          <w:p w14:paraId="49143034" w14:textId="77777777" w:rsidR="00E5634F" w:rsidRPr="00E5634F" w:rsidRDefault="00E5634F">
            <w:pPr>
              <w:numPr>
                <w:ilvl w:val="0"/>
                <w:numId w:val="23"/>
              </w:numPr>
              <w:spacing w:after="1" w:line="220" w:lineRule="atLeast"/>
              <w:jc w:val="both"/>
              <w:outlineLvl w:val="0"/>
              <w:rPr>
                <w:rFonts w:ascii="Times New Roman" w:hAnsi="Times New Roman" w:cs="Times New Roman"/>
                <w:sz w:val="24"/>
                <w:szCs w:val="24"/>
              </w:rPr>
            </w:pPr>
            <w:r w:rsidRPr="00E5634F">
              <w:rPr>
                <w:rFonts w:ascii="Times New Roman" w:hAnsi="Times New Roman" w:cs="Times New Roman"/>
                <w:sz w:val="24"/>
                <w:szCs w:val="24"/>
              </w:rPr>
              <w:t>В определенных случаях, при наличии угроз для обороны, безопасности и основ конституционного строя, трансграничная передача может быть ограничена по решению Роскомнадзора.</w:t>
            </w:r>
          </w:p>
          <w:p w14:paraId="268A13B8" w14:textId="442B6EFA" w:rsidR="00E5634F" w:rsidRPr="00E5634F" w:rsidRDefault="00E5634F" w:rsidP="00E5634F">
            <w:pPr>
              <w:spacing w:after="1" w:line="220" w:lineRule="atLeast"/>
              <w:ind w:firstLine="540"/>
              <w:jc w:val="both"/>
              <w:outlineLvl w:val="0"/>
              <w:rPr>
                <w:rFonts w:ascii="Times New Roman" w:hAnsi="Times New Roman" w:cs="Times New Roman"/>
                <w:sz w:val="24"/>
                <w:szCs w:val="24"/>
              </w:rPr>
            </w:pPr>
            <w:r w:rsidRPr="00E5634F">
              <w:rPr>
                <w:rFonts w:ascii="Times New Roman" w:hAnsi="Times New Roman" w:cs="Times New Roman"/>
                <w:sz w:val="24"/>
                <w:szCs w:val="24"/>
              </w:rPr>
              <w:t xml:space="preserve">Внесены также </w:t>
            </w:r>
            <w:hyperlink r:id="rId398" w:history="1">
              <w:r w:rsidRPr="00E5634F">
                <w:rPr>
                  <w:rStyle w:val="a3"/>
                  <w:rFonts w:ascii="Times New Roman" w:hAnsi="Times New Roman" w:cs="Times New Roman"/>
                  <w:color w:val="auto"/>
                  <w:sz w:val="24"/>
                  <w:szCs w:val="24"/>
                  <w:u w:val="none"/>
                </w:rPr>
                <w:t>изменения</w:t>
              </w:r>
            </w:hyperlink>
            <w:r w:rsidRPr="00E5634F">
              <w:rPr>
                <w:rFonts w:ascii="Times New Roman" w:hAnsi="Times New Roman" w:cs="Times New Roman"/>
                <w:sz w:val="24"/>
                <w:szCs w:val="24"/>
              </w:rPr>
              <w:t xml:space="preserve"> в Федеральный </w:t>
            </w:r>
            <w:hyperlink r:id="rId399" w:history="1">
              <w:r w:rsidRPr="00E5634F">
                <w:rPr>
                  <w:rStyle w:val="a3"/>
                  <w:rFonts w:ascii="Times New Roman" w:hAnsi="Times New Roman" w:cs="Times New Roman"/>
                  <w:color w:val="auto"/>
                  <w:sz w:val="24"/>
                  <w:szCs w:val="24"/>
                  <w:u w:val="none"/>
                </w:rPr>
                <w:t>закон</w:t>
              </w:r>
            </w:hyperlink>
            <w:r w:rsidRPr="00E5634F">
              <w:rPr>
                <w:rFonts w:ascii="Times New Roman" w:hAnsi="Times New Roman" w:cs="Times New Roman"/>
                <w:sz w:val="24"/>
                <w:szCs w:val="24"/>
              </w:rPr>
              <w:t xml:space="preserve"> от 13.07.2015 </w:t>
            </w:r>
            <w:r>
              <w:rPr>
                <w:rFonts w:ascii="Times New Roman" w:hAnsi="Times New Roman" w:cs="Times New Roman"/>
                <w:sz w:val="24"/>
                <w:szCs w:val="24"/>
              </w:rPr>
              <w:t>№</w:t>
            </w:r>
            <w:r w:rsidRPr="00E5634F">
              <w:rPr>
                <w:rFonts w:ascii="Times New Roman" w:hAnsi="Times New Roman" w:cs="Times New Roman"/>
                <w:sz w:val="24"/>
                <w:szCs w:val="24"/>
              </w:rPr>
              <w:t xml:space="preserve"> 218-ФЗ «О государственной регистрации недвижимости», которые вступают в силу с </w:t>
            </w:r>
            <w:hyperlink r:id="rId400" w:history="1">
              <w:r w:rsidRPr="00E5634F">
                <w:rPr>
                  <w:rStyle w:val="a3"/>
                  <w:rFonts w:ascii="Times New Roman" w:hAnsi="Times New Roman" w:cs="Times New Roman"/>
                  <w:color w:val="auto"/>
                  <w:sz w:val="24"/>
                  <w:szCs w:val="24"/>
                  <w:u w:val="none"/>
                </w:rPr>
                <w:t>1 марта 2023 года</w:t>
              </w:r>
            </w:hyperlink>
            <w:r w:rsidRPr="00E5634F">
              <w:rPr>
                <w:rFonts w:ascii="Times New Roman" w:hAnsi="Times New Roman" w:cs="Times New Roman"/>
                <w:sz w:val="24"/>
                <w:szCs w:val="24"/>
              </w:rPr>
              <w:t>.</w:t>
            </w:r>
          </w:p>
          <w:p w14:paraId="1A234D51" w14:textId="76DC7420" w:rsidR="00E5634F" w:rsidRPr="00E5634F" w:rsidRDefault="00E5634F" w:rsidP="00E5634F">
            <w:pPr>
              <w:spacing w:after="1" w:line="220" w:lineRule="atLeast"/>
              <w:ind w:firstLine="540"/>
              <w:jc w:val="both"/>
              <w:outlineLvl w:val="0"/>
              <w:rPr>
                <w:rFonts w:ascii="Times New Roman" w:hAnsi="Times New Roman" w:cs="Times New Roman"/>
                <w:sz w:val="24"/>
                <w:szCs w:val="24"/>
              </w:rPr>
            </w:pPr>
            <w:r w:rsidRPr="00E5634F">
              <w:rPr>
                <w:rFonts w:ascii="Times New Roman" w:hAnsi="Times New Roman" w:cs="Times New Roman"/>
                <w:sz w:val="24"/>
                <w:szCs w:val="24"/>
              </w:rPr>
              <w:t xml:space="preserve">Согласно указанным изменениям, персональные данные (ФИО, дата рождения), содержащиеся в Едином государственном реестре недвижимости (далее ‒ ЕГРН), могут быть предоставлены третьим лицам </w:t>
            </w:r>
            <w:r w:rsidRPr="00E5634F">
              <w:rPr>
                <w:rFonts w:ascii="Times New Roman" w:hAnsi="Times New Roman" w:cs="Times New Roman"/>
                <w:b/>
                <w:bCs/>
                <w:sz w:val="24"/>
                <w:szCs w:val="24"/>
              </w:rPr>
              <w:t xml:space="preserve">только с согласия физического лица </w:t>
            </w:r>
            <w:r w:rsidRPr="00E5634F">
              <w:rPr>
                <w:rFonts w:ascii="Times New Roman" w:hAnsi="Times New Roman" w:cs="Times New Roman"/>
                <w:sz w:val="24"/>
                <w:szCs w:val="24"/>
              </w:rPr>
              <w:t xml:space="preserve">‒ субъекта таких данных. Для этого в ЕГРН вносится соответствующая запись на основании заявления физического лица, за которым в ЕГРН зарегистрировано право, ограничение прав или обременение на объект недвижимости, а также при внесении соответствующей отметки в заявление о государственной регистрации права. Определен </w:t>
            </w:r>
            <w:hyperlink r:id="rId401" w:history="1">
              <w:r w:rsidRPr="00E5634F">
                <w:rPr>
                  <w:rStyle w:val="a3"/>
                  <w:rFonts w:ascii="Times New Roman" w:hAnsi="Times New Roman" w:cs="Times New Roman"/>
                  <w:color w:val="auto"/>
                  <w:sz w:val="24"/>
                  <w:szCs w:val="24"/>
                  <w:u w:val="none"/>
                </w:rPr>
                <w:t>перечень</w:t>
              </w:r>
            </w:hyperlink>
            <w:r w:rsidRPr="00E5634F">
              <w:rPr>
                <w:rFonts w:ascii="Times New Roman" w:hAnsi="Times New Roman" w:cs="Times New Roman"/>
                <w:sz w:val="24"/>
                <w:szCs w:val="24"/>
              </w:rPr>
              <w:t xml:space="preserve"> лиц, которым персо</w:t>
            </w:r>
            <w:r w:rsidRPr="00E5634F">
              <w:rPr>
                <w:rFonts w:ascii="Times New Roman" w:hAnsi="Times New Roman" w:cs="Times New Roman"/>
              </w:rPr>
              <w:t xml:space="preserve">нальные </w:t>
            </w:r>
            <w:r w:rsidRPr="00E5634F">
              <w:rPr>
                <w:rFonts w:ascii="Times New Roman" w:hAnsi="Times New Roman" w:cs="Times New Roman"/>
                <w:sz w:val="24"/>
                <w:szCs w:val="24"/>
              </w:rPr>
              <w:t xml:space="preserve">данные в составе выписки из ЕГРН могут быть предоставлены независимо от наличия согласия на это физлица. Это в том числе нотариусы, кадастровые инженеры (в предусмотренных законом случаях); а также в отношении определенного объекта недвижимости: супруг (супруга) гражданина, арендатор (арендодатель), наниматель (наймодатель) и т.д. </w:t>
            </w:r>
          </w:p>
          <w:p w14:paraId="2ED20CF6" w14:textId="5759DD3D" w:rsidR="00E556C7" w:rsidRPr="00E5634F" w:rsidRDefault="00E5634F" w:rsidP="00E5634F">
            <w:pPr>
              <w:spacing w:after="1" w:line="220" w:lineRule="atLeast"/>
              <w:ind w:firstLine="540"/>
              <w:jc w:val="both"/>
              <w:outlineLvl w:val="0"/>
              <w:rPr>
                <w:rFonts w:ascii="Times New Roman" w:hAnsi="Times New Roman" w:cs="Times New Roman"/>
                <w:sz w:val="24"/>
                <w:szCs w:val="24"/>
              </w:rPr>
            </w:pPr>
            <w:r w:rsidRPr="00E5634F">
              <w:rPr>
                <w:rFonts w:ascii="Times New Roman" w:hAnsi="Times New Roman" w:cs="Times New Roman"/>
                <w:sz w:val="24"/>
                <w:szCs w:val="24"/>
              </w:rPr>
              <w:t>В случае, когда выписка из ЕГРН запрашивается иными лицами и физлицо согласие не оформило, в выписку из ЕГРН включаются сведения о принадлежности объекта физическому лицу или наличии ограничений прав либо обременений объекта недвижимости, зарегистрированных в пользу указанного лица, без указания персональных данных.</w:t>
            </w:r>
          </w:p>
        </w:tc>
        <w:tc>
          <w:tcPr>
            <w:tcW w:w="127" w:type="pct"/>
            <w:tcBorders>
              <w:top w:val="single" w:sz="8" w:space="0" w:color="auto"/>
              <w:left w:val="nil"/>
              <w:bottom w:val="single" w:sz="8" w:space="0" w:color="auto"/>
              <w:right w:val="single" w:sz="4" w:space="0" w:color="auto"/>
            </w:tcBorders>
          </w:tcPr>
          <w:p w14:paraId="4B47FCBA"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5DAAD6F0"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979F435"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69A86B3" w14:textId="568891EF" w:rsidR="0033381C" w:rsidRPr="0033381C" w:rsidRDefault="00574BB5" w:rsidP="0035555B">
            <w:pPr>
              <w:spacing w:after="1" w:line="220" w:lineRule="atLeast"/>
              <w:jc w:val="both"/>
              <w:outlineLvl w:val="0"/>
              <w:rPr>
                <w:rFonts w:ascii="Times New Roman" w:hAnsi="Times New Roman" w:cs="Times New Roman"/>
                <w:b/>
                <w:bCs/>
                <w:sz w:val="24"/>
                <w:szCs w:val="24"/>
              </w:rPr>
            </w:pPr>
            <w:r w:rsidRPr="00574BB5">
              <w:rPr>
                <w:rFonts w:ascii="Times New Roman" w:hAnsi="Times New Roman" w:cs="Times New Roman"/>
                <w:b/>
                <w:bCs/>
                <w:sz w:val="24"/>
                <w:szCs w:val="24"/>
              </w:rPr>
              <w:t>С 1 января 2023 года ПФР и ФСС объединят</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0636EB0" w14:textId="7B67FC30" w:rsidR="00574BB5" w:rsidRPr="00574BB5" w:rsidRDefault="00574BB5" w:rsidP="00574BB5">
            <w:pPr>
              <w:spacing w:after="1" w:line="220" w:lineRule="atLeast"/>
              <w:jc w:val="both"/>
              <w:outlineLvl w:val="0"/>
              <w:rPr>
                <w:rFonts w:ascii="Times New Roman" w:hAnsi="Times New Roman" w:cs="Times New Roman"/>
                <w:bCs/>
                <w:sz w:val="24"/>
                <w:szCs w:val="24"/>
              </w:rPr>
            </w:pPr>
            <w:r w:rsidRPr="00574BB5">
              <w:rPr>
                <w:rFonts w:ascii="Times New Roman" w:hAnsi="Times New Roman" w:cs="Times New Roman"/>
                <w:bCs/>
                <w:sz w:val="24"/>
                <w:szCs w:val="24"/>
              </w:rPr>
              <w:t>Федеральны</w:t>
            </w:r>
            <w:r>
              <w:rPr>
                <w:rFonts w:ascii="Times New Roman" w:hAnsi="Times New Roman" w:cs="Times New Roman"/>
                <w:bCs/>
                <w:sz w:val="24"/>
                <w:szCs w:val="24"/>
              </w:rPr>
              <w:t>м</w:t>
            </w:r>
            <w:r w:rsidRPr="00574BB5">
              <w:rPr>
                <w:rFonts w:ascii="Times New Roman" w:hAnsi="Times New Roman" w:cs="Times New Roman"/>
                <w:bCs/>
                <w:sz w:val="24"/>
                <w:szCs w:val="24"/>
              </w:rPr>
              <w:t xml:space="preserve"> закон</w:t>
            </w:r>
            <w:r>
              <w:rPr>
                <w:rFonts w:ascii="Times New Roman" w:hAnsi="Times New Roman" w:cs="Times New Roman"/>
                <w:bCs/>
                <w:sz w:val="24"/>
                <w:szCs w:val="24"/>
              </w:rPr>
              <w:t>ом</w:t>
            </w:r>
            <w:r w:rsidRPr="00574BB5">
              <w:rPr>
                <w:rFonts w:ascii="Times New Roman" w:hAnsi="Times New Roman" w:cs="Times New Roman"/>
                <w:bCs/>
                <w:sz w:val="24"/>
                <w:szCs w:val="24"/>
              </w:rPr>
              <w:t xml:space="preserve"> от 14.07.2022 </w:t>
            </w:r>
            <w:r>
              <w:rPr>
                <w:rFonts w:ascii="Times New Roman" w:hAnsi="Times New Roman" w:cs="Times New Roman"/>
                <w:bCs/>
                <w:sz w:val="24"/>
                <w:szCs w:val="24"/>
              </w:rPr>
              <w:t>№</w:t>
            </w:r>
            <w:r w:rsidRPr="00574BB5">
              <w:rPr>
                <w:rFonts w:ascii="Times New Roman" w:hAnsi="Times New Roman" w:cs="Times New Roman"/>
                <w:bCs/>
                <w:sz w:val="24"/>
                <w:szCs w:val="24"/>
              </w:rPr>
              <w:t xml:space="preserve"> </w:t>
            </w:r>
            <w:hyperlink r:id="rId402" w:history="1">
              <w:r w:rsidRPr="00574BB5">
                <w:rPr>
                  <w:rStyle w:val="a3"/>
                  <w:rFonts w:ascii="Times New Roman" w:hAnsi="Times New Roman" w:cs="Times New Roman"/>
                  <w:bCs/>
                  <w:color w:val="auto"/>
                  <w:sz w:val="24"/>
                  <w:szCs w:val="24"/>
                  <w:u w:val="none"/>
                </w:rPr>
                <w:t>236-ФЗ</w:t>
              </w:r>
            </w:hyperlink>
            <w:r>
              <w:rPr>
                <w:rFonts w:ascii="Times New Roman" w:hAnsi="Times New Roman" w:cs="Times New Roman"/>
                <w:sz w:val="24"/>
                <w:szCs w:val="24"/>
              </w:rPr>
              <w:t xml:space="preserve"> устанавливается, что </w:t>
            </w:r>
            <w:r w:rsidRPr="00574BB5">
              <w:rPr>
                <w:rFonts w:ascii="Times New Roman" w:hAnsi="Times New Roman" w:cs="Times New Roman"/>
                <w:bCs/>
                <w:sz w:val="24"/>
                <w:szCs w:val="24"/>
              </w:rPr>
              <w:t xml:space="preserve">с 1 января 2023 года ПФР и ФСС будут объединены в единый Фонд пенсионного и </w:t>
            </w:r>
            <w:r w:rsidRPr="00574BB5">
              <w:rPr>
                <w:rFonts w:ascii="Times New Roman" w:hAnsi="Times New Roman" w:cs="Times New Roman"/>
                <w:bCs/>
                <w:sz w:val="24"/>
                <w:szCs w:val="24"/>
              </w:rPr>
              <w:lastRenderedPageBreak/>
              <w:t xml:space="preserve">социального страхования (Социальный фонд России, СФР). Фонд </w:t>
            </w:r>
            <w:hyperlink r:id="rId403" w:history="1">
              <w:r w:rsidRPr="00574BB5">
                <w:rPr>
                  <w:rStyle w:val="a3"/>
                  <w:rFonts w:ascii="Times New Roman" w:hAnsi="Times New Roman" w:cs="Times New Roman"/>
                  <w:bCs/>
                  <w:color w:val="auto"/>
                  <w:sz w:val="24"/>
                  <w:szCs w:val="24"/>
                  <w:u w:val="none"/>
                </w:rPr>
                <w:t>будет</w:t>
              </w:r>
            </w:hyperlink>
            <w:r w:rsidRPr="00574BB5">
              <w:rPr>
                <w:rFonts w:ascii="Times New Roman" w:hAnsi="Times New Roman" w:cs="Times New Roman"/>
                <w:bCs/>
                <w:sz w:val="24"/>
                <w:szCs w:val="24"/>
              </w:rPr>
              <w:t xml:space="preserve"> страховщиком по ОПС, страхованию на случай временной нетрудоспособности и в связи с материнством, страхованию в связи с несчастными случаями на производстве и профзаболеваниями.</w:t>
            </w:r>
          </w:p>
          <w:p w14:paraId="019A00E0" w14:textId="1E1BD235" w:rsidR="00574BB5" w:rsidRPr="00574BB5" w:rsidRDefault="00574BB5" w:rsidP="00574BB5">
            <w:pPr>
              <w:spacing w:after="1" w:line="220" w:lineRule="atLeast"/>
              <w:jc w:val="both"/>
              <w:outlineLvl w:val="0"/>
              <w:rPr>
                <w:rFonts w:ascii="Times New Roman" w:hAnsi="Times New Roman" w:cs="Times New Roman"/>
                <w:bCs/>
                <w:sz w:val="24"/>
                <w:szCs w:val="24"/>
              </w:rPr>
            </w:pPr>
            <w:r w:rsidRPr="00574BB5">
              <w:rPr>
                <w:rFonts w:ascii="Times New Roman" w:hAnsi="Times New Roman" w:cs="Times New Roman"/>
                <w:bCs/>
                <w:sz w:val="24"/>
                <w:szCs w:val="24"/>
              </w:rPr>
              <w:t>Для организаций и ИП объединение фондов означает глобальное изменение порядка уплаты страховых взносов и сдачи отчетности с 1 января 2023 года (</w:t>
            </w:r>
            <w:hyperlink r:id="rId404" w:history="1">
              <w:r w:rsidRPr="00574BB5">
                <w:rPr>
                  <w:rStyle w:val="a3"/>
                  <w:rFonts w:ascii="Times New Roman" w:hAnsi="Times New Roman" w:cs="Times New Roman"/>
                  <w:bCs/>
                  <w:color w:val="auto"/>
                  <w:sz w:val="24"/>
                  <w:szCs w:val="24"/>
                  <w:u w:val="none"/>
                </w:rPr>
                <w:t>Федеральный закон</w:t>
              </w:r>
            </w:hyperlink>
            <w:r w:rsidRPr="00574BB5">
              <w:rPr>
                <w:rFonts w:ascii="Times New Roman" w:hAnsi="Times New Roman" w:cs="Times New Roman"/>
                <w:bCs/>
                <w:sz w:val="24"/>
                <w:szCs w:val="24"/>
              </w:rPr>
              <w:t xml:space="preserve"> от 14.07.2022 </w:t>
            </w:r>
            <w:r>
              <w:rPr>
                <w:rFonts w:ascii="Times New Roman" w:hAnsi="Times New Roman" w:cs="Times New Roman"/>
                <w:bCs/>
                <w:sz w:val="24"/>
                <w:szCs w:val="24"/>
              </w:rPr>
              <w:t>№</w:t>
            </w:r>
            <w:r w:rsidRPr="00574BB5">
              <w:rPr>
                <w:rFonts w:ascii="Times New Roman" w:hAnsi="Times New Roman" w:cs="Times New Roman"/>
                <w:bCs/>
                <w:sz w:val="24"/>
                <w:szCs w:val="24"/>
              </w:rPr>
              <w:t xml:space="preserve"> 239-ФЗ).</w:t>
            </w:r>
          </w:p>
          <w:p w14:paraId="0C2047EE" w14:textId="77777777" w:rsidR="00574BB5" w:rsidRPr="00574BB5" w:rsidRDefault="00574BB5" w:rsidP="00574BB5">
            <w:pPr>
              <w:spacing w:after="1" w:line="220" w:lineRule="atLeast"/>
              <w:jc w:val="both"/>
              <w:outlineLvl w:val="0"/>
              <w:rPr>
                <w:rFonts w:ascii="Times New Roman" w:hAnsi="Times New Roman" w:cs="Times New Roman"/>
                <w:b/>
                <w:bCs/>
                <w:sz w:val="24"/>
                <w:szCs w:val="24"/>
              </w:rPr>
            </w:pPr>
            <w:r w:rsidRPr="00574BB5">
              <w:rPr>
                <w:rFonts w:ascii="Times New Roman" w:hAnsi="Times New Roman" w:cs="Times New Roman"/>
                <w:b/>
                <w:bCs/>
                <w:sz w:val="24"/>
                <w:szCs w:val="24"/>
              </w:rPr>
              <w:t xml:space="preserve">Предельная база </w:t>
            </w:r>
          </w:p>
          <w:p w14:paraId="4D7419F0" w14:textId="77777777" w:rsidR="00574BB5" w:rsidRPr="00574BB5" w:rsidRDefault="00574BB5" w:rsidP="00574BB5">
            <w:pPr>
              <w:spacing w:after="1" w:line="220" w:lineRule="atLeast"/>
              <w:jc w:val="both"/>
              <w:outlineLvl w:val="0"/>
              <w:rPr>
                <w:rFonts w:ascii="Times New Roman" w:hAnsi="Times New Roman" w:cs="Times New Roman"/>
                <w:sz w:val="24"/>
                <w:szCs w:val="24"/>
              </w:rPr>
            </w:pPr>
            <w:r w:rsidRPr="00574BB5">
              <w:rPr>
                <w:rFonts w:ascii="Times New Roman" w:hAnsi="Times New Roman" w:cs="Times New Roman"/>
                <w:bCs/>
                <w:sz w:val="24"/>
                <w:szCs w:val="24"/>
              </w:rPr>
              <w:t xml:space="preserve">Для взносов по ОПС и </w:t>
            </w:r>
            <w:proofErr w:type="spellStart"/>
            <w:r w:rsidRPr="00574BB5">
              <w:rPr>
                <w:rFonts w:ascii="Times New Roman" w:hAnsi="Times New Roman" w:cs="Times New Roman"/>
                <w:bCs/>
                <w:sz w:val="24"/>
                <w:szCs w:val="24"/>
              </w:rPr>
              <w:t>ВНиМ</w:t>
            </w:r>
            <w:proofErr w:type="spellEnd"/>
            <w:r w:rsidRPr="00574BB5">
              <w:rPr>
                <w:rFonts w:ascii="Times New Roman" w:hAnsi="Times New Roman" w:cs="Times New Roman"/>
                <w:bCs/>
                <w:sz w:val="24"/>
                <w:szCs w:val="24"/>
              </w:rPr>
              <w:t xml:space="preserve"> установят единую предельную базу (увеличив базу по </w:t>
            </w:r>
            <w:proofErr w:type="spellStart"/>
            <w:r w:rsidRPr="00574BB5">
              <w:rPr>
                <w:rFonts w:ascii="Times New Roman" w:hAnsi="Times New Roman" w:cs="Times New Roman"/>
                <w:bCs/>
                <w:sz w:val="24"/>
                <w:szCs w:val="24"/>
              </w:rPr>
              <w:t>ВНиМ</w:t>
            </w:r>
            <w:proofErr w:type="spellEnd"/>
            <w:r w:rsidRPr="00574BB5">
              <w:rPr>
                <w:rFonts w:ascii="Times New Roman" w:hAnsi="Times New Roman" w:cs="Times New Roman"/>
                <w:bCs/>
                <w:sz w:val="24"/>
                <w:szCs w:val="24"/>
              </w:rPr>
              <w:t xml:space="preserve"> до размеров базы по ОПС). </w:t>
            </w:r>
            <w:r w:rsidRPr="00574BB5">
              <w:rPr>
                <w:rFonts w:ascii="Times New Roman" w:hAnsi="Times New Roman" w:cs="Times New Roman"/>
                <w:sz w:val="24"/>
                <w:szCs w:val="24"/>
              </w:rPr>
              <w:t xml:space="preserve">Предельная база на 2023 год </w:t>
            </w:r>
            <w:hyperlink r:id="rId405" w:history="1">
              <w:r w:rsidRPr="00574BB5">
                <w:rPr>
                  <w:rStyle w:val="a3"/>
                  <w:rFonts w:ascii="Times New Roman" w:hAnsi="Times New Roman" w:cs="Times New Roman"/>
                  <w:color w:val="auto"/>
                  <w:sz w:val="24"/>
                  <w:szCs w:val="24"/>
                  <w:u w:val="none"/>
                </w:rPr>
                <w:t>будет равна</w:t>
              </w:r>
            </w:hyperlink>
            <w:r w:rsidRPr="00574BB5">
              <w:rPr>
                <w:rFonts w:ascii="Times New Roman" w:hAnsi="Times New Roman" w:cs="Times New Roman"/>
                <w:sz w:val="24"/>
                <w:szCs w:val="24"/>
              </w:rPr>
              <w:t xml:space="preserve"> проиндексированной </w:t>
            </w:r>
            <w:hyperlink r:id="rId406" w:tgtFrame="_blank" w:history="1">
              <w:r w:rsidRPr="00574BB5">
                <w:rPr>
                  <w:rStyle w:val="a3"/>
                  <w:rFonts w:ascii="Times New Roman" w:hAnsi="Times New Roman" w:cs="Times New Roman"/>
                  <w:color w:val="auto"/>
                  <w:sz w:val="24"/>
                  <w:szCs w:val="24"/>
                  <w:u w:val="none"/>
                </w:rPr>
                <w:t>базе по ОПС</w:t>
              </w:r>
            </w:hyperlink>
            <w:r w:rsidRPr="00574BB5">
              <w:rPr>
                <w:rFonts w:ascii="Times New Roman" w:hAnsi="Times New Roman" w:cs="Times New Roman"/>
                <w:sz w:val="24"/>
                <w:szCs w:val="24"/>
              </w:rPr>
              <w:t> на 2022 год. С 1 января 2024 года единая предельная база для исчисления страховых взносов подлежит ежегодной индексации.</w:t>
            </w:r>
          </w:p>
          <w:p w14:paraId="7A13EC3E" w14:textId="77777777" w:rsidR="00574BB5" w:rsidRPr="00574BB5" w:rsidRDefault="00574BB5" w:rsidP="00574BB5">
            <w:pPr>
              <w:spacing w:after="1" w:line="220" w:lineRule="atLeast"/>
              <w:jc w:val="both"/>
              <w:outlineLvl w:val="0"/>
              <w:rPr>
                <w:rFonts w:ascii="Times New Roman" w:hAnsi="Times New Roman" w:cs="Times New Roman"/>
                <w:sz w:val="24"/>
                <w:szCs w:val="24"/>
              </w:rPr>
            </w:pPr>
            <w:r w:rsidRPr="00574BB5">
              <w:rPr>
                <w:rFonts w:ascii="Times New Roman" w:hAnsi="Times New Roman" w:cs="Times New Roman"/>
                <w:b/>
                <w:bCs/>
                <w:sz w:val="24"/>
                <w:szCs w:val="24"/>
              </w:rPr>
              <w:t>Тариф страховых взносов</w:t>
            </w:r>
          </w:p>
          <w:p w14:paraId="695B017B" w14:textId="77777777" w:rsidR="00574BB5" w:rsidRPr="00574BB5" w:rsidRDefault="00574BB5" w:rsidP="00574BB5">
            <w:pPr>
              <w:spacing w:after="1" w:line="220" w:lineRule="atLeast"/>
              <w:jc w:val="both"/>
              <w:outlineLvl w:val="0"/>
              <w:rPr>
                <w:rFonts w:ascii="Times New Roman" w:hAnsi="Times New Roman" w:cs="Times New Roman"/>
                <w:bCs/>
                <w:sz w:val="24"/>
                <w:szCs w:val="24"/>
              </w:rPr>
            </w:pPr>
            <w:r w:rsidRPr="00574BB5">
              <w:rPr>
                <w:rFonts w:ascii="Times New Roman" w:hAnsi="Times New Roman" w:cs="Times New Roman"/>
                <w:bCs/>
                <w:sz w:val="24"/>
                <w:szCs w:val="24"/>
              </w:rPr>
              <w:t xml:space="preserve">Для взносов на ОПС, ОМС и </w:t>
            </w:r>
            <w:proofErr w:type="spellStart"/>
            <w:r w:rsidRPr="00574BB5">
              <w:rPr>
                <w:rFonts w:ascii="Times New Roman" w:hAnsi="Times New Roman" w:cs="Times New Roman"/>
                <w:bCs/>
                <w:sz w:val="24"/>
                <w:szCs w:val="24"/>
              </w:rPr>
              <w:t>ВНиМ</w:t>
            </w:r>
            <w:proofErr w:type="spellEnd"/>
            <w:r w:rsidRPr="00574BB5">
              <w:rPr>
                <w:rFonts w:ascii="Times New Roman" w:hAnsi="Times New Roman" w:cs="Times New Roman"/>
                <w:bCs/>
                <w:sz w:val="24"/>
                <w:szCs w:val="24"/>
              </w:rPr>
              <w:t xml:space="preserve"> </w:t>
            </w:r>
            <w:hyperlink r:id="rId407" w:history="1">
              <w:r w:rsidRPr="00574BB5">
                <w:rPr>
                  <w:rStyle w:val="a3"/>
                  <w:rFonts w:ascii="Times New Roman" w:hAnsi="Times New Roman" w:cs="Times New Roman"/>
                  <w:bCs/>
                  <w:color w:val="auto"/>
                  <w:sz w:val="24"/>
                  <w:szCs w:val="24"/>
                  <w:u w:val="none"/>
                </w:rPr>
                <w:t>установлен</w:t>
              </w:r>
            </w:hyperlink>
            <w:r w:rsidRPr="00574BB5">
              <w:rPr>
                <w:rFonts w:ascii="Times New Roman" w:hAnsi="Times New Roman" w:cs="Times New Roman"/>
                <w:bCs/>
                <w:sz w:val="24"/>
                <w:szCs w:val="24"/>
              </w:rPr>
              <w:t xml:space="preserve"> единый тариф: </w:t>
            </w:r>
          </w:p>
          <w:p w14:paraId="6354A85E" w14:textId="77777777" w:rsidR="00574BB5" w:rsidRPr="00574BB5" w:rsidRDefault="00574BB5" w:rsidP="00574BB5">
            <w:pPr>
              <w:spacing w:after="1" w:line="220" w:lineRule="atLeast"/>
              <w:jc w:val="both"/>
              <w:outlineLvl w:val="0"/>
              <w:rPr>
                <w:rFonts w:ascii="Times New Roman" w:hAnsi="Times New Roman" w:cs="Times New Roman"/>
                <w:bCs/>
                <w:sz w:val="24"/>
                <w:szCs w:val="24"/>
              </w:rPr>
            </w:pPr>
            <w:r w:rsidRPr="00574BB5">
              <w:rPr>
                <w:rFonts w:ascii="Times New Roman" w:hAnsi="Times New Roman" w:cs="Times New Roman"/>
                <w:bCs/>
                <w:sz w:val="24"/>
                <w:szCs w:val="24"/>
              </w:rPr>
              <w:t xml:space="preserve">- 30% с выплат, не превышающих предельную базу, </w:t>
            </w:r>
          </w:p>
          <w:p w14:paraId="41CC1270" w14:textId="77777777" w:rsidR="00574BB5" w:rsidRPr="00574BB5" w:rsidRDefault="00574BB5" w:rsidP="00574BB5">
            <w:pPr>
              <w:spacing w:after="1" w:line="220" w:lineRule="atLeast"/>
              <w:jc w:val="both"/>
              <w:outlineLvl w:val="0"/>
              <w:rPr>
                <w:rFonts w:ascii="Times New Roman" w:hAnsi="Times New Roman" w:cs="Times New Roman"/>
                <w:bCs/>
                <w:sz w:val="24"/>
                <w:szCs w:val="24"/>
              </w:rPr>
            </w:pPr>
            <w:r w:rsidRPr="00574BB5">
              <w:rPr>
                <w:rFonts w:ascii="Times New Roman" w:hAnsi="Times New Roman" w:cs="Times New Roman"/>
                <w:bCs/>
                <w:sz w:val="24"/>
                <w:szCs w:val="24"/>
              </w:rPr>
              <w:t xml:space="preserve">- 15,1% с выплат сверх базы. </w:t>
            </w:r>
          </w:p>
          <w:p w14:paraId="4CEC28EE" w14:textId="77777777" w:rsidR="00574BB5" w:rsidRPr="00574BB5" w:rsidRDefault="00574BB5" w:rsidP="00574BB5">
            <w:pPr>
              <w:spacing w:after="1" w:line="220" w:lineRule="atLeast"/>
              <w:jc w:val="both"/>
              <w:outlineLvl w:val="0"/>
              <w:rPr>
                <w:rFonts w:ascii="Times New Roman" w:hAnsi="Times New Roman" w:cs="Times New Roman"/>
                <w:bCs/>
                <w:sz w:val="24"/>
                <w:szCs w:val="24"/>
              </w:rPr>
            </w:pPr>
            <w:r w:rsidRPr="00574BB5">
              <w:rPr>
                <w:rFonts w:ascii="Times New Roman" w:hAnsi="Times New Roman" w:cs="Times New Roman"/>
                <w:bCs/>
                <w:sz w:val="24"/>
                <w:szCs w:val="24"/>
              </w:rPr>
              <w:t xml:space="preserve">Льготные категории плательщиков взносов объединят в </w:t>
            </w:r>
            <w:hyperlink r:id="rId408" w:history="1">
              <w:r w:rsidRPr="00574BB5">
                <w:rPr>
                  <w:rStyle w:val="a3"/>
                  <w:rFonts w:ascii="Times New Roman" w:hAnsi="Times New Roman" w:cs="Times New Roman"/>
                  <w:bCs/>
                  <w:color w:val="auto"/>
                  <w:sz w:val="24"/>
                  <w:szCs w:val="24"/>
                  <w:u w:val="none"/>
                </w:rPr>
                <w:t>три группы</w:t>
              </w:r>
            </w:hyperlink>
            <w:r w:rsidRPr="00574BB5">
              <w:rPr>
                <w:rFonts w:ascii="Times New Roman" w:hAnsi="Times New Roman" w:cs="Times New Roman"/>
                <w:bCs/>
                <w:sz w:val="24"/>
                <w:szCs w:val="24"/>
              </w:rPr>
              <w:t xml:space="preserve"> с пониженными тарифами:</w:t>
            </w:r>
          </w:p>
          <w:p w14:paraId="1AEB0EED" w14:textId="6024139C" w:rsidR="00574BB5" w:rsidRPr="00574BB5" w:rsidRDefault="00574BB5">
            <w:pPr>
              <w:numPr>
                <w:ilvl w:val="0"/>
                <w:numId w:val="24"/>
              </w:numPr>
              <w:spacing w:after="1" w:line="220" w:lineRule="atLeast"/>
              <w:jc w:val="both"/>
              <w:outlineLvl w:val="0"/>
              <w:rPr>
                <w:rFonts w:ascii="Times New Roman" w:hAnsi="Times New Roman" w:cs="Times New Roman"/>
                <w:bCs/>
                <w:sz w:val="24"/>
                <w:szCs w:val="24"/>
              </w:rPr>
            </w:pPr>
            <w:r w:rsidRPr="00574BB5">
              <w:rPr>
                <w:rFonts w:ascii="Times New Roman" w:hAnsi="Times New Roman" w:cs="Times New Roman"/>
                <w:bCs/>
                <w:sz w:val="24"/>
                <w:szCs w:val="24"/>
              </w:rPr>
              <w:t xml:space="preserve">15% для выплат </w:t>
            </w:r>
            <w:proofErr w:type="spellStart"/>
            <w:r w:rsidRPr="00574BB5">
              <w:rPr>
                <w:rFonts w:ascii="Times New Roman" w:hAnsi="Times New Roman" w:cs="Times New Roman"/>
                <w:bCs/>
                <w:sz w:val="24"/>
                <w:szCs w:val="24"/>
              </w:rPr>
              <w:t>сверх-МРОТ</w:t>
            </w:r>
            <w:proofErr w:type="spellEnd"/>
            <w:r w:rsidRPr="00574BB5">
              <w:rPr>
                <w:rFonts w:ascii="Times New Roman" w:hAnsi="Times New Roman" w:cs="Times New Roman"/>
                <w:bCs/>
                <w:sz w:val="24"/>
                <w:szCs w:val="24"/>
              </w:rPr>
              <w:t xml:space="preserve"> (например, для МСП), </w:t>
            </w:r>
          </w:p>
          <w:p w14:paraId="46A8531E" w14:textId="77777777" w:rsidR="00574BB5" w:rsidRPr="00574BB5" w:rsidRDefault="00574BB5">
            <w:pPr>
              <w:numPr>
                <w:ilvl w:val="0"/>
                <w:numId w:val="24"/>
              </w:numPr>
              <w:spacing w:after="1" w:line="220" w:lineRule="atLeast"/>
              <w:jc w:val="both"/>
              <w:outlineLvl w:val="0"/>
              <w:rPr>
                <w:rFonts w:ascii="Times New Roman" w:hAnsi="Times New Roman" w:cs="Times New Roman"/>
                <w:bCs/>
                <w:sz w:val="24"/>
                <w:szCs w:val="24"/>
              </w:rPr>
            </w:pPr>
            <w:r w:rsidRPr="00574BB5">
              <w:rPr>
                <w:rFonts w:ascii="Times New Roman" w:hAnsi="Times New Roman" w:cs="Times New Roman"/>
                <w:bCs/>
                <w:sz w:val="24"/>
                <w:szCs w:val="24"/>
              </w:rPr>
              <w:t>7,6% с выплат, не превышающих предельную базу, 0% с выплат сверх базы (например, для IT-компаний),</w:t>
            </w:r>
          </w:p>
          <w:p w14:paraId="42898881" w14:textId="77777777" w:rsidR="00574BB5" w:rsidRPr="00574BB5" w:rsidRDefault="00574BB5">
            <w:pPr>
              <w:numPr>
                <w:ilvl w:val="0"/>
                <w:numId w:val="24"/>
              </w:numPr>
              <w:spacing w:after="1" w:line="220" w:lineRule="atLeast"/>
              <w:jc w:val="both"/>
              <w:outlineLvl w:val="0"/>
              <w:rPr>
                <w:rFonts w:ascii="Times New Roman" w:hAnsi="Times New Roman" w:cs="Times New Roman"/>
                <w:bCs/>
                <w:sz w:val="24"/>
                <w:szCs w:val="24"/>
              </w:rPr>
            </w:pPr>
            <w:r w:rsidRPr="00574BB5">
              <w:rPr>
                <w:rFonts w:ascii="Times New Roman" w:hAnsi="Times New Roman" w:cs="Times New Roman"/>
                <w:bCs/>
                <w:sz w:val="24"/>
                <w:szCs w:val="24"/>
              </w:rPr>
              <w:t>0% (например, для выплат членам экипажей судов).</w:t>
            </w:r>
          </w:p>
          <w:p w14:paraId="31469834" w14:textId="77777777" w:rsidR="00574BB5" w:rsidRPr="00574BB5" w:rsidRDefault="00574BB5" w:rsidP="00574BB5">
            <w:pPr>
              <w:spacing w:after="1" w:line="220" w:lineRule="atLeast"/>
              <w:jc w:val="both"/>
              <w:outlineLvl w:val="0"/>
              <w:rPr>
                <w:rFonts w:ascii="Times New Roman" w:hAnsi="Times New Roman" w:cs="Times New Roman"/>
                <w:bCs/>
                <w:sz w:val="24"/>
                <w:szCs w:val="24"/>
              </w:rPr>
            </w:pPr>
            <w:r w:rsidRPr="00574BB5">
              <w:rPr>
                <w:rFonts w:ascii="Times New Roman" w:hAnsi="Times New Roman" w:cs="Times New Roman"/>
                <w:bCs/>
                <w:sz w:val="24"/>
                <w:szCs w:val="24"/>
              </w:rPr>
              <w:t xml:space="preserve">ИП </w:t>
            </w:r>
            <w:hyperlink r:id="rId409" w:history="1">
              <w:r w:rsidRPr="00574BB5">
                <w:rPr>
                  <w:rStyle w:val="a3"/>
                  <w:rFonts w:ascii="Times New Roman" w:hAnsi="Times New Roman" w:cs="Times New Roman"/>
                  <w:bCs/>
                  <w:color w:val="auto"/>
                  <w:sz w:val="24"/>
                  <w:szCs w:val="24"/>
                  <w:u w:val="none"/>
                </w:rPr>
                <w:t>будут платить</w:t>
              </w:r>
            </w:hyperlink>
            <w:r w:rsidRPr="00574BB5">
              <w:rPr>
                <w:rFonts w:ascii="Times New Roman" w:hAnsi="Times New Roman" w:cs="Times New Roman"/>
                <w:bCs/>
                <w:sz w:val="24"/>
                <w:szCs w:val="24"/>
              </w:rPr>
              <w:t xml:space="preserve"> страховые взносы за себя за расчетный период 2023 года на ОПС и ОМС в совокупном фиксированном размере 45 842 руб. Дополнительный взнос на ОПС - 1% с доходов, превышающих 300 тыс. руб. за год.</w:t>
            </w:r>
            <w:r w:rsidRPr="00574BB5">
              <w:rPr>
                <w:rFonts w:ascii="Times New Roman" w:hAnsi="Times New Roman" w:cs="Times New Roman"/>
                <w:sz w:val="24"/>
                <w:szCs w:val="24"/>
              </w:rPr>
              <w:t xml:space="preserve"> </w:t>
            </w:r>
            <w:r w:rsidRPr="00574BB5">
              <w:rPr>
                <w:rFonts w:ascii="Times New Roman" w:hAnsi="Times New Roman" w:cs="Times New Roman"/>
                <w:bCs/>
                <w:sz w:val="24"/>
                <w:szCs w:val="24"/>
              </w:rPr>
              <w:t>Максимальная величина дополнительного взноса за 2023 год - 257 061 руб.</w:t>
            </w:r>
          </w:p>
          <w:p w14:paraId="7C49C679" w14:textId="77777777" w:rsidR="00574BB5" w:rsidRPr="00574BB5" w:rsidRDefault="00574BB5" w:rsidP="00574BB5">
            <w:pPr>
              <w:spacing w:after="1" w:line="220" w:lineRule="atLeast"/>
              <w:jc w:val="both"/>
              <w:outlineLvl w:val="0"/>
              <w:rPr>
                <w:rFonts w:ascii="Times New Roman" w:hAnsi="Times New Roman" w:cs="Times New Roman"/>
                <w:b/>
                <w:bCs/>
                <w:sz w:val="24"/>
                <w:szCs w:val="24"/>
              </w:rPr>
            </w:pPr>
            <w:r w:rsidRPr="00574BB5">
              <w:rPr>
                <w:rFonts w:ascii="Times New Roman" w:hAnsi="Times New Roman" w:cs="Times New Roman"/>
                <w:b/>
                <w:bCs/>
                <w:sz w:val="24"/>
                <w:szCs w:val="24"/>
              </w:rPr>
              <w:t>Уплата страховых взносов</w:t>
            </w:r>
          </w:p>
          <w:p w14:paraId="35500A04" w14:textId="2586F603" w:rsidR="00574BB5" w:rsidRPr="00574BB5" w:rsidRDefault="00574BB5" w:rsidP="00574BB5">
            <w:pPr>
              <w:spacing w:after="1" w:line="220" w:lineRule="atLeast"/>
              <w:jc w:val="both"/>
              <w:outlineLvl w:val="0"/>
              <w:rPr>
                <w:rFonts w:ascii="Times New Roman" w:hAnsi="Times New Roman" w:cs="Times New Roman"/>
                <w:bCs/>
                <w:sz w:val="24"/>
                <w:szCs w:val="24"/>
              </w:rPr>
            </w:pPr>
            <w:r w:rsidRPr="00574BB5">
              <w:rPr>
                <w:rFonts w:ascii="Times New Roman" w:hAnsi="Times New Roman" w:cs="Times New Roman"/>
                <w:bCs/>
                <w:sz w:val="24"/>
                <w:szCs w:val="24"/>
              </w:rPr>
              <w:t xml:space="preserve">Взносы на ОПС, ОМС и </w:t>
            </w:r>
            <w:proofErr w:type="spellStart"/>
            <w:r w:rsidRPr="00574BB5">
              <w:rPr>
                <w:rFonts w:ascii="Times New Roman" w:hAnsi="Times New Roman" w:cs="Times New Roman"/>
                <w:bCs/>
                <w:sz w:val="24"/>
                <w:szCs w:val="24"/>
              </w:rPr>
              <w:t>ВНиМ</w:t>
            </w:r>
            <w:proofErr w:type="spellEnd"/>
            <w:r w:rsidRPr="00574BB5">
              <w:rPr>
                <w:rFonts w:ascii="Times New Roman" w:hAnsi="Times New Roman" w:cs="Times New Roman"/>
                <w:bCs/>
                <w:sz w:val="24"/>
                <w:szCs w:val="24"/>
              </w:rPr>
              <w:t xml:space="preserve"> </w:t>
            </w:r>
            <w:hyperlink r:id="rId410" w:history="1">
              <w:r w:rsidRPr="00574BB5">
                <w:rPr>
                  <w:rStyle w:val="a3"/>
                  <w:rFonts w:ascii="Times New Roman" w:hAnsi="Times New Roman" w:cs="Times New Roman"/>
                  <w:bCs/>
                  <w:color w:val="auto"/>
                  <w:sz w:val="24"/>
                  <w:szCs w:val="24"/>
                  <w:u w:val="none"/>
                </w:rPr>
                <w:t>надо будет</w:t>
              </w:r>
            </w:hyperlink>
            <w:r w:rsidRPr="00574BB5">
              <w:rPr>
                <w:rFonts w:ascii="Times New Roman" w:hAnsi="Times New Roman" w:cs="Times New Roman"/>
                <w:bCs/>
                <w:sz w:val="24"/>
                <w:szCs w:val="24"/>
              </w:rPr>
              <w:t xml:space="preserve"> считать одной суммой. Срок уплаты тоже поменялся – не позднее 28-го числа следующего календарного месяца (</w:t>
            </w:r>
            <w:hyperlink r:id="rId411" w:history="1">
              <w:r w:rsidRPr="00574BB5">
                <w:rPr>
                  <w:rStyle w:val="a3"/>
                  <w:rFonts w:ascii="Times New Roman" w:hAnsi="Times New Roman" w:cs="Times New Roman"/>
                  <w:bCs/>
                  <w:color w:val="auto"/>
                  <w:sz w:val="24"/>
                  <w:szCs w:val="24"/>
                  <w:u w:val="none"/>
                </w:rPr>
                <w:t>Федеральный закон</w:t>
              </w:r>
            </w:hyperlink>
            <w:r w:rsidRPr="00574BB5">
              <w:rPr>
                <w:rFonts w:ascii="Times New Roman" w:hAnsi="Times New Roman" w:cs="Times New Roman"/>
                <w:bCs/>
                <w:sz w:val="24"/>
                <w:szCs w:val="24"/>
              </w:rPr>
              <w:t xml:space="preserve"> от 14.07.2022 </w:t>
            </w:r>
            <w:r>
              <w:rPr>
                <w:rFonts w:ascii="Times New Roman" w:hAnsi="Times New Roman" w:cs="Times New Roman"/>
                <w:bCs/>
                <w:sz w:val="24"/>
                <w:szCs w:val="24"/>
              </w:rPr>
              <w:t>№</w:t>
            </w:r>
            <w:r w:rsidRPr="00574BB5">
              <w:rPr>
                <w:rFonts w:ascii="Times New Roman" w:hAnsi="Times New Roman" w:cs="Times New Roman"/>
                <w:bCs/>
                <w:sz w:val="24"/>
                <w:szCs w:val="24"/>
              </w:rPr>
              <w:t xml:space="preserve"> 263-ФЗ).</w:t>
            </w:r>
          </w:p>
          <w:p w14:paraId="5A9D113F" w14:textId="77777777" w:rsidR="00574BB5" w:rsidRPr="00574BB5" w:rsidRDefault="00574BB5" w:rsidP="00574BB5">
            <w:pPr>
              <w:spacing w:after="1" w:line="220" w:lineRule="atLeast"/>
              <w:jc w:val="both"/>
              <w:outlineLvl w:val="0"/>
              <w:rPr>
                <w:rFonts w:ascii="Times New Roman" w:hAnsi="Times New Roman" w:cs="Times New Roman"/>
                <w:b/>
                <w:bCs/>
                <w:sz w:val="24"/>
                <w:szCs w:val="24"/>
              </w:rPr>
            </w:pPr>
            <w:r w:rsidRPr="00574BB5">
              <w:rPr>
                <w:rFonts w:ascii="Times New Roman" w:hAnsi="Times New Roman" w:cs="Times New Roman"/>
                <w:b/>
                <w:bCs/>
                <w:sz w:val="24"/>
                <w:szCs w:val="24"/>
              </w:rPr>
              <w:t>Отчетность</w:t>
            </w:r>
          </w:p>
          <w:p w14:paraId="56AB76E7" w14:textId="77777777" w:rsidR="00574BB5" w:rsidRPr="00574BB5" w:rsidRDefault="00574BB5" w:rsidP="00574BB5">
            <w:pPr>
              <w:spacing w:after="1" w:line="220" w:lineRule="atLeast"/>
              <w:jc w:val="both"/>
              <w:outlineLvl w:val="0"/>
              <w:rPr>
                <w:rFonts w:ascii="Times New Roman" w:hAnsi="Times New Roman" w:cs="Times New Roman"/>
                <w:bCs/>
                <w:sz w:val="24"/>
                <w:szCs w:val="24"/>
              </w:rPr>
            </w:pPr>
            <w:r w:rsidRPr="00574BB5">
              <w:rPr>
                <w:rFonts w:ascii="Times New Roman" w:hAnsi="Times New Roman" w:cs="Times New Roman"/>
                <w:bCs/>
                <w:sz w:val="24"/>
                <w:szCs w:val="24"/>
              </w:rPr>
              <w:t xml:space="preserve">Работодатели </w:t>
            </w:r>
            <w:hyperlink r:id="rId412" w:history="1">
              <w:r w:rsidRPr="00574BB5">
                <w:rPr>
                  <w:rStyle w:val="a3"/>
                  <w:rFonts w:ascii="Times New Roman" w:hAnsi="Times New Roman" w:cs="Times New Roman"/>
                  <w:bCs/>
                  <w:color w:val="auto"/>
                  <w:sz w:val="24"/>
                  <w:szCs w:val="24"/>
                  <w:u w:val="none"/>
                </w:rPr>
                <w:t>будут сдавать</w:t>
              </w:r>
            </w:hyperlink>
            <w:r w:rsidRPr="00574BB5">
              <w:rPr>
                <w:rFonts w:ascii="Times New Roman" w:hAnsi="Times New Roman" w:cs="Times New Roman"/>
                <w:bCs/>
                <w:sz w:val="24"/>
                <w:szCs w:val="24"/>
              </w:rPr>
              <w:t xml:space="preserve"> следующую отчетность:</w:t>
            </w:r>
          </w:p>
          <w:p w14:paraId="0AFD4DAB" w14:textId="77777777" w:rsidR="00574BB5" w:rsidRPr="00574BB5" w:rsidRDefault="00574BB5">
            <w:pPr>
              <w:numPr>
                <w:ilvl w:val="0"/>
                <w:numId w:val="25"/>
              </w:numPr>
              <w:spacing w:after="1" w:line="220" w:lineRule="atLeast"/>
              <w:jc w:val="both"/>
              <w:outlineLvl w:val="0"/>
              <w:rPr>
                <w:rFonts w:ascii="Times New Roman" w:hAnsi="Times New Roman" w:cs="Times New Roman"/>
                <w:bCs/>
                <w:sz w:val="24"/>
                <w:szCs w:val="24"/>
              </w:rPr>
            </w:pPr>
            <w:r w:rsidRPr="00574BB5">
              <w:rPr>
                <w:rFonts w:ascii="Times New Roman" w:hAnsi="Times New Roman" w:cs="Times New Roman"/>
                <w:bCs/>
                <w:sz w:val="24"/>
                <w:szCs w:val="24"/>
              </w:rPr>
              <w:t>РСВ - не позднее 25-го числа месяца, следующего за отчетным периодом (сейчас до 30-го числа);</w:t>
            </w:r>
          </w:p>
          <w:p w14:paraId="3299531E" w14:textId="77777777" w:rsidR="00574BB5" w:rsidRPr="00574BB5" w:rsidRDefault="00574BB5">
            <w:pPr>
              <w:numPr>
                <w:ilvl w:val="0"/>
                <w:numId w:val="25"/>
              </w:numPr>
              <w:spacing w:after="1" w:line="220" w:lineRule="atLeast"/>
              <w:jc w:val="both"/>
              <w:outlineLvl w:val="0"/>
              <w:rPr>
                <w:rFonts w:ascii="Times New Roman" w:hAnsi="Times New Roman" w:cs="Times New Roman"/>
                <w:bCs/>
                <w:sz w:val="24"/>
                <w:szCs w:val="24"/>
              </w:rPr>
            </w:pPr>
            <w:r w:rsidRPr="00574BB5">
              <w:rPr>
                <w:rFonts w:ascii="Times New Roman" w:hAnsi="Times New Roman" w:cs="Times New Roman"/>
                <w:bCs/>
                <w:sz w:val="24"/>
                <w:szCs w:val="24"/>
              </w:rPr>
              <w:t xml:space="preserve">персонифицированные сведения о физлицах, включающие </w:t>
            </w:r>
            <w:proofErr w:type="spellStart"/>
            <w:r w:rsidRPr="00574BB5">
              <w:rPr>
                <w:rFonts w:ascii="Times New Roman" w:hAnsi="Times New Roman" w:cs="Times New Roman"/>
                <w:bCs/>
                <w:sz w:val="24"/>
                <w:szCs w:val="24"/>
              </w:rPr>
              <w:t>персданные</w:t>
            </w:r>
            <w:proofErr w:type="spellEnd"/>
            <w:r w:rsidRPr="00574BB5">
              <w:rPr>
                <w:rFonts w:ascii="Times New Roman" w:hAnsi="Times New Roman" w:cs="Times New Roman"/>
                <w:bCs/>
                <w:sz w:val="24"/>
                <w:szCs w:val="24"/>
              </w:rPr>
              <w:t xml:space="preserve"> физлиц и сведения о суммах выплат в их пользу за предшествующий календарный месяц, - не позднее 25-го числа каждого месяца, следующего за отчетным.</w:t>
            </w:r>
          </w:p>
          <w:p w14:paraId="3F167001" w14:textId="6137278D" w:rsidR="00574BB5" w:rsidRPr="00574BB5" w:rsidRDefault="00574BB5" w:rsidP="00574BB5">
            <w:pPr>
              <w:spacing w:after="1" w:line="220" w:lineRule="atLeast"/>
              <w:jc w:val="both"/>
              <w:outlineLvl w:val="0"/>
              <w:rPr>
                <w:rFonts w:ascii="Times New Roman" w:hAnsi="Times New Roman" w:cs="Times New Roman"/>
                <w:bCs/>
                <w:sz w:val="24"/>
                <w:szCs w:val="24"/>
              </w:rPr>
            </w:pPr>
            <w:r w:rsidRPr="00574BB5">
              <w:rPr>
                <w:rFonts w:ascii="Times New Roman" w:hAnsi="Times New Roman" w:cs="Times New Roman"/>
                <w:bCs/>
                <w:sz w:val="24"/>
                <w:szCs w:val="24"/>
              </w:rPr>
              <w:t xml:space="preserve">Для ведения персонифицированного учета в Фонд </w:t>
            </w:r>
            <w:hyperlink r:id="rId413" w:history="1">
              <w:r w:rsidRPr="00574BB5">
                <w:rPr>
                  <w:rStyle w:val="a3"/>
                  <w:rFonts w:ascii="Times New Roman" w:hAnsi="Times New Roman" w:cs="Times New Roman"/>
                  <w:bCs/>
                  <w:color w:val="auto"/>
                  <w:sz w:val="24"/>
                  <w:szCs w:val="24"/>
                  <w:u w:val="none"/>
                </w:rPr>
                <w:t xml:space="preserve">нужно </w:t>
              </w:r>
              <w:r w:rsidRPr="00574BB5">
                <w:rPr>
                  <w:rStyle w:val="a3"/>
                  <w:rFonts w:ascii="Times New Roman" w:hAnsi="Times New Roman" w:cs="Times New Roman"/>
                  <w:bCs/>
                  <w:color w:val="auto"/>
                  <w:sz w:val="24"/>
                  <w:szCs w:val="24"/>
                  <w:u w:val="none"/>
                </w:rPr>
                <w:lastRenderedPageBreak/>
                <w:t>будет</w:t>
              </w:r>
            </w:hyperlink>
            <w:r w:rsidRPr="00574BB5">
              <w:rPr>
                <w:rFonts w:ascii="Times New Roman" w:hAnsi="Times New Roman" w:cs="Times New Roman"/>
                <w:bCs/>
                <w:sz w:val="24"/>
                <w:szCs w:val="24"/>
              </w:rPr>
              <w:t xml:space="preserve"> направлять единую форму сведений. В единую форму сведений также будут включаться сведения о начисленных страховых взносах на травматизм - форму 4-ФСС отменят (</w:t>
            </w:r>
            <w:hyperlink r:id="rId414" w:history="1">
              <w:r w:rsidRPr="00574BB5">
                <w:rPr>
                  <w:rStyle w:val="a3"/>
                  <w:rFonts w:ascii="Times New Roman" w:hAnsi="Times New Roman" w:cs="Times New Roman"/>
                  <w:bCs/>
                  <w:color w:val="auto"/>
                  <w:sz w:val="24"/>
                  <w:szCs w:val="24"/>
                  <w:u w:val="none"/>
                </w:rPr>
                <w:t>Федеральный закон</w:t>
              </w:r>
            </w:hyperlink>
            <w:r w:rsidRPr="00574BB5">
              <w:rPr>
                <w:rFonts w:ascii="Times New Roman" w:hAnsi="Times New Roman" w:cs="Times New Roman"/>
                <w:bCs/>
                <w:sz w:val="24"/>
                <w:szCs w:val="24"/>
              </w:rPr>
              <w:t xml:space="preserve"> от 14.07.2022 </w:t>
            </w:r>
            <w:r>
              <w:rPr>
                <w:rFonts w:ascii="Times New Roman" w:hAnsi="Times New Roman" w:cs="Times New Roman"/>
                <w:bCs/>
                <w:sz w:val="24"/>
                <w:szCs w:val="24"/>
              </w:rPr>
              <w:t>№</w:t>
            </w:r>
            <w:r w:rsidRPr="00574BB5">
              <w:rPr>
                <w:rFonts w:ascii="Times New Roman" w:hAnsi="Times New Roman" w:cs="Times New Roman"/>
                <w:bCs/>
                <w:sz w:val="24"/>
                <w:szCs w:val="24"/>
              </w:rPr>
              <w:t xml:space="preserve"> 237-ФЗ). Она </w:t>
            </w:r>
            <w:hyperlink r:id="rId415" w:history="1">
              <w:r w:rsidRPr="00574BB5">
                <w:rPr>
                  <w:rStyle w:val="a3"/>
                  <w:rFonts w:ascii="Times New Roman" w:hAnsi="Times New Roman" w:cs="Times New Roman"/>
                  <w:bCs/>
                  <w:color w:val="auto"/>
                  <w:sz w:val="24"/>
                  <w:szCs w:val="24"/>
                  <w:u w:val="none"/>
                </w:rPr>
                <w:t>будет</w:t>
              </w:r>
            </w:hyperlink>
            <w:r w:rsidRPr="00574BB5">
              <w:rPr>
                <w:rFonts w:ascii="Times New Roman" w:hAnsi="Times New Roman" w:cs="Times New Roman"/>
                <w:bCs/>
                <w:sz w:val="24"/>
                <w:szCs w:val="24"/>
              </w:rPr>
              <w:t xml:space="preserve"> подаваться ежеквартально не позднее 25-го числа месяца, следующего за отчетным периодом. </w:t>
            </w:r>
          </w:p>
          <w:p w14:paraId="5AD3A27D" w14:textId="5DBCDA17" w:rsidR="00574BB5" w:rsidRPr="00574BB5" w:rsidRDefault="00574BB5" w:rsidP="00574BB5">
            <w:pPr>
              <w:spacing w:after="1" w:line="220" w:lineRule="atLeast"/>
              <w:jc w:val="both"/>
              <w:outlineLvl w:val="0"/>
              <w:rPr>
                <w:rFonts w:ascii="Times New Roman" w:hAnsi="Times New Roman" w:cs="Times New Roman"/>
                <w:bCs/>
                <w:sz w:val="24"/>
                <w:szCs w:val="24"/>
              </w:rPr>
            </w:pPr>
            <w:r w:rsidRPr="00574BB5">
              <w:rPr>
                <w:rFonts w:ascii="Times New Roman" w:hAnsi="Times New Roman" w:cs="Times New Roman"/>
                <w:bCs/>
                <w:sz w:val="24"/>
                <w:szCs w:val="24"/>
              </w:rPr>
              <w:t xml:space="preserve">Также </w:t>
            </w:r>
            <w:hyperlink r:id="rId416" w:history="1">
              <w:r w:rsidRPr="00574BB5">
                <w:rPr>
                  <w:rStyle w:val="a3"/>
                  <w:rFonts w:ascii="Times New Roman" w:hAnsi="Times New Roman" w:cs="Times New Roman"/>
                  <w:bCs/>
                  <w:color w:val="auto"/>
                  <w:sz w:val="24"/>
                  <w:szCs w:val="24"/>
                  <w:u w:val="none"/>
                </w:rPr>
                <w:t>нужно будет</w:t>
              </w:r>
            </w:hyperlink>
            <w:r w:rsidRPr="00574BB5">
              <w:rPr>
                <w:rFonts w:ascii="Times New Roman" w:hAnsi="Times New Roman" w:cs="Times New Roman"/>
                <w:bCs/>
                <w:sz w:val="24"/>
                <w:szCs w:val="24"/>
              </w:rPr>
              <w:t xml:space="preserve"> подавать налоговые органы и органы Фонда сведения перс</w:t>
            </w:r>
            <w:r>
              <w:rPr>
                <w:rFonts w:ascii="Times New Roman" w:hAnsi="Times New Roman" w:cs="Times New Roman"/>
                <w:bCs/>
                <w:sz w:val="24"/>
                <w:szCs w:val="24"/>
              </w:rPr>
              <w:t xml:space="preserve">онифицированного </w:t>
            </w:r>
            <w:r w:rsidRPr="00574BB5">
              <w:rPr>
                <w:rFonts w:ascii="Times New Roman" w:hAnsi="Times New Roman" w:cs="Times New Roman"/>
                <w:bCs/>
                <w:sz w:val="24"/>
                <w:szCs w:val="24"/>
              </w:rPr>
              <w:t>учета.</w:t>
            </w:r>
          </w:p>
          <w:p w14:paraId="040D843C" w14:textId="77777777" w:rsidR="00574BB5" w:rsidRPr="00574BB5" w:rsidRDefault="00574BB5" w:rsidP="00574BB5">
            <w:pPr>
              <w:spacing w:after="1" w:line="220" w:lineRule="atLeast"/>
              <w:jc w:val="both"/>
              <w:outlineLvl w:val="0"/>
              <w:rPr>
                <w:rFonts w:ascii="Times New Roman" w:hAnsi="Times New Roman" w:cs="Times New Roman"/>
                <w:b/>
                <w:bCs/>
                <w:sz w:val="24"/>
                <w:szCs w:val="24"/>
              </w:rPr>
            </w:pPr>
            <w:r w:rsidRPr="00574BB5">
              <w:rPr>
                <w:rFonts w:ascii="Times New Roman" w:hAnsi="Times New Roman" w:cs="Times New Roman"/>
                <w:b/>
                <w:bCs/>
                <w:sz w:val="24"/>
                <w:szCs w:val="24"/>
              </w:rPr>
              <w:t>Необлагаемые выплаты</w:t>
            </w:r>
          </w:p>
          <w:p w14:paraId="159697B7" w14:textId="77777777" w:rsidR="00574BB5" w:rsidRPr="00574BB5" w:rsidRDefault="00574BB5" w:rsidP="00574BB5">
            <w:pPr>
              <w:spacing w:after="1" w:line="220" w:lineRule="atLeast"/>
              <w:jc w:val="both"/>
              <w:outlineLvl w:val="0"/>
              <w:rPr>
                <w:rFonts w:ascii="Times New Roman" w:hAnsi="Times New Roman" w:cs="Times New Roman"/>
                <w:sz w:val="24"/>
                <w:szCs w:val="24"/>
              </w:rPr>
            </w:pPr>
            <w:r w:rsidRPr="00574BB5">
              <w:rPr>
                <w:rFonts w:ascii="Times New Roman" w:hAnsi="Times New Roman" w:cs="Times New Roman"/>
                <w:sz w:val="24"/>
                <w:szCs w:val="24"/>
              </w:rPr>
              <w:t xml:space="preserve">Из перечня сумм, освобождаемых от обложения страховыми взносами, </w:t>
            </w:r>
            <w:hyperlink r:id="rId417" w:history="1">
              <w:r w:rsidRPr="00574BB5">
                <w:rPr>
                  <w:rStyle w:val="a3"/>
                  <w:rFonts w:ascii="Times New Roman" w:hAnsi="Times New Roman" w:cs="Times New Roman"/>
                  <w:color w:val="auto"/>
                  <w:sz w:val="24"/>
                  <w:szCs w:val="24"/>
                  <w:u w:val="none"/>
                </w:rPr>
                <w:t>исключены</w:t>
              </w:r>
            </w:hyperlink>
            <w:r w:rsidRPr="00574BB5">
              <w:rPr>
                <w:rFonts w:ascii="Times New Roman" w:hAnsi="Times New Roman" w:cs="Times New Roman"/>
                <w:sz w:val="24"/>
                <w:szCs w:val="24"/>
              </w:rPr>
              <w:t xml:space="preserve"> суммы выплат и иных вознаграждений по трудовым договорам и ГПД в пользу временно пребывающих иностранных граждан, которых не признают застрахованными. Также для них </w:t>
            </w:r>
            <w:hyperlink r:id="rId418" w:history="1">
              <w:r w:rsidRPr="00574BB5">
                <w:rPr>
                  <w:rStyle w:val="a3"/>
                  <w:rFonts w:ascii="Times New Roman" w:hAnsi="Times New Roman" w:cs="Times New Roman"/>
                  <w:color w:val="auto"/>
                  <w:sz w:val="24"/>
                  <w:szCs w:val="24"/>
                  <w:u w:val="none"/>
                </w:rPr>
                <w:t>исключен</w:t>
              </w:r>
            </w:hyperlink>
            <w:r w:rsidRPr="00574BB5">
              <w:rPr>
                <w:rFonts w:ascii="Times New Roman" w:hAnsi="Times New Roman" w:cs="Times New Roman"/>
                <w:sz w:val="24"/>
                <w:szCs w:val="24"/>
              </w:rPr>
              <w:t xml:space="preserve"> и пониженный тариф взносов на </w:t>
            </w:r>
            <w:proofErr w:type="spellStart"/>
            <w:r w:rsidRPr="00574BB5">
              <w:rPr>
                <w:rFonts w:ascii="Times New Roman" w:hAnsi="Times New Roman" w:cs="Times New Roman"/>
                <w:sz w:val="24"/>
                <w:szCs w:val="24"/>
              </w:rPr>
              <w:t>ВНиМ</w:t>
            </w:r>
            <w:proofErr w:type="spellEnd"/>
            <w:r w:rsidRPr="00574BB5">
              <w:rPr>
                <w:rFonts w:ascii="Times New Roman" w:hAnsi="Times New Roman" w:cs="Times New Roman"/>
                <w:sz w:val="24"/>
                <w:szCs w:val="24"/>
              </w:rPr>
              <w:t xml:space="preserve">. По действующим правилам, </w:t>
            </w:r>
            <w:hyperlink r:id="rId419" w:history="1">
              <w:r w:rsidRPr="00574BB5">
                <w:rPr>
                  <w:rStyle w:val="a3"/>
                  <w:rFonts w:ascii="Times New Roman" w:hAnsi="Times New Roman" w:cs="Times New Roman"/>
                  <w:color w:val="auto"/>
                  <w:sz w:val="24"/>
                  <w:szCs w:val="24"/>
                  <w:u w:val="none"/>
                </w:rPr>
                <w:t>временно пребывающим</w:t>
              </w:r>
            </w:hyperlink>
            <w:r w:rsidRPr="00574BB5">
              <w:rPr>
                <w:rFonts w:ascii="Times New Roman" w:hAnsi="Times New Roman" w:cs="Times New Roman"/>
                <w:sz w:val="24"/>
                <w:szCs w:val="24"/>
              </w:rPr>
              <w:t xml:space="preserve"> иностранцам </w:t>
            </w:r>
            <w:hyperlink r:id="rId420" w:history="1">
              <w:r w:rsidRPr="00574BB5">
                <w:rPr>
                  <w:rStyle w:val="a3"/>
                  <w:rFonts w:ascii="Times New Roman" w:hAnsi="Times New Roman" w:cs="Times New Roman"/>
                  <w:color w:val="auto"/>
                  <w:sz w:val="24"/>
                  <w:szCs w:val="24"/>
                  <w:u w:val="none"/>
                </w:rPr>
                <w:t>взносы</w:t>
              </w:r>
            </w:hyperlink>
            <w:r w:rsidRPr="00574BB5">
              <w:rPr>
                <w:rFonts w:ascii="Times New Roman" w:hAnsi="Times New Roman" w:cs="Times New Roman"/>
                <w:sz w:val="24"/>
                <w:szCs w:val="24"/>
              </w:rPr>
              <w:t xml:space="preserve"> на ОМС не начислялись, а на </w:t>
            </w:r>
            <w:proofErr w:type="spellStart"/>
            <w:r w:rsidRPr="00574BB5">
              <w:rPr>
                <w:rFonts w:ascii="Times New Roman" w:hAnsi="Times New Roman" w:cs="Times New Roman"/>
                <w:sz w:val="24"/>
                <w:szCs w:val="24"/>
              </w:rPr>
              <w:t>ВНиМ</w:t>
            </w:r>
            <w:proofErr w:type="spellEnd"/>
            <w:r w:rsidRPr="00574BB5">
              <w:rPr>
                <w:rFonts w:ascii="Times New Roman" w:hAnsi="Times New Roman" w:cs="Times New Roman"/>
                <w:sz w:val="24"/>
                <w:szCs w:val="24"/>
              </w:rPr>
              <w:t xml:space="preserve"> платились по пониженному тарифу 1,8% .</w:t>
            </w:r>
          </w:p>
          <w:p w14:paraId="712E34A6" w14:textId="72F4C766" w:rsidR="00E556C7" w:rsidRPr="00574BB5" w:rsidRDefault="00574BB5" w:rsidP="00D31CC5">
            <w:pPr>
              <w:spacing w:after="1" w:line="220" w:lineRule="atLeast"/>
              <w:jc w:val="both"/>
              <w:outlineLvl w:val="0"/>
              <w:rPr>
                <w:rFonts w:ascii="Times New Roman" w:hAnsi="Times New Roman" w:cs="Times New Roman"/>
                <w:sz w:val="24"/>
                <w:szCs w:val="24"/>
              </w:rPr>
            </w:pPr>
            <w:r w:rsidRPr="00574BB5">
              <w:rPr>
                <w:rFonts w:ascii="Times New Roman" w:hAnsi="Times New Roman" w:cs="Times New Roman"/>
                <w:sz w:val="24"/>
                <w:szCs w:val="24"/>
              </w:rPr>
              <w:t xml:space="preserve">За работников по ГПД страховые взносы </w:t>
            </w:r>
            <w:hyperlink r:id="rId421" w:history="1">
              <w:r w:rsidRPr="00574BB5">
                <w:rPr>
                  <w:rStyle w:val="a3"/>
                  <w:rFonts w:ascii="Times New Roman" w:hAnsi="Times New Roman" w:cs="Times New Roman"/>
                  <w:color w:val="auto"/>
                  <w:sz w:val="24"/>
                  <w:szCs w:val="24"/>
                  <w:u w:val="none"/>
                </w:rPr>
                <w:t>надо будет</w:t>
              </w:r>
            </w:hyperlink>
            <w:r w:rsidRPr="00574BB5">
              <w:rPr>
                <w:rFonts w:ascii="Times New Roman" w:hAnsi="Times New Roman" w:cs="Times New Roman"/>
                <w:sz w:val="24"/>
                <w:szCs w:val="24"/>
              </w:rPr>
              <w:t xml:space="preserve"> платить по тому же тарифу, что и за работников по трудовому договору (сейчас – на </w:t>
            </w:r>
            <w:hyperlink r:id="rId422" w:tgtFrame="_blank" w:history="1">
              <w:r w:rsidRPr="00574BB5">
                <w:rPr>
                  <w:rStyle w:val="a3"/>
                  <w:rFonts w:ascii="Times New Roman" w:hAnsi="Times New Roman" w:cs="Times New Roman"/>
                  <w:color w:val="auto"/>
                  <w:sz w:val="24"/>
                  <w:szCs w:val="24"/>
                  <w:u w:val="none"/>
                </w:rPr>
                <w:t>2,9%</w:t>
              </w:r>
            </w:hyperlink>
            <w:r w:rsidRPr="00574BB5">
              <w:rPr>
                <w:rFonts w:ascii="Times New Roman" w:hAnsi="Times New Roman" w:cs="Times New Roman"/>
                <w:sz w:val="24"/>
                <w:szCs w:val="24"/>
              </w:rPr>
              <w:t xml:space="preserve"> меньше, так как взносы на </w:t>
            </w:r>
            <w:proofErr w:type="spellStart"/>
            <w:r w:rsidRPr="00574BB5">
              <w:rPr>
                <w:rFonts w:ascii="Times New Roman" w:hAnsi="Times New Roman" w:cs="Times New Roman"/>
                <w:sz w:val="24"/>
                <w:szCs w:val="24"/>
              </w:rPr>
              <w:t>ВНиМ</w:t>
            </w:r>
            <w:proofErr w:type="spellEnd"/>
            <w:r w:rsidRPr="00574BB5">
              <w:rPr>
                <w:rFonts w:ascii="Times New Roman" w:hAnsi="Times New Roman" w:cs="Times New Roman"/>
                <w:sz w:val="24"/>
                <w:szCs w:val="24"/>
              </w:rPr>
              <w:t xml:space="preserve"> за них не платятся).</w:t>
            </w:r>
          </w:p>
        </w:tc>
        <w:tc>
          <w:tcPr>
            <w:tcW w:w="127" w:type="pct"/>
            <w:tcBorders>
              <w:top w:val="single" w:sz="8" w:space="0" w:color="auto"/>
              <w:left w:val="nil"/>
              <w:bottom w:val="single" w:sz="8" w:space="0" w:color="auto"/>
              <w:right w:val="single" w:sz="4" w:space="0" w:color="auto"/>
            </w:tcBorders>
          </w:tcPr>
          <w:p w14:paraId="14A6CA48"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5D9863F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6080074"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5B2389A" w14:textId="77777777" w:rsidR="00123A6E" w:rsidRDefault="00402F7C" w:rsidP="00EE17E4">
            <w:pPr>
              <w:spacing w:after="1" w:line="220" w:lineRule="atLeast"/>
              <w:jc w:val="both"/>
              <w:outlineLvl w:val="0"/>
              <w:rPr>
                <w:rFonts w:ascii="Times New Roman" w:hAnsi="Times New Roman" w:cs="Times New Roman"/>
                <w:b/>
                <w:bCs/>
                <w:sz w:val="24"/>
                <w:szCs w:val="24"/>
              </w:rPr>
            </w:pPr>
            <w:r w:rsidRPr="00402F7C">
              <w:rPr>
                <w:rFonts w:ascii="Times New Roman" w:hAnsi="Times New Roman" w:cs="Times New Roman"/>
                <w:b/>
                <w:bCs/>
                <w:sz w:val="24"/>
                <w:szCs w:val="24"/>
              </w:rPr>
              <w:t>С 2023 года ДМС нужен только для иностранных ВКС, временно пребывающих в РФ</w:t>
            </w:r>
          </w:p>
          <w:p w14:paraId="3C063DA1" w14:textId="5D9BBC0D" w:rsidR="00402F7C" w:rsidRPr="00402F7C" w:rsidRDefault="00402F7C" w:rsidP="00EE17E4">
            <w:pPr>
              <w:spacing w:after="1" w:line="220" w:lineRule="atLeast"/>
              <w:jc w:val="both"/>
              <w:outlineLvl w:val="0"/>
              <w:rPr>
                <w:rFonts w:ascii="Times New Roman" w:hAnsi="Times New Roman" w:cs="Times New Roman"/>
                <w:sz w:val="24"/>
                <w:szCs w:val="24"/>
              </w:rPr>
            </w:pPr>
            <w:r w:rsidRPr="00402F7C">
              <w:rPr>
                <w:rFonts w:ascii="Times New Roman" w:hAnsi="Times New Roman" w:cs="Times New Roman"/>
                <w:bCs/>
                <w:sz w:val="24"/>
                <w:szCs w:val="24"/>
              </w:rPr>
              <w:t>(</w:t>
            </w:r>
            <w:hyperlink r:id="rId423" w:history="1">
              <w:r w:rsidRPr="00402F7C">
                <w:rPr>
                  <w:rStyle w:val="a3"/>
                  <w:rFonts w:ascii="Times New Roman" w:hAnsi="Times New Roman" w:cs="Times New Roman"/>
                  <w:bCs/>
                  <w:color w:val="auto"/>
                  <w:sz w:val="24"/>
                  <w:szCs w:val="24"/>
                  <w:u w:val="none"/>
                </w:rPr>
                <w:t>Федеральны</w:t>
              </w:r>
              <w:r>
                <w:rPr>
                  <w:rStyle w:val="a3"/>
                  <w:rFonts w:ascii="Times New Roman" w:hAnsi="Times New Roman" w:cs="Times New Roman"/>
                  <w:bCs/>
                  <w:color w:val="auto"/>
                  <w:sz w:val="24"/>
                  <w:szCs w:val="24"/>
                  <w:u w:val="none"/>
                </w:rPr>
                <w:t>е</w:t>
              </w:r>
              <w:r w:rsidRPr="00402F7C">
                <w:rPr>
                  <w:rStyle w:val="a3"/>
                  <w:rFonts w:ascii="Times New Roman" w:hAnsi="Times New Roman" w:cs="Times New Roman"/>
                  <w:bCs/>
                  <w:color w:val="auto"/>
                  <w:sz w:val="24"/>
                  <w:szCs w:val="24"/>
                  <w:u w:val="none"/>
                </w:rPr>
                <w:t xml:space="preserve"> закон</w:t>
              </w:r>
            </w:hyperlink>
            <w:r>
              <w:rPr>
                <w:rFonts w:ascii="Times New Roman" w:hAnsi="Times New Roman" w:cs="Times New Roman"/>
                <w:sz w:val="24"/>
                <w:szCs w:val="24"/>
              </w:rPr>
              <w:t>ы</w:t>
            </w:r>
            <w:r w:rsidRPr="00402F7C">
              <w:rPr>
                <w:rFonts w:ascii="Times New Roman" w:hAnsi="Times New Roman" w:cs="Times New Roman"/>
                <w:bCs/>
                <w:sz w:val="24"/>
                <w:szCs w:val="24"/>
              </w:rPr>
              <w:t xml:space="preserve"> от 14.07.2022 № 237-ФЗ</w:t>
            </w:r>
            <w:r>
              <w:rPr>
                <w:rFonts w:ascii="Times New Roman" w:hAnsi="Times New Roman" w:cs="Times New Roman"/>
                <w:bCs/>
                <w:sz w:val="24"/>
                <w:szCs w:val="24"/>
              </w:rPr>
              <w:t>, №</w:t>
            </w:r>
            <w:r>
              <w:t xml:space="preserve"> </w:t>
            </w:r>
            <w:r w:rsidRPr="00402F7C">
              <w:rPr>
                <w:rFonts w:ascii="Times New Roman" w:hAnsi="Times New Roman" w:cs="Times New Roman"/>
                <w:sz w:val="24"/>
                <w:szCs w:val="24"/>
              </w:rPr>
              <w:t>237</w:t>
            </w:r>
            <w:r w:rsidRPr="00402F7C">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681808E" w14:textId="78AE89BF" w:rsidR="00402F7C" w:rsidRPr="00402F7C" w:rsidRDefault="00402F7C" w:rsidP="00402F7C">
            <w:pPr>
              <w:spacing w:after="1" w:line="220" w:lineRule="atLeast"/>
              <w:jc w:val="both"/>
              <w:outlineLvl w:val="0"/>
              <w:rPr>
                <w:rFonts w:ascii="Times New Roman" w:hAnsi="Times New Roman" w:cs="Times New Roman"/>
                <w:sz w:val="24"/>
                <w:szCs w:val="24"/>
              </w:rPr>
            </w:pPr>
            <w:r w:rsidRPr="00402F7C">
              <w:rPr>
                <w:rFonts w:ascii="Times New Roman" w:hAnsi="Times New Roman" w:cs="Times New Roman"/>
                <w:sz w:val="24"/>
                <w:szCs w:val="24"/>
              </w:rPr>
              <w:t xml:space="preserve">С 1 января 2023 будет образован единый Фонд пенсионного и социального страхования. В связи с этим изменятся правила уплаты взносов и сдачи отчетности. Подробнее читайте в </w:t>
            </w:r>
            <w:hyperlink r:id="rId424" w:history="1">
              <w:r w:rsidRPr="00402F7C">
                <w:rPr>
                  <w:rStyle w:val="a3"/>
                  <w:rFonts w:ascii="Times New Roman" w:hAnsi="Times New Roman" w:cs="Times New Roman"/>
                  <w:color w:val="auto"/>
                  <w:sz w:val="24"/>
                  <w:szCs w:val="24"/>
                  <w:u w:val="none"/>
                </w:rPr>
                <w:t>обзоре</w:t>
              </w:r>
            </w:hyperlink>
            <w:r w:rsidRPr="00402F7C">
              <w:rPr>
                <w:rFonts w:ascii="Times New Roman" w:hAnsi="Times New Roman" w:cs="Times New Roman"/>
                <w:sz w:val="24"/>
                <w:szCs w:val="24"/>
              </w:rPr>
              <w:t xml:space="preserve"> «</w:t>
            </w:r>
            <w:r w:rsidRPr="00402F7C">
              <w:rPr>
                <w:rFonts w:ascii="Times New Roman" w:hAnsi="Times New Roman" w:cs="Times New Roman"/>
                <w:bCs/>
                <w:sz w:val="24"/>
                <w:szCs w:val="24"/>
              </w:rPr>
              <w:t>С 1 января 2023 года ПФР и ФСС объединят: изучаем новые Федеральные законы</w:t>
            </w:r>
            <w:r w:rsidRPr="00402F7C">
              <w:rPr>
                <w:rFonts w:ascii="Times New Roman" w:hAnsi="Times New Roman" w:cs="Times New Roman"/>
                <w:sz w:val="24"/>
                <w:szCs w:val="24"/>
              </w:rPr>
              <w:t xml:space="preserve">» на нашем сайте. </w:t>
            </w:r>
          </w:p>
          <w:p w14:paraId="012D9704" w14:textId="12CDB962" w:rsidR="00402F7C" w:rsidRPr="00402F7C" w:rsidRDefault="00402F7C" w:rsidP="00402F7C">
            <w:pPr>
              <w:spacing w:after="1" w:line="220" w:lineRule="atLeast"/>
              <w:jc w:val="both"/>
              <w:outlineLvl w:val="0"/>
              <w:rPr>
                <w:rFonts w:ascii="Times New Roman" w:hAnsi="Times New Roman" w:cs="Times New Roman"/>
                <w:bCs/>
                <w:sz w:val="24"/>
                <w:szCs w:val="24"/>
              </w:rPr>
            </w:pPr>
            <w:r w:rsidRPr="00402F7C">
              <w:rPr>
                <w:rFonts w:ascii="Times New Roman" w:hAnsi="Times New Roman" w:cs="Times New Roman"/>
                <w:sz w:val="24"/>
                <w:szCs w:val="24"/>
              </w:rPr>
              <w:t>В частности,</w:t>
            </w:r>
            <w:r w:rsidRPr="00402F7C">
              <w:rPr>
                <w:rFonts w:ascii="Times New Roman" w:hAnsi="Times New Roman" w:cs="Times New Roman"/>
                <w:b/>
                <w:bCs/>
                <w:sz w:val="24"/>
                <w:szCs w:val="24"/>
              </w:rPr>
              <w:t xml:space="preserve"> с 2023 года признаются застрахованными лицами по обязательному медицинскому страхованию </w:t>
            </w:r>
            <w:r w:rsidRPr="00402F7C">
              <w:rPr>
                <w:rFonts w:ascii="Times New Roman" w:hAnsi="Times New Roman" w:cs="Times New Roman"/>
                <w:bCs/>
                <w:sz w:val="24"/>
                <w:szCs w:val="24"/>
              </w:rPr>
              <w:t>(</w:t>
            </w:r>
            <w:hyperlink r:id="rId425" w:history="1">
              <w:r w:rsidRPr="00402F7C">
                <w:rPr>
                  <w:rStyle w:val="a3"/>
                  <w:rFonts w:ascii="Times New Roman" w:hAnsi="Times New Roman" w:cs="Times New Roman"/>
                  <w:bCs/>
                  <w:color w:val="auto"/>
                  <w:sz w:val="24"/>
                  <w:szCs w:val="24"/>
                  <w:u w:val="none"/>
                </w:rPr>
                <w:t>Федеральный закон</w:t>
              </w:r>
            </w:hyperlink>
            <w:r w:rsidRPr="00402F7C">
              <w:rPr>
                <w:rFonts w:ascii="Times New Roman" w:hAnsi="Times New Roman" w:cs="Times New Roman"/>
                <w:bCs/>
                <w:sz w:val="24"/>
                <w:szCs w:val="24"/>
              </w:rPr>
              <w:t xml:space="preserve"> от 14.07.2022 </w:t>
            </w:r>
            <w:r>
              <w:rPr>
                <w:rFonts w:ascii="Times New Roman" w:hAnsi="Times New Roman" w:cs="Times New Roman"/>
                <w:bCs/>
                <w:sz w:val="24"/>
                <w:szCs w:val="24"/>
              </w:rPr>
              <w:t>№</w:t>
            </w:r>
            <w:r w:rsidRPr="00402F7C">
              <w:rPr>
                <w:rFonts w:ascii="Times New Roman" w:hAnsi="Times New Roman" w:cs="Times New Roman"/>
                <w:bCs/>
                <w:sz w:val="24"/>
                <w:szCs w:val="24"/>
              </w:rPr>
              <w:t xml:space="preserve"> 237-ФЗ) </w:t>
            </w:r>
            <w:hyperlink r:id="rId426" w:history="1">
              <w:r w:rsidRPr="00402F7C">
                <w:rPr>
                  <w:rStyle w:val="a3"/>
                  <w:rFonts w:ascii="Times New Roman" w:hAnsi="Times New Roman" w:cs="Times New Roman"/>
                  <w:bCs/>
                  <w:color w:val="auto"/>
                  <w:sz w:val="24"/>
                  <w:szCs w:val="24"/>
                  <w:u w:val="none"/>
                </w:rPr>
                <w:t>временно пребывающие в РФ</w:t>
              </w:r>
            </w:hyperlink>
            <w:r w:rsidRPr="00402F7C">
              <w:rPr>
                <w:rFonts w:ascii="Times New Roman" w:hAnsi="Times New Roman" w:cs="Times New Roman"/>
                <w:bCs/>
                <w:sz w:val="24"/>
                <w:szCs w:val="24"/>
              </w:rPr>
              <w:t xml:space="preserve"> иностранные граждане и лица без гражданства (за исключением </w:t>
            </w:r>
            <w:hyperlink r:id="rId427" w:history="1">
              <w:r w:rsidRPr="00402F7C">
                <w:rPr>
                  <w:rStyle w:val="a3"/>
                  <w:rFonts w:ascii="Times New Roman" w:hAnsi="Times New Roman" w:cs="Times New Roman"/>
                  <w:bCs/>
                  <w:color w:val="auto"/>
                  <w:sz w:val="24"/>
                  <w:szCs w:val="24"/>
                  <w:u w:val="none"/>
                </w:rPr>
                <w:t>высококвалифицированных специалистов</w:t>
              </w:r>
            </w:hyperlink>
            <w:r w:rsidRPr="00402F7C">
              <w:rPr>
                <w:rFonts w:ascii="Times New Roman" w:hAnsi="Times New Roman" w:cs="Times New Roman"/>
                <w:bCs/>
                <w:sz w:val="24"/>
                <w:szCs w:val="24"/>
              </w:rPr>
              <w:t xml:space="preserve"> – далее ВКС).</w:t>
            </w:r>
          </w:p>
          <w:p w14:paraId="4D07163F" w14:textId="77777777" w:rsidR="00402F7C" w:rsidRPr="00402F7C" w:rsidRDefault="00402F7C" w:rsidP="00402F7C">
            <w:pPr>
              <w:spacing w:after="1" w:line="220" w:lineRule="atLeast"/>
              <w:jc w:val="both"/>
              <w:outlineLvl w:val="0"/>
              <w:rPr>
                <w:rFonts w:ascii="Times New Roman" w:hAnsi="Times New Roman" w:cs="Times New Roman"/>
                <w:sz w:val="24"/>
                <w:szCs w:val="24"/>
              </w:rPr>
            </w:pPr>
            <w:r w:rsidRPr="00402F7C">
              <w:rPr>
                <w:rFonts w:ascii="Times New Roman" w:hAnsi="Times New Roman" w:cs="Times New Roman"/>
                <w:sz w:val="24"/>
                <w:szCs w:val="24"/>
              </w:rPr>
              <w:t xml:space="preserve">В связи с этим утрачивается необходимость в обеспечении оказания таким работникам в период действия трудового договора медицинской помощи на основании полиса ДМС либо заключенного работодателем с медицинской организацией договора о предоставлении платных медицинских услуг. Указанные гарантии должны быть сохранены только в отношении ВКС, временно пребывающих в РФ, поскольку они по-прежнему не будут подлежать ОМС. </w:t>
            </w:r>
          </w:p>
          <w:p w14:paraId="23ED45A8" w14:textId="77777777" w:rsidR="00402F7C" w:rsidRPr="00402F7C" w:rsidRDefault="00402F7C" w:rsidP="00402F7C">
            <w:pPr>
              <w:spacing w:after="1" w:line="220" w:lineRule="atLeast"/>
              <w:jc w:val="both"/>
              <w:outlineLvl w:val="0"/>
              <w:rPr>
                <w:rFonts w:ascii="Times New Roman" w:hAnsi="Times New Roman" w:cs="Times New Roman"/>
                <w:sz w:val="24"/>
                <w:szCs w:val="24"/>
              </w:rPr>
            </w:pPr>
            <w:r w:rsidRPr="00402F7C">
              <w:rPr>
                <w:rFonts w:ascii="Times New Roman" w:hAnsi="Times New Roman" w:cs="Times New Roman"/>
                <w:b/>
                <w:bCs/>
                <w:sz w:val="24"/>
                <w:szCs w:val="24"/>
              </w:rPr>
              <w:t xml:space="preserve">Для получения помощи по ОМС </w:t>
            </w:r>
            <w:r w:rsidRPr="00402F7C">
              <w:rPr>
                <w:rFonts w:ascii="Times New Roman" w:hAnsi="Times New Roman" w:cs="Times New Roman"/>
                <w:sz w:val="24"/>
                <w:szCs w:val="24"/>
              </w:rPr>
              <w:t xml:space="preserve">работодатели </w:t>
            </w:r>
            <w:hyperlink r:id="rId428" w:history="1">
              <w:r w:rsidRPr="00402F7C">
                <w:rPr>
                  <w:rStyle w:val="a3"/>
                  <w:rFonts w:ascii="Times New Roman" w:hAnsi="Times New Roman" w:cs="Times New Roman"/>
                  <w:color w:val="auto"/>
                  <w:sz w:val="24"/>
                  <w:szCs w:val="24"/>
                  <w:u w:val="none"/>
                </w:rPr>
                <w:t>должны платить</w:t>
              </w:r>
            </w:hyperlink>
            <w:r w:rsidRPr="00402F7C">
              <w:rPr>
                <w:rFonts w:ascii="Times New Roman" w:hAnsi="Times New Roman" w:cs="Times New Roman"/>
                <w:sz w:val="24"/>
                <w:szCs w:val="24"/>
              </w:rPr>
              <w:t xml:space="preserve"> за иностранных работников взносы не менее 3 лет.</w:t>
            </w:r>
          </w:p>
          <w:p w14:paraId="60960A02" w14:textId="1C66D2C2" w:rsidR="00402F7C" w:rsidRPr="00402F7C" w:rsidRDefault="00000000" w:rsidP="00402F7C">
            <w:pPr>
              <w:spacing w:after="1" w:line="220" w:lineRule="atLeast"/>
              <w:jc w:val="both"/>
              <w:outlineLvl w:val="0"/>
              <w:rPr>
                <w:rFonts w:ascii="Times New Roman" w:hAnsi="Times New Roman" w:cs="Times New Roman"/>
                <w:b/>
                <w:bCs/>
                <w:sz w:val="24"/>
                <w:szCs w:val="24"/>
              </w:rPr>
            </w:pPr>
            <w:hyperlink r:id="rId429" w:history="1">
              <w:r w:rsidR="00402F7C" w:rsidRPr="00402F7C">
                <w:rPr>
                  <w:rStyle w:val="a3"/>
                  <w:rFonts w:ascii="Times New Roman" w:hAnsi="Times New Roman" w:cs="Times New Roman"/>
                  <w:bCs/>
                  <w:color w:val="auto"/>
                  <w:sz w:val="24"/>
                  <w:szCs w:val="24"/>
                  <w:u w:val="none"/>
                </w:rPr>
                <w:t>Федеральным законом</w:t>
              </w:r>
            </w:hyperlink>
            <w:r w:rsidR="00402F7C" w:rsidRPr="00402F7C">
              <w:rPr>
                <w:rFonts w:ascii="Times New Roman" w:hAnsi="Times New Roman" w:cs="Times New Roman"/>
                <w:bCs/>
                <w:sz w:val="24"/>
                <w:szCs w:val="24"/>
              </w:rPr>
              <w:t xml:space="preserve"> от 14.07.2022 </w:t>
            </w:r>
            <w:r w:rsidR="00402F7C">
              <w:rPr>
                <w:rFonts w:ascii="Times New Roman" w:hAnsi="Times New Roman" w:cs="Times New Roman"/>
                <w:bCs/>
                <w:sz w:val="24"/>
                <w:szCs w:val="24"/>
              </w:rPr>
              <w:t>№</w:t>
            </w:r>
            <w:r w:rsidR="00402F7C" w:rsidRPr="00402F7C">
              <w:rPr>
                <w:rFonts w:ascii="Times New Roman" w:hAnsi="Times New Roman" w:cs="Times New Roman"/>
                <w:bCs/>
                <w:sz w:val="24"/>
                <w:szCs w:val="24"/>
              </w:rPr>
              <w:t xml:space="preserve"> 240-ФЗ внесены соответствующие изменения в ТК РФ</w:t>
            </w:r>
            <w:r w:rsidR="00402F7C" w:rsidRPr="00402F7C">
              <w:rPr>
                <w:rFonts w:ascii="Times New Roman" w:hAnsi="Times New Roman" w:cs="Times New Roman"/>
                <w:sz w:val="24"/>
                <w:szCs w:val="24"/>
              </w:rPr>
              <w:t xml:space="preserve">, касающиеся: </w:t>
            </w:r>
          </w:p>
          <w:p w14:paraId="770ACF9B" w14:textId="77777777" w:rsidR="00402F7C" w:rsidRPr="00402F7C" w:rsidRDefault="00402F7C" w:rsidP="00402F7C">
            <w:pPr>
              <w:spacing w:after="1" w:line="220" w:lineRule="atLeast"/>
              <w:jc w:val="both"/>
              <w:outlineLvl w:val="0"/>
              <w:rPr>
                <w:rFonts w:ascii="Times New Roman" w:hAnsi="Times New Roman" w:cs="Times New Roman"/>
                <w:sz w:val="24"/>
                <w:szCs w:val="24"/>
              </w:rPr>
            </w:pPr>
            <w:r w:rsidRPr="00402F7C">
              <w:rPr>
                <w:rFonts w:ascii="Times New Roman" w:hAnsi="Times New Roman" w:cs="Times New Roman"/>
                <w:sz w:val="24"/>
                <w:szCs w:val="24"/>
              </w:rPr>
              <w:t xml:space="preserve">- </w:t>
            </w:r>
            <w:hyperlink r:id="rId430" w:history="1">
              <w:r w:rsidRPr="00402F7C">
                <w:rPr>
                  <w:rStyle w:val="a3"/>
                  <w:rFonts w:ascii="Times New Roman" w:hAnsi="Times New Roman" w:cs="Times New Roman"/>
                  <w:color w:val="auto"/>
                  <w:sz w:val="24"/>
                  <w:szCs w:val="24"/>
                  <w:u w:val="none"/>
                </w:rPr>
                <w:t>особенностей заключения</w:t>
              </w:r>
            </w:hyperlink>
            <w:r w:rsidRPr="00402F7C">
              <w:rPr>
                <w:rFonts w:ascii="Times New Roman" w:hAnsi="Times New Roman" w:cs="Times New Roman"/>
                <w:sz w:val="24"/>
                <w:szCs w:val="24"/>
              </w:rPr>
              <w:t xml:space="preserve"> трудового договора с работником, являющимся иностранным гражданином или лицом без гражданства. Для вышеуказанных иностранных работников с 2023 года не нужно вносить в </w:t>
            </w:r>
            <w:r w:rsidRPr="00402F7C">
              <w:rPr>
                <w:rFonts w:ascii="Times New Roman" w:hAnsi="Times New Roman" w:cs="Times New Roman"/>
                <w:sz w:val="24"/>
                <w:szCs w:val="24"/>
              </w:rPr>
              <w:lastRenderedPageBreak/>
              <w:t>трудовой договор реквизиты договора (полиса) ДМС либо договора, заключенного работодателем с медицинской организацией;</w:t>
            </w:r>
          </w:p>
          <w:p w14:paraId="74CB6830" w14:textId="77777777" w:rsidR="00402F7C" w:rsidRPr="00402F7C" w:rsidRDefault="00402F7C" w:rsidP="00402F7C">
            <w:pPr>
              <w:spacing w:after="1" w:line="220" w:lineRule="atLeast"/>
              <w:jc w:val="both"/>
              <w:outlineLvl w:val="0"/>
              <w:rPr>
                <w:rFonts w:ascii="Times New Roman" w:hAnsi="Times New Roman" w:cs="Times New Roman"/>
                <w:sz w:val="24"/>
                <w:szCs w:val="24"/>
              </w:rPr>
            </w:pPr>
            <w:r w:rsidRPr="00402F7C">
              <w:rPr>
                <w:rFonts w:ascii="Times New Roman" w:hAnsi="Times New Roman" w:cs="Times New Roman"/>
                <w:sz w:val="24"/>
                <w:szCs w:val="24"/>
              </w:rPr>
              <w:t xml:space="preserve">- </w:t>
            </w:r>
            <w:hyperlink r:id="rId431" w:history="1">
              <w:r w:rsidRPr="00402F7C">
                <w:rPr>
                  <w:rStyle w:val="a3"/>
                  <w:rFonts w:ascii="Times New Roman" w:hAnsi="Times New Roman" w:cs="Times New Roman"/>
                  <w:color w:val="auto"/>
                  <w:sz w:val="24"/>
                  <w:szCs w:val="24"/>
                  <w:u w:val="none"/>
                </w:rPr>
                <w:t>документов</w:t>
              </w:r>
            </w:hyperlink>
            <w:r w:rsidRPr="00402F7C">
              <w:rPr>
                <w:rFonts w:ascii="Times New Roman" w:hAnsi="Times New Roman" w:cs="Times New Roman"/>
                <w:sz w:val="24"/>
                <w:szCs w:val="24"/>
              </w:rPr>
              <w:t xml:space="preserve">, предъявляемых при приеме на работу иностранным гражданином или лицом без гражданства. С 2023 года при приеме на работу вышеуказанные иностранные граждане не должны предъявить работодателю договор (полис) ДМС; </w:t>
            </w:r>
          </w:p>
          <w:p w14:paraId="3A68F572" w14:textId="77777777" w:rsidR="00402F7C" w:rsidRPr="00402F7C" w:rsidRDefault="00402F7C" w:rsidP="00402F7C">
            <w:pPr>
              <w:spacing w:after="1" w:line="220" w:lineRule="atLeast"/>
              <w:jc w:val="both"/>
              <w:outlineLvl w:val="0"/>
              <w:rPr>
                <w:rFonts w:ascii="Times New Roman" w:hAnsi="Times New Roman" w:cs="Times New Roman"/>
                <w:sz w:val="24"/>
                <w:szCs w:val="24"/>
              </w:rPr>
            </w:pPr>
            <w:r w:rsidRPr="00402F7C">
              <w:rPr>
                <w:rFonts w:ascii="Times New Roman" w:hAnsi="Times New Roman" w:cs="Times New Roman"/>
                <w:sz w:val="24"/>
                <w:szCs w:val="24"/>
              </w:rPr>
              <w:t xml:space="preserve">- </w:t>
            </w:r>
            <w:hyperlink r:id="rId432" w:history="1">
              <w:r w:rsidRPr="00402F7C">
                <w:rPr>
                  <w:rStyle w:val="a3"/>
                  <w:rFonts w:ascii="Times New Roman" w:hAnsi="Times New Roman" w:cs="Times New Roman"/>
                  <w:color w:val="auto"/>
                  <w:sz w:val="24"/>
                  <w:szCs w:val="24"/>
                  <w:u w:val="none"/>
                </w:rPr>
                <w:t>особенностей отстранения</w:t>
              </w:r>
            </w:hyperlink>
            <w:r w:rsidRPr="00402F7C">
              <w:rPr>
                <w:rFonts w:ascii="Times New Roman" w:hAnsi="Times New Roman" w:cs="Times New Roman"/>
                <w:sz w:val="24"/>
                <w:szCs w:val="24"/>
              </w:rPr>
              <w:t xml:space="preserve"> от работы работника, являющегося иностранным гражданином или лицом без гражданства. С 2023 указанных выше иностранных работников не нужно отстранять от работы по причине окончания срока действия договора (полиса) ДМС либо прекращено действие договора между работодателем и медицинской организацией на оказание иностранцу медицинских услуг;</w:t>
            </w:r>
          </w:p>
          <w:p w14:paraId="56771B02" w14:textId="5AE75AC6" w:rsidR="00E556C7" w:rsidRPr="00E27962" w:rsidRDefault="00402F7C" w:rsidP="00402F7C">
            <w:pPr>
              <w:spacing w:after="1" w:line="220" w:lineRule="atLeast"/>
              <w:jc w:val="both"/>
              <w:outlineLvl w:val="0"/>
              <w:rPr>
                <w:rFonts w:ascii="Times New Roman" w:hAnsi="Times New Roman" w:cs="Times New Roman"/>
                <w:sz w:val="24"/>
                <w:szCs w:val="24"/>
              </w:rPr>
            </w:pPr>
            <w:r w:rsidRPr="00402F7C">
              <w:rPr>
                <w:rFonts w:ascii="Times New Roman" w:hAnsi="Times New Roman" w:cs="Times New Roman"/>
                <w:sz w:val="24"/>
                <w:szCs w:val="24"/>
              </w:rPr>
              <w:t xml:space="preserve">- </w:t>
            </w:r>
            <w:hyperlink r:id="rId433" w:history="1">
              <w:r w:rsidRPr="00402F7C">
                <w:rPr>
                  <w:rStyle w:val="a3"/>
                  <w:rFonts w:ascii="Times New Roman" w:hAnsi="Times New Roman" w:cs="Times New Roman"/>
                  <w:color w:val="auto"/>
                  <w:sz w:val="24"/>
                  <w:szCs w:val="24"/>
                  <w:u w:val="none"/>
                </w:rPr>
                <w:t>особенностей прекращения</w:t>
              </w:r>
            </w:hyperlink>
            <w:r w:rsidRPr="00402F7C">
              <w:rPr>
                <w:rFonts w:ascii="Times New Roman" w:hAnsi="Times New Roman" w:cs="Times New Roman"/>
                <w:sz w:val="24"/>
                <w:szCs w:val="24"/>
              </w:rPr>
              <w:t xml:space="preserve"> трудового договора с работником, являющимся иностранным гражданином или лицом без гражданства. С 2023 указанных выше иностранных работников не нужно увольнять в связи с окончанием срока полиса ДМС (договора об оказании медицинских услуг).</w:t>
            </w:r>
          </w:p>
        </w:tc>
        <w:tc>
          <w:tcPr>
            <w:tcW w:w="127" w:type="pct"/>
            <w:tcBorders>
              <w:top w:val="single" w:sz="8" w:space="0" w:color="auto"/>
              <w:left w:val="nil"/>
              <w:bottom w:val="single" w:sz="8" w:space="0" w:color="auto"/>
              <w:right w:val="single" w:sz="4" w:space="0" w:color="auto"/>
            </w:tcBorders>
          </w:tcPr>
          <w:p w14:paraId="32540D8B" w14:textId="77777777" w:rsidR="00E556C7" w:rsidRPr="00E27962" w:rsidRDefault="00E556C7" w:rsidP="0084352D">
            <w:pPr>
              <w:spacing w:after="1" w:line="220" w:lineRule="atLeast"/>
              <w:ind w:firstLine="540"/>
              <w:jc w:val="both"/>
              <w:outlineLvl w:val="0"/>
              <w:rPr>
                <w:rFonts w:ascii="Times New Roman" w:hAnsi="Times New Roman" w:cs="Times New Roman"/>
                <w:sz w:val="24"/>
                <w:szCs w:val="24"/>
              </w:rPr>
            </w:pPr>
          </w:p>
        </w:tc>
      </w:tr>
      <w:tr w:rsidR="00232544" w14:paraId="2A9A381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6D04196"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EFE5FAE" w14:textId="77777777" w:rsidR="00427B53" w:rsidRDefault="0087372E" w:rsidP="0035555B">
            <w:pPr>
              <w:spacing w:after="1" w:line="220" w:lineRule="atLeast"/>
              <w:jc w:val="both"/>
              <w:outlineLvl w:val="0"/>
              <w:rPr>
                <w:rFonts w:ascii="Times New Roman" w:hAnsi="Times New Roman" w:cs="Times New Roman"/>
                <w:b/>
                <w:bCs/>
                <w:sz w:val="24"/>
                <w:szCs w:val="24"/>
              </w:rPr>
            </w:pPr>
            <w:r w:rsidRPr="0087372E">
              <w:rPr>
                <w:rFonts w:ascii="Times New Roman" w:hAnsi="Times New Roman" w:cs="Times New Roman"/>
                <w:b/>
                <w:bCs/>
                <w:sz w:val="24"/>
                <w:szCs w:val="24"/>
              </w:rPr>
              <w:t>Установлен новый порядок расследования и учета случаев профзаболеваний работников</w:t>
            </w:r>
          </w:p>
          <w:p w14:paraId="7E70C139" w14:textId="4716F1CC" w:rsidR="00E90527" w:rsidRPr="00E90527" w:rsidRDefault="00E90527" w:rsidP="00E90527">
            <w:pPr>
              <w:spacing w:after="1" w:line="220" w:lineRule="atLeast"/>
              <w:jc w:val="both"/>
              <w:outlineLvl w:val="0"/>
              <w:rPr>
                <w:rFonts w:ascii="Times New Roman" w:hAnsi="Times New Roman" w:cs="Times New Roman"/>
                <w:sz w:val="24"/>
                <w:szCs w:val="24"/>
              </w:rPr>
            </w:pPr>
            <w:r w:rsidRPr="00E90527">
              <w:rPr>
                <w:rFonts w:ascii="Times New Roman" w:hAnsi="Times New Roman" w:cs="Times New Roman"/>
                <w:sz w:val="24"/>
                <w:szCs w:val="24"/>
              </w:rPr>
              <w:t>(Постановление Правительства РФ от 05.07.2022 № 1206)</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9684297" w14:textId="77777777" w:rsidR="00E90527" w:rsidRPr="00E90527" w:rsidRDefault="00E90527" w:rsidP="00E90527">
            <w:pPr>
              <w:spacing w:after="1" w:line="220" w:lineRule="atLeast"/>
              <w:ind w:firstLine="540"/>
              <w:jc w:val="both"/>
              <w:outlineLvl w:val="0"/>
              <w:rPr>
                <w:rFonts w:ascii="Times New Roman" w:hAnsi="Times New Roman" w:cs="Times New Roman"/>
                <w:sz w:val="24"/>
                <w:szCs w:val="24"/>
              </w:rPr>
            </w:pPr>
            <w:r w:rsidRPr="00E90527">
              <w:rPr>
                <w:rFonts w:ascii="Times New Roman" w:hAnsi="Times New Roman" w:cs="Times New Roman"/>
                <w:sz w:val="24"/>
                <w:szCs w:val="24"/>
              </w:rPr>
              <w:t>С 1 марта 2022 года установлено, что в целях государственного управления охраной труда Правительство РФ в числе прочего закрепляет порядок расследования и учета случаев профзаболеваний работников (</w:t>
            </w:r>
            <w:hyperlink r:id="rId434" w:history="1">
              <w:r w:rsidRPr="00E90527">
                <w:rPr>
                  <w:rStyle w:val="a3"/>
                  <w:rFonts w:ascii="Times New Roman" w:hAnsi="Times New Roman" w:cs="Times New Roman"/>
                  <w:color w:val="auto"/>
                  <w:sz w:val="24"/>
                  <w:szCs w:val="24"/>
                  <w:u w:val="none"/>
                </w:rPr>
                <w:t>ст. 211.1</w:t>
              </w:r>
            </w:hyperlink>
            <w:r w:rsidRPr="00E90527">
              <w:rPr>
                <w:rFonts w:ascii="Times New Roman" w:hAnsi="Times New Roman" w:cs="Times New Roman"/>
                <w:sz w:val="24"/>
                <w:szCs w:val="24"/>
              </w:rPr>
              <w:t xml:space="preserve"> ТК РФ).</w:t>
            </w:r>
          </w:p>
          <w:p w14:paraId="6FCF7691" w14:textId="52A05783" w:rsidR="00E90527" w:rsidRPr="00E90527" w:rsidRDefault="00E90527" w:rsidP="00E90527">
            <w:pPr>
              <w:spacing w:after="1" w:line="220" w:lineRule="atLeast"/>
              <w:ind w:firstLine="540"/>
              <w:jc w:val="both"/>
              <w:outlineLvl w:val="0"/>
              <w:rPr>
                <w:rFonts w:ascii="Times New Roman" w:hAnsi="Times New Roman" w:cs="Times New Roman"/>
                <w:sz w:val="24"/>
                <w:szCs w:val="24"/>
              </w:rPr>
            </w:pPr>
            <w:r w:rsidRPr="00E90527">
              <w:rPr>
                <w:rFonts w:ascii="Times New Roman" w:hAnsi="Times New Roman" w:cs="Times New Roman"/>
                <w:sz w:val="24"/>
                <w:szCs w:val="24"/>
              </w:rPr>
              <w:t xml:space="preserve">В связи с </w:t>
            </w:r>
            <w:hyperlink r:id="rId435" w:history="1">
              <w:r w:rsidRPr="00E90527">
                <w:rPr>
                  <w:rStyle w:val="a3"/>
                  <w:rFonts w:ascii="Times New Roman" w:hAnsi="Times New Roman" w:cs="Times New Roman"/>
                  <w:color w:val="auto"/>
                  <w:sz w:val="24"/>
                  <w:szCs w:val="24"/>
                  <w:u w:val="none"/>
                </w:rPr>
                <w:t>Постановлением</w:t>
              </w:r>
            </w:hyperlink>
            <w:r w:rsidRPr="00E90527">
              <w:rPr>
                <w:rFonts w:ascii="Times New Roman" w:hAnsi="Times New Roman" w:cs="Times New Roman"/>
                <w:sz w:val="24"/>
                <w:szCs w:val="24"/>
              </w:rPr>
              <w:t xml:space="preserve"> Правительства РФ от 05.07.2022 </w:t>
            </w:r>
            <w:r>
              <w:rPr>
                <w:rFonts w:ascii="Times New Roman" w:hAnsi="Times New Roman" w:cs="Times New Roman"/>
                <w:sz w:val="24"/>
                <w:szCs w:val="24"/>
              </w:rPr>
              <w:t>№</w:t>
            </w:r>
            <w:r w:rsidRPr="00E90527">
              <w:rPr>
                <w:rFonts w:ascii="Times New Roman" w:hAnsi="Times New Roman" w:cs="Times New Roman"/>
                <w:sz w:val="24"/>
                <w:szCs w:val="24"/>
              </w:rPr>
              <w:t xml:space="preserve"> 1206 утверждены </w:t>
            </w:r>
            <w:hyperlink r:id="rId436" w:history="1">
              <w:r w:rsidRPr="00E90527">
                <w:rPr>
                  <w:rStyle w:val="a3"/>
                  <w:rFonts w:ascii="Times New Roman" w:hAnsi="Times New Roman" w:cs="Times New Roman"/>
                  <w:color w:val="auto"/>
                  <w:sz w:val="24"/>
                  <w:szCs w:val="24"/>
                  <w:u w:val="none"/>
                </w:rPr>
                <w:t>Правила</w:t>
              </w:r>
            </w:hyperlink>
            <w:r w:rsidRPr="00E90527">
              <w:rPr>
                <w:rFonts w:ascii="Times New Roman" w:hAnsi="Times New Roman" w:cs="Times New Roman"/>
                <w:sz w:val="24"/>
                <w:szCs w:val="24"/>
              </w:rPr>
              <w:t xml:space="preserve"> расследования и учета случаев профессиональных заболеваний работников. Они будут применяться с 1 марта 2023 года </w:t>
            </w:r>
            <w:hyperlink r:id="rId437" w:history="1">
              <w:r w:rsidRPr="00E90527">
                <w:rPr>
                  <w:rStyle w:val="a3"/>
                  <w:rFonts w:ascii="Times New Roman" w:hAnsi="Times New Roman" w:cs="Times New Roman"/>
                  <w:color w:val="auto"/>
                  <w:sz w:val="24"/>
                  <w:szCs w:val="24"/>
                  <w:u w:val="none"/>
                </w:rPr>
                <w:t>Положение</w:t>
              </w:r>
            </w:hyperlink>
            <w:r w:rsidRPr="00E90527">
              <w:rPr>
                <w:rFonts w:ascii="Times New Roman" w:hAnsi="Times New Roman" w:cs="Times New Roman"/>
                <w:sz w:val="24"/>
                <w:szCs w:val="24"/>
              </w:rPr>
              <w:t xml:space="preserve">  о расследовании и учете профессиональных заболеваний, утв. Постановлением Правительства РФ от 15.12.2000 </w:t>
            </w:r>
            <w:r>
              <w:rPr>
                <w:rFonts w:ascii="Times New Roman" w:hAnsi="Times New Roman" w:cs="Times New Roman"/>
                <w:sz w:val="24"/>
                <w:szCs w:val="24"/>
              </w:rPr>
              <w:t>№</w:t>
            </w:r>
            <w:r w:rsidRPr="00E90527">
              <w:rPr>
                <w:rFonts w:ascii="Times New Roman" w:hAnsi="Times New Roman" w:cs="Times New Roman"/>
                <w:sz w:val="24"/>
                <w:szCs w:val="24"/>
              </w:rPr>
              <w:t xml:space="preserve"> 967</w:t>
            </w:r>
            <w:r>
              <w:rPr>
                <w:rFonts w:ascii="Times New Roman" w:hAnsi="Times New Roman" w:cs="Times New Roman"/>
                <w:sz w:val="24"/>
                <w:szCs w:val="24"/>
              </w:rPr>
              <w:t>, утратит силу</w:t>
            </w:r>
            <w:r w:rsidRPr="00E90527">
              <w:rPr>
                <w:rFonts w:ascii="Times New Roman" w:hAnsi="Times New Roman" w:cs="Times New Roman"/>
                <w:sz w:val="24"/>
                <w:szCs w:val="24"/>
              </w:rPr>
              <w:t>.</w:t>
            </w:r>
          </w:p>
          <w:p w14:paraId="05047F1B" w14:textId="77777777" w:rsidR="00E90527" w:rsidRPr="00E90527" w:rsidRDefault="00E90527" w:rsidP="00E90527">
            <w:pPr>
              <w:spacing w:after="1" w:line="220" w:lineRule="atLeast"/>
              <w:ind w:firstLine="540"/>
              <w:jc w:val="both"/>
              <w:outlineLvl w:val="0"/>
              <w:rPr>
                <w:rFonts w:ascii="Times New Roman" w:hAnsi="Times New Roman" w:cs="Times New Roman"/>
                <w:sz w:val="24"/>
                <w:szCs w:val="24"/>
              </w:rPr>
            </w:pPr>
            <w:r w:rsidRPr="00E90527">
              <w:rPr>
                <w:rFonts w:ascii="Times New Roman" w:hAnsi="Times New Roman" w:cs="Times New Roman"/>
                <w:sz w:val="24"/>
                <w:szCs w:val="24"/>
              </w:rPr>
              <w:t xml:space="preserve">Новые Правила устанавливают порядок расследования и учета профессиональных заболеваний работников с учетом изменившегося законодательства и практики его применения, в частности: </w:t>
            </w:r>
          </w:p>
          <w:p w14:paraId="188CEDFA" w14:textId="77777777" w:rsidR="00E90527" w:rsidRPr="00E90527" w:rsidRDefault="00E90527" w:rsidP="00E90527">
            <w:pPr>
              <w:spacing w:after="1" w:line="220" w:lineRule="atLeast"/>
              <w:ind w:firstLine="540"/>
              <w:jc w:val="both"/>
              <w:outlineLvl w:val="0"/>
              <w:rPr>
                <w:rFonts w:ascii="Times New Roman" w:hAnsi="Times New Roman" w:cs="Times New Roman"/>
                <w:sz w:val="24"/>
                <w:szCs w:val="24"/>
              </w:rPr>
            </w:pPr>
            <w:r w:rsidRPr="00E90527">
              <w:rPr>
                <w:rFonts w:ascii="Times New Roman" w:hAnsi="Times New Roman" w:cs="Times New Roman"/>
                <w:sz w:val="24"/>
                <w:szCs w:val="24"/>
              </w:rPr>
              <w:t>- определяют категорию лиц, на которых распространяется Порядок расследования и учета случаев профессиональных заболеваний работников;</w:t>
            </w:r>
          </w:p>
          <w:p w14:paraId="71924804" w14:textId="77777777" w:rsidR="00E90527" w:rsidRPr="00E90527" w:rsidRDefault="00E90527" w:rsidP="00E90527">
            <w:pPr>
              <w:spacing w:after="1" w:line="220" w:lineRule="atLeast"/>
              <w:ind w:firstLine="540"/>
              <w:jc w:val="both"/>
              <w:outlineLvl w:val="0"/>
              <w:rPr>
                <w:rFonts w:ascii="Times New Roman" w:hAnsi="Times New Roman" w:cs="Times New Roman"/>
                <w:sz w:val="24"/>
                <w:szCs w:val="24"/>
              </w:rPr>
            </w:pPr>
            <w:r w:rsidRPr="00E90527">
              <w:rPr>
                <w:rFonts w:ascii="Times New Roman" w:hAnsi="Times New Roman" w:cs="Times New Roman"/>
                <w:sz w:val="24"/>
                <w:szCs w:val="24"/>
              </w:rPr>
              <w:t>- устанавливают порядок направления извещения об установлении предварительного диагноза острого или хронического профзаболевания работника в территориальный орган Роспотребнадзора;</w:t>
            </w:r>
          </w:p>
          <w:p w14:paraId="13E1A423" w14:textId="77777777" w:rsidR="00E90527" w:rsidRPr="00E90527" w:rsidRDefault="00E90527" w:rsidP="00E90527">
            <w:pPr>
              <w:spacing w:after="1" w:line="220" w:lineRule="atLeast"/>
              <w:ind w:firstLine="540"/>
              <w:jc w:val="both"/>
              <w:outlineLvl w:val="0"/>
              <w:rPr>
                <w:rFonts w:ascii="Times New Roman" w:hAnsi="Times New Roman" w:cs="Times New Roman"/>
                <w:sz w:val="24"/>
                <w:szCs w:val="24"/>
              </w:rPr>
            </w:pPr>
            <w:r w:rsidRPr="00E90527">
              <w:rPr>
                <w:rFonts w:ascii="Times New Roman" w:hAnsi="Times New Roman" w:cs="Times New Roman"/>
                <w:sz w:val="24"/>
                <w:szCs w:val="24"/>
              </w:rPr>
              <w:t xml:space="preserve">- распределяют функции по установлению предварительного и заключительного диагнозов между медицинскими организациями и центрами </w:t>
            </w:r>
            <w:proofErr w:type="spellStart"/>
            <w:r w:rsidRPr="00E90527">
              <w:rPr>
                <w:rFonts w:ascii="Times New Roman" w:hAnsi="Times New Roman" w:cs="Times New Roman"/>
                <w:sz w:val="24"/>
                <w:szCs w:val="24"/>
              </w:rPr>
              <w:t>профпатологии</w:t>
            </w:r>
            <w:proofErr w:type="spellEnd"/>
            <w:r w:rsidRPr="00E90527">
              <w:rPr>
                <w:rFonts w:ascii="Times New Roman" w:hAnsi="Times New Roman" w:cs="Times New Roman"/>
                <w:sz w:val="24"/>
                <w:szCs w:val="24"/>
              </w:rPr>
              <w:t>;</w:t>
            </w:r>
          </w:p>
          <w:p w14:paraId="52628EBB" w14:textId="77777777" w:rsidR="00E90527" w:rsidRPr="00E90527" w:rsidRDefault="00E90527" w:rsidP="00E90527">
            <w:pPr>
              <w:spacing w:after="1" w:line="220" w:lineRule="atLeast"/>
              <w:ind w:firstLine="540"/>
              <w:jc w:val="both"/>
              <w:outlineLvl w:val="0"/>
              <w:rPr>
                <w:rFonts w:ascii="Times New Roman" w:hAnsi="Times New Roman" w:cs="Times New Roman"/>
                <w:sz w:val="24"/>
                <w:szCs w:val="24"/>
              </w:rPr>
            </w:pPr>
            <w:r w:rsidRPr="00E90527">
              <w:rPr>
                <w:rFonts w:ascii="Times New Roman" w:hAnsi="Times New Roman" w:cs="Times New Roman"/>
                <w:sz w:val="24"/>
                <w:szCs w:val="24"/>
              </w:rPr>
              <w:t xml:space="preserve">- утверждают форму </w:t>
            </w:r>
            <w:hyperlink r:id="rId438" w:history="1">
              <w:r w:rsidRPr="00E90527">
                <w:rPr>
                  <w:rStyle w:val="a3"/>
                  <w:rFonts w:ascii="Times New Roman" w:hAnsi="Times New Roman" w:cs="Times New Roman"/>
                  <w:color w:val="auto"/>
                  <w:sz w:val="24"/>
                  <w:szCs w:val="24"/>
                  <w:u w:val="none"/>
                </w:rPr>
                <w:t>акта</w:t>
              </w:r>
            </w:hyperlink>
            <w:r w:rsidRPr="00E90527">
              <w:rPr>
                <w:rFonts w:ascii="Times New Roman" w:hAnsi="Times New Roman" w:cs="Times New Roman"/>
                <w:sz w:val="24"/>
                <w:szCs w:val="24"/>
              </w:rPr>
              <w:t xml:space="preserve"> о случае профессионального заболевания.</w:t>
            </w:r>
          </w:p>
          <w:p w14:paraId="2A0A88BB" w14:textId="77777777" w:rsidR="00E90527" w:rsidRPr="00E90527" w:rsidRDefault="00E90527" w:rsidP="00E90527">
            <w:pPr>
              <w:spacing w:after="1" w:line="220" w:lineRule="atLeast"/>
              <w:ind w:firstLine="540"/>
              <w:jc w:val="both"/>
              <w:outlineLvl w:val="0"/>
              <w:rPr>
                <w:rFonts w:ascii="Times New Roman" w:hAnsi="Times New Roman" w:cs="Times New Roman"/>
                <w:sz w:val="24"/>
                <w:szCs w:val="24"/>
              </w:rPr>
            </w:pPr>
            <w:r w:rsidRPr="00E90527">
              <w:rPr>
                <w:rFonts w:ascii="Times New Roman" w:hAnsi="Times New Roman" w:cs="Times New Roman"/>
                <w:sz w:val="24"/>
                <w:szCs w:val="24"/>
              </w:rPr>
              <w:t xml:space="preserve">По сравнению с действующим </w:t>
            </w:r>
            <w:hyperlink r:id="rId439" w:history="1">
              <w:r w:rsidRPr="00E90527">
                <w:rPr>
                  <w:rStyle w:val="a3"/>
                  <w:rFonts w:ascii="Times New Roman" w:hAnsi="Times New Roman" w:cs="Times New Roman"/>
                  <w:color w:val="auto"/>
                  <w:sz w:val="24"/>
                  <w:szCs w:val="24"/>
                  <w:u w:val="none"/>
                </w:rPr>
                <w:t>Положением</w:t>
              </w:r>
            </w:hyperlink>
            <w:r w:rsidRPr="00E90527">
              <w:rPr>
                <w:rFonts w:ascii="Times New Roman" w:hAnsi="Times New Roman" w:cs="Times New Roman"/>
                <w:sz w:val="24"/>
                <w:szCs w:val="24"/>
              </w:rPr>
              <w:t xml:space="preserve"> </w:t>
            </w:r>
            <w:r w:rsidRPr="00E90527">
              <w:rPr>
                <w:rFonts w:ascii="Times New Roman" w:hAnsi="Times New Roman" w:cs="Times New Roman"/>
                <w:sz w:val="24"/>
                <w:szCs w:val="24"/>
              </w:rPr>
              <w:lastRenderedPageBreak/>
              <w:t>изменяются и уточняются положения порядка расследования и учета профессиональных заболеваний работников, а именно:</w:t>
            </w:r>
          </w:p>
          <w:p w14:paraId="712C3DE1" w14:textId="77777777" w:rsidR="00E90527" w:rsidRPr="00E90527" w:rsidRDefault="00E90527" w:rsidP="00E90527">
            <w:pPr>
              <w:spacing w:after="1" w:line="220" w:lineRule="atLeast"/>
              <w:ind w:firstLine="540"/>
              <w:jc w:val="both"/>
              <w:outlineLvl w:val="0"/>
              <w:rPr>
                <w:rFonts w:ascii="Times New Roman" w:hAnsi="Times New Roman" w:cs="Times New Roman"/>
                <w:sz w:val="24"/>
                <w:szCs w:val="24"/>
              </w:rPr>
            </w:pPr>
            <w:r w:rsidRPr="00E90527">
              <w:rPr>
                <w:rFonts w:ascii="Times New Roman" w:hAnsi="Times New Roman" w:cs="Times New Roman"/>
                <w:sz w:val="24"/>
                <w:szCs w:val="24"/>
              </w:rPr>
              <w:t xml:space="preserve">- уточняются </w:t>
            </w:r>
            <w:hyperlink r:id="rId440" w:history="1">
              <w:r w:rsidRPr="00E90527">
                <w:rPr>
                  <w:rStyle w:val="a3"/>
                  <w:rFonts w:ascii="Times New Roman" w:hAnsi="Times New Roman" w:cs="Times New Roman"/>
                  <w:color w:val="auto"/>
                  <w:sz w:val="24"/>
                  <w:szCs w:val="24"/>
                  <w:u w:val="none"/>
                </w:rPr>
                <w:t>полномочия</w:t>
              </w:r>
            </w:hyperlink>
            <w:r w:rsidRPr="00E90527">
              <w:rPr>
                <w:rFonts w:ascii="Times New Roman" w:hAnsi="Times New Roman" w:cs="Times New Roman"/>
                <w:sz w:val="24"/>
                <w:szCs w:val="24"/>
              </w:rPr>
              <w:t xml:space="preserve"> Роспотребнадзора и его территориальных органов при расследовании и учете случаев профзаболеваний работников (Роспотребнадзор наделяется полномочиями по утверждению формы Санитарно-гигиенической характеристики условий труда, с учетом мнения Российской трехсторонней комиссии по регулированию социально-трудовых отношений);</w:t>
            </w:r>
          </w:p>
          <w:p w14:paraId="494ED9AC" w14:textId="77777777" w:rsidR="00E90527" w:rsidRPr="00E90527" w:rsidRDefault="00E90527" w:rsidP="00E90527">
            <w:pPr>
              <w:spacing w:after="1" w:line="220" w:lineRule="atLeast"/>
              <w:ind w:firstLine="540"/>
              <w:jc w:val="both"/>
              <w:outlineLvl w:val="0"/>
              <w:rPr>
                <w:rFonts w:ascii="Times New Roman" w:hAnsi="Times New Roman" w:cs="Times New Roman"/>
                <w:sz w:val="24"/>
                <w:szCs w:val="24"/>
              </w:rPr>
            </w:pPr>
            <w:r w:rsidRPr="00E90527">
              <w:rPr>
                <w:rFonts w:ascii="Times New Roman" w:hAnsi="Times New Roman" w:cs="Times New Roman"/>
                <w:sz w:val="24"/>
                <w:szCs w:val="24"/>
              </w:rPr>
              <w:t xml:space="preserve">- при расследовании и учете случаев профзаболеваний работников </w:t>
            </w:r>
            <w:hyperlink r:id="rId441" w:history="1">
              <w:r w:rsidRPr="00E90527">
                <w:rPr>
                  <w:rStyle w:val="a3"/>
                  <w:rFonts w:ascii="Times New Roman" w:hAnsi="Times New Roman" w:cs="Times New Roman"/>
                  <w:color w:val="auto"/>
                  <w:sz w:val="24"/>
                  <w:szCs w:val="24"/>
                  <w:u w:val="none"/>
                </w:rPr>
                <w:t>будет</w:t>
              </w:r>
            </w:hyperlink>
            <w:r w:rsidRPr="00E90527">
              <w:rPr>
                <w:rFonts w:ascii="Times New Roman" w:hAnsi="Times New Roman" w:cs="Times New Roman"/>
                <w:sz w:val="24"/>
                <w:szCs w:val="24"/>
              </w:rPr>
              <w:t xml:space="preserve"> учитываться вклад предыдущих мест работы в возникновение профзаболевания, который будет отражаться в санитарно-гигиенической характеристике условий труда;</w:t>
            </w:r>
          </w:p>
          <w:p w14:paraId="71017BEA" w14:textId="77777777" w:rsidR="00E90527" w:rsidRPr="00E90527" w:rsidRDefault="00E90527" w:rsidP="00E90527">
            <w:pPr>
              <w:spacing w:after="1" w:line="220" w:lineRule="atLeast"/>
              <w:ind w:firstLine="540"/>
              <w:jc w:val="both"/>
              <w:outlineLvl w:val="0"/>
              <w:rPr>
                <w:rFonts w:ascii="Times New Roman" w:hAnsi="Times New Roman" w:cs="Times New Roman"/>
                <w:sz w:val="24"/>
                <w:szCs w:val="24"/>
              </w:rPr>
            </w:pPr>
            <w:r w:rsidRPr="00E90527">
              <w:rPr>
                <w:rFonts w:ascii="Times New Roman" w:hAnsi="Times New Roman" w:cs="Times New Roman"/>
                <w:sz w:val="24"/>
                <w:szCs w:val="24"/>
              </w:rPr>
              <w:t xml:space="preserve">- учтены </w:t>
            </w:r>
            <w:hyperlink r:id="rId442" w:history="1">
              <w:r w:rsidRPr="00E90527">
                <w:rPr>
                  <w:rStyle w:val="a3"/>
                  <w:rFonts w:ascii="Times New Roman" w:hAnsi="Times New Roman" w:cs="Times New Roman"/>
                  <w:color w:val="auto"/>
                  <w:sz w:val="24"/>
                  <w:szCs w:val="24"/>
                  <w:u w:val="none"/>
                </w:rPr>
                <w:t>права</w:t>
              </w:r>
            </w:hyperlink>
            <w:r w:rsidRPr="00E90527">
              <w:rPr>
                <w:rFonts w:ascii="Times New Roman" w:hAnsi="Times New Roman" w:cs="Times New Roman"/>
                <w:sz w:val="24"/>
                <w:szCs w:val="24"/>
              </w:rPr>
              <w:t xml:space="preserve"> работника (его представителя) в случае его несогласия с содержанием санитарно-гигиенической характеристики условий труда. Работник, равно как и работодатель, вправе, письменно изложив свои возражения, приложить их к характеристике;</w:t>
            </w:r>
          </w:p>
          <w:p w14:paraId="60FBB771" w14:textId="77777777" w:rsidR="00E90527" w:rsidRPr="00E90527" w:rsidRDefault="00E90527" w:rsidP="00E90527">
            <w:pPr>
              <w:spacing w:after="1" w:line="220" w:lineRule="atLeast"/>
              <w:ind w:firstLine="540"/>
              <w:jc w:val="both"/>
              <w:outlineLvl w:val="0"/>
              <w:rPr>
                <w:rFonts w:ascii="Times New Roman" w:hAnsi="Times New Roman" w:cs="Times New Roman"/>
                <w:sz w:val="24"/>
                <w:szCs w:val="24"/>
              </w:rPr>
            </w:pPr>
            <w:r w:rsidRPr="00E90527">
              <w:rPr>
                <w:rFonts w:ascii="Times New Roman" w:hAnsi="Times New Roman" w:cs="Times New Roman"/>
                <w:sz w:val="24"/>
                <w:szCs w:val="24"/>
              </w:rPr>
              <w:t xml:space="preserve">- заключительный диагноз о наличии острого или хронического профзаболевания (отравления) имеет право устанавливать </w:t>
            </w:r>
            <w:hyperlink r:id="rId443" w:history="1">
              <w:r w:rsidRPr="00E90527">
                <w:rPr>
                  <w:rStyle w:val="a3"/>
                  <w:rFonts w:ascii="Times New Roman" w:hAnsi="Times New Roman" w:cs="Times New Roman"/>
                  <w:color w:val="auto"/>
                  <w:sz w:val="24"/>
                  <w:szCs w:val="24"/>
                  <w:u w:val="none"/>
                </w:rPr>
                <w:t>только</w:t>
              </w:r>
            </w:hyperlink>
            <w:r w:rsidRPr="00E90527">
              <w:rPr>
                <w:rFonts w:ascii="Times New Roman" w:hAnsi="Times New Roman" w:cs="Times New Roman"/>
                <w:sz w:val="24"/>
                <w:szCs w:val="24"/>
              </w:rPr>
              <w:t xml:space="preserve"> центр </w:t>
            </w:r>
            <w:proofErr w:type="spellStart"/>
            <w:r w:rsidRPr="00E90527">
              <w:rPr>
                <w:rFonts w:ascii="Times New Roman" w:hAnsi="Times New Roman" w:cs="Times New Roman"/>
                <w:sz w:val="24"/>
                <w:szCs w:val="24"/>
              </w:rPr>
              <w:t>профпатологии</w:t>
            </w:r>
            <w:proofErr w:type="spellEnd"/>
            <w:r w:rsidRPr="00E90527">
              <w:rPr>
                <w:rFonts w:ascii="Times New Roman" w:hAnsi="Times New Roman" w:cs="Times New Roman"/>
                <w:sz w:val="24"/>
                <w:szCs w:val="24"/>
              </w:rPr>
              <w:t>. Сейчас заключительный диагноз острое профзаболевание (отравление) имеет право устанавливать учреждение здравоохранения;</w:t>
            </w:r>
          </w:p>
          <w:p w14:paraId="33B95892" w14:textId="77777777" w:rsidR="00E90527" w:rsidRPr="00E90527" w:rsidRDefault="00E90527" w:rsidP="00E90527">
            <w:pPr>
              <w:spacing w:after="1" w:line="220" w:lineRule="atLeast"/>
              <w:ind w:firstLine="540"/>
              <w:jc w:val="both"/>
              <w:outlineLvl w:val="0"/>
              <w:rPr>
                <w:rFonts w:ascii="Times New Roman" w:hAnsi="Times New Roman" w:cs="Times New Roman"/>
                <w:sz w:val="24"/>
                <w:szCs w:val="24"/>
              </w:rPr>
            </w:pPr>
            <w:r w:rsidRPr="00E90527">
              <w:rPr>
                <w:rFonts w:ascii="Times New Roman" w:hAnsi="Times New Roman" w:cs="Times New Roman"/>
                <w:sz w:val="24"/>
                <w:szCs w:val="24"/>
              </w:rPr>
              <w:t xml:space="preserve">- уточнен </w:t>
            </w:r>
            <w:hyperlink r:id="rId444" w:history="1">
              <w:r w:rsidRPr="00E90527">
                <w:rPr>
                  <w:rStyle w:val="a3"/>
                  <w:rFonts w:ascii="Times New Roman" w:hAnsi="Times New Roman" w:cs="Times New Roman"/>
                  <w:color w:val="auto"/>
                  <w:sz w:val="24"/>
                  <w:szCs w:val="24"/>
                  <w:u w:val="none"/>
                </w:rPr>
                <w:t>срок</w:t>
              </w:r>
            </w:hyperlink>
            <w:r w:rsidRPr="00E90527">
              <w:rPr>
                <w:rFonts w:ascii="Times New Roman" w:hAnsi="Times New Roman" w:cs="Times New Roman"/>
                <w:sz w:val="24"/>
                <w:szCs w:val="24"/>
              </w:rPr>
              <w:t xml:space="preserve"> направления необходимых для расследования и учета случаев профзаболеваний работников документов (прописан срок направления медицинской организацией, направившей извещение об установлении предварительного диагноза острого профзаболевания, в центр </w:t>
            </w:r>
            <w:proofErr w:type="spellStart"/>
            <w:r w:rsidRPr="00E90527">
              <w:rPr>
                <w:rFonts w:ascii="Times New Roman" w:hAnsi="Times New Roman" w:cs="Times New Roman"/>
                <w:sz w:val="24"/>
                <w:szCs w:val="24"/>
              </w:rPr>
              <w:t>профпатологии</w:t>
            </w:r>
            <w:proofErr w:type="spellEnd"/>
            <w:r w:rsidRPr="00E90527">
              <w:rPr>
                <w:rFonts w:ascii="Times New Roman" w:hAnsi="Times New Roman" w:cs="Times New Roman"/>
                <w:sz w:val="24"/>
                <w:szCs w:val="24"/>
              </w:rPr>
              <w:t>);</w:t>
            </w:r>
          </w:p>
          <w:p w14:paraId="6887AFCE" w14:textId="77777777" w:rsidR="00E90527" w:rsidRPr="00E90527" w:rsidRDefault="00E90527" w:rsidP="00E90527">
            <w:pPr>
              <w:spacing w:after="1" w:line="220" w:lineRule="atLeast"/>
              <w:ind w:firstLine="540"/>
              <w:jc w:val="both"/>
              <w:outlineLvl w:val="0"/>
              <w:rPr>
                <w:rFonts w:ascii="Times New Roman" w:hAnsi="Times New Roman" w:cs="Times New Roman"/>
                <w:sz w:val="24"/>
                <w:szCs w:val="24"/>
              </w:rPr>
            </w:pPr>
            <w:r w:rsidRPr="00E90527">
              <w:rPr>
                <w:rFonts w:ascii="Times New Roman" w:hAnsi="Times New Roman" w:cs="Times New Roman"/>
                <w:sz w:val="24"/>
                <w:szCs w:val="24"/>
              </w:rPr>
              <w:t xml:space="preserve">- установлен </w:t>
            </w:r>
            <w:hyperlink r:id="rId445" w:history="1">
              <w:r w:rsidRPr="00E90527">
                <w:rPr>
                  <w:rStyle w:val="a3"/>
                  <w:rFonts w:ascii="Times New Roman" w:hAnsi="Times New Roman" w:cs="Times New Roman"/>
                  <w:color w:val="auto"/>
                  <w:sz w:val="24"/>
                  <w:szCs w:val="24"/>
                  <w:u w:val="none"/>
                </w:rPr>
                <w:t>срок</w:t>
              </w:r>
            </w:hyperlink>
            <w:r w:rsidRPr="00E90527">
              <w:rPr>
                <w:rFonts w:ascii="Times New Roman" w:hAnsi="Times New Roman" w:cs="Times New Roman"/>
                <w:sz w:val="24"/>
                <w:szCs w:val="24"/>
              </w:rPr>
              <w:t xml:space="preserve"> завершения работодателем расследования обстоятельств и причин возникновения профзаболевания. Сейчас продолжительность не ограничена. </w:t>
            </w:r>
          </w:p>
          <w:p w14:paraId="387058B7" w14:textId="77777777" w:rsidR="00E90527" w:rsidRPr="00E90527" w:rsidRDefault="00E90527" w:rsidP="00E90527">
            <w:pPr>
              <w:spacing w:after="1" w:line="220" w:lineRule="atLeast"/>
              <w:ind w:firstLine="540"/>
              <w:jc w:val="both"/>
              <w:outlineLvl w:val="0"/>
              <w:rPr>
                <w:rFonts w:ascii="Times New Roman" w:hAnsi="Times New Roman" w:cs="Times New Roman"/>
                <w:sz w:val="24"/>
                <w:szCs w:val="24"/>
              </w:rPr>
            </w:pPr>
            <w:r w:rsidRPr="00E90527">
              <w:rPr>
                <w:rFonts w:ascii="Times New Roman" w:hAnsi="Times New Roman" w:cs="Times New Roman"/>
                <w:sz w:val="24"/>
                <w:szCs w:val="24"/>
              </w:rPr>
              <w:t xml:space="preserve">- установлены </w:t>
            </w:r>
            <w:hyperlink r:id="rId446" w:history="1">
              <w:r w:rsidRPr="00E90527">
                <w:rPr>
                  <w:rStyle w:val="a3"/>
                  <w:rFonts w:ascii="Times New Roman" w:hAnsi="Times New Roman" w:cs="Times New Roman"/>
                  <w:color w:val="auto"/>
                  <w:sz w:val="24"/>
                  <w:szCs w:val="24"/>
                  <w:u w:val="none"/>
                </w:rPr>
                <w:t>сроки</w:t>
              </w:r>
            </w:hyperlink>
            <w:r w:rsidRPr="00E90527">
              <w:rPr>
                <w:rFonts w:ascii="Times New Roman" w:hAnsi="Times New Roman" w:cs="Times New Roman"/>
                <w:sz w:val="24"/>
                <w:szCs w:val="24"/>
              </w:rPr>
              <w:t xml:space="preserve"> хранения медицинских документов, необходимых для расследования и учета случаев профработников, в центрах </w:t>
            </w:r>
            <w:proofErr w:type="spellStart"/>
            <w:r w:rsidRPr="00E90527">
              <w:rPr>
                <w:rFonts w:ascii="Times New Roman" w:hAnsi="Times New Roman" w:cs="Times New Roman"/>
                <w:sz w:val="24"/>
                <w:szCs w:val="24"/>
              </w:rPr>
              <w:t>профпатологии</w:t>
            </w:r>
            <w:proofErr w:type="spellEnd"/>
            <w:r w:rsidRPr="00E90527">
              <w:rPr>
                <w:rFonts w:ascii="Times New Roman" w:hAnsi="Times New Roman" w:cs="Times New Roman"/>
                <w:sz w:val="24"/>
                <w:szCs w:val="24"/>
              </w:rPr>
              <w:t>;</w:t>
            </w:r>
          </w:p>
          <w:p w14:paraId="49082704" w14:textId="77777777" w:rsidR="00E90527" w:rsidRPr="00E90527" w:rsidRDefault="00E90527" w:rsidP="00E90527">
            <w:pPr>
              <w:spacing w:after="1" w:line="220" w:lineRule="atLeast"/>
              <w:ind w:firstLine="540"/>
              <w:jc w:val="both"/>
              <w:outlineLvl w:val="0"/>
              <w:rPr>
                <w:rFonts w:ascii="Times New Roman" w:hAnsi="Times New Roman" w:cs="Times New Roman"/>
                <w:sz w:val="24"/>
                <w:szCs w:val="24"/>
              </w:rPr>
            </w:pPr>
            <w:r w:rsidRPr="00E90527">
              <w:rPr>
                <w:rFonts w:ascii="Times New Roman" w:hAnsi="Times New Roman" w:cs="Times New Roman"/>
                <w:sz w:val="24"/>
                <w:szCs w:val="24"/>
              </w:rPr>
              <w:t xml:space="preserve">- уточнен перечень </w:t>
            </w:r>
            <w:hyperlink r:id="rId447" w:history="1">
              <w:r w:rsidRPr="00E90527">
                <w:rPr>
                  <w:rStyle w:val="a3"/>
                  <w:rFonts w:ascii="Times New Roman" w:hAnsi="Times New Roman" w:cs="Times New Roman"/>
                  <w:color w:val="auto"/>
                  <w:sz w:val="24"/>
                  <w:szCs w:val="24"/>
                  <w:u w:val="none"/>
                </w:rPr>
                <w:t>документов</w:t>
              </w:r>
            </w:hyperlink>
            <w:r w:rsidRPr="00E90527">
              <w:rPr>
                <w:rFonts w:ascii="Times New Roman" w:hAnsi="Times New Roman" w:cs="Times New Roman"/>
                <w:sz w:val="24"/>
                <w:szCs w:val="24"/>
              </w:rPr>
              <w:t xml:space="preserve">, необходимых для направления медицинской организацией работника на обследование в центр </w:t>
            </w:r>
            <w:proofErr w:type="spellStart"/>
            <w:r w:rsidRPr="00E90527">
              <w:rPr>
                <w:rFonts w:ascii="Times New Roman" w:hAnsi="Times New Roman" w:cs="Times New Roman"/>
                <w:sz w:val="24"/>
                <w:szCs w:val="24"/>
              </w:rPr>
              <w:t>профпатологии</w:t>
            </w:r>
            <w:proofErr w:type="spellEnd"/>
            <w:r w:rsidRPr="00E90527">
              <w:rPr>
                <w:rFonts w:ascii="Times New Roman" w:hAnsi="Times New Roman" w:cs="Times New Roman"/>
                <w:sz w:val="24"/>
                <w:szCs w:val="24"/>
              </w:rPr>
              <w:t>, а также документы, необходимые для расследования;</w:t>
            </w:r>
          </w:p>
          <w:p w14:paraId="46B1AE94" w14:textId="36FF0C3D" w:rsidR="00232544" w:rsidRPr="00E90527" w:rsidRDefault="00E90527" w:rsidP="00E90527">
            <w:pPr>
              <w:spacing w:after="1" w:line="220" w:lineRule="atLeast"/>
              <w:ind w:firstLine="540"/>
              <w:jc w:val="both"/>
              <w:outlineLvl w:val="0"/>
              <w:rPr>
                <w:rFonts w:ascii="Times New Roman" w:hAnsi="Times New Roman" w:cs="Times New Roman"/>
                <w:sz w:val="24"/>
                <w:szCs w:val="24"/>
              </w:rPr>
            </w:pPr>
            <w:r w:rsidRPr="00E90527">
              <w:rPr>
                <w:rFonts w:ascii="Times New Roman" w:hAnsi="Times New Roman" w:cs="Times New Roman"/>
                <w:sz w:val="24"/>
                <w:szCs w:val="24"/>
              </w:rPr>
              <w:t xml:space="preserve">- более подробно прописан </w:t>
            </w:r>
            <w:hyperlink r:id="rId448" w:history="1">
              <w:r w:rsidRPr="00E90527">
                <w:rPr>
                  <w:rStyle w:val="a3"/>
                  <w:rFonts w:ascii="Times New Roman" w:hAnsi="Times New Roman" w:cs="Times New Roman"/>
                  <w:color w:val="auto"/>
                  <w:sz w:val="24"/>
                  <w:szCs w:val="24"/>
                  <w:u w:val="none"/>
                </w:rPr>
                <w:t>порядок</w:t>
              </w:r>
            </w:hyperlink>
            <w:r w:rsidRPr="00E90527">
              <w:rPr>
                <w:rFonts w:ascii="Times New Roman" w:hAnsi="Times New Roman" w:cs="Times New Roman"/>
                <w:sz w:val="24"/>
                <w:szCs w:val="24"/>
              </w:rPr>
              <w:t xml:space="preserve"> рассмотрения разногласий по вопросам установления диагноза профзаболевания и его расследования.</w:t>
            </w:r>
          </w:p>
        </w:tc>
        <w:tc>
          <w:tcPr>
            <w:tcW w:w="127" w:type="pct"/>
            <w:tcBorders>
              <w:top w:val="single" w:sz="8" w:space="0" w:color="auto"/>
              <w:left w:val="nil"/>
              <w:bottom w:val="single" w:sz="8" w:space="0" w:color="auto"/>
              <w:right w:val="single" w:sz="4" w:space="0" w:color="auto"/>
            </w:tcBorders>
          </w:tcPr>
          <w:p w14:paraId="29833BCF"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12386FD6" w14:textId="77777777" w:rsidTr="000F4FD2">
        <w:trPr>
          <w:trHeight w:val="60"/>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D19E9E9"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AD5271E" w14:textId="77777777" w:rsidR="00971C27" w:rsidRDefault="00383C88" w:rsidP="0035555B">
            <w:pPr>
              <w:spacing w:after="1" w:line="220" w:lineRule="atLeast"/>
              <w:jc w:val="both"/>
              <w:outlineLvl w:val="0"/>
              <w:rPr>
                <w:rFonts w:ascii="Times New Roman" w:hAnsi="Times New Roman" w:cs="Times New Roman"/>
                <w:b/>
                <w:bCs/>
                <w:sz w:val="24"/>
                <w:szCs w:val="24"/>
              </w:rPr>
            </w:pPr>
            <w:r w:rsidRPr="00383C88">
              <w:rPr>
                <w:rFonts w:ascii="Times New Roman" w:hAnsi="Times New Roman" w:cs="Times New Roman"/>
                <w:b/>
                <w:bCs/>
                <w:sz w:val="24"/>
                <w:szCs w:val="24"/>
              </w:rPr>
              <w:t>Через Портал госуслуг работодатели и работники смогут обмениваться кадровыми документами</w:t>
            </w:r>
          </w:p>
          <w:p w14:paraId="562F5986" w14:textId="77738C7A" w:rsidR="00383C88" w:rsidRPr="00383C88" w:rsidRDefault="00383C88" w:rsidP="0035555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449" w:tooltip="Ссылка на КонсультантПлюс" w:history="1">
              <w:r w:rsidRPr="00383C88">
                <w:rPr>
                  <w:rStyle w:val="a3"/>
                  <w:rFonts w:ascii="Times New Roman" w:hAnsi="Times New Roman" w:cs="Times New Roman"/>
                  <w:color w:val="auto"/>
                  <w:sz w:val="24"/>
                  <w:szCs w:val="24"/>
                  <w:u w:val="none"/>
                </w:rPr>
                <w:t xml:space="preserve">Постановление Правительства РФ от </w:t>
              </w:r>
              <w:r w:rsidRPr="00383C88">
                <w:rPr>
                  <w:rStyle w:val="a3"/>
                  <w:rFonts w:ascii="Times New Roman" w:hAnsi="Times New Roman" w:cs="Times New Roman"/>
                  <w:color w:val="auto"/>
                  <w:sz w:val="24"/>
                  <w:szCs w:val="24"/>
                  <w:u w:val="none"/>
                </w:rPr>
                <w:lastRenderedPageBreak/>
                <w:t xml:space="preserve">01.07.2022 </w:t>
              </w:r>
              <w:r>
                <w:rPr>
                  <w:rStyle w:val="a3"/>
                  <w:rFonts w:ascii="Times New Roman" w:hAnsi="Times New Roman" w:cs="Times New Roman"/>
                  <w:color w:val="auto"/>
                  <w:sz w:val="24"/>
                  <w:szCs w:val="24"/>
                  <w:u w:val="none"/>
                </w:rPr>
                <w:t>№</w:t>
              </w:r>
              <w:r w:rsidRPr="00383C88">
                <w:rPr>
                  <w:rStyle w:val="a3"/>
                  <w:rFonts w:ascii="Times New Roman" w:hAnsi="Times New Roman" w:cs="Times New Roman"/>
                  <w:color w:val="auto"/>
                  <w:sz w:val="24"/>
                  <w:szCs w:val="24"/>
                  <w:u w:val="none"/>
                </w:rPr>
                <w:t xml:space="preserve"> 1192</w:t>
              </w:r>
              <w:r>
                <w:rPr>
                  <w:rStyle w:val="a3"/>
                  <w:rFonts w:ascii="Times New Roman" w:hAnsi="Times New Roman" w:cs="Times New Roman"/>
                  <w:color w:val="auto"/>
                  <w:sz w:val="24"/>
                  <w:szCs w:val="24"/>
                  <w:u w:val="none"/>
                </w:rPr>
                <w:t>)</w:t>
              </w:r>
              <w:r w:rsidRPr="00383C88">
                <w:rPr>
                  <w:rStyle w:val="a3"/>
                  <w:rFonts w:ascii="Times New Roman" w:hAnsi="Times New Roman" w:cs="Times New Roman"/>
                  <w:color w:val="auto"/>
                  <w:sz w:val="24"/>
                  <w:szCs w:val="24"/>
                  <w:u w:val="none"/>
                </w:rPr>
                <w:t xml:space="preserve"> </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02C0B72" w14:textId="6F13F302" w:rsidR="00383C88" w:rsidRPr="00383C88"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bCs/>
                <w:iCs/>
                <w:sz w:val="24"/>
                <w:szCs w:val="24"/>
              </w:rPr>
              <w:lastRenderedPageBreak/>
              <w:t xml:space="preserve">С конца 2021 года в ТК РФ установлены правила ведения электронного кадрового документооборота. </w:t>
            </w:r>
          </w:p>
          <w:p w14:paraId="24BFD095" w14:textId="168EAF2D" w:rsidR="00383C88" w:rsidRPr="00383C88" w:rsidRDefault="00383C88" w:rsidP="00383C88">
            <w:pPr>
              <w:spacing w:after="1" w:line="220" w:lineRule="atLeast"/>
              <w:jc w:val="both"/>
              <w:outlineLvl w:val="0"/>
              <w:rPr>
                <w:rFonts w:ascii="Times New Roman" w:hAnsi="Times New Roman" w:cs="Times New Roman"/>
                <w:bCs/>
                <w:sz w:val="24"/>
                <w:szCs w:val="24"/>
              </w:rPr>
            </w:pPr>
            <w:r>
              <w:rPr>
                <w:rFonts w:ascii="Times New Roman" w:hAnsi="Times New Roman" w:cs="Times New Roman"/>
                <w:sz w:val="24"/>
                <w:szCs w:val="24"/>
              </w:rPr>
              <w:t>П</w:t>
            </w:r>
            <w:r w:rsidRPr="00383C88">
              <w:rPr>
                <w:rFonts w:ascii="Times New Roman" w:hAnsi="Times New Roman" w:cs="Times New Roman"/>
                <w:sz w:val="24"/>
                <w:szCs w:val="24"/>
              </w:rPr>
              <w:t xml:space="preserve">ри желании </w:t>
            </w:r>
            <w:r w:rsidRPr="00383C88">
              <w:rPr>
                <w:rFonts w:ascii="Times New Roman" w:hAnsi="Times New Roman" w:cs="Times New Roman"/>
                <w:bCs/>
                <w:sz w:val="24"/>
                <w:szCs w:val="24"/>
              </w:rPr>
              <w:t xml:space="preserve">работодатель может принять решение о введении ЭДО, определив: </w:t>
            </w:r>
          </w:p>
          <w:p w14:paraId="6DB1B87F" w14:textId="4ED26499" w:rsidR="00383C88" w:rsidRPr="00383C88"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bCs/>
                <w:sz w:val="24"/>
                <w:szCs w:val="24"/>
              </w:rPr>
              <w:t xml:space="preserve">- информационную систему для электронного документооборота (собственную либо платформу </w:t>
            </w:r>
            <w:r>
              <w:rPr>
                <w:rFonts w:ascii="Times New Roman" w:hAnsi="Times New Roman" w:cs="Times New Roman"/>
                <w:bCs/>
                <w:sz w:val="24"/>
                <w:szCs w:val="24"/>
              </w:rPr>
              <w:t>«</w:t>
            </w:r>
            <w:r w:rsidRPr="00383C88">
              <w:rPr>
                <w:rFonts w:ascii="Times New Roman" w:hAnsi="Times New Roman" w:cs="Times New Roman"/>
                <w:bCs/>
                <w:sz w:val="24"/>
                <w:szCs w:val="24"/>
              </w:rPr>
              <w:t xml:space="preserve">Работа </w:t>
            </w:r>
            <w:r w:rsidRPr="00383C88">
              <w:rPr>
                <w:rFonts w:ascii="Times New Roman" w:hAnsi="Times New Roman" w:cs="Times New Roman"/>
                <w:bCs/>
                <w:sz w:val="24"/>
                <w:szCs w:val="24"/>
              </w:rPr>
              <w:lastRenderedPageBreak/>
              <w:t>в России</w:t>
            </w:r>
            <w:r>
              <w:rPr>
                <w:rFonts w:ascii="Times New Roman" w:hAnsi="Times New Roman" w:cs="Times New Roman"/>
                <w:bCs/>
                <w:sz w:val="24"/>
                <w:szCs w:val="24"/>
              </w:rPr>
              <w:t>»</w:t>
            </w:r>
            <w:r w:rsidRPr="00383C88">
              <w:rPr>
                <w:rFonts w:ascii="Times New Roman" w:hAnsi="Times New Roman" w:cs="Times New Roman"/>
                <w:bCs/>
                <w:sz w:val="24"/>
                <w:szCs w:val="24"/>
              </w:rPr>
              <w:t>. Обе информационные системы будут взаимодействовать с Порталом госуслуг в порядке, который определит Правительство РФ);</w:t>
            </w:r>
            <w:r w:rsidRPr="00383C88">
              <w:rPr>
                <w:rFonts w:ascii="Times New Roman" w:hAnsi="Times New Roman" w:cs="Times New Roman"/>
                <w:sz w:val="24"/>
                <w:szCs w:val="24"/>
              </w:rPr>
              <w:t xml:space="preserve"> </w:t>
            </w:r>
          </w:p>
          <w:p w14:paraId="55FFCE35" w14:textId="77777777" w:rsidR="00383C88" w:rsidRPr="00383C88"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sz w:val="24"/>
                <w:szCs w:val="24"/>
              </w:rPr>
              <w:t xml:space="preserve">- </w:t>
            </w:r>
            <w:hyperlink r:id="rId450" w:history="1">
              <w:r w:rsidRPr="00383C88">
                <w:rPr>
                  <w:rStyle w:val="a3"/>
                  <w:rFonts w:ascii="Times New Roman" w:hAnsi="Times New Roman" w:cs="Times New Roman"/>
                  <w:color w:val="auto"/>
                  <w:sz w:val="24"/>
                  <w:szCs w:val="24"/>
                  <w:u w:val="none"/>
                </w:rPr>
                <w:t>документы</w:t>
              </w:r>
            </w:hyperlink>
            <w:r w:rsidRPr="00383C88">
              <w:rPr>
                <w:rFonts w:ascii="Times New Roman" w:hAnsi="Times New Roman" w:cs="Times New Roman"/>
                <w:sz w:val="24"/>
                <w:szCs w:val="24"/>
              </w:rPr>
              <w:t xml:space="preserve"> для ведения в электронном виде; </w:t>
            </w:r>
          </w:p>
          <w:p w14:paraId="51969AA6" w14:textId="77777777" w:rsidR="00383C88" w:rsidRPr="00383C88"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sz w:val="24"/>
                <w:szCs w:val="24"/>
              </w:rPr>
              <w:t xml:space="preserve">- работников, в отношении которых с их согласия станут применять новый формат; </w:t>
            </w:r>
          </w:p>
          <w:p w14:paraId="19B7B284" w14:textId="77777777" w:rsidR="00383C88" w:rsidRPr="00383C88"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sz w:val="24"/>
                <w:szCs w:val="24"/>
              </w:rPr>
              <w:t xml:space="preserve">- срок уведомления персонала о нововведении. </w:t>
            </w:r>
          </w:p>
          <w:p w14:paraId="37482E1F" w14:textId="69DD6FB9" w:rsidR="00383C88" w:rsidRPr="00383C88"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sz w:val="24"/>
                <w:szCs w:val="24"/>
              </w:rPr>
              <w:t xml:space="preserve">Применять кадровый ЭДО можно только с письменного согласия сотрудников, за исключением новых работников, принимаемых с 2022 года, которые по состоянию на 31 декабря 2021 года не имеет опыта работы (их согласие не требуется). </w:t>
            </w:r>
          </w:p>
          <w:p w14:paraId="671E2FA1" w14:textId="3CD8F28A" w:rsidR="00383C88" w:rsidRPr="00383C88"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sz w:val="24"/>
                <w:szCs w:val="24"/>
              </w:rPr>
              <w:t xml:space="preserve">В связи с этим </w:t>
            </w:r>
            <w:r w:rsidRPr="00383C88">
              <w:rPr>
                <w:rFonts w:ascii="Times New Roman" w:hAnsi="Times New Roman" w:cs="Times New Roman"/>
                <w:bCs/>
                <w:sz w:val="24"/>
                <w:szCs w:val="24"/>
              </w:rPr>
              <w:t xml:space="preserve">Правительство РФ </w:t>
            </w:r>
            <w:hyperlink r:id="rId451" w:history="1">
              <w:r w:rsidRPr="00383C88">
                <w:rPr>
                  <w:rStyle w:val="a3"/>
                  <w:rFonts w:ascii="Times New Roman" w:hAnsi="Times New Roman" w:cs="Times New Roman"/>
                  <w:bCs/>
                  <w:color w:val="auto"/>
                  <w:sz w:val="24"/>
                  <w:szCs w:val="24"/>
                  <w:u w:val="none"/>
                </w:rPr>
                <w:t>Постановлением</w:t>
              </w:r>
            </w:hyperlink>
            <w:r w:rsidRPr="00383C88">
              <w:rPr>
                <w:rFonts w:ascii="Times New Roman" w:hAnsi="Times New Roman" w:cs="Times New Roman"/>
                <w:bCs/>
                <w:sz w:val="24"/>
                <w:szCs w:val="24"/>
              </w:rPr>
              <w:t xml:space="preserve"> от 01.07.2022 </w:t>
            </w:r>
            <w:r>
              <w:rPr>
                <w:rFonts w:ascii="Times New Roman" w:hAnsi="Times New Roman" w:cs="Times New Roman"/>
                <w:bCs/>
                <w:sz w:val="24"/>
                <w:szCs w:val="24"/>
              </w:rPr>
              <w:t>№</w:t>
            </w:r>
            <w:r w:rsidRPr="00383C88">
              <w:rPr>
                <w:rFonts w:ascii="Times New Roman" w:hAnsi="Times New Roman" w:cs="Times New Roman"/>
                <w:bCs/>
                <w:sz w:val="24"/>
                <w:szCs w:val="24"/>
              </w:rPr>
              <w:t xml:space="preserve"> 1192 утвердило</w:t>
            </w:r>
            <w:r w:rsidRPr="00383C88">
              <w:rPr>
                <w:rFonts w:ascii="Times New Roman" w:hAnsi="Times New Roman" w:cs="Times New Roman"/>
                <w:b/>
                <w:bCs/>
                <w:sz w:val="24"/>
                <w:szCs w:val="24"/>
              </w:rPr>
              <w:t xml:space="preserve"> </w:t>
            </w:r>
            <w:hyperlink r:id="rId452" w:history="1">
              <w:r w:rsidRPr="00383C88">
                <w:rPr>
                  <w:rStyle w:val="a3"/>
                  <w:rFonts w:ascii="Times New Roman" w:hAnsi="Times New Roman" w:cs="Times New Roman"/>
                  <w:b/>
                  <w:bCs/>
                  <w:color w:val="auto"/>
                  <w:sz w:val="24"/>
                  <w:szCs w:val="24"/>
                  <w:u w:val="none"/>
                </w:rPr>
                <w:t>Правила</w:t>
              </w:r>
            </w:hyperlink>
            <w:r w:rsidRPr="00383C88">
              <w:rPr>
                <w:rFonts w:ascii="Times New Roman" w:hAnsi="Times New Roman" w:cs="Times New Roman"/>
                <w:b/>
                <w:bCs/>
                <w:sz w:val="24"/>
                <w:szCs w:val="24"/>
              </w:rPr>
              <w:t xml:space="preserve"> взаимодействия информационной системы работодателя</w:t>
            </w:r>
            <w:r w:rsidRPr="00383C88">
              <w:rPr>
                <w:rFonts w:ascii="Times New Roman" w:hAnsi="Times New Roman" w:cs="Times New Roman"/>
                <w:sz w:val="24"/>
                <w:szCs w:val="24"/>
              </w:rPr>
              <w:t>, позволяющей обеспечить подписание электронного документа в соответствии с требованиями ТК РФ, хранение электронного документа, а также фиксацию факта его получения сторонами трудовых отношений,</w:t>
            </w:r>
            <w:r w:rsidRPr="00383C88">
              <w:rPr>
                <w:rFonts w:ascii="Times New Roman" w:hAnsi="Times New Roman" w:cs="Times New Roman"/>
                <w:b/>
                <w:bCs/>
                <w:sz w:val="24"/>
                <w:szCs w:val="24"/>
              </w:rPr>
              <w:t xml:space="preserve"> с </w:t>
            </w:r>
            <w:hyperlink r:id="rId453" w:history="1">
              <w:r w:rsidRPr="00383C88">
                <w:rPr>
                  <w:rStyle w:val="a3"/>
                  <w:rFonts w:ascii="Times New Roman" w:hAnsi="Times New Roman" w:cs="Times New Roman"/>
                  <w:b/>
                  <w:bCs/>
                  <w:color w:val="auto"/>
                  <w:sz w:val="24"/>
                  <w:szCs w:val="24"/>
                  <w:u w:val="none"/>
                </w:rPr>
                <w:t>Порталом</w:t>
              </w:r>
            </w:hyperlink>
            <w:r w:rsidRPr="00383C88">
              <w:rPr>
                <w:rFonts w:ascii="Times New Roman" w:hAnsi="Times New Roman" w:cs="Times New Roman"/>
                <w:b/>
                <w:bCs/>
                <w:sz w:val="24"/>
                <w:szCs w:val="24"/>
              </w:rPr>
              <w:t xml:space="preserve"> госуслуг.</w:t>
            </w:r>
          </w:p>
          <w:p w14:paraId="0C162190" w14:textId="77777777" w:rsidR="00383C88" w:rsidRPr="00383C88" w:rsidRDefault="00383C88" w:rsidP="00383C88">
            <w:pPr>
              <w:spacing w:after="1" w:line="220" w:lineRule="atLeast"/>
              <w:jc w:val="both"/>
              <w:outlineLvl w:val="0"/>
              <w:rPr>
                <w:rFonts w:ascii="Times New Roman" w:hAnsi="Times New Roman" w:cs="Times New Roman"/>
                <w:sz w:val="24"/>
                <w:szCs w:val="24"/>
              </w:rPr>
            </w:pPr>
            <w:hyperlink r:id="rId454" w:history="1">
              <w:r w:rsidRPr="00383C88">
                <w:rPr>
                  <w:rStyle w:val="a3"/>
                  <w:rFonts w:ascii="Times New Roman" w:hAnsi="Times New Roman" w:cs="Times New Roman"/>
                  <w:color w:val="auto"/>
                  <w:sz w:val="24"/>
                  <w:szCs w:val="24"/>
                  <w:u w:val="none"/>
                </w:rPr>
                <w:t>Правила</w:t>
              </w:r>
            </w:hyperlink>
            <w:r w:rsidRPr="00383C88">
              <w:rPr>
                <w:rFonts w:ascii="Times New Roman" w:hAnsi="Times New Roman" w:cs="Times New Roman"/>
                <w:sz w:val="24"/>
                <w:szCs w:val="24"/>
              </w:rPr>
              <w:t xml:space="preserve"> предусматривают, что </w:t>
            </w:r>
            <w:r w:rsidRPr="00383C88">
              <w:rPr>
                <w:rFonts w:ascii="Times New Roman" w:hAnsi="Times New Roman" w:cs="Times New Roman"/>
                <w:b/>
                <w:bCs/>
                <w:sz w:val="24"/>
                <w:szCs w:val="24"/>
              </w:rPr>
              <w:t>взаимодействие информационной системы работодателя и Портала госуслуг осуществляется с помощью одного из вариантов</w:t>
            </w:r>
            <w:r w:rsidRPr="00383C88">
              <w:rPr>
                <w:rFonts w:ascii="Times New Roman" w:hAnsi="Times New Roman" w:cs="Times New Roman"/>
                <w:sz w:val="24"/>
                <w:szCs w:val="24"/>
              </w:rPr>
              <w:t xml:space="preserve">: </w:t>
            </w:r>
          </w:p>
          <w:p w14:paraId="48123E45" w14:textId="77777777" w:rsidR="00383C88" w:rsidRPr="00383C88"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sz w:val="24"/>
                <w:szCs w:val="24"/>
              </w:rPr>
              <w:t>- типовое техническое решение, интегрированное с личным кабинетом на Портале госуслуг;</w:t>
            </w:r>
          </w:p>
          <w:p w14:paraId="7EEBB64D" w14:textId="77777777" w:rsidR="00383C88" w:rsidRPr="00383C88"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sz w:val="24"/>
                <w:szCs w:val="24"/>
              </w:rPr>
              <w:t>- с использованием единой системы межведомственного электронного взаимодействия в случае, если информационная система работодателя подключена к такой системе.</w:t>
            </w:r>
          </w:p>
          <w:p w14:paraId="33BDB4FD" w14:textId="77777777" w:rsidR="00383C88" w:rsidRPr="00383C88" w:rsidRDefault="00383C88" w:rsidP="00383C88">
            <w:pPr>
              <w:spacing w:after="1" w:line="220" w:lineRule="atLeast"/>
              <w:jc w:val="both"/>
              <w:outlineLvl w:val="0"/>
              <w:rPr>
                <w:rFonts w:ascii="Times New Roman" w:hAnsi="Times New Roman" w:cs="Times New Roman"/>
                <w:sz w:val="24"/>
                <w:szCs w:val="24"/>
              </w:rPr>
            </w:pPr>
            <w:hyperlink r:id="rId455" w:history="1">
              <w:r w:rsidRPr="00383C88">
                <w:rPr>
                  <w:rStyle w:val="a3"/>
                  <w:rFonts w:ascii="Times New Roman" w:hAnsi="Times New Roman" w:cs="Times New Roman"/>
                  <w:color w:val="auto"/>
                  <w:sz w:val="24"/>
                  <w:szCs w:val="24"/>
                  <w:u w:val="none"/>
                </w:rPr>
                <w:t>Правилами</w:t>
              </w:r>
            </w:hyperlink>
            <w:r w:rsidRPr="00383C88">
              <w:rPr>
                <w:rFonts w:ascii="Times New Roman" w:hAnsi="Times New Roman" w:cs="Times New Roman"/>
                <w:sz w:val="24"/>
                <w:szCs w:val="24"/>
              </w:rPr>
              <w:t xml:space="preserve"> установлено, что: </w:t>
            </w:r>
          </w:p>
          <w:p w14:paraId="0FD5220F" w14:textId="77777777" w:rsidR="00383C88" w:rsidRPr="00383C88"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sz w:val="24"/>
                <w:szCs w:val="24"/>
              </w:rPr>
              <w:t>- работник или соискатель могут отправлять и получать документы в рамках кадрового ЭДО с работодателем из своего личного кабинета на Госуслугах при условии взаимодействия информационной системы работодателя с Порталом госуслуг;</w:t>
            </w:r>
          </w:p>
          <w:p w14:paraId="7E884C3F" w14:textId="77777777" w:rsidR="00383C88" w:rsidRPr="00383C88"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sz w:val="24"/>
                <w:szCs w:val="24"/>
              </w:rPr>
              <w:t xml:space="preserve">- работодатель обязан предоставить работнику доступ к документам, подписанным в рамках кадрового ЭДО, путем их направления в личный кабинет работника или соискателя на Госуслугах при условии, что: </w:t>
            </w:r>
          </w:p>
          <w:p w14:paraId="4DE212EF" w14:textId="77777777" w:rsidR="00383C88" w:rsidRPr="00383C88" w:rsidRDefault="00383C88" w:rsidP="00383C88">
            <w:pPr>
              <w:numPr>
                <w:ilvl w:val="0"/>
                <w:numId w:val="26"/>
              </w:num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sz w:val="24"/>
                <w:szCs w:val="24"/>
              </w:rPr>
              <w:t xml:space="preserve">работник написал </w:t>
            </w:r>
            <w:hyperlink r:id="rId456" w:history="1">
              <w:r w:rsidRPr="00383C88">
                <w:rPr>
                  <w:rStyle w:val="a3"/>
                  <w:rFonts w:ascii="Times New Roman" w:hAnsi="Times New Roman" w:cs="Times New Roman"/>
                  <w:color w:val="auto"/>
                  <w:sz w:val="24"/>
                  <w:szCs w:val="24"/>
                  <w:u w:val="none"/>
                </w:rPr>
                <w:t>заявление</w:t>
              </w:r>
            </w:hyperlink>
            <w:r w:rsidRPr="00383C88">
              <w:rPr>
                <w:rFonts w:ascii="Times New Roman" w:hAnsi="Times New Roman" w:cs="Times New Roman"/>
                <w:sz w:val="24"/>
                <w:szCs w:val="24"/>
              </w:rPr>
              <w:t xml:space="preserve"> о выдаче</w:t>
            </w:r>
            <w:r w:rsidRPr="00383C88">
              <w:rPr>
                <w:rFonts w:ascii="Times New Roman" w:hAnsi="Times New Roman" w:cs="Times New Roman"/>
                <w:b/>
                <w:bCs/>
                <w:i/>
                <w:iCs/>
                <w:sz w:val="24"/>
                <w:szCs w:val="24"/>
              </w:rPr>
              <w:t xml:space="preserve"> </w:t>
            </w:r>
            <w:r w:rsidRPr="00383C88">
              <w:rPr>
                <w:rFonts w:ascii="Times New Roman" w:hAnsi="Times New Roman" w:cs="Times New Roman"/>
                <w:sz w:val="24"/>
                <w:szCs w:val="24"/>
              </w:rPr>
              <w:t>таких документов путем размещения на Портале госуслуг;</w:t>
            </w:r>
          </w:p>
          <w:p w14:paraId="74FD3303" w14:textId="77777777" w:rsidR="00383C88" w:rsidRPr="00383C88" w:rsidRDefault="00383C88" w:rsidP="00383C88">
            <w:pPr>
              <w:numPr>
                <w:ilvl w:val="0"/>
                <w:numId w:val="26"/>
              </w:num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sz w:val="24"/>
                <w:szCs w:val="24"/>
              </w:rPr>
              <w:t xml:space="preserve">документы были </w:t>
            </w:r>
            <w:hyperlink r:id="rId457" w:history="1">
              <w:r w:rsidRPr="00383C88">
                <w:rPr>
                  <w:rStyle w:val="a3"/>
                  <w:rFonts w:ascii="Times New Roman" w:hAnsi="Times New Roman" w:cs="Times New Roman"/>
                  <w:color w:val="auto"/>
                  <w:sz w:val="24"/>
                  <w:szCs w:val="24"/>
                  <w:u w:val="none"/>
                </w:rPr>
                <w:t>подписаны</w:t>
              </w:r>
            </w:hyperlink>
            <w:r w:rsidRPr="00383C88">
              <w:rPr>
                <w:rFonts w:ascii="Times New Roman" w:hAnsi="Times New Roman" w:cs="Times New Roman"/>
                <w:sz w:val="24"/>
                <w:szCs w:val="24"/>
              </w:rPr>
              <w:t xml:space="preserve"> в информационной системе работодателя простой электронной подписью.</w:t>
            </w:r>
          </w:p>
          <w:p w14:paraId="309AF247" w14:textId="1170D286" w:rsidR="00383C88" w:rsidRPr="00383C88" w:rsidRDefault="00383C88" w:rsidP="00383C88">
            <w:pPr>
              <w:spacing w:after="1" w:line="220" w:lineRule="atLeast"/>
              <w:jc w:val="both"/>
              <w:outlineLvl w:val="0"/>
              <w:rPr>
                <w:rFonts w:ascii="Times New Roman" w:hAnsi="Times New Roman" w:cs="Times New Roman"/>
                <w:i/>
                <w:iCs/>
                <w:sz w:val="24"/>
                <w:szCs w:val="24"/>
              </w:rPr>
            </w:pPr>
            <w:r w:rsidRPr="00383C88">
              <w:rPr>
                <w:rFonts w:ascii="Times New Roman" w:hAnsi="Times New Roman" w:cs="Times New Roman"/>
                <w:sz w:val="24"/>
                <w:szCs w:val="24"/>
              </w:rPr>
              <w:t xml:space="preserve">При подписании кадровых электронных документов используются электронные подписи, предусмотренные </w:t>
            </w:r>
            <w:hyperlink r:id="rId458" w:history="1">
              <w:r w:rsidRPr="00383C88">
                <w:rPr>
                  <w:rStyle w:val="a3"/>
                  <w:rFonts w:ascii="Times New Roman" w:hAnsi="Times New Roman" w:cs="Times New Roman"/>
                  <w:color w:val="auto"/>
                  <w:sz w:val="24"/>
                  <w:szCs w:val="24"/>
                  <w:u w:val="none"/>
                </w:rPr>
                <w:t>ст. 22.3</w:t>
              </w:r>
            </w:hyperlink>
            <w:r w:rsidRPr="00383C88">
              <w:rPr>
                <w:rFonts w:ascii="Times New Roman" w:hAnsi="Times New Roman" w:cs="Times New Roman"/>
                <w:sz w:val="24"/>
                <w:szCs w:val="24"/>
              </w:rPr>
              <w:t xml:space="preserve"> ТК РФ. </w:t>
            </w:r>
          </w:p>
          <w:p w14:paraId="434D4EC2" w14:textId="13B8C1E5" w:rsidR="00383C88" w:rsidRPr="00383C88" w:rsidRDefault="00383C88" w:rsidP="00383C88">
            <w:pPr>
              <w:spacing w:after="1" w:line="220" w:lineRule="atLeast"/>
              <w:jc w:val="both"/>
              <w:outlineLvl w:val="0"/>
              <w:rPr>
                <w:rFonts w:ascii="Times New Roman" w:hAnsi="Times New Roman" w:cs="Times New Roman"/>
                <w:b/>
                <w:bCs/>
                <w:sz w:val="24"/>
                <w:szCs w:val="24"/>
              </w:rPr>
            </w:pPr>
            <w:r w:rsidRPr="00383C88">
              <w:rPr>
                <w:rFonts w:ascii="Times New Roman" w:hAnsi="Times New Roman" w:cs="Times New Roman"/>
                <w:sz w:val="24"/>
                <w:szCs w:val="24"/>
              </w:rPr>
              <w:t>Указанные Правила н</w:t>
            </w:r>
            <w:r w:rsidRPr="00383C88">
              <w:rPr>
                <w:rFonts w:ascii="Times New Roman" w:hAnsi="Times New Roman" w:cs="Times New Roman"/>
              </w:rPr>
              <w:t>ач</w:t>
            </w:r>
            <w:r w:rsidRPr="00383C88">
              <w:rPr>
                <w:rFonts w:ascii="Times New Roman" w:hAnsi="Times New Roman" w:cs="Times New Roman"/>
              </w:rPr>
              <w:t>али</w:t>
            </w:r>
            <w:r w:rsidRPr="00383C88">
              <w:rPr>
                <w:rFonts w:ascii="Times New Roman" w:hAnsi="Times New Roman" w:cs="Times New Roman"/>
                <w:sz w:val="24"/>
                <w:szCs w:val="24"/>
              </w:rPr>
              <w:t xml:space="preserve"> действовать </w:t>
            </w:r>
            <w:r w:rsidRPr="00383C88">
              <w:rPr>
                <w:rFonts w:ascii="Times New Roman" w:hAnsi="Times New Roman" w:cs="Times New Roman"/>
                <w:b/>
                <w:bCs/>
                <w:sz w:val="24"/>
                <w:szCs w:val="24"/>
              </w:rPr>
              <w:t>с 1 сентября 2022 года.</w:t>
            </w:r>
          </w:p>
          <w:p w14:paraId="07D32E77" w14:textId="1B7989EC" w:rsidR="00383C88" w:rsidRPr="00383C88" w:rsidRDefault="00383C88" w:rsidP="00383C88">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С</w:t>
            </w:r>
            <w:r w:rsidRPr="00383C88">
              <w:rPr>
                <w:rFonts w:ascii="Times New Roman" w:hAnsi="Times New Roman" w:cs="Times New Roman"/>
                <w:sz w:val="24"/>
                <w:szCs w:val="24"/>
              </w:rPr>
              <w:t xml:space="preserve"> помощью личного кабинета соискатели и работники </w:t>
            </w:r>
            <w:r w:rsidRPr="00383C88">
              <w:rPr>
                <w:rFonts w:ascii="Times New Roman" w:hAnsi="Times New Roman" w:cs="Times New Roman"/>
                <w:sz w:val="24"/>
                <w:szCs w:val="24"/>
              </w:rPr>
              <w:lastRenderedPageBreak/>
              <w:t>смогут оформлять, подписывать электронной подписью и отправлять работодателю кадровые документы.</w:t>
            </w:r>
          </w:p>
          <w:p w14:paraId="4BAA315E" w14:textId="77777777" w:rsidR="00383C88" w:rsidRPr="00383C88"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sz w:val="24"/>
                <w:szCs w:val="24"/>
              </w:rPr>
              <w:t>Электронные кадровые документы будут размещаться в личном кабинете сотрудника на Портале госуслуг и храниться в информационной системе организации.</w:t>
            </w:r>
          </w:p>
          <w:p w14:paraId="718A4743" w14:textId="20ACD816" w:rsidR="00232544" w:rsidRPr="00661C21"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sz w:val="24"/>
                <w:szCs w:val="24"/>
              </w:rPr>
              <w:t xml:space="preserve">При этом даже при использовании организацией электронного документооборота работодатели и работники при желании по-прежнему </w:t>
            </w:r>
            <w:hyperlink r:id="rId459" w:history="1">
              <w:r w:rsidRPr="00383C88">
                <w:rPr>
                  <w:rStyle w:val="a3"/>
                  <w:rFonts w:ascii="Times New Roman" w:hAnsi="Times New Roman" w:cs="Times New Roman"/>
                  <w:color w:val="auto"/>
                  <w:sz w:val="24"/>
                  <w:szCs w:val="24"/>
                  <w:u w:val="none"/>
                </w:rPr>
                <w:t>могут</w:t>
              </w:r>
            </w:hyperlink>
            <w:r w:rsidRPr="00383C88">
              <w:rPr>
                <w:rFonts w:ascii="Times New Roman" w:hAnsi="Times New Roman" w:cs="Times New Roman"/>
                <w:sz w:val="24"/>
                <w:szCs w:val="24"/>
              </w:rPr>
              <w:t xml:space="preserve"> использовать и традиционный формат предоставления бумажных документов.</w:t>
            </w:r>
          </w:p>
        </w:tc>
        <w:tc>
          <w:tcPr>
            <w:tcW w:w="127" w:type="pct"/>
            <w:tcBorders>
              <w:top w:val="single" w:sz="8" w:space="0" w:color="auto"/>
              <w:left w:val="nil"/>
              <w:bottom w:val="single" w:sz="8" w:space="0" w:color="auto"/>
              <w:right w:val="single" w:sz="4" w:space="0" w:color="auto"/>
            </w:tcBorders>
          </w:tcPr>
          <w:p w14:paraId="60DCD085"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04E8788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1A8885D"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98421AA" w14:textId="233F1B25" w:rsidR="00D72D33" w:rsidRPr="008A52D6" w:rsidRDefault="00383C88" w:rsidP="00614454">
            <w:pPr>
              <w:spacing w:after="1" w:line="220" w:lineRule="atLeast"/>
              <w:jc w:val="both"/>
              <w:outlineLvl w:val="0"/>
              <w:rPr>
                <w:rFonts w:ascii="Times New Roman" w:hAnsi="Times New Roman" w:cs="Times New Roman"/>
                <w:b/>
                <w:sz w:val="24"/>
                <w:szCs w:val="24"/>
              </w:rPr>
            </w:pPr>
            <w:r w:rsidRPr="00383C88">
              <w:rPr>
                <w:rFonts w:ascii="Times New Roman" w:hAnsi="Times New Roman" w:cs="Times New Roman"/>
                <w:b/>
                <w:bCs/>
                <w:sz w:val="24"/>
                <w:szCs w:val="24"/>
              </w:rPr>
              <w:t>Обязательно ли в организации иметь в штате специалиста по охране труда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F11B91E" w14:textId="4AD86BF2" w:rsidR="00383C88" w:rsidRPr="00383C88" w:rsidRDefault="00383C88" w:rsidP="00383C88">
            <w:pPr>
              <w:spacing w:after="1" w:line="220" w:lineRule="atLeast"/>
              <w:jc w:val="both"/>
              <w:outlineLvl w:val="0"/>
              <w:rPr>
                <w:rFonts w:ascii="Times New Roman" w:hAnsi="Times New Roman" w:cs="Times New Roman"/>
                <w:sz w:val="24"/>
                <w:szCs w:val="24"/>
              </w:rPr>
            </w:pPr>
            <w:hyperlink r:id="rId460" w:history="1">
              <w:r w:rsidRPr="00383C88">
                <w:rPr>
                  <w:rStyle w:val="a3"/>
                  <w:rFonts w:ascii="Times New Roman" w:hAnsi="Times New Roman" w:cs="Times New Roman"/>
                  <w:color w:val="auto"/>
                  <w:sz w:val="24"/>
                  <w:szCs w:val="24"/>
                  <w:u w:val="none"/>
                </w:rPr>
                <w:t>Ст</w:t>
              </w:r>
              <w:r>
                <w:rPr>
                  <w:rStyle w:val="a3"/>
                  <w:rFonts w:ascii="Times New Roman" w:hAnsi="Times New Roman" w:cs="Times New Roman"/>
                  <w:color w:val="auto"/>
                  <w:sz w:val="24"/>
                  <w:szCs w:val="24"/>
                  <w:u w:val="none"/>
                </w:rPr>
                <w:t>.</w:t>
              </w:r>
              <w:r w:rsidRPr="00383C88">
                <w:rPr>
                  <w:rStyle w:val="a3"/>
                  <w:rFonts w:ascii="Times New Roman" w:hAnsi="Times New Roman" w:cs="Times New Roman"/>
                  <w:color w:val="auto"/>
                  <w:sz w:val="24"/>
                  <w:szCs w:val="24"/>
                  <w:u w:val="none"/>
                </w:rPr>
                <w:t>223</w:t>
              </w:r>
            </w:hyperlink>
            <w:r w:rsidRPr="00383C88">
              <w:rPr>
                <w:rFonts w:ascii="Times New Roman" w:hAnsi="Times New Roman" w:cs="Times New Roman"/>
                <w:sz w:val="24"/>
                <w:szCs w:val="24"/>
              </w:rPr>
              <w:t xml:space="preserve"> ТК РФ предписывает </w:t>
            </w:r>
            <w:r w:rsidRPr="00383C88">
              <w:rPr>
                <w:rFonts w:ascii="Times New Roman" w:hAnsi="Times New Roman" w:cs="Times New Roman"/>
                <w:b/>
                <w:bCs/>
                <w:sz w:val="24"/>
                <w:szCs w:val="24"/>
              </w:rPr>
              <w:t xml:space="preserve">создавать службу охраны труда в обязательном порядке, если организация, на которой работает более 50 человек, занимается </w:t>
            </w:r>
            <w:hyperlink r:id="rId461" w:history="1">
              <w:r w:rsidRPr="00383C88">
                <w:rPr>
                  <w:rStyle w:val="a3"/>
                  <w:rFonts w:ascii="Times New Roman" w:hAnsi="Times New Roman" w:cs="Times New Roman"/>
                  <w:b/>
                  <w:bCs/>
                  <w:color w:val="auto"/>
                  <w:sz w:val="24"/>
                  <w:szCs w:val="24"/>
                  <w:u w:val="none"/>
                </w:rPr>
                <w:t>производственной деятельностью</w:t>
              </w:r>
            </w:hyperlink>
            <w:r w:rsidRPr="00383C88">
              <w:rPr>
                <w:rFonts w:ascii="Times New Roman" w:hAnsi="Times New Roman" w:cs="Times New Roman"/>
                <w:b/>
                <w:bCs/>
                <w:sz w:val="24"/>
                <w:szCs w:val="24"/>
              </w:rPr>
              <w:t>.</w:t>
            </w:r>
            <w:r w:rsidRPr="00383C88">
              <w:rPr>
                <w:rFonts w:ascii="Times New Roman" w:hAnsi="Times New Roman" w:cs="Times New Roman"/>
                <w:sz w:val="24"/>
                <w:szCs w:val="24"/>
              </w:rPr>
              <w:t xml:space="preserve"> Либо вместо службы охраны труда допускается ввести должность специалиста по охране труда (</w:t>
            </w:r>
            <w:hyperlink r:id="rId462" w:history="1">
              <w:r w:rsidRPr="00383C88">
                <w:rPr>
                  <w:rStyle w:val="a3"/>
                  <w:rFonts w:ascii="Times New Roman" w:hAnsi="Times New Roman" w:cs="Times New Roman"/>
                  <w:color w:val="auto"/>
                  <w:sz w:val="24"/>
                  <w:szCs w:val="24"/>
                  <w:u w:val="none"/>
                </w:rPr>
                <w:t>ч. 1 ст. 223</w:t>
              </w:r>
            </w:hyperlink>
            <w:r w:rsidRPr="00383C88">
              <w:rPr>
                <w:rFonts w:ascii="Times New Roman" w:hAnsi="Times New Roman" w:cs="Times New Roman"/>
                <w:sz w:val="24"/>
                <w:szCs w:val="24"/>
              </w:rPr>
              <w:t xml:space="preserve"> ТК РФ). </w:t>
            </w:r>
          </w:p>
          <w:p w14:paraId="15F79A54" w14:textId="0326CA68" w:rsidR="00383C88" w:rsidRPr="00383C88" w:rsidRDefault="00383C88" w:rsidP="00383C88">
            <w:pPr>
              <w:spacing w:after="1" w:line="220" w:lineRule="atLeast"/>
              <w:jc w:val="both"/>
              <w:outlineLvl w:val="0"/>
              <w:rPr>
                <w:rFonts w:ascii="Times New Roman" w:hAnsi="Times New Roman" w:cs="Times New Roman"/>
                <w:sz w:val="24"/>
                <w:szCs w:val="24"/>
              </w:rPr>
            </w:pPr>
            <w:hyperlink r:id="rId463" w:history="1">
              <w:r w:rsidRPr="00383C88">
                <w:rPr>
                  <w:rStyle w:val="a3"/>
                  <w:rFonts w:ascii="Times New Roman" w:hAnsi="Times New Roman" w:cs="Times New Roman"/>
                  <w:color w:val="auto"/>
                  <w:sz w:val="24"/>
                  <w:szCs w:val="24"/>
                  <w:u w:val="none"/>
                </w:rPr>
                <w:t>Рекомендации</w:t>
              </w:r>
            </w:hyperlink>
            <w:r w:rsidRPr="00383C88">
              <w:rPr>
                <w:rFonts w:ascii="Times New Roman" w:hAnsi="Times New Roman" w:cs="Times New Roman"/>
                <w:sz w:val="24"/>
                <w:szCs w:val="24"/>
              </w:rPr>
              <w:t xml:space="preserve"> по структуре службы охраны труда в организации и по численности работников службы охраны труда, утверждены Приказом Минтруда России от 31.01.2022 </w:t>
            </w:r>
            <w:r w:rsidR="00660CBE">
              <w:rPr>
                <w:rFonts w:ascii="Times New Roman" w:hAnsi="Times New Roman" w:cs="Times New Roman"/>
                <w:sz w:val="24"/>
                <w:szCs w:val="24"/>
              </w:rPr>
              <w:t>№</w:t>
            </w:r>
            <w:r w:rsidRPr="00383C88">
              <w:rPr>
                <w:rFonts w:ascii="Times New Roman" w:hAnsi="Times New Roman" w:cs="Times New Roman"/>
                <w:sz w:val="24"/>
                <w:szCs w:val="24"/>
              </w:rPr>
              <w:t xml:space="preserve"> 37 (далее - Рекомендации). Чтобы определить численность специалистов по охране труда и структуру службы, рекомендовано исходить из возлагаемых на нее </w:t>
            </w:r>
            <w:hyperlink r:id="rId464" w:history="1">
              <w:r w:rsidRPr="00383C88">
                <w:rPr>
                  <w:rStyle w:val="a3"/>
                  <w:rFonts w:ascii="Times New Roman" w:hAnsi="Times New Roman" w:cs="Times New Roman"/>
                  <w:color w:val="auto"/>
                  <w:sz w:val="24"/>
                  <w:szCs w:val="24"/>
                  <w:u w:val="none"/>
                </w:rPr>
                <w:t>задач и функций</w:t>
              </w:r>
            </w:hyperlink>
            <w:r w:rsidRPr="00383C88">
              <w:rPr>
                <w:rFonts w:ascii="Times New Roman" w:hAnsi="Times New Roman" w:cs="Times New Roman"/>
                <w:sz w:val="24"/>
                <w:szCs w:val="24"/>
              </w:rPr>
              <w:t xml:space="preserve">, а также из </w:t>
            </w:r>
            <w:hyperlink r:id="rId465" w:history="1">
              <w:r w:rsidRPr="00383C88">
                <w:rPr>
                  <w:rStyle w:val="a3"/>
                  <w:rFonts w:ascii="Times New Roman" w:hAnsi="Times New Roman" w:cs="Times New Roman"/>
                  <w:color w:val="auto"/>
                  <w:sz w:val="24"/>
                  <w:szCs w:val="24"/>
                  <w:u w:val="none"/>
                </w:rPr>
                <w:t>основных должностных обязанностей</w:t>
              </w:r>
            </w:hyperlink>
            <w:r w:rsidRPr="00383C88">
              <w:rPr>
                <w:rFonts w:ascii="Times New Roman" w:hAnsi="Times New Roman" w:cs="Times New Roman"/>
                <w:sz w:val="24"/>
                <w:szCs w:val="24"/>
              </w:rPr>
              <w:t xml:space="preserve"> работников службы (</w:t>
            </w:r>
            <w:hyperlink r:id="rId466" w:history="1">
              <w:r w:rsidRPr="00383C88">
                <w:rPr>
                  <w:rStyle w:val="a3"/>
                  <w:rFonts w:ascii="Times New Roman" w:hAnsi="Times New Roman" w:cs="Times New Roman"/>
                  <w:color w:val="auto"/>
                  <w:sz w:val="24"/>
                  <w:szCs w:val="24"/>
                  <w:u w:val="none"/>
                </w:rPr>
                <w:t>п. п. 13</w:t>
              </w:r>
            </w:hyperlink>
            <w:r w:rsidRPr="00383C88">
              <w:rPr>
                <w:rFonts w:ascii="Times New Roman" w:hAnsi="Times New Roman" w:cs="Times New Roman"/>
                <w:sz w:val="24"/>
                <w:szCs w:val="24"/>
              </w:rPr>
              <w:t xml:space="preserve">, </w:t>
            </w:r>
            <w:hyperlink r:id="rId467" w:history="1">
              <w:r w:rsidRPr="00383C88">
                <w:rPr>
                  <w:rStyle w:val="a3"/>
                  <w:rFonts w:ascii="Times New Roman" w:hAnsi="Times New Roman" w:cs="Times New Roman"/>
                  <w:color w:val="auto"/>
                  <w:sz w:val="24"/>
                  <w:szCs w:val="24"/>
                  <w:u w:val="none"/>
                </w:rPr>
                <w:t>30</w:t>
              </w:r>
            </w:hyperlink>
            <w:r w:rsidRPr="00383C88">
              <w:rPr>
                <w:rFonts w:ascii="Times New Roman" w:hAnsi="Times New Roman" w:cs="Times New Roman"/>
                <w:sz w:val="24"/>
                <w:szCs w:val="24"/>
              </w:rPr>
              <w:t xml:space="preserve"> Рекомендаций). </w:t>
            </w:r>
          </w:p>
          <w:p w14:paraId="56E847AE" w14:textId="77777777" w:rsidR="00383C88" w:rsidRPr="00383C88"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sz w:val="24"/>
                <w:szCs w:val="24"/>
              </w:rPr>
              <w:t xml:space="preserve">В указанных Рекомендациях приведены подробный порядок </w:t>
            </w:r>
            <w:hyperlink r:id="rId468" w:history="1">
              <w:r w:rsidRPr="00383C88">
                <w:rPr>
                  <w:rStyle w:val="a3"/>
                  <w:rFonts w:ascii="Times New Roman" w:hAnsi="Times New Roman" w:cs="Times New Roman"/>
                  <w:color w:val="auto"/>
                  <w:sz w:val="24"/>
                  <w:szCs w:val="24"/>
                  <w:u w:val="none"/>
                </w:rPr>
                <w:t>определения</w:t>
              </w:r>
            </w:hyperlink>
            <w:r w:rsidRPr="00383C88">
              <w:rPr>
                <w:rFonts w:ascii="Times New Roman" w:hAnsi="Times New Roman" w:cs="Times New Roman"/>
                <w:sz w:val="24"/>
                <w:szCs w:val="24"/>
              </w:rPr>
              <w:t xml:space="preserve"> нормативной численности работников службы охраны труда и </w:t>
            </w:r>
            <w:hyperlink r:id="rId469" w:history="1">
              <w:r w:rsidRPr="00383C88">
                <w:rPr>
                  <w:rStyle w:val="a3"/>
                  <w:rFonts w:ascii="Times New Roman" w:hAnsi="Times New Roman" w:cs="Times New Roman"/>
                  <w:color w:val="auto"/>
                  <w:sz w:val="24"/>
                  <w:szCs w:val="24"/>
                  <w:u w:val="none"/>
                </w:rPr>
                <w:t>методика</w:t>
              </w:r>
            </w:hyperlink>
            <w:r w:rsidRPr="00383C88">
              <w:rPr>
                <w:rFonts w:ascii="Times New Roman" w:hAnsi="Times New Roman" w:cs="Times New Roman"/>
                <w:sz w:val="24"/>
                <w:szCs w:val="24"/>
              </w:rPr>
              <w:t xml:space="preserve"> расчета численности работников. Так, рекомендуемая нормативная численность работников </w:t>
            </w:r>
            <w:hyperlink r:id="rId470" w:history="1">
              <w:r w:rsidRPr="00383C88">
                <w:rPr>
                  <w:rStyle w:val="a3"/>
                  <w:rFonts w:ascii="Times New Roman" w:hAnsi="Times New Roman" w:cs="Times New Roman"/>
                  <w:color w:val="auto"/>
                  <w:sz w:val="24"/>
                  <w:szCs w:val="24"/>
                  <w:u w:val="none"/>
                </w:rPr>
                <w:t>определяется</w:t>
              </w:r>
            </w:hyperlink>
            <w:r w:rsidRPr="00383C88">
              <w:rPr>
                <w:rFonts w:ascii="Times New Roman" w:hAnsi="Times New Roman" w:cs="Times New Roman"/>
                <w:sz w:val="24"/>
                <w:szCs w:val="24"/>
              </w:rPr>
              <w:t xml:space="preserve"> исходя из 40-часовой рабочей недели. Для расчета предлагается воспользоваться </w:t>
            </w:r>
            <w:hyperlink r:id="rId471" w:history="1">
              <w:r w:rsidRPr="00383C88">
                <w:rPr>
                  <w:rStyle w:val="a3"/>
                  <w:rFonts w:ascii="Times New Roman" w:hAnsi="Times New Roman" w:cs="Times New Roman"/>
                  <w:color w:val="auto"/>
                  <w:sz w:val="24"/>
                  <w:szCs w:val="24"/>
                  <w:u w:val="none"/>
                </w:rPr>
                <w:t>Примером</w:t>
              </w:r>
            </w:hyperlink>
            <w:r w:rsidRPr="00383C88">
              <w:rPr>
                <w:rFonts w:ascii="Times New Roman" w:hAnsi="Times New Roman" w:cs="Times New Roman"/>
                <w:sz w:val="24"/>
                <w:szCs w:val="24"/>
              </w:rPr>
              <w:t xml:space="preserve">. </w:t>
            </w:r>
          </w:p>
          <w:p w14:paraId="2812BCC6" w14:textId="383108ED" w:rsidR="00383C88" w:rsidRPr="00383C88"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sz w:val="24"/>
                <w:szCs w:val="24"/>
              </w:rPr>
              <w:t xml:space="preserve">Рекомендации не распространяются на </w:t>
            </w:r>
            <w:hyperlink r:id="rId472" w:history="1">
              <w:r w:rsidRPr="00383C88">
                <w:rPr>
                  <w:rStyle w:val="a3"/>
                  <w:rFonts w:ascii="Times New Roman" w:hAnsi="Times New Roman" w:cs="Times New Roman"/>
                  <w:color w:val="auto"/>
                  <w:sz w:val="24"/>
                  <w:szCs w:val="24"/>
                  <w:u w:val="none"/>
                </w:rPr>
                <w:t>ряд работодателей</w:t>
              </w:r>
            </w:hyperlink>
            <w:r w:rsidRPr="00383C88">
              <w:rPr>
                <w:rFonts w:ascii="Times New Roman" w:hAnsi="Times New Roman" w:cs="Times New Roman"/>
                <w:sz w:val="24"/>
                <w:szCs w:val="24"/>
              </w:rPr>
              <w:t xml:space="preserve"> и не применяются для расчета штатной численности, в частности, специалистов по промышленной, экологической и пожарной безопасности (</w:t>
            </w:r>
            <w:hyperlink r:id="rId473" w:history="1">
              <w:r w:rsidRPr="00383C88">
                <w:rPr>
                  <w:rStyle w:val="a3"/>
                  <w:rFonts w:ascii="Times New Roman" w:hAnsi="Times New Roman" w:cs="Times New Roman"/>
                  <w:color w:val="auto"/>
                  <w:sz w:val="24"/>
                  <w:szCs w:val="24"/>
                  <w:u w:val="none"/>
                </w:rPr>
                <w:t>п. п. 1</w:t>
              </w:r>
            </w:hyperlink>
            <w:r w:rsidRPr="00383C88">
              <w:rPr>
                <w:rFonts w:ascii="Times New Roman" w:hAnsi="Times New Roman" w:cs="Times New Roman"/>
                <w:sz w:val="24"/>
                <w:szCs w:val="24"/>
              </w:rPr>
              <w:t xml:space="preserve">, </w:t>
            </w:r>
            <w:hyperlink r:id="rId474" w:history="1">
              <w:r w:rsidRPr="00383C88">
                <w:rPr>
                  <w:rStyle w:val="a3"/>
                  <w:rFonts w:ascii="Times New Roman" w:hAnsi="Times New Roman" w:cs="Times New Roman"/>
                  <w:color w:val="auto"/>
                  <w:sz w:val="24"/>
                  <w:szCs w:val="24"/>
                  <w:u w:val="none"/>
                </w:rPr>
                <w:t>7</w:t>
              </w:r>
            </w:hyperlink>
            <w:r w:rsidRPr="00383C88">
              <w:rPr>
                <w:rFonts w:ascii="Times New Roman" w:hAnsi="Times New Roman" w:cs="Times New Roman"/>
                <w:sz w:val="24"/>
                <w:szCs w:val="24"/>
              </w:rPr>
              <w:t xml:space="preserve"> Рекомендаций). </w:t>
            </w:r>
          </w:p>
          <w:p w14:paraId="71E0B43F" w14:textId="77777777" w:rsidR="00383C88" w:rsidRPr="00383C88" w:rsidRDefault="00383C88" w:rsidP="00383C88">
            <w:pPr>
              <w:spacing w:after="1" w:line="220" w:lineRule="atLeast"/>
              <w:jc w:val="both"/>
              <w:outlineLvl w:val="0"/>
              <w:rPr>
                <w:rFonts w:ascii="Times New Roman" w:hAnsi="Times New Roman" w:cs="Times New Roman"/>
                <w:bCs/>
                <w:sz w:val="24"/>
                <w:szCs w:val="24"/>
              </w:rPr>
            </w:pPr>
            <w:r w:rsidRPr="00383C88">
              <w:rPr>
                <w:rFonts w:ascii="Times New Roman" w:hAnsi="Times New Roman" w:cs="Times New Roman"/>
                <w:b/>
                <w:bCs/>
                <w:sz w:val="24"/>
                <w:szCs w:val="24"/>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r w:rsidRPr="00383C88">
              <w:rPr>
                <w:rFonts w:ascii="Times New Roman" w:hAnsi="Times New Roman" w:cs="Times New Roman"/>
                <w:sz w:val="24"/>
                <w:szCs w:val="24"/>
              </w:rPr>
              <w:t xml:space="preserve"> При этом, </w:t>
            </w:r>
            <w:r w:rsidRPr="00383C88">
              <w:rPr>
                <w:rFonts w:ascii="Times New Roman" w:hAnsi="Times New Roman" w:cs="Times New Roman"/>
                <w:bCs/>
                <w:sz w:val="24"/>
                <w:szCs w:val="24"/>
              </w:rPr>
              <w:t>если в организации принято решение не создавать службу охраны труда и не привлекать специалиста по охране труда, имеющего соответствующее образование, то все равно необходимо обеспечить выполнение их функций</w:t>
            </w:r>
            <w:r w:rsidRPr="00383C88">
              <w:rPr>
                <w:rFonts w:ascii="Times New Roman" w:hAnsi="Times New Roman" w:cs="Times New Roman"/>
                <w:sz w:val="24"/>
                <w:szCs w:val="24"/>
              </w:rPr>
              <w:t xml:space="preserve">. В этом случае </w:t>
            </w:r>
            <w:hyperlink r:id="rId475" w:history="1">
              <w:r w:rsidRPr="00383C88">
                <w:rPr>
                  <w:rStyle w:val="a3"/>
                  <w:rFonts w:ascii="Times New Roman" w:hAnsi="Times New Roman" w:cs="Times New Roman"/>
                  <w:bCs/>
                  <w:color w:val="auto"/>
                  <w:sz w:val="24"/>
                  <w:szCs w:val="24"/>
                  <w:u w:val="none"/>
                </w:rPr>
                <w:t>эти функции</w:t>
              </w:r>
            </w:hyperlink>
            <w:r w:rsidRPr="00383C88">
              <w:rPr>
                <w:rFonts w:ascii="Times New Roman" w:hAnsi="Times New Roman" w:cs="Times New Roman"/>
                <w:bCs/>
                <w:sz w:val="24"/>
                <w:szCs w:val="24"/>
              </w:rPr>
              <w:t xml:space="preserve"> осуществляет работодатель-ИП (лично), руководитель организации, другой уполномоченный работодателем работник либо организация или ИП, оказывающие услуги в области охраны труда, </w:t>
            </w:r>
            <w:hyperlink r:id="rId476" w:history="1">
              <w:r w:rsidRPr="00383C88">
                <w:rPr>
                  <w:rStyle w:val="a3"/>
                  <w:rFonts w:ascii="Times New Roman" w:hAnsi="Times New Roman" w:cs="Times New Roman"/>
                  <w:bCs/>
                  <w:color w:val="auto"/>
                  <w:sz w:val="24"/>
                  <w:szCs w:val="24"/>
                  <w:u w:val="none"/>
                </w:rPr>
                <w:t>привлекаемые работодателем</w:t>
              </w:r>
            </w:hyperlink>
            <w:r w:rsidRPr="00383C88">
              <w:rPr>
                <w:rFonts w:ascii="Times New Roman" w:hAnsi="Times New Roman" w:cs="Times New Roman"/>
                <w:bCs/>
                <w:sz w:val="24"/>
                <w:szCs w:val="24"/>
              </w:rPr>
              <w:t xml:space="preserve"> по договору ГПХ (</w:t>
            </w:r>
            <w:hyperlink r:id="rId477" w:history="1">
              <w:r w:rsidRPr="00383C88">
                <w:rPr>
                  <w:rStyle w:val="a3"/>
                  <w:rFonts w:ascii="Times New Roman" w:hAnsi="Times New Roman" w:cs="Times New Roman"/>
                  <w:bCs/>
                  <w:color w:val="auto"/>
                  <w:sz w:val="24"/>
                  <w:szCs w:val="24"/>
                  <w:u w:val="none"/>
                </w:rPr>
                <w:t>ч. 2</w:t>
              </w:r>
            </w:hyperlink>
            <w:r w:rsidRPr="00383C88">
              <w:rPr>
                <w:rFonts w:ascii="Times New Roman" w:hAnsi="Times New Roman" w:cs="Times New Roman"/>
                <w:bCs/>
                <w:sz w:val="24"/>
                <w:szCs w:val="24"/>
              </w:rPr>
              <w:t xml:space="preserve">, </w:t>
            </w:r>
            <w:hyperlink r:id="rId478" w:history="1">
              <w:r w:rsidRPr="00383C88">
                <w:rPr>
                  <w:rStyle w:val="a3"/>
                  <w:rFonts w:ascii="Times New Roman" w:hAnsi="Times New Roman" w:cs="Times New Roman"/>
                  <w:bCs/>
                  <w:color w:val="auto"/>
                  <w:sz w:val="24"/>
                  <w:szCs w:val="24"/>
                  <w:u w:val="none"/>
                </w:rPr>
                <w:t>3 ст. 223</w:t>
              </w:r>
            </w:hyperlink>
            <w:r w:rsidRPr="00383C88">
              <w:rPr>
                <w:rFonts w:ascii="Times New Roman" w:hAnsi="Times New Roman" w:cs="Times New Roman"/>
                <w:bCs/>
                <w:sz w:val="24"/>
                <w:szCs w:val="24"/>
              </w:rPr>
              <w:t xml:space="preserve"> ТК РФ). </w:t>
            </w:r>
          </w:p>
          <w:p w14:paraId="546FB731" w14:textId="77777777" w:rsidR="00383C88" w:rsidRPr="00383C88"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b/>
                <w:bCs/>
                <w:sz w:val="24"/>
                <w:szCs w:val="24"/>
              </w:rPr>
              <w:lastRenderedPageBreak/>
              <w:t xml:space="preserve">Назначить ответственного за охрану труда, если в штате нет специалиста по охране труда, </w:t>
            </w:r>
            <w:r w:rsidRPr="00383C88">
              <w:rPr>
                <w:rFonts w:ascii="Times New Roman" w:hAnsi="Times New Roman" w:cs="Times New Roman"/>
                <w:sz w:val="24"/>
                <w:szCs w:val="24"/>
              </w:rPr>
              <w:t>можно путем заключения с работником в письменной форме дополнительного соглашения к трудовому договору. Для этого в трудовую функцию работника нужно добавить, в частности, обязанности в области охраны труда, ответственность за их невыполнение (</w:t>
            </w:r>
            <w:hyperlink r:id="rId479" w:history="1">
              <w:r w:rsidRPr="00383C88">
                <w:rPr>
                  <w:rStyle w:val="a3"/>
                  <w:rFonts w:ascii="Times New Roman" w:hAnsi="Times New Roman" w:cs="Times New Roman"/>
                  <w:color w:val="auto"/>
                  <w:sz w:val="24"/>
                  <w:szCs w:val="24"/>
                  <w:u w:val="none"/>
                </w:rPr>
                <w:t>ч. 2 ст. 57</w:t>
              </w:r>
            </w:hyperlink>
            <w:r w:rsidRPr="00383C88">
              <w:rPr>
                <w:rFonts w:ascii="Times New Roman" w:hAnsi="Times New Roman" w:cs="Times New Roman"/>
                <w:sz w:val="24"/>
                <w:szCs w:val="24"/>
              </w:rPr>
              <w:t xml:space="preserve">, </w:t>
            </w:r>
            <w:hyperlink r:id="rId480" w:history="1">
              <w:r w:rsidRPr="00383C88">
                <w:rPr>
                  <w:rStyle w:val="a3"/>
                  <w:rFonts w:ascii="Times New Roman" w:hAnsi="Times New Roman" w:cs="Times New Roman"/>
                  <w:color w:val="auto"/>
                  <w:sz w:val="24"/>
                  <w:szCs w:val="24"/>
                  <w:u w:val="none"/>
                </w:rPr>
                <w:t>ст. 72</w:t>
              </w:r>
            </w:hyperlink>
            <w:r w:rsidRPr="00383C88">
              <w:rPr>
                <w:rFonts w:ascii="Times New Roman" w:hAnsi="Times New Roman" w:cs="Times New Roman"/>
                <w:sz w:val="24"/>
                <w:szCs w:val="24"/>
              </w:rPr>
              <w:t xml:space="preserve"> ТК РФ). Как правило, для этого требуется изменить должностную (производственную) инструкцию. На основании допсоглашения издается приказ, которым возлагаются на работника функции по обеспечению соблюдения требований охраны труда и осуществлению контроля за их выполнением. В документе фиксируется, в частности, обязанность </w:t>
            </w:r>
            <w:hyperlink r:id="rId481" w:history="1">
              <w:r w:rsidRPr="00383C88">
                <w:rPr>
                  <w:rStyle w:val="a3"/>
                  <w:rFonts w:ascii="Times New Roman" w:hAnsi="Times New Roman" w:cs="Times New Roman"/>
                  <w:color w:val="auto"/>
                  <w:sz w:val="24"/>
                  <w:szCs w:val="24"/>
                  <w:u w:val="none"/>
                </w:rPr>
                <w:t>проводить</w:t>
              </w:r>
            </w:hyperlink>
            <w:r w:rsidRPr="00383C88">
              <w:rPr>
                <w:rFonts w:ascii="Times New Roman" w:hAnsi="Times New Roman" w:cs="Times New Roman"/>
                <w:sz w:val="24"/>
                <w:szCs w:val="24"/>
              </w:rPr>
              <w:t xml:space="preserve"> вводный инструктаж. </w:t>
            </w:r>
          </w:p>
          <w:p w14:paraId="5CD3B8A0" w14:textId="77777777" w:rsidR="00383C88" w:rsidRPr="00383C88"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sz w:val="24"/>
                <w:szCs w:val="24"/>
              </w:rPr>
              <w:t xml:space="preserve">Для работника, который в силу </w:t>
            </w:r>
            <w:hyperlink r:id="rId482" w:history="1">
              <w:r w:rsidRPr="00383C88">
                <w:rPr>
                  <w:rStyle w:val="a3"/>
                  <w:rFonts w:ascii="Times New Roman" w:hAnsi="Times New Roman" w:cs="Times New Roman"/>
                  <w:color w:val="auto"/>
                  <w:sz w:val="24"/>
                  <w:szCs w:val="24"/>
                  <w:u w:val="none"/>
                </w:rPr>
                <w:t>ч. 3 ст. 223</w:t>
              </w:r>
            </w:hyperlink>
            <w:r w:rsidRPr="00383C88">
              <w:rPr>
                <w:rFonts w:ascii="Times New Roman" w:hAnsi="Times New Roman" w:cs="Times New Roman"/>
                <w:sz w:val="24"/>
                <w:szCs w:val="24"/>
              </w:rPr>
              <w:t xml:space="preserve"> ТК РФ </w:t>
            </w:r>
            <w:hyperlink r:id="rId483" w:history="1">
              <w:r w:rsidRPr="00383C88">
                <w:rPr>
                  <w:rStyle w:val="a3"/>
                  <w:rFonts w:ascii="Times New Roman" w:hAnsi="Times New Roman" w:cs="Times New Roman"/>
                  <w:color w:val="auto"/>
                  <w:sz w:val="24"/>
                  <w:szCs w:val="24"/>
                  <w:u w:val="none"/>
                </w:rPr>
                <w:t>назначен</w:t>
              </w:r>
            </w:hyperlink>
            <w:r w:rsidRPr="00383C88">
              <w:rPr>
                <w:rFonts w:ascii="Times New Roman" w:hAnsi="Times New Roman" w:cs="Times New Roman"/>
                <w:sz w:val="24"/>
                <w:szCs w:val="24"/>
              </w:rPr>
              <w:t xml:space="preserve"> ответственным за охрану труда, </w:t>
            </w:r>
            <w:hyperlink r:id="rId484" w:history="1">
              <w:r w:rsidRPr="00383C88">
                <w:rPr>
                  <w:rStyle w:val="a3"/>
                  <w:rFonts w:ascii="Times New Roman" w:hAnsi="Times New Roman" w:cs="Times New Roman"/>
                  <w:color w:val="auto"/>
                  <w:sz w:val="24"/>
                  <w:szCs w:val="24"/>
                  <w:u w:val="none"/>
                </w:rPr>
                <w:t>требований</w:t>
              </w:r>
            </w:hyperlink>
            <w:r w:rsidRPr="00383C88">
              <w:rPr>
                <w:rFonts w:ascii="Times New Roman" w:hAnsi="Times New Roman" w:cs="Times New Roman"/>
                <w:sz w:val="24"/>
                <w:szCs w:val="24"/>
              </w:rPr>
              <w:t xml:space="preserve"> к </w:t>
            </w:r>
            <w:hyperlink r:id="rId485" w:history="1">
              <w:r w:rsidRPr="00383C88">
                <w:rPr>
                  <w:rStyle w:val="a3"/>
                  <w:rFonts w:ascii="Times New Roman" w:hAnsi="Times New Roman" w:cs="Times New Roman"/>
                  <w:color w:val="auto"/>
                  <w:sz w:val="24"/>
                  <w:szCs w:val="24"/>
                  <w:u w:val="none"/>
                </w:rPr>
                <w:t>квалификации</w:t>
              </w:r>
            </w:hyperlink>
            <w:r w:rsidRPr="00383C88">
              <w:rPr>
                <w:rFonts w:ascii="Times New Roman" w:hAnsi="Times New Roman" w:cs="Times New Roman"/>
                <w:sz w:val="24"/>
                <w:szCs w:val="24"/>
              </w:rPr>
              <w:t xml:space="preserve">, в том числе к уровню знаний, образования, в ТК РФ нет. </w:t>
            </w:r>
          </w:p>
          <w:p w14:paraId="415ECC8F" w14:textId="70D8924D" w:rsidR="00383C88" w:rsidRPr="00383C88"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sz w:val="24"/>
                <w:szCs w:val="24"/>
              </w:rPr>
              <w:t>Вместе с тем специалисты служб охраны труда, работники, на которых работодателем возложены обязанности организации работы по охране труда, должны проходить специальное обучение по охране труда в обучающих организациях (</w:t>
            </w:r>
            <w:hyperlink r:id="rId486" w:history="1">
              <w:r w:rsidRPr="00383C88">
                <w:rPr>
                  <w:rStyle w:val="a3"/>
                  <w:rFonts w:ascii="Times New Roman" w:hAnsi="Times New Roman" w:cs="Times New Roman"/>
                  <w:color w:val="auto"/>
                  <w:sz w:val="24"/>
                  <w:szCs w:val="24"/>
                  <w:u w:val="none"/>
                </w:rPr>
                <w:t>п. п. 2.3.1</w:t>
              </w:r>
            </w:hyperlink>
            <w:r w:rsidRPr="00383C88">
              <w:rPr>
                <w:rFonts w:ascii="Times New Roman" w:hAnsi="Times New Roman" w:cs="Times New Roman"/>
                <w:sz w:val="24"/>
                <w:szCs w:val="24"/>
              </w:rPr>
              <w:t xml:space="preserve">, </w:t>
            </w:r>
            <w:hyperlink r:id="rId487" w:history="1">
              <w:r w:rsidRPr="00383C88">
                <w:rPr>
                  <w:rStyle w:val="a3"/>
                  <w:rFonts w:ascii="Times New Roman" w:hAnsi="Times New Roman" w:cs="Times New Roman"/>
                  <w:color w:val="auto"/>
                  <w:sz w:val="24"/>
                  <w:szCs w:val="24"/>
                  <w:u w:val="none"/>
                </w:rPr>
                <w:t>2.3.2</w:t>
              </w:r>
            </w:hyperlink>
            <w:r w:rsidRPr="00383C88">
              <w:rPr>
                <w:rFonts w:ascii="Times New Roman" w:hAnsi="Times New Roman" w:cs="Times New Roman"/>
                <w:sz w:val="24"/>
                <w:szCs w:val="24"/>
              </w:rPr>
              <w:t xml:space="preserve"> Порядка обучения по охране труда, </w:t>
            </w:r>
            <w:hyperlink r:id="rId488" w:history="1">
              <w:r w:rsidRPr="00383C88">
                <w:rPr>
                  <w:rStyle w:val="a3"/>
                  <w:rFonts w:ascii="Times New Roman" w:hAnsi="Times New Roman" w:cs="Times New Roman"/>
                  <w:color w:val="auto"/>
                  <w:sz w:val="24"/>
                  <w:szCs w:val="24"/>
                  <w:u w:val="none"/>
                </w:rPr>
                <w:t>Письмо</w:t>
              </w:r>
            </w:hyperlink>
            <w:r w:rsidRPr="00383C88">
              <w:rPr>
                <w:rFonts w:ascii="Times New Roman" w:hAnsi="Times New Roman" w:cs="Times New Roman"/>
                <w:sz w:val="24"/>
                <w:szCs w:val="24"/>
              </w:rPr>
              <w:t xml:space="preserve"> Минтруда России от 29.12.2015 </w:t>
            </w:r>
            <w:r w:rsidR="00660CBE">
              <w:rPr>
                <w:rFonts w:ascii="Times New Roman" w:hAnsi="Times New Roman" w:cs="Times New Roman"/>
                <w:sz w:val="24"/>
                <w:szCs w:val="24"/>
              </w:rPr>
              <w:t>№</w:t>
            </w:r>
            <w:r w:rsidRPr="00383C88">
              <w:rPr>
                <w:rFonts w:ascii="Times New Roman" w:hAnsi="Times New Roman" w:cs="Times New Roman"/>
                <w:sz w:val="24"/>
                <w:szCs w:val="24"/>
              </w:rPr>
              <w:t xml:space="preserve"> 15-2/В-5568). </w:t>
            </w:r>
          </w:p>
          <w:p w14:paraId="6CDA5C25" w14:textId="77777777" w:rsidR="00383C88" w:rsidRPr="00383C88"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b/>
                <w:bCs/>
                <w:sz w:val="24"/>
                <w:szCs w:val="24"/>
              </w:rPr>
              <w:t>Для</w:t>
            </w:r>
            <w:r w:rsidRPr="00383C88">
              <w:rPr>
                <w:rFonts w:ascii="Times New Roman" w:hAnsi="Times New Roman" w:cs="Times New Roman"/>
                <w:sz w:val="24"/>
                <w:szCs w:val="24"/>
              </w:rPr>
              <w:t xml:space="preserve"> </w:t>
            </w:r>
            <w:r w:rsidRPr="00383C88">
              <w:rPr>
                <w:rFonts w:ascii="Times New Roman" w:hAnsi="Times New Roman" w:cs="Times New Roman"/>
                <w:b/>
                <w:bCs/>
                <w:sz w:val="24"/>
                <w:szCs w:val="24"/>
              </w:rPr>
              <w:t>передачи функций службы охраны труда или специалиста по охране труда другой организации или ИП</w:t>
            </w:r>
            <w:r w:rsidRPr="00383C88">
              <w:rPr>
                <w:rFonts w:ascii="Times New Roman" w:hAnsi="Times New Roman" w:cs="Times New Roman"/>
                <w:sz w:val="24"/>
                <w:szCs w:val="24"/>
              </w:rPr>
              <w:t xml:space="preserve"> нужно</w:t>
            </w:r>
            <w:r w:rsidRPr="00383C88">
              <w:rPr>
                <w:rFonts w:ascii="Times New Roman" w:hAnsi="Times New Roman" w:cs="Times New Roman"/>
                <w:b/>
                <w:bCs/>
                <w:sz w:val="24"/>
                <w:szCs w:val="24"/>
              </w:rPr>
              <w:t xml:space="preserve"> </w:t>
            </w:r>
            <w:r w:rsidRPr="00383C88">
              <w:rPr>
                <w:rFonts w:ascii="Times New Roman" w:hAnsi="Times New Roman" w:cs="Times New Roman"/>
                <w:sz w:val="24"/>
                <w:szCs w:val="24"/>
              </w:rPr>
              <w:t>заключить договор ГПХ. Привлекаемые организация или ИП, оказывающие такие услуги, должны соответствовать требованиям, установленным Правительством РФ, и должны быть аккредитованы в установленном Правительством РФ порядке (</w:t>
            </w:r>
            <w:hyperlink r:id="rId489" w:history="1">
              <w:r w:rsidRPr="00383C88">
                <w:rPr>
                  <w:rStyle w:val="a3"/>
                  <w:rFonts w:ascii="Times New Roman" w:hAnsi="Times New Roman" w:cs="Times New Roman"/>
                  <w:color w:val="auto"/>
                  <w:sz w:val="24"/>
                  <w:szCs w:val="24"/>
                  <w:u w:val="none"/>
                </w:rPr>
                <w:t>ч. 2</w:t>
              </w:r>
            </w:hyperlink>
            <w:r w:rsidRPr="00383C88">
              <w:rPr>
                <w:rFonts w:ascii="Times New Roman" w:hAnsi="Times New Roman" w:cs="Times New Roman"/>
                <w:sz w:val="24"/>
                <w:szCs w:val="24"/>
              </w:rPr>
              <w:t xml:space="preserve">, </w:t>
            </w:r>
            <w:hyperlink r:id="rId490" w:history="1">
              <w:r w:rsidRPr="00383C88">
                <w:rPr>
                  <w:rStyle w:val="a3"/>
                  <w:rFonts w:ascii="Times New Roman" w:hAnsi="Times New Roman" w:cs="Times New Roman"/>
                  <w:color w:val="auto"/>
                  <w:sz w:val="24"/>
                  <w:szCs w:val="24"/>
                  <w:u w:val="none"/>
                </w:rPr>
                <w:t>3 ст. 223</w:t>
              </w:r>
            </w:hyperlink>
            <w:r w:rsidRPr="00383C88">
              <w:rPr>
                <w:rFonts w:ascii="Times New Roman" w:hAnsi="Times New Roman" w:cs="Times New Roman"/>
                <w:sz w:val="24"/>
                <w:szCs w:val="24"/>
              </w:rPr>
              <w:t xml:space="preserve"> ТК РФ). </w:t>
            </w:r>
          </w:p>
          <w:p w14:paraId="100DDB40" w14:textId="77777777" w:rsidR="00383C88" w:rsidRPr="00383C88" w:rsidRDefault="00383C88" w:rsidP="00383C88">
            <w:pPr>
              <w:spacing w:after="1" w:line="220" w:lineRule="atLeast"/>
              <w:jc w:val="both"/>
              <w:outlineLvl w:val="0"/>
              <w:rPr>
                <w:rFonts w:ascii="Times New Roman" w:hAnsi="Times New Roman" w:cs="Times New Roman"/>
                <w:sz w:val="24"/>
                <w:szCs w:val="24"/>
              </w:rPr>
            </w:pPr>
            <w:hyperlink r:id="rId491" w:history="1">
              <w:r w:rsidRPr="00383C88">
                <w:rPr>
                  <w:rStyle w:val="a3"/>
                  <w:rFonts w:ascii="Times New Roman" w:hAnsi="Times New Roman" w:cs="Times New Roman"/>
                  <w:color w:val="auto"/>
                  <w:sz w:val="24"/>
                  <w:szCs w:val="24"/>
                  <w:u w:val="none"/>
                </w:rPr>
                <w:t>Правила</w:t>
              </w:r>
            </w:hyperlink>
            <w:r w:rsidRPr="00383C88">
              <w:rPr>
                <w:rFonts w:ascii="Times New Roman" w:hAnsi="Times New Roman" w:cs="Times New Roman"/>
                <w:sz w:val="24"/>
                <w:szCs w:val="24"/>
              </w:rPr>
              <w:t xml:space="preserve"> аккредитации и </w:t>
            </w:r>
            <w:hyperlink r:id="rId492" w:history="1">
              <w:r w:rsidRPr="00383C88">
                <w:rPr>
                  <w:rStyle w:val="a3"/>
                  <w:rFonts w:ascii="Times New Roman" w:hAnsi="Times New Roman" w:cs="Times New Roman"/>
                  <w:color w:val="auto"/>
                  <w:sz w:val="24"/>
                  <w:szCs w:val="24"/>
                  <w:u w:val="none"/>
                </w:rPr>
                <w:t>Требования</w:t>
              </w:r>
            </w:hyperlink>
            <w:r w:rsidRPr="00383C88">
              <w:rPr>
                <w:rFonts w:ascii="Times New Roman" w:hAnsi="Times New Roman" w:cs="Times New Roman"/>
                <w:sz w:val="24"/>
                <w:szCs w:val="24"/>
              </w:rPr>
              <w:t xml:space="preserve">, которым должны соответствовать указанные организации или ИП, начнут действовать </w:t>
            </w:r>
            <w:r w:rsidRPr="00383C88">
              <w:rPr>
                <w:rFonts w:ascii="Times New Roman" w:hAnsi="Times New Roman" w:cs="Times New Roman"/>
                <w:b/>
                <w:bCs/>
                <w:sz w:val="24"/>
                <w:szCs w:val="24"/>
              </w:rPr>
              <w:t xml:space="preserve">с </w:t>
            </w:r>
            <w:hyperlink r:id="rId493" w:history="1">
              <w:r w:rsidRPr="00383C88">
                <w:rPr>
                  <w:rStyle w:val="a3"/>
                  <w:rFonts w:ascii="Times New Roman" w:hAnsi="Times New Roman" w:cs="Times New Roman"/>
                  <w:b/>
                  <w:bCs/>
                  <w:color w:val="auto"/>
                  <w:sz w:val="24"/>
                  <w:szCs w:val="24"/>
                  <w:u w:val="none"/>
                </w:rPr>
                <w:t>1 сентября 2022 года.</w:t>
              </w:r>
            </w:hyperlink>
            <w:r w:rsidRPr="00383C88">
              <w:rPr>
                <w:rFonts w:ascii="Times New Roman" w:hAnsi="Times New Roman" w:cs="Times New Roman"/>
                <w:sz w:val="24"/>
                <w:szCs w:val="24"/>
              </w:rPr>
              <w:t xml:space="preserve"> </w:t>
            </w:r>
          </w:p>
          <w:p w14:paraId="3D0C5458" w14:textId="1121F6E6" w:rsidR="00232544" w:rsidRPr="00B43D06" w:rsidRDefault="00383C88" w:rsidP="00383C88">
            <w:pPr>
              <w:spacing w:after="1" w:line="220" w:lineRule="atLeast"/>
              <w:jc w:val="both"/>
              <w:outlineLvl w:val="0"/>
              <w:rPr>
                <w:rFonts w:ascii="Times New Roman" w:hAnsi="Times New Roman" w:cs="Times New Roman"/>
                <w:sz w:val="24"/>
                <w:szCs w:val="24"/>
              </w:rPr>
            </w:pPr>
            <w:r w:rsidRPr="00383C88">
              <w:rPr>
                <w:rFonts w:ascii="Times New Roman" w:hAnsi="Times New Roman" w:cs="Times New Roman"/>
                <w:sz w:val="24"/>
                <w:szCs w:val="24"/>
              </w:rPr>
              <w:t>При необходимости можно воспользоваться услугами аккредитованных организаций из реестра, оказывающих услуги в области охраны труда. (</w:t>
            </w:r>
            <w:hyperlink r:id="rId494" w:history="1">
              <w:r w:rsidRPr="00383C88">
                <w:rPr>
                  <w:rStyle w:val="a3"/>
                  <w:rFonts w:ascii="Times New Roman" w:hAnsi="Times New Roman" w:cs="Times New Roman"/>
                  <w:color w:val="auto"/>
                  <w:sz w:val="24"/>
                  <w:szCs w:val="24"/>
                  <w:u w:val="none"/>
                </w:rPr>
                <w:t>п. п. 14</w:t>
              </w:r>
            </w:hyperlink>
            <w:r w:rsidRPr="00383C88">
              <w:rPr>
                <w:rFonts w:ascii="Times New Roman" w:hAnsi="Times New Roman" w:cs="Times New Roman"/>
                <w:sz w:val="24"/>
                <w:szCs w:val="24"/>
              </w:rPr>
              <w:t xml:space="preserve">, </w:t>
            </w:r>
            <w:hyperlink r:id="rId495" w:history="1">
              <w:r w:rsidRPr="00383C88">
                <w:rPr>
                  <w:rStyle w:val="a3"/>
                  <w:rFonts w:ascii="Times New Roman" w:hAnsi="Times New Roman" w:cs="Times New Roman"/>
                  <w:color w:val="auto"/>
                  <w:sz w:val="24"/>
                  <w:szCs w:val="24"/>
                  <w:u w:val="none"/>
                </w:rPr>
                <w:t>24</w:t>
              </w:r>
            </w:hyperlink>
            <w:r w:rsidRPr="00383C88">
              <w:rPr>
                <w:rFonts w:ascii="Times New Roman" w:hAnsi="Times New Roman" w:cs="Times New Roman"/>
                <w:sz w:val="24"/>
                <w:szCs w:val="24"/>
              </w:rPr>
              <w:t xml:space="preserve"> Правил аккредитации организаций, утв. Приказом Минздравсоцразвития России от 01.04.2010 </w:t>
            </w:r>
            <w:r w:rsidR="00660CBE">
              <w:rPr>
                <w:rFonts w:ascii="Times New Roman" w:hAnsi="Times New Roman" w:cs="Times New Roman"/>
                <w:sz w:val="24"/>
                <w:szCs w:val="24"/>
              </w:rPr>
              <w:t>№</w:t>
            </w:r>
            <w:r w:rsidRPr="00383C88">
              <w:rPr>
                <w:rFonts w:ascii="Times New Roman" w:hAnsi="Times New Roman" w:cs="Times New Roman"/>
                <w:sz w:val="24"/>
                <w:szCs w:val="24"/>
              </w:rPr>
              <w:t xml:space="preserve"> 205н).</w:t>
            </w:r>
          </w:p>
        </w:tc>
        <w:tc>
          <w:tcPr>
            <w:tcW w:w="127" w:type="pct"/>
            <w:tcBorders>
              <w:top w:val="single" w:sz="8" w:space="0" w:color="auto"/>
              <w:left w:val="nil"/>
              <w:bottom w:val="single" w:sz="8" w:space="0" w:color="auto"/>
              <w:right w:val="single" w:sz="4" w:space="0" w:color="auto"/>
            </w:tcBorders>
          </w:tcPr>
          <w:p w14:paraId="1D0C88CA"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3953DB9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09DCD94"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0E47E36" w14:textId="3EC42B15" w:rsidR="00DE7373" w:rsidRPr="00DE7373" w:rsidRDefault="00BC5E3C" w:rsidP="00EE17E4">
            <w:pPr>
              <w:spacing w:after="1" w:line="220" w:lineRule="atLeast"/>
              <w:jc w:val="both"/>
              <w:outlineLvl w:val="0"/>
              <w:rPr>
                <w:rFonts w:ascii="Times New Roman" w:hAnsi="Times New Roman" w:cs="Times New Roman"/>
                <w:sz w:val="24"/>
                <w:szCs w:val="24"/>
              </w:rPr>
            </w:pPr>
            <w:r w:rsidRPr="00BC5E3C">
              <w:rPr>
                <w:rFonts w:ascii="Times New Roman" w:hAnsi="Times New Roman" w:cs="Times New Roman"/>
                <w:b/>
                <w:bCs/>
                <w:sz w:val="24"/>
                <w:szCs w:val="24"/>
              </w:rPr>
              <w:t>Можно ли отдать ведение воинского учета сторонней организации</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46287AA" w14:textId="77777777" w:rsidR="00BC5E3C" w:rsidRPr="00BC5E3C" w:rsidRDefault="00BC5E3C" w:rsidP="00BC5E3C">
            <w:pPr>
              <w:spacing w:after="1" w:line="220" w:lineRule="atLeast"/>
              <w:jc w:val="both"/>
              <w:outlineLvl w:val="0"/>
              <w:rPr>
                <w:rFonts w:ascii="Times New Roman" w:hAnsi="Times New Roman" w:cs="Times New Roman"/>
                <w:sz w:val="24"/>
                <w:szCs w:val="24"/>
              </w:rPr>
            </w:pPr>
            <w:r w:rsidRPr="00BC5E3C">
              <w:rPr>
                <w:rFonts w:ascii="Times New Roman" w:hAnsi="Times New Roman" w:cs="Times New Roman"/>
                <w:sz w:val="24"/>
                <w:szCs w:val="24"/>
              </w:rPr>
              <w:t xml:space="preserve">Организации независимо от форм собственности обязаны осуществлять воинский учет работников. Это следует из следующих норм: </w:t>
            </w:r>
          </w:p>
          <w:p w14:paraId="42FB44D2" w14:textId="43DB1E95" w:rsidR="00BC5E3C" w:rsidRPr="00BC5E3C" w:rsidRDefault="00BC5E3C" w:rsidP="00BC5E3C">
            <w:pPr>
              <w:spacing w:after="1" w:line="220" w:lineRule="atLeast"/>
              <w:jc w:val="both"/>
              <w:outlineLvl w:val="0"/>
              <w:rPr>
                <w:rFonts w:ascii="Times New Roman" w:hAnsi="Times New Roman" w:cs="Times New Roman"/>
                <w:sz w:val="24"/>
                <w:szCs w:val="24"/>
              </w:rPr>
            </w:pPr>
            <w:r w:rsidRPr="00BC5E3C">
              <w:rPr>
                <w:rFonts w:ascii="Times New Roman" w:hAnsi="Times New Roman" w:cs="Times New Roman"/>
                <w:sz w:val="24"/>
                <w:szCs w:val="24"/>
              </w:rPr>
              <w:t xml:space="preserve">‒ </w:t>
            </w:r>
            <w:hyperlink r:id="rId496" w:history="1">
              <w:r w:rsidRPr="00BC5E3C">
                <w:rPr>
                  <w:rStyle w:val="a3"/>
                  <w:rFonts w:ascii="Times New Roman" w:hAnsi="Times New Roman" w:cs="Times New Roman"/>
                  <w:color w:val="auto"/>
                  <w:sz w:val="24"/>
                  <w:szCs w:val="24"/>
                  <w:u w:val="none"/>
                </w:rPr>
                <w:t xml:space="preserve">подп. 6 </w:t>
              </w:r>
              <w:r w:rsidRPr="00BC5E3C">
                <w:rPr>
                  <w:rStyle w:val="a3"/>
                  <w:rFonts w:ascii="Times New Roman" w:hAnsi="Times New Roman" w:cs="Times New Roman"/>
                  <w:color w:val="auto"/>
                  <w:sz w:val="24"/>
                  <w:szCs w:val="24"/>
                  <w:u w:val="none"/>
                </w:rPr>
                <w:t>п</w:t>
              </w:r>
              <w:r w:rsidRPr="00BC5E3C">
                <w:rPr>
                  <w:rStyle w:val="a3"/>
                  <w:rFonts w:ascii="Times New Roman" w:hAnsi="Times New Roman" w:cs="Times New Roman"/>
                  <w:color w:val="auto"/>
                  <w:sz w:val="24"/>
                  <w:szCs w:val="24"/>
                  <w:u w:val="none"/>
                </w:rPr>
                <w:t>. 1 ст. 8</w:t>
              </w:r>
            </w:hyperlink>
            <w:r w:rsidRPr="00BC5E3C">
              <w:rPr>
                <w:rFonts w:ascii="Times New Roman" w:hAnsi="Times New Roman" w:cs="Times New Roman"/>
                <w:sz w:val="24"/>
                <w:szCs w:val="24"/>
              </w:rPr>
              <w:t xml:space="preserve"> Федерального закона от 31.05.1996 </w:t>
            </w:r>
            <w:r>
              <w:rPr>
                <w:rFonts w:ascii="Times New Roman" w:hAnsi="Times New Roman" w:cs="Times New Roman"/>
                <w:sz w:val="24"/>
                <w:szCs w:val="24"/>
              </w:rPr>
              <w:t>№</w:t>
            </w:r>
            <w:r w:rsidRPr="00BC5E3C">
              <w:rPr>
                <w:rFonts w:ascii="Times New Roman" w:hAnsi="Times New Roman" w:cs="Times New Roman"/>
                <w:sz w:val="24"/>
                <w:szCs w:val="24"/>
              </w:rPr>
              <w:t xml:space="preserve"> 61-ФЗ «Об обороне», </w:t>
            </w:r>
          </w:p>
          <w:p w14:paraId="3C8C11BE" w14:textId="1D596875" w:rsidR="00BC5E3C" w:rsidRPr="00BC5E3C" w:rsidRDefault="00BC5E3C" w:rsidP="00BC5E3C">
            <w:pPr>
              <w:spacing w:after="1" w:line="220" w:lineRule="atLeast"/>
              <w:jc w:val="both"/>
              <w:outlineLvl w:val="0"/>
              <w:rPr>
                <w:rFonts w:ascii="Times New Roman" w:hAnsi="Times New Roman" w:cs="Times New Roman"/>
                <w:sz w:val="24"/>
                <w:szCs w:val="24"/>
              </w:rPr>
            </w:pPr>
            <w:r w:rsidRPr="00BC5E3C">
              <w:rPr>
                <w:rFonts w:ascii="Times New Roman" w:hAnsi="Times New Roman" w:cs="Times New Roman"/>
                <w:sz w:val="24"/>
                <w:szCs w:val="24"/>
              </w:rPr>
              <w:t xml:space="preserve">‒ </w:t>
            </w:r>
            <w:hyperlink r:id="rId497" w:history="1">
              <w:r w:rsidRPr="00BC5E3C">
                <w:rPr>
                  <w:rStyle w:val="a3"/>
                  <w:rFonts w:ascii="Times New Roman" w:hAnsi="Times New Roman" w:cs="Times New Roman"/>
                  <w:color w:val="auto"/>
                  <w:sz w:val="24"/>
                  <w:szCs w:val="24"/>
                  <w:u w:val="none"/>
                </w:rPr>
                <w:t>подп. 11 п. 1 ст. 9</w:t>
              </w:r>
            </w:hyperlink>
            <w:r w:rsidRPr="00BC5E3C">
              <w:rPr>
                <w:rFonts w:ascii="Times New Roman" w:hAnsi="Times New Roman" w:cs="Times New Roman"/>
                <w:sz w:val="24"/>
                <w:szCs w:val="24"/>
              </w:rPr>
              <w:t xml:space="preserve"> Федерального закона от 26.02.1997 </w:t>
            </w:r>
            <w:r>
              <w:rPr>
                <w:rFonts w:ascii="Times New Roman" w:hAnsi="Times New Roman" w:cs="Times New Roman"/>
                <w:sz w:val="24"/>
                <w:szCs w:val="24"/>
              </w:rPr>
              <w:t>№</w:t>
            </w:r>
            <w:r w:rsidRPr="00BC5E3C">
              <w:rPr>
                <w:rFonts w:ascii="Times New Roman" w:hAnsi="Times New Roman" w:cs="Times New Roman"/>
                <w:sz w:val="24"/>
                <w:szCs w:val="24"/>
              </w:rPr>
              <w:t xml:space="preserve"> 31-ФЗ «О мобилизационной подготовке и мобилизации в РФ», </w:t>
            </w:r>
          </w:p>
          <w:p w14:paraId="64917D9D" w14:textId="1B069686" w:rsidR="00BC5E3C" w:rsidRPr="00BC5E3C" w:rsidRDefault="00BC5E3C" w:rsidP="00BC5E3C">
            <w:pPr>
              <w:spacing w:after="1" w:line="220" w:lineRule="atLeast"/>
              <w:jc w:val="both"/>
              <w:outlineLvl w:val="0"/>
              <w:rPr>
                <w:rFonts w:ascii="Times New Roman" w:hAnsi="Times New Roman" w:cs="Times New Roman"/>
                <w:sz w:val="24"/>
                <w:szCs w:val="24"/>
              </w:rPr>
            </w:pPr>
            <w:r w:rsidRPr="00BC5E3C">
              <w:rPr>
                <w:rFonts w:ascii="Times New Roman" w:hAnsi="Times New Roman" w:cs="Times New Roman"/>
                <w:sz w:val="24"/>
                <w:szCs w:val="24"/>
              </w:rPr>
              <w:t xml:space="preserve">‒ </w:t>
            </w:r>
            <w:hyperlink r:id="rId498" w:history="1">
              <w:r w:rsidRPr="00BC5E3C">
                <w:rPr>
                  <w:rStyle w:val="a3"/>
                  <w:rFonts w:ascii="Times New Roman" w:hAnsi="Times New Roman" w:cs="Times New Roman"/>
                  <w:color w:val="auto"/>
                  <w:sz w:val="24"/>
                  <w:szCs w:val="24"/>
                  <w:u w:val="none"/>
                </w:rPr>
                <w:t>п. 1 ст. 4</w:t>
              </w:r>
            </w:hyperlink>
            <w:r w:rsidRPr="00BC5E3C">
              <w:rPr>
                <w:rFonts w:ascii="Times New Roman" w:hAnsi="Times New Roman" w:cs="Times New Roman"/>
                <w:sz w:val="24"/>
                <w:szCs w:val="24"/>
              </w:rPr>
              <w:t xml:space="preserve"> Федерального закона от 28.03.1998 </w:t>
            </w:r>
            <w:r>
              <w:rPr>
                <w:rFonts w:ascii="Times New Roman" w:hAnsi="Times New Roman" w:cs="Times New Roman"/>
                <w:sz w:val="24"/>
                <w:szCs w:val="24"/>
              </w:rPr>
              <w:t>№</w:t>
            </w:r>
            <w:r w:rsidRPr="00BC5E3C">
              <w:rPr>
                <w:rFonts w:ascii="Times New Roman" w:hAnsi="Times New Roman" w:cs="Times New Roman"/>
                <w:sz w:val="24"/>
                <w:szCs w:val="24"/>
              </w:rPr>
              <w:t xml:space="preserve"> 53-ФЗ «О воинской обязанности и военной службе»,</w:t>
            </w:r>
          </w:p>
          <w:p w14:paraId="3C8CD6D6" w14:textId="386EA022" w:rsidR="00BC5E3C" w:rsidRPr="00BC5E3C" w:rsidRDefault="00BC5E3C" w:rsidP="00BC5E3C">
            <w:pPr>
              <w:spacing w:after="1" w:line="220" w:lineRule="atLeast"/>
              <w:jc w:val="both"/>
              <w:outlineLvl w:val="0"/>
              <w:rPr>
                <w:rFonts w:ascii="Times New Roman" w:hAnsi="Times New Roman" w:cs="Times New Roman"/>
                <w:sz w:val="24"/>
                <w:szCs w:val="24"/>
              </w:rPr>
            </w:pPr>
            <w:r w:rsidRPr="00BC5E3C">
              <w:rPr>
                <w:rFonts w:ascii="Times New Roman" w:hAnsi="Times New Roman" w:cs="Times New Roman"/>
                <w:sz w:val="24"/>
                <w:szCs w:val="24"/>
              </w:rPr>
              <w:t xml:space="preserve">‒ </w:t>
            </w:r>
            <w:hyperlink r:id="rId499" w:history="1">
              <w:proofErr w:type="spellStart"/>
              <w:r w:rsidRPr="00BC5E3C">
                <w:rPr>
                  <w:rStyle w:val="a3"/>
                  <w:rFonts w:ascii="Times New Roman" w:hAnsi="Times New Roman" w:cs="Times New Roman"/>
                  <w:color w:val="auto"/>
                  <w:sz w:val="24"/>
                  <w:szCs w:val="24"/>
                  <w:u w:val="none"/>
                </w:rPr>
                <w:t>пп</w:t>
              </w:r>
              <w:proofErr w:type="spellEnd"/>
              <w:r w:rsidRPr="00BC5E3C">
                <w:rPr>
                  <w:rStyle w:val="a3"/>
                  <w:rFonts w:ascii="Times New Roman" w:hAnsi="Times New Roman" w:cs="Times New Roman"/>
                  <w:color w:val="auto"/>
                  <w:sz w:val="24"/>
                  <w:szCs w:val="24"/>
                  <w:u w:val="none"/>
                </w:rPr>
                <w:t>. 1</w:t>
              </w:r>
            </w:hyperlink>
            <w:r w:rsidRPr="00BC5E3C">
              <w:rPr>
                <w:rFonts w:ascii="Times New Roman" w:hAnsi="Times New Roman" w:cs="Times New Roman"/>
                <w:sz w:val="24"/>
                <w:szCs w:val="24"/>
              </w:rPr>
              <w:t xml:space="preserve">, </w:t>
            </w:r>
            <w:hyperlink r:id="rId500" w:history="1">
              <w:r w:rsidRPr="00BC5E3C">
                <w:rPr>
                  <w:rStyle w:val="a3"/>
                  <w:rFonts w:ascii="Times New Roman" w:hAnsi="Times New Roman" w:cs="Times New Roman"/>
                  <w:color w:val="auto"/>
                  <w:sz w:val="24"/>
                  <w:szCs w:val="24"/>
                  <w:u w:val="none"/>
                </w:rPr>
                <w:t>9</w:t>
              </w:r>
            </w:hyperlink>
            <w:r w:rsidRPr="00BC5E3C">
              <w:rPr>
                <w:rFonts w:ascii="Times New Roman" w:hAnsi="Times New Roman" w:cs="Times New Roman"/>
                <w:sz w:val="24"/>
                <w:szCs w:val="24"/>
              </w:rPr>
              <w:t xml:space="preserve"> Положения о воинском учете, утв. </w:t>
            </w:r>
            <w:r w:rsidRPr="00BC5E3C">
              <w:rPr>
                <w:rFonts w:ascii="Times New Roman" w:hAnsi="Times New Roman" w:cs="Times New Roman"/>
                <w:sz w:val="24"/>
                <w:szCs w:val="24"/>
              </w:rPr>
              <w:lastRenderedPageBreak/>
              <w:t xml:space="preserve">Постановлением Правительства РФ от 27.11.2006 </w:t>
            </w:r>
            <w:r>
              <w:rPr>
                <w:rFonts w:ascii="Times New Roman" w:hAnsi="Times New Roman" w:cs="Times New Roman"/>
                <w:sz w:val="24"/>
                <w:szCs w:val="24"/>
              </w:rPr>
              <w:t>№</w:t>
            </w:r>
            <w:r w:rsidRPr="00BC5E3C">
              <w:rPr>
                <w:rFonts w:ascii="Times New Roman" w:hAnsi="Times New Roman" w:cs="Times New Roman"/>
                <w:sz w:val="24"/>
                <w:szCs w:val="24"/>
              </w:rPr>
              <w:t xml:space="preserve"> 719 (далее ‒ Положение </w:t>
            </w:r>
            <w:r>
              <w:rPr>
                <w:rFonts w:ascii="Times New Roman" w:hAnsi="Times New Roman" w:cs="Times New Roman"/>
                <w:sz w:val="24"/>
                <w:szCs w:val="24"/>
              </w:rPr>
              <w:t>№</w:t>
            </w:r>
            <w:r w:rsidRPr="00BC5E3C">
              <w:rPr>
                <w:rFonts w:ascii="Times New Roman" w:hAnsi="Times New Roman" w:cs="Times New Roman"/>
                <w:sz w:val="24"/>
                <w:szCs w:val="24"/>
              </w:rPr>
              <w:t xml:space="preserve"> 719), </w:t>
            </w:r>
          </w:p>
          <w:p w14:paraId="021AB1AD" w14:textId="77777777" w:rsidR="00BC5E3C" w:rsidRPr="00BC5E3C" w:rsidRDefault="00BC5E3C" w:rsidP="00BC5E3C">
            <w:pPr>
              <w:spacing w:after="1" w:line="220" w:lineRule="atLeast"/>
              <w:jc w:val="both"/>
              <w:outlineLvl w:val="0"/>
              <w:rPr>
                <w:rFonts w:ascii="Times New Roman" w:hAnsi="Times New Roman" w:cs="Times New Roman"/>
                <w:sz w:val="24"/>
                <w:szCs w:val="24"/>
              </w:rPr>
            </w:pPr>
            <w:r w:rsidRPr="00BC5E3C">
              <w:rPr>
                <w:rFonts w:ascii="Times New Roman" w:hAnsi="Times New Roman" w:cs="Times New Roman"/>
                <w:sz w:val="24"/>
                <w:szCs w:val="24"/>
              </w:rPr>
              <w:t xml:space="preserve">‒ </w:t>
            </w:r>
            <w:hyperlink r:id="rId501" w:history="1">
              <w:r w:rsidRPr="00BC5E3C">
                <w:rPr>
                  <w:rStyle w:val="a3"/>
                  <w:rFonts w:ascii="Times New Roman" w:hAnsi="Times New Roman" w:cs="Times New Roman"/>
                  <w:color w:val="auto"/>
                  <w:sz w:val="24"/>
                  <w:szCs w:val="24"/>
                  <w:u w:val="none"/>
                </w:rPr>
                <w:t>п. 9</w:t>
              </w:r>
            </w:hyperlink>
            <w:r w:rsidRPr="00BC5E3C">
              <w:rPr>
                <w:rFonts w:ascii="Times New Roman" w:hAnsi="Times New Roman" w:cs="Times New Roman"/>
                <w:sz w:val="24"/>
                <w:szCs w:val="24"/>
              </w:rPr>
              <w:t xml:space="preserve"> Методических рекомендаций по ведению воинского учета в организациях, утв. Генштабом Вооруженных Сил РФ 11.07.2017 (далее ‒ Рекомендации). </w:t>
            </w:r>
          </w:p>
          <w:p w14:paraId="551EFCD5" w14:textId="75D12FD9" w:rsidR="00BC5E3C" w:rsidRPr="00BC5E3C" w:rsidRDefault="00BC5E3C" w:rsidP="00BC5E3C">
            <w:pPr>
              <w:spacing w:after="1" w:line="220" w:lineRule="atLeast"/>
              <w:jc w:val="both"/>
              <w:outlineLvl w:val="0"/>
              <w:rPr>
                <w:rFonts w:ascii="Times New Roman" w:hAnsi="Times New Roman" w:cs="Times New Roman"/>
                <w:sz w:val="24"/>
                <w:szCs w:val="24"/>
              </w:rPr>
            </w:pPr>
            <w:r w:rsidRPr="00BC5E3C">
              <w:rPr>
                <w:rFonts w:ascii="Times New Roman" w:hAnsi="Times New Roman" w:cs="Times New Roman"/>
                <w:sz w:val="24"/>
                <w:szCs w:val="24"/>
              </w:rPr>
              <w:t>За состояние воинского учета, осуществляемого организациями, отвечают руководители этих организаций (</w:t>
            </w:r>
            <w:hyperlink r:id="rId502" w:history="1">
              <w:r w:rsidRPr="00BC5E3C">
                <w:rPr>
                  <w:rStyle w:val="a3"/>
                  <w:rFonts w:ascii="Times New Roman" w:hAnsi="Times New Roman" w:cs="Times New Roman"/>
                  <w:color w:val="auto"/>
                  <w:sz w:val="24"/>
                  <w:szCs w:val="24"/>
                  <w:u w:val="none"/>
                </w:rPr>
                <w:t>п. 9</w:t>
              </w:r>
            </w:hyperlink>
            <w:r w:rsidRPr="00BC5E3C">
              <w:rPr>
                <w:rFonts w:ascii="Times New Roman" w:hAnsi="Times New Roman" w:cs="Times New Roman"/>
                <w:sz w:val="24"/>
                <w:szCs w:val="24"/>
              </w:rPr>
              <w:t xml:space="preserve"> Положения </w:t>
            </w:r>
            <w:r>
              <w:rPr>
                <w:rFonts w:ascii="Times New Roman" w:hAnsi="Times New Roman" w:cs="Times New Roman"/>
                <w:sz w:val="24"/>
                <w:szCs w:val="24"/>
              </w:rPr>
              <w:t>№</w:t>
            </w:r>
            <w:r w:rsidRPr="00BC5E3C">
              <w:rPr>
                <w:rFonts w:ascii="Times New Roman" w:hAnsi="Times New Roman" w:cs="Times New Roman"/>
                <w:sz w:val="24"/>
                <w:szCs w:val="24"/>
              </w:rPr>
              <w:t xml:space="preserve"> 719). </w:t>
            </w:r>
          </w:p>
          <w:p w14:paraId="20D6600F" w14:textId="77777777" w:rsidR="00BC5E3C" w:rsidRPr="00BC5E3C" w:rsidRDefault="00BC5E3C" w:rsidP="00BC5E3C">
            <w:pPr>
              <w:spacing w:after="1" w:line="220" w:lineRule="atLeast"/>
              <w:jc w:val="both"/>
              <w:outlineLvl w:val="0"/>
              <w:rPr>
                <w:rFonts w:ascii="Times New Roman" w:hAnsi="Times New Roman" w:cs="Times New Roman"/>
                <w:sz w:val="24"/>
                <w:szCs w:val="24"/>
              </w:rPr>
            </w:pPr>
            <w:r w:rsidRPr="00BC5E3C">
              <w:rPr>
                <w:rFonts w:ascii="Times New Roman" w:hAnsi="Times New Roman" w:cs="Times New Roman"/>
                <w:sz w:val="24"/>
                <w:szCs w:val="24"/>
              </w:rPr>
              <w:t>Воинский учет призывников и военнообязанных, работающих в организациях, ‒ это комплекс мероприятий, осуществляемых руководителями, другими должностными лицами организаций, в том числе по ведению учета граждан, непосредственно работающих в этих организациях (</w:t>
            </w:r>
            <w:hyperlink r:id="rId503" w:history="1">
              <w:r w:rsidRPr="00BC5E3C">
                <w:rPr>
                  <w:rStyle w:val="a3"/>
                  <w:rFonts w:ascii="Times New Roman" w:hAnsi="Times New Roman" w:cs="Times New Roman"/>
                  <w:color w:val="auto"/>
                  <w:sz w:val="24"/>
                  <w:szCs w:val="24"/>
                  <w:u w:val="none"/>
                </w:rPr>
                <w:t>п. 17</w:t>
              </w:r>
            </w:hyperlink>
            <w:r w:rsidRPr="00BC5E3C">
              <w:rPr>
                <w:rFonts w:ascii="Times New Roman" w:hAnsi="Times New Roman" w:cs="Times New Roman"/>
                <w:sz w:val="24"/>
                <w:szCs w:val="24"/>
              </w:rPr>
              <w:t xml:space="preserve"> Рекомендаций). </w:t>
            </w:r>
          </w:p>
          <w:p w14:paraId="5B2FE069" w14:textId="77777777" w:rsidR="00BC5E3C" w:rsidRPr="00BC5E3C" w:rsidRDefault="00BC5E3C" w:rsidP="00BC5E3C">
            <w:pPr>
              <w:spacing w:after="1" w:line="220" w:lineRule="atLeast"/>
              <w:jc w:val="both"/>
              <w:outlineLvl w:val="0"/>
              <w:rPr>
                <w:rFonts w:ascii="Times New Roman" w:hAnsi="Times New Roman" w:cs="Times New Roman"/>
                <w:sz w:val="24"/>
                <w:szCs w:val="24"/>
              </w:rPr>
            </w:pPr>
            <w:r w:rsidRPr="00BC5E3C">
              <w:rPr>
                <w:rFonts w:ascii="Times New Roman" w:hAnsi="Times New Roman" w:cs="Times New Roman"/>
                <w:sz w:val="24"/>
                <w:szCs w:val="24"/>
              </w:rPr>
              <w:t xml:space="preserve">Персональный состав и функциональные обязанности работников по ведению воинского учета, в том числе бронированию граждан, определяются приказом руководителя по установленной </w:t>
            </w:r>
            <w:hyperlink r:id="rId504" w:history="1">
              <w:r w:rsidRPr="00BC5E3C">
                <w:rPr>
                  <w:rStyle w:val="a3"/>
                  <w:rFonts w:ascii="Times New Roman" w:hAnsi="Times New Roman" w:cs="Times New Roman"/>
                  <w:color w:val="auto"/>
                  <w:sz w:val="24"/>
                  <w:szCs w:val="24"/>
                  <w:u w:val="none"/>
                </w:rPr>
                <w:t>ф</w:t>
              </w:r>
              <w:r w:rsidRPr="00BC5E3C">
                <w:rPr>
                  <w:rStyle w:val="a3"/>
                  <w:rFonts w:ascii="Times New Roman" w:hAnsi="Times New Roman" w:cs="Times New Roman"/>
                  <w:color w:val="auto"/>
                  <w:sz w:val="24"/>
                  <w:szCs w:val="24"/>
                  <w:u w:val="none"/>
                </w:rPr>
                <w:t>о</w:t>
              </w:r>
              <w:r w:rsidRPr="00BC5E3C">
                <w:rPr>
                  <w:rStyle w:val="a3"/>
                  <w:rFonts w:ascii="Times New Roman" w:hAnsi="Times New Roman" w:cs="Times New Roman"/>
                  <w:color w:val="auto"/>
                  <w:sz w:val="24"/>
                  <w:szCs w:val="24"/>
                  <w:u w:val="none"/>
                </w:rPr>
                <w:t>рме</w:t>
              </w:r>
            </w:hyperlink>
            <w:r w:rsidRPr="00BC5E3C">
              <w:rPr>
                <w:rFonts w:ascii="Times New Roman" w:hAnsi="Times New Roman" w:cs="Times New Roman"/>
                <w:sz w:val="24"/>
                <w:szCs w:val="24"/>
              </w:rPr>
              <w:t xml:space="preserve"> (</w:t>
            </w:r>
            <w:hyperlink r:id="rId505" w:history="1">
              <w:r w:rsidRPr="00BC5E3C">
                <w:rPr>
                  <w:rStyle w:val="a3"/>
                  <w:rFonts w:ascii="Times New Roman" w:hAnsi="Times New Roman" w:cs="Times New Roman"/>
                  <w:color w:val="auto"/>
                  <w:sz w:val="24"/>
                  <w:szCs w:val="24"/>
                  <w:u w:val="none"/>
                </w:rPr>
                <w:t>п. 22</w:t>
              </w:r>
            </w:hyperlink>
            <w:r w:rsidRPr="00BC5E3C">
              <w:rPr>
                <w:rFonts w:ascii="Times New Roman" w:hAnsi="Times New Roman" w:cs="Times New Roman"/>
                <w:sz w:val="24"/>
                <w:szCs w:val="24"/>
              </w:rPr>
              <w:t xml:space="preserve"> Рекомендаций). </w:t>
            </w:r>
          </w:p>
          <w:p w14:paraId="56C1087D" w14:textId="77777777" w:rsidR="00BC5E3C" w:rsidRPr="00BC5E3C" w:rsidRDefault="00BC5E3C" w:rsidP="00BC5E3C">
            <w:pPr>
              <w:spacing w:after="1" w:line="220" w:lineRule="atLeast"/>
              <w:jc w:val="both"/>
              <w:outlineLvl w:val="0"/>
              <w:rPr>
                <w:rFonts w:ascii="Times New Roman" w:hAnsi="Times New Roman" w:cs="Times New Roman"/>
                <w:sz w:val="24"/>
                <w:szCs w:val="24"/>
              </w:rPr>
            </w:pPr>
            <w:r w:rsidRPr="00BC5E3C">
              <w:rPr>
                <w:rFonts w:ascii="Times New Roman" w:hAnsi="Times New Roman" w:cs="Times New Roman"/>
                <w:sz w:val="24"/>
                <w:szCs w:val="24"/>
              </w:rPr>
              <w:t xml:space="preserve">Проект указанного приказа согласовывается с военным комиссаром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осуществляющим первичный воинский учет на территориях, где нет военных комиссариатов. </w:t>
            </w:r>
          </w:p>
          <w:p w14:paraId="466F9646" w14:textId="77777777" w:rsidR="00BC5E3C" w:rsidRPr="00BC5E3C" w:rsidRDefault="00BC5E3C" w:rsidP="00BC5E3C">
            <w:pPr>
              <w:spacing w:after="1" w:line="220" w:lineRule="atLeast"/>
              <w:jc w:val="both"/>
              <w:outlineLvl w:val="0"/>
              <w:rPr>
                <w:rFonts w:ascii="Times New Roman" w:hAnsi="Times New Roman" w:cs="Times New Roman"/>
                <w:b/>
                <w:bCs/>
                <w:sz w:val="24"/>
                <w:szCs w:val="24"/>
              </w:rPr>
            </w:pPr>
            <w:r w:rsidRPr="00BC5E3C">
              <w:rPr>
                <w:rFonts w:ascii="Times New Roman" w:hAnsi="Times New Roman" w:cs="Times New Roman"/>
                <w:sz w:val="24"/>
                <w:szCs w:val="24"/>
              </w:rPr>
              <w:t xml:space="preserve">Таким образом, </w:t>
            </w:r>
            <w:r w:rsidRPr="00BC5E3C">
              <w:rPr>
                <w:rFonts w:ascii="Times New Roman" w:hAnsi="Times New Roman" w:cs="Times New Roman"/>
                <w:b/>
                <w:bCs/>
                <w:sz w:val="24"/>
                <w:szCs w:val="24"/>
              </w:rPr>
              <w:t xml:space="preserve">поскольку в отношении работника сторонней организации издание приказа по ведению воинского учета, в том числе бронированию граждан, законом не предусмотрено, учитывая вышеприведенные положения, привлечение по договору ГПХ сторонней организации для оформления отчетных документов по воинскому учету работников не представляется возможным. </w:t>
            </w:r>
          </w:p>
          <w:p w14:paraId="41E4E6BA" w14:textId="23A6B486" w:rsidR="00BC5E3C" w:rsidRPr="00BC5E3C" w:rsidRDefault="00BC5E3C" w:rsidP="00BC5E3C">
            <w:pPr>
              <w:spacing w:after="1" w:line="220" w:lineRule="atLeast"/>
              <w:jc w:val="both"/>
              <w:outlineLvl w:val="0"/>
              <w:rPr>
                <w:rFonts w:ascii="Times New Roman" w:hAnsi="Times New Roman" w:cs="Times New Roman"/>
                <w:sz w:val="24"/>
                <w:szCs w:val="24"/>
              </w:rPr>
            </w:pPr>
            <w:r w:rsidRPr="00BC5E3C">
              <w:rPr>
                <w:rFonts w:ascii="Times New Roman" w:hAnsi="Times New Roman" w:cs="Times New Roman"/>
                <w:sz w:val="24"/>
                <w:szCs w:val="24"/>
              </w:rPr>
              <w:t>При этом</w:t>
            </w:r>
            <w:r>
              <w:rPr>
                <w:rFonts w:ascii="Times New Roman" w:hAnsi="Times New Roman" w:cs="Times New Roman"/>
                <w:sz w:val="24"/>
                <w:szCs w:val="24"/>
              </w:rPr>
              <w:t>,</w:t>
            </w:r>
            <w:r w:rsidRPr="00BC5E3C">
              <w:rPr>
                <w:rFonts w:ascii="Times New Roman" w:hAnsi="Times New Roman" w:cs="Times New Roman"/>
                <w:sz w:val="24"/>
                <w:szCs w:val="24"/>
              </w:rPr>
              <w:t xml:space="preserve"> законодательство не содержит прямого запрета на передачу на основании договора ГПХ сторонней организации функций по оформлению отчетных документов по воинскому учету работников. </w:t>
            </w:r>
          </w:p>
          <w:p w14:paraId="05744B9C" w14:textId="4A3DF67A" w:rsidR="00BC5E3C" w:rsidRPr="00BC5E3C" w:rsidRDefault="00BC5E3C" w:rsidP="00BC5E3C">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К</w:t>
            </w:r>
            <w:r w:rsidRPr="00BC5E3C">
              <w:rPr>
                <w:rFonts w:ascii="Times New Roman" w:hAnsi="Times New Roman" w:cs="Times New Roman"/>
                <w:sz w:val="24"/>
                <w:szCs w:val="24"/>
              </w:rPr>
              <w:t>онтроль за ведением организациями воинского учета осуществляется органами военного управления Вооруженных Сил РФ, военными комиссариатами субъектов РФ, военными комиссариатами и органами местного самоуправления в порядке, определяемом Министерством обороны РФ (</w:t>
            </w:r>
            <w:hyperlink r:id="rId506" w:history="1">
              <w:r w:rsidRPr="00BC5E3C">
                <w:rPr>
                  <w:rStyle w:val="a3"/>
                  <w:rFonts w:ascii="Times New Roman" w:hAnsi="Times New Roman" w:cs="Times New Roman"/>
                  <w:color w:val="auto"/>
                  <w:sz w:val="24"/>
                  <w:szCs w:val="24"/>
                  <w:u w:val="none"/>
                </w:rPr>
                <w:t>п. 33</w:t>
              </w:r>
            </w:hyperlink>
            <w:r w:rsidRPr="00BC5E3C">
              <w:rPr>
                <w:rFonts w:ascii="Times New Roman" w:hAnsi="Times New Roman" w:cs="Times New Roman"/>
                <w:sz w:val="24"/>
                <w:szCs w:val="24"/>
              </w:rPr>
              <w:t xml:space="preserve"> Положения </w:t>
            </w:r>
            <w:r>
              <w:rPr>
                <w:rFonts w:ascii="Times New Roman" w:hAnsi="Times New Roman" w:cs="Times New Roman"/>
                <w:sz w:val="24"/>
                <w:szCs w:val="24"/>
              </w:rPr>
              <w:t>№</w:t>
            </w:r>
            <w:r w:rsidRPr="00BC5E3C">
              <w:rPr>
                <w:rFonts w:ascii="Times New Roman" w:hAnsi="Times New Roman" w:cs="Times New Roman"/>
                <w:sz w:val="24"/>
                <w:szCs w:val="24"/>
              </w:rPr>
              <w:t xml:space="preserve"> 719). </w:t>
            </w:r>
          </w:p>
          <w:p w14:paraId="59855193" w14:textId="0996835C" w:rsidR="00BC5E3C" w:rsidRPr="00BC5E3C" w:rsidRDefault="00BC5E3C" w:rsidP="00BC5E3C">
            <w:pPr>
              <w:spacing w:after="1" w:line="220" w:lineRule="atLeast"/>
              <w:jc w:val="both"/>
              <w:outlineLvl w:val="0"/>
              <w:rPr>
                <w:rFonts w:ascii="Times New Roman" w:hAnsi="Times New Roman" w:cs="Times New Roman"/>
                <w:sz w:val="24"/>
                <w:szCs w:val="24"/>
              </w:rPr>
            </w:pPr>
            <w:r w:rsidRPr="00BC5E3C">
              <w:rPr>
                <w:rFonts w:ascii="Times New Roman" w:hAnsi="Times New Roman" w:cs="Times New Roman"/>
                <w:sz w:val="24"/>
                <w:szCs w:val="24"/>
              </w:rPr>
              <w:t>В ходе оценки деятельности организаций по осуществлению воинского учета проводятся соответствующие проверки (</w:t>
            </w:r>
            <w:hyperlink r:id="rId507" w:history="1">
              <w:r w:rsidRPr="00BC5E3C">
                <w:rPr>
                  <w:rStyle w:val="a3"/>
                  <w:rFonts w:ascii="Times New Roman" w:hAnsi="Times New Roman" w:cs="Times New Roman"/>
                  <w:color w:val="auto"/>
                  <w:sz w:val="24"/>
                  <w:szCs w:val="24"/>
                  <w:u w:val="none"/>
                </w:rPr>
                <w:t>п. 54</w:t>
              </w:r>
            </w:hyperlink>
            <w:r w:rsidRPr="00BC5E3C">
              <w:rPr>
                <w:rFonts w:ascii="Times New Roman" w:hAnsi="Times New Roman" w:cs="Times New Roman"/>
                <w:sz w:val="24"/>
                <w:szCs w:val="24"/>
              </w:rPr>
              <w:t xml:space="preserve"> Инструкции об организации работы по обеспечению функционирования системы воинского учета, утв. Приказом Министра обороны РФ от 22.11.2021 </w:t>
            </w:r>
            <w:r>
              <w:rPr>
                <w:rFonts w:ascii="Times New Roman" w:hAnsi="Times New Roman" w:cs="Times New Roman"/>
                <w:sz w:val="24"/>
                <w:szCs w:val="24"/>
              </w:rPr>
              <w:t>№</w:t>
            </w:r>
            <w:r w:rsidRPr="00BC5E3C">
              <w:rPr>
                <w:rFonts w:ascii="Times New Roman" w:hAnsi="Times New Roman" w:cs="Times New Roman"/>
                <w:sz w:val="24"/>
                <w:szCs w:val="24"/>
              </w:rPr>
              <w:t xml:space="preserve"> 700 (далее ‒ Инструкция </w:t>
            </w:r>
            <w:r>
              <w:rPr>
                <w:rFonts w:ascii="Times New Roman" w:hAnsi="Times New Roman" w:cs="Times New Roman"/>
                <w:sz w:val="24"/>
                <w:szCs w:val="24"/>
              </w:rPr>
              <w:t>№</w:t>
            </w:r>
            <w:r w:rsidRPr="00BC5E3C">
              <w:rPr>
                <w:rFonts w:ascii="Times New Roman" w:hAnsi="Times New Roman" w:cs="Times New Roman"/>
                <w:sz w:val="24"/>
                <w:szCs w:val="24"/>
              </w:rPr>
              <w:t xml:space="preserve"> 700). </w:t>
            </w:r>
          </w:p>
          <w:p w14:paraId="6A974D31" w14:textId="511163C0" w:rsidR="00BC5E3C" w:rsidRPr="00BC5E3C" w:rsidRDefault="00BC5E3C" w:rsidP="00BC5E3C">
            <w:pPr>
              <w:spacing w:after="1" w:line="220" w:lineRule="atLeast"/>
              <w:jc w:val="both"/>
              <w:outlineLvl w:val="0"/>
              <w:rPr>
                <w:rFonts w:ascii="Times New Roman" w:hAnsi="Times New Roman" w:cs="Times New Roman"/>
                <w:sz w:val="24"/>
                <w:szCs w:val="24"/>
              </w:rPr>
            </w:pPr>
            <w:r w:rsidRPr="00BC5E3C">
              <w:rPr>
                <w:rFonts w:ascii="Times New Roman" w:hAnsi="Times New Roman" w:cs="Times New Roman"/>
                <w:sz w:val="24"/>
                <w:szCs w:val="24"/>
              </w:rPr>
              <w:lastRenderedPageBreak/>
              <w:t>Так, военные комиссариаты и органы местного самоуправления проверяют ведение воинского учета в организациях с численностью работающих (учащихся) граждан свыше 500 человек ежегодно, в остальных ‒ не реже одного раза в три года (</w:t>
            </w:r>
            <w:hyperlink r:id="rId508" w:history="1">
              <w:r w:rsidRPr="00BC5E3C">
                <w:rPr>
                  <w:rStyle w:val="a3"/>
                  <w:rFonts w:ascii="Times New Roman" w:hAnsi="Times New Roman" w:cs="Times New Roman"/>
                  <w:color w:val="auto"/>
                  <w:sz w:val="24"/>
                  <w:szCs w:val="24"/>
                  <w:u w:val="none"/>
                </w:rPr>
                <w:t>п. 5</w:t>
              </w:r>
              <w:r w:rsidRPr="00BC5E3C">
                <w:rPr>
                  <w:rStyle w:val="a3"/>
                  <w:rFonts w:ascii="Times New Roman" w:hAnsi="Times New Roman" w:cs="Times New Roman"/>
                  <w:color w:val="auto"/>
                  <w:sz w:val="24"/>
                  <w:szCs w:val="24"/>
                  <w:u w:val="none"/>
                </w:rPr>
                <w:t>7</w:t>
              </w:r>
            </w:hyperlink>
            <w:r w:rsidRPr="00BC5E3C">
              <w:rPr>
                <w:rFonts w:ascii="Times New Roman" w:hAnsi="Times New Roman" w:cs="Times New Roman"/>
                <w:sz w:val="24"/>
                <w:szCs w:val="24"/>
              </w:rPr>
              <w:t xml:space="preserve"> Инструкции </w:t>
            </w:r>
            <w:r w:rsidR="00D74C95">
              <w:rPr>
                <w:rFonts w:ascii="Times New Roman" w:hAnsi="Times New Roman" w:cs="Times New Roman"/>
                <w:sz w:val="24"/>
                <w:szCs w:val="24"/>
              </w:rPr>
              <w:t>№</w:t>
            </w:r>
            <w:r w:rsidRPr="00BC5E3C">
              <w:rPr>
                <w:rFonts w:ascii="Times New Roman" w:hAnsi="Times New Roman" w:cs="Times New Roman"/>
                <w:sz w:val="24"/>
                <w:szCs w:val="24"/>
              </w:rPr>
              <w:t xml:space="preserve"> 700). </w:t>
            </w:r>
          </w:p>
          <w:p w14:paraId="49793401" w14:textId="77777777" w:rsidR="00BC5E3C" w:rsidRPr="00BC5E3C" w:rsidRDefault="00BC5E3C" w:rsidP="00BC5E3C">
            <w:pPr>
              <w:spacing w:after="1" w:line="220" w:lineRule="atLeast"/>
              <w:jc w:val="both"/>
              <w:outlineLvl w:val="0"/>
              <w:rPr>
                <w:rFonts w:ascii="Times New Roman" w:hAnsi="Times New Roman" w:cs="Times New Roman"/>
                <w:sz w:val="24"/>
                <w:szCs w:val="24"/>
              </w:rPr>
            </w:pPr>
            <w:r w:rsidRPr="00BC5E3C">
              <w:rPr>
                <w:rFonts w:ascii="Times New Roman" w:hAnsi="Times New Roman" w:cs="Times New Roman"/>
                <w:sz w:val="24"/>
                <w:szCs w:val="24"/>
              </w:rPr>
              <w:t>Граждане и должностные лица, виновные в неисполнении обязанностей по воинскому учету, несут ответственность в соответствии с законодательством РФ (</w:t>
            </w:r>
            <w:hyperlink r:id="rId509" w:history="1">
              <w:r w:rsidRPr="00BC5E3C">
                <w:rPr>
                  <w:rStyle w:val="a3"/>
                  <w:rFonts w:ascii="Times New Roman" w:hAnsi="Times New Roman" w:cs="Times New Roman"/>
                  <w:color w:val="auto"/>
                  <w:sz w:val="24"/>
                  <w:szCs w:val="24"/>
                  <w:u w:val="none"/>
                </w:rPr>
                <w:t>п. 40</w:t>
              </w:r>
            </w:hyperlink>
            <w:r w:rsidRPr="00BC5E3C">
              <w:rPr>
                <w:rFonts w:ascii="Times New Roman" w:hAnsi="Times New Roman" w:cs="Times New Roman"/>
                <w:sz w:val="24"/>
                <w:szCs w:val="24"/>
              </w:rPr>
              <w:t xml:space="preserve"> Рекомендаций). </w:t>
            </w:r>
          </w:p>
          <w:p w14:paraId="49CCF715" w14:textId="77777777" w:rsidR="00BC5E3C" w:rsidRPr="00BC5E3C" w:rsidRDefault="00BC5E3C" w:rsidP="00BC5E3C">
            <w:pPr>
              <w:spacing w:after="1" w:line="220" w:lineRule="atLeast"/>
              <w:jc w:val="both"/>
              <w:outlineLvl w:val="0"/>
              <w:rPr>
                <w:rFonts w:ascii="Times New Roman" w:hAnsi="Times New Roman" w:cs="Times New Roman"/>
                <w:sz w:val="24"/>
                <w:szCs w:val="24"/>
              </w:rPr>
            </w:pPr>
            <w:r w:rsidRPr="00BC5E3C">
              <w:rPr>
                <w:rFonts w:ascii="Times New Roman" w:hAnsi="Times New Roman" w:cs="Times New Roman"/>
                <w:sz w:val="24"/>
                <w:szCs w:val="24"/>
              </w:rPr>
              <w:t xml:space="preserve">Ответственность за правонарушения в области воинского учета регламентирована </w:t>
            </w:r>
            <w:hyperlink r:id="rId510" w:history="1">
              <w:r w:rsidRPr="00BC5E3C">
                <w:rPr>
                  <w:rStyle w:val="a3"/>
                  <w:rFonts w:ascii="Times New Roman" w:hAnsi="Times New Roman" w:cs="Times New Roman"/>
                  <w:color w:val="auto"/>
                  <w:sz w:val="24"/>
                  <w:szCs w:val="24"/>
                  <w:u w:val="none"/>
                </w:rPr>
                <w:t>гл</w:t>
              </w:r>
              <w:r w:rsidRPr="00BC5E3C">
                <w:rPr>
                  <w:rStyle w:val="a3"/>
                  <w:rFonts w:ascii="Times New Roman" w:hAnsi="Times New Roman" w:cs="Times New Roman"/>
                  <w:color w:val="auto"/>
                  <w:sz w:val="24"/>
                  <w:szCs w:val="24"/>
                  <w:u w:val="none"/>
                </w:rPr>
                <w:t>.</w:t>
              </w:r>
              <w:r w:rsidRPr="00BC5E3C">
                <w:rPr>
                  <w:rStyle w:val="a3"/>
                  <w:rFonts w:ascii="Times New Roman" w:hAnsi="Times New Roman" w:cs="Times New Roman"/>
                  <w:color w:val="auto"/>
                  <w:sz w:val="24"/>
                  <w:szCs w:val="24"/>
                  <w:u w:val="none"/>
                </w:rPr>
                <w:t xml:space="preserve"> 21</w:t>
              </w:r>
            </w:hyperlink>
            <w:r w:rsidRPr="00BC5E3C">
              <w:rPr>
                <w:rFonts w:ascii="Times New Roman" w:hAnsi="Times New Roman" w:cs="Times New Roman"/>
                <w:sz w:val="24"/>
                <w:szCs w:val="24"/>
              </w:rPr>
              <w:t xml:space="preserve"> КоАП РФ.</w:t>
            </w:r>
          </w:p>
          <w:p w14:paraId="572FCFF9" w14:textId="77777777" w:rsidR="00BC5E3C" w:rsidRPr="00BC5E3C" w:rsidRDefault="00BC5E3C" w:rsidP="00BC5E3C">
            <w:pPr>
              <w:spacing w:after="1" w:line="220" w:lineRule="atLeast"/>
              <w:jc w:val="both"/>
              <w:outlineLvl w:val="0"/>
              <w:rPr>
                <w:rFonts w:ascii="Times New Roman" w:hAnsi="Times New Roman" w:cs="Times New Roman"/>
                <w:sz w:val="24"/>
                <w:szCs w:val="24"/>
              </w:rPr>
            </w:pPr>
            <w:r w:rsidRPr="00BC5E3C">
              <w:rPr>
                <w:rFonts w:ascii="Times New Roman" w:hAnsi="Times New Roman" w:cs="Times New Roman"/>
                <w:sz w:val="24"/>
                <w:szCs w:val="24"/>
              </w:rPr>
              <w:t xml:space="preserve">При этом эксперт ГИТ </w:t>
            </w:r>
            <w:hyperlink r:id="rId511" w:history="1">
              <w:r w:rsidRPr="00BC5E3C">
                <w:rPr>
                  <w:rStyle w:val="a3"/>
                  <w:rFonts w:ascii="Times New Roman" w:hAnsi="Times New Roman" w:cs="Times New Roman"/>
                  <w:color w:val="auto"/>
                  <w:sz w:val="24"/>
                  <w:szCs w:val="24"/>
                  <w:u w:val="none"/>
                </w:rPr>
                <w:t>отмечает</w:t>
              </w:r>
            </w:hyperlink>
            <w:r w:rsidRPr="00BC5E3C">
              <w:rPr>
                <w:rFonts w:ascii="Times New Roman" w:hAnsi="Times New Roman" w:cs="Times New Roman"/>
                <w:sz w:val="24"/>
                <w:szCs w:val="24"/>
              </w:rPr>
              <w:t xml:space="preserve">, что ответственности для работодателя за передачу на основании договора сторонней организации функций по оформлению отчетных документов по воинскому учету работников в указанной </w:t>
            </w:r>
            <w:hyperlink r:id="rId512" w:history="1">
              <w:r w:rsidRPr="00BC5E3C">
                <w:rPr>
                  <w:rStyle w:val="a3"/>
                  <w:rFonts w:ascii="Times New Roman" w:hAnsi="Times New Roman" w:cs="Times New Roman"/>
                  <w:color w:val="auto"/>
                  <w:sz w:val="24"/>
                  <w:szCs w:val="24"/>
                  <w:u w:val="none"/>
                </w:rPr>
                <w:t>главе</w:t>
              </w:r>
            </w:hyperlink>
            <w:r w:rsidRPr="00BC5E3C">
              <w:rPr>
                <w:rFonts w:ascii="Times New Roman" w:hAnsi="Times New Roman" w:cs="Times New Roman"/>
                <w:sz w:val="24"/>
                <w:szCs w:val="24"/>
              </w:rPr>
              <w:t xml:space="preserve"> нет.</w:t>
            </w:r>
          </w:p>
          <w:p w14:paraId="604A5A26" w14:textId="77777777" w:rsidR="00BC5E3C" w:rsidRPr="00BC5E3C" w:rsidRDefault="00BC5E3C" w:rsidP="00BC5E3C">
            <w:pPr>
              <w:spacing w:after="1" w:line="220" w:lineRule="atLeast"/>
              <w:jc w:val="both"/>
              <w:outlineLvl w:val="0"/>
              <w:rPr>
                <w:rFonts w:ascii="Times New Roman" w:hAnsi="Times New Roman" w:cs="Times New Roman"/>
                <w:sz w:val="24"/>
                <w:szCs w:val="24"/>
              </w:rPr>
            </w:pPr>
            <w:r w:rsidRPr="00BC5E3C">
              <w:rPr>
                <w:rFonts w:ascii="Times New Roman" w:hAnsi="Times New Roman" w:cs="Times New Roman"/>
                <w:sz w:val="24"/>
                <w:szCs w:val="24"/>
              </w:rPr>
              <w:t xml:space="preserve">Вместе с тем работодатель может быть привлечен к административной ответственности, в частности, за отсутствие приказа, определяющего персональный состав и функциональные обязанности работников по ведению воинского учета, в том числе бронированию граждан. </w:t>
            </w:r>
          </w:p>
          <w:p w14:paraId="58CA901E" w14:textId="359F4DA6" w:rsidR="00232544" w:rsidRPr="00DE7373" w:rsidRDefault="00BC5E3C" w:rsidP="00BC5E3C">
            <w:pPr>
              <w:spacing w:after="1" w:line="220" w:lineRule="atLeast"/>
              <w:jc w:val="both"/>
              <w:outlineLvl w:val="0"/>
              <w:rPr>
                <w:rFonts w:ascii="Times New Roman" w:hAnsi="Times New Roman" w:cs="Times New Roman"/>
                <w:sz w:val="24"/>
                <w:szCs w:val="24"/>
              </w:rPr>
            </w:pPr>
            <w:r w:rsidRPr="00BC5E3C">
              <w:rPr>
                <w:rFonts w:ascii="Times New Roman" w:hAnsi="Times New Roman" w:cs="Times New Roman"/>
                <w:sz w:val="24"/>
                <w:szCs w:val="24"/>
              </w:rPr>
              <w:t>Так, работодатель и его должностные лица могут быть привлечены к административной ответственности, в частности, за непредоставление или несвоевременное предоставление информации по запросу государственного органа (</w:t>
            </w:r>
            <w:hyperlink r:id="rId513" w:history="1">
              <w:r w:rsidRPr="00BC5E3C">
                <w:rPr>
                  <w:rStyle w:val="a3"/>
                  <w:rFonts w:ascii="Times New Roman" w:hAnsi="Times New Roman" w:cs="Times New Roman"/>
                  <w:color w:val="auto"/>
                  <w:sz w:val="24"/>
                  <w:szCs w:val="24"/>
                  <w:u w:val="none"/>
                </w:rPr>
                <w:t>ст. 1</w:t>
              </w:r>
              <w:r w:rsidRPr="00BC5E3C">
                <w:rPr>
                  <w:rStyle w:val="a3"/>
                  <w:rFonts w:ascii="Times New Roman" w:hAnsi="Times New Roman" w:cs="Times New Roman"/>
                  <w:color w:val="auto"/>
                  <w:sz w:val="24"/>
                  <w:szCs w:val="24"/>
                  <w:u w:val="none"/>
                </w:rPr>
                <w:t>9</w:t>
              </w:r>
              <w:r w:rsidRPr="00BC5E3C">
                <w:rPr>
                  <w:rStyle w:val="a3"/>
                  <w:rFonts w:ascii="Times New Roman" w:hAnsi="Times New Roman" w:cs="Times New Roman"/>
                  <w:color w:val="auto"/>
                  <w:sz w:val="24"/>
                  <w:szCs w:val="24"/>
                  <w:u w:val="none"/>
                </w:rPr>
                <w:t>.7</w:t>
              </w:r>
            </w:hyperlink>
            <w:r w:rsidRPr="00BC5E3C">
              <w:rPr>
                <w:rFonts w:ascii="Times New Roman" w:hAnsi="Times New Roman" w:cs="Times New Roman"/>
                <w:sz w:val="24"/>
                <w:szCs w:val="24"/>
              </w:rPr>
              <w:t xml:space="preserve"> КоАП РФ). Например, если работодатель не предоставит по запросу военного комиссариата </w:t>
            </w:r>
            <w:hyperlink r:id="rId514" w:history="1">
              <w:r w:rsidRPr="00BC5E3C">
                <w:rPr>
                  <w:rStyle w:val="a3"/>
                  <w:rFonts w:ascii="Times New Roman" w:hAnsi="Times New Roman" w:cs="Times New Roman"/>
                  <w:color w:val="auto"/>
                  <w:sz w:val="24"/>
                  <w:szCs w:val="24"/>
                  <w:u w:val="none"/>
                </w:rPr>
                <w:t>приказ</w:t>
              </w:r>
            </w:hyperlink>
            <w:r w:rsidRPr="00BC5E3C">
              <w:rPr>
                <w:rFonts w:ascii="Times New Roman" w:hAnsi="Times New Roman" w:cs="Times New Roman"/>
                <w:sz w:val="24"/>
                <w:szCs w:val="24"/>
              </w:rPr>
              <w:t xml:space="preserve"> об организации воинского учета граждан, в том числе бронирования граждан, пребывающих в запасе, которым определяются персональный состав и функциональные обязанности работников по ведению воинского учета, в том числе бронированию граждан. </w:t>
            </w:r>
          </w:p>
        </w:tc>
        <w:tc>
          <w:tcPr>
            <w:tcW w:w="127" w:type="pct"/>
            <w:tcBorders>
              <w:top w:val="single" w:sz="8" w:space="0" w:color="auto"/>
              <w:left w:val="nil"/>
              <w:bottom w:val="single" w:sz="8" w:space="0" w:color="auto"/>
              <w:right w:val="single" w:sz="4" w:space="0" w:color="auto"/>
            </w:tcBorders>
          </w:tcPr>
          <w:p w14:paraId="6E07B912"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bl>
    <w:p w14:paraId="71C35876" w14:textId="7CF94C34" w:rsidR="00D62448" w:rsidRDefault="00D62448" w:rsidP="00D62448">
      <w:pPr>
        <w:spacing w:after="1" w:line="220" w:lineRule="atLeast"/>
        <w:jc w:val="both"/>
        <w:outlineLvl w:val="0"/>
        <w:rPr>
          <w:rFonts w:ascii="Times New Roman" w:hAnsi="Times New Roman" w:cs="Times New Roman"/>
          <w:sz w:val="24"/>
          <w:szCs w:val="24"/>
        </w:rPr>
      </w:pPr>
    </w:p>
    <w:p w14:paraId="02ED6C91" w14:textId="696AABF3" w:rsidR="00EF68E0" w:rsidRDefault="00EF68E0" w:rsidP="00D62448">
      <w:pPr>
        <w:spacing w:after="1" w:line="220" w:lineRule="atLeast"/>
        <w:jc w:val="both"/>
        <w:outlineLvl w:val="0"/>
        <w:rPr>
          <w:rFonts w:ascii="Times New Roman" w:hAnsi="Times New Roman" w:cs="Times New Roman"/>
          <w:sz w:val="24"/>
          <w:szCs w:val="24"/>
        </w:rPr>
      </w:pPr>
    </w:p>
    <w:sectPr w:rsidR="00EF68E0" w:rsidSect="00812BFF">
      <w:headerReference w:type="default" r:id="rId515"/>
      <w:headerReference w:type="first" r:id="rId5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B9DE" w14:textId="77777777" w:rsidR="00A66524" w:rsidRDefault="00A66524">
      <w:pPr>
        <w:spacing w:after="0" w:line="240" w:lineRule="auto"/>
      </w:pPr>
      <w:r>
        <w:separator/>
      </w:r>
    </w:p>
  </w:endnote>
  <w:endnote w:type="continuationSeparator" w:id="0">
    <w:p w14:paraId="1A4501BD" w14:textId="77777777" w:rsidR="00A66524" w:rsidRDefault="00A6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CBC7" w14:textId="77777777" w:rsidR="00A66524" w:rsidRDefault="00A66524">
      <w:pPr>
        <w:spacing w:after="0" w:line="240" w:lineRule="auto"/>
      </w:pPr>
      <w:r>
        <w:separator/>
      </w:r>
    </w:p>
  </w:footnote>
  <w:footnote w:type="continuationSeparator" w:id="0">
    <w:p w14:paraId="7BEF11AB" w14:textId="77777777" w:rsidR="00A66524" w:rsidRDefault="00A66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FAD7" w14:textId="59291BD9" w:rsidR="000A2333" w:rsidRPr="00257F24" w:rsidRDefault="000A2333">
    <w:pPr>
      <w:pStyle w:val="a8"/>
      <w:jc w:val="center"/>
      <w:rPr>
        <w:rFonts w:ascii="Times New Roman" w:hAnsi="Times New Roman"/>
      </w:rPr>
    </w:pPr>
    <w:r w:rsidRPr="00257F24">
      <w:rPr>
        <w:rFonts w:ascii="Times New Roman" w:hAnsi="Times New Roman"/>
      </w:rPr>
      <w:fldChar w:fldCharType="begin"/>
    </w:r>
    <w:r w:rsidRPr="00257F24">
      <w:rPr>
        <w:rFonts w:ascii="Times New Roman" w:hAnsi="Times New Roman"/>
      </w:rPr>
      <w:instrText>PAGE   \* MERGEFORMAT</w:instrText>
    </w:r>
    <w:r w:rsidRPr="00257F24">
      <w:rPr>
        <w:rFonts w:ascii="Times New Roman" w:hAnsi="Times New Roman"/>
      </w:rPr>
      <w:fldChar w:fldCharType="separate"/>
    </w:r>
    <w:r w:rsidR="00D76A17">
      <w:rPr>
        <w:rFonts w:ascii="Times New Roman" w:hAnsi="Times New Roman"/>
        <w:noProof/>
      </w:rPr>
      <w:t>1</w:t>
    </w:r>
    <w:r w:rsidRPr="00257F24">
      <w:rPr>
        <w:rFonts w:ascii="Times New Roman" w:hAnsi="Times New Roman"/>
      </w:rPr>
      <w:fldChar w:fldCharType="end"/>
    </w:r>
  </w:p>
  <w:p w14:paraId="451AB4F7" w14:textId="77777777" w:rsidR="000A2333" w:rsidRPr="006E347D" w:rsidRDefault="000A2333" w:rsidP="00D6244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E1E7" w14:textId="77777777" w:rsidR="000A2333" w:rsidRDefault="000A2333">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E7A"/>
    <w:multiLevelType w:val="hybridMultilevel"/>
    <w:tmpl w:val="D988EA8C"/>
    <w:lvl w:ilvl="0" w:tplc="04190001">
      <w:start w:val="1"/>
      <w:numFmt w:val="bullet"/>
      <w:lvlText w:val=""/>
      <w:lvlJc w:val="left"/>
      <w:pPr>
        <w:ind w:left="75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2867456"/>
    <w:multiLevelType w:val="hybridMultilevel"/>
    <w:tmpl w:val="8A985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B31991"/>
    <w:multiLevelType w:val="hybridMultilevel"/>
    <w:tmpl w:val="F7201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62649"/>
    <w:multiLevelType w:val="hybridMultilevel"/>
    <w:tmpl w:val="1DD005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FA4D92"/>
    <w:multiLevelType w:val="hybridMultilevel"/>
    <w:tmpl w:val="45E86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0283F"/>
    <w:multiLevelType w:val="hybridMultilevel"/>
    <w:tmpl w:val="586ECA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1216192C"/>
    <w:multiLevelType w:val="hybridMultilevel"/>
    <w:tmpl w:val="E9CE1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092A47"/>
    <w:multiLevelType w:val="hybridMultilevel"/>
    <w:tmpl w:val="03008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D65C7C"/>
    <w:multiLevelType w:val="hybridMultilevel"/>
    <w:tmpl w:val="B0ECC9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F872F4A"/>
    <w:multiLevelType w:val="hybridMultilevel"/>
    <w:tmpl w:val="DE226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605D8B"/>
    <w:multiLevelType w:val="hybridMultilevel"/>
    <w:tmpl w:val="362472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9640B09"/>
    <w:multiLevelType w:val="hybridMultilevel"/>
    <w:tmpl w:val="39420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CD7814"/>
    <w:multiLevelType w:val="hybridMultilevel"/>
    <w:tmpl w:val="28D82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BF6C5A"/>
    <w:multiLevelType w:val="hybridMultilevel"/>
    <w:tmpl w:val="FCB6958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464035D7"/>
    <w:multiLevelType w:val="hybridMultilevel"/>
    <w:tmpl w:val="5AE80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925CCC"/>
    <w:multiLevelType w:val="hybridMultilevel"/>
    <w:tmpl w:val="7B501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FE0F44"/>
    <w:multiLevelType w:val="hybridMultilevel"/>
    <w:tmpl w:val="5BC639C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588D6809"/>
    <w:multiLevelType w:val="hybridMultilevel"/>
    <w:tmpl w:val="C14AC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9EC7171"/>
    <w:multiLevelType w:val="hybridMultilevel"/>
    <w:tmpl w:val="8CAAE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243F14"/>
    <w:multiLevelType w:val="hybridMultilevel"/>
    <w:tmpl w:val="283851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4513851"/>
    <w:multiLevelType w:val="hybridMultilevel"/>
    <w:tmpl w:val="00B47A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81369F2"/>
    <w:multiLevelType w:val="hybridMultilevel"/>
    <w:tmpl w:val="54084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C33BA0"/>
    <w:multiLevelType w:val="hybridMultilevel"/>
    <w:tmpl w:val="6FD01DDE"/>
    <w:lvl w:ilvl="0" w:tplc="FFD072CC">
      <w:start w:val="1"/>
      <w:numFmt w:val="bullet"/>
      <w:lvlText w:val=""/>
      <w:lvlJc w:val="left"/>
      <w:pPr>
        <w:ind w:left="720" w:hanging="360"/>
      </w:pPr>
      <w:rPr>
        <w:rFonts w:ascii="Symbol" w:hAnsi="Symbol"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C651D75"/>
    <w:multiLevelType w:val="hybridMultilevel"/>
    <w:tmpl w:val="963E6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E80F40"/>
    <w:multiLevelType w:val="hybridMultilevel"/>
    <w:tmpl w:val="86109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CB08F6"/>
    <w:multiLevelType w:val="hybridMultilevel"/>
    <w:tmpl w:val="E88E2A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647395232">
    <w:abstractNumId w:val="12"/>
  </w:num>
  <w:num w:numId="2" w16cid:durableId="830757454">
    <w:abstractNumId w:val="14"/>
  </w:num>
  <w:num w:numId="3" w16cid:durableId="1163351266">
    <w:abstractNumId w:val="9"/>
  </w:num>
  <w:num w:numId="4" w16cid:durableId="997612920">
    <w:abstractNumId w:val="2"/>
  </w:num>
  <w:num w:numId="5" w16cid:durableId="19041776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258080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672958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1709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550150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387939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12097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1698018">
    <w:abstractNumId w:val="23"/>
  </w:num>
  <w:num w:numId="13" w16cid:durableId="1490439105">
    <w:abstractNumId w:val="18"/>
  </w:num>
  <w:num w:numId="14" w16cid:durableId="187640802">
    <w:abstractNumId w:val="15"/>
  </w:num>
  <w:num w:numId="15" w16cid:durableId="629673453">
    <w:abstractNumId w:val="13"/>
  </w:num>
  <w:num w:numId="16" w16cid:durableId="1714576277">
    <w:abstractNumId w:val="1"/>
  </w:num>
  <w:num w:numId="17" w16cid:durableId="777263064">
    <w:abstractNumId w:val="7"/>
  </w:num>
  <w:num w:numId="18" w16cid:durableId="1905098052">
    <w:abstractNumId w:val="24"/>
  </w:num>
  <w:num w:numId="19" w16cid:durableId="1802963435">
    <w:abstractNumId w:val="11"/>
  </w:num>
  <w:num w:numId="20" w16cid:durableId="1003244474">
    <w:abstractNumId w:val="21"/>
  </w:num>
  <w:num w:numId="21" w16cid:durableId="1618637983">
    <w:abstractNumId w:val="22"/>
  </w:num>
  <w:num w:numId="22" w16cid:durableId="1358233858">
    <w:abstractNumId w:val="16"/>
  </w:num>
  <w:num w:numId="23" w16cid:durableId="1675759333">
    <w:abstractNumId w:val="5"/>
  </w:num>
  <w:num w:numId="24" w16cid:durableId="2056000336">
    <w:abstractNumId w:val="6"/>
  </w:num>
  <w:num w:numId="25" w16cid:durableId="348944880">
    <w:abstractNumId w:val="4"/>
  </w:num>
  <w:num w:numId="26" w16cid:durableId="24156829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1844"/>
    <w:rsid w:val="00011727"/>
    <w:rsid w:val="00012892"/>
    <w:rsid w:val="00013076"/>
    <w:rsid w:val="000172FB"/>
    <w:rsid w:val="000210AA"/>
    <w:rsid w:val="000232AE"/>
    <w:rsid w:val="00024130"/>
    <w:rsid w:val="000251F4"/>
    <w:rsid w:val="0002523E"/>
    <w:rsid w:val="0003252C"/>
    <w:rsid w:val="00040988"/>
    <w:rsid w:val="00043484"/>
    <w:rsid w:val="00045367"/>
    <w:rsid w:val="00052DE4"/>
    <w:rsid w:val="000545D1"/>
    <w:rsid w:val="0005556D"/>
    <w:rsid w:val="00055594"/>
    <w:rsid w:val="00056313"/>
    <w:rsid w:val="0005736D"/>
    <w:rsid w:val="000610BF"/>
    <w:rsid w:val="00071269"/>
    <w:rsid w:val="00073953"/>
    <w:rsid w:val="00081973"/>
    <w:rsid w:val="000908FA"/>
    <w:rsid w:val="000972E3"/>
    <w:rsid w:val="00097C1C"/>
    <w:rsid w:val="000A2333"/>
    <w:rsid w:val="000A33CA"/>
    <w:rsid w:val="000A7D7D"/>
    <w:rsid w:val="000A7F08"/>
    <w:rsid w:val="000B17A6"/>
    <w:rsid w:val="000B4025"/>
    <w:rsid w:val="000B536B"/>
    <w:rsid w:val="000B6968"/>
    <w:rsid w:val="000C001C"/>
    <w:rsid w:val="000C11C7"/>
    <w:rsid w:val="000C1FA9"/>
    <w:rsid w:val="000C250E"/>
    <w:rsid w:val="000C2CFB"/>
    <w:rsid w:val="000C473F"/>
    <w:rsid w:val="000C68D1"/>
    <w:rsid w:val="000C69C5"/>
    <w:rsid w:val="000D076C"/>
    <w:rsid w:val="000D188D"/>
    <w:rsid w:val="000D1E67"/>
    <w:rsid w:val="000D2AB1"/>
    <w:rsid w:val="000D30C0"/>
    <w:rsid w:val="000D4FDB"/>
    <w:rsid w:val="000D6581"/>
    <w:rsid w:val="000E411D"/>
    <w:rsid w:val="000E5A6A"/>
    <w:rsid w:val="000F10F9"/>
    <w:rsid w:val="000F4FD2"/>
    <w:rsid w:val="000F5A76"/>
    <w:rsid w:val="000F5AAA"/>
    <w:rsid w:val="00106269"/>
    <w:rsid w:val="00107152"/>
    <w:rsid w:val="00107820"/>
    <w:rsid w:val="00116E2B"/>
    <w:rsid w:val="00123A6E"/>
    <w:rsid w:val="001333CE"/>
    <w:rsid w:val="0013495F"/>
    <w:rsid w:val="00142250"/>
    <w:rsid w:val="0015259B"/>
    <w:rsid w:val="001540BC"/>
    <w:rsid w:val="00165BFA"/>
    <w:rsid w:val="00167BFF"/>
    <w:rsid w:val="0017105E"/>
    <w:rsid w:val="00175CD2"/>
    <w:rsid w:val="0018068A"/>
    <w:rsid w:val="00183814"/>
    <w:rsid w:val="00185624"/>
    <w:rsid w:val="00195DE7"/>
    <w:rsid w:val="001A28DB"/>
    <w:rsid w:val="001A53C7"/>
    <w:rsid w:val="001B00F6"/>
    <w:rsid w:val="001B5952"/>
    <w:rsid w:val="001B6530"/>
    <w:rsid w:val="001B76F1"/>
    <w:rsid w:val="001C17F7"/>
    <w:rsid w:val="001D0085"/>
    <w:rsid w:val="001D3E80"/>
    <w:rsid w:val="001D3FAE"/>
    <w:rsid w:val="001D630F"/>
    <w:rsid w:val="001D69C1"/>
    <w:rsid w:val="001D7CC9"/>
    <w:rsid w:val="001F2A6D"/>
    <w:rsid w:val="001F2B01"/>
    <w:rsid w:val="001F309F"/>
    <w:rsid w:val="001F4EDA"/>
    <w:rsid w:val="001F5E2F"/>
    <w:rsid w:val="001F77C3"/>
    <w:rsid w:val="00202409"/>
    <w:rsid w:val="002034C1"/>
    <w:rsid w:val="00207091"/>
    <w:rsid w:val="00207CBA"/>
    <w:rsid w:val="00210921"/>
    <w:rsid w:val="00213B9F"/>
    <w:rsid w:val="00213CDF"/>
    <w:rsid w:val="00232544"/>
    <w:rsid w:val="0023760C"/>
    <w:rsid w:val="002527A3"/>
    <w:rsid w:val="00253B6B"/>
    <w:rsid w:val="00260366"/>
    <w:rsid w:val="002644BD"/>
    <w:rsid w:val="00266C82"/>
    <w:rsid w:val="00270924"/>
    <w:rsid w:val="00270964"/>
    <w:rsid w:val="00272A2F"/>
    <w:rsid w:val="00276A11"/>
    <w:rsid w:val="00277577"/>
    <w:rsid w:val="00287216"/>
    <w:rsid w:val="0028730C"/>
    <w:rsid w:val="00290300"/>
    <w:rsid w:val="002918F3"/>
    <w:rsid w:val="00294B12"/>
    <w:rsid w:val="0029514C"/>
    <w:rsid w:val="002A20DC"/>
    <w:rsid w:val="002A3CF5"/>
    <w:rsid w:val="002A6572"/>
    <w:rsid w:val="002A6661"/>
    <w:rsid w:val="002B63F1"/>
    <w:rsid w:val="002B6666"/>
    <w:rsid w:val="002C01AD"/>
    <w:rsid w:val="002C0F4F"/>
    <w:rsid w:val="002C1CB3"/>
    <w:rsid w:val="002C4D00"/>
    <w:rsid w:val="002C4F98"/>
    <w:rsid w:val="002D00C7"/>
    <w:rsid w:val="002D3738"/>
    <w:rsid w:val="002D4FDC"/>
    <w:rsid w:val="002D5256"/>
    <w:rsid w:val="002E35CC"/>
    <w:rsid w:val="002E3C77"/>
    <w:rsid w:val="002E7885"/>
    <w:rsid w:val="002F07B5"/>
    <w:rsid w:val="002F3320"/>
    <w:rsid w:val="002F3AB0"/>
    <w:rsid w:val="002F5BFB"/>
    <w:rsid w:val="00300A01"/>
    <w:rsid w:val="00307274"/>
    <w:rsid w:val="00307673"/>
    <w:rsid w:val="00307692"/>
    <w:rsid w:val="003109CA"/>
    <w:rsid w:val="0031291A"/>
    <w:rsid w:val="00326343"/>
    <w:rsid w:val="00327296"/>
    <w:rsid w:val="00330203"/>
    <w:rsid w:val="003308B9"/>
    <w:rsid w:val="00331160"/>
    <w:rsid w:val="0033381C"/>
    <w:rsid w:val="00335365"/>
    <w:rsid w:val="00337E1B"/>
    <w:rsid w:val="003407A3"/>
    <w:rsid w:val="003426F9"/>
    <w:rsid w:val="0034345D"/>
    <w:rsid w:val="00354CC3"/>
    <w:rsid w:val="0035555B"/>
    <w:rsid w:val="00360D54"/>
    <w:rsid w:val="00362D73"/>
    <w:rsid w:val="003663C3"/>
    <w:rsid w:val="00366472"/>
    <w:rsid w:val="00373A45"/>
    <w:rsid w:val="0037581B"/>
    <w:rsid w:val="00377212"/>
    <w:rsid w:val="00383C88"/>
    <w:rsid w:val="00384C98"/>
    <w:rsid w:val="003862ED"/>
    <w:rsid w:val="00392224"/>
    <w:rsid w:val="003A2120"/>
    <w:rsid w:val="003A212B"/>
    <w:rsid w:val="003A275D"/>
    <w:rsid w:val="003A4E2C"/>
    <w:rsid w:val="003B125A"/>
    <w:rsid w:val="003B2A8F"/>
    <w:rsid w:val="003B5F9A"/>
    <w:rsid w:val="003C0FB0"/>
    <w:rsid w:val="003C2BE1"/>
    <w:rsid w:val="003C5389"/>
    <w:rsid w:val="003C6EB6"/>
    <w:rsid w:val="003C7FAB"/>
    <w:rsid w:val="003D25F2"/>
    <w:rsid w:val="003D2CE2"/>
    <w:rsid w:val="003E14E1"/>
    <w:rsid w:val="003E4020"/>
    <w:rsid w:val="003E423B"/>
    <w:rsid w:val="003F6726"/>
    <w:rsid w:val="003F70D0"/>
    <w:rsid w:val="0040185E"/>
    <w:rsid w:val="00402D6E"/>
    <w:rsid w:val="00402F7C"/>
    <w:rsid w:val="004040D6"/>
    <w:rsid w:val="00404CC3"/>
    <w:rsid w:val="004066C1"/>
    <w:rsid w:val="00407FC0"/>
    <w:rsid w:val="00410743"/>
    <w:rsid w:val="004110ED"/>
    <w:rsid w:val="004132C5"/>
    <w:rsid w:val="00417F2B"/>
    <w:rsid w:val="004256D0"/>
    <w:rsid w:val="00425712"/>
    <w:rsid w:val="004273E1"/>
    <w:rsid w:val="00427B53"/>
    <w:rsid w:val="00430315"/>
    <w:rsid w:val="004355C2"/>
    <w:rsid w:val="00456BAA"/>
    <w:rsid w:val="004709A9"/>
    <w:rsid w:val="0047532C"/>
    <w:rsid w:val="0047652C"/>
    <w:rsid w:val="00480B1E"/>
    <w:rsid w:val="004A3627"/>
    <w:rsid w:val="004A75E5"/>
    <w:rsid w:val="004B2345"/>
    <w:rsid w:val="004B26F1"/>
    <w:rsid w:val="004B6A5F"/>
    <w:rsid w:val="004C10A5"/>
    <w:rsid w:val="004C1A14"/>
    <w:rsid w:val="004C4D73"/>
    <w:rsid w:val="004C5293"/>
    <w:rsid w:val="004C6321"/>
    <w:rsid w:val="004C7918"/>
    <w:rsid w:val="004D2AE0"/>
    <w:rsid w:val="004D3910"/>
    <w:rsid w:val="004D4D2F"/>
    <w:rsid w:val="004D560F"/>
    <w:rsid w:val="004E2F1E"/>
    <w:rsid w:val="004E584E"/>
    <w:rsid w:val="004F01B9"/>
    <w:rsid w:val="004F093D"/>
    <w:rsid w:val="004F5971"/>
    <w:rsid w:val="005006DC"/>
    <w:rsid w:val="005165F7"/>
    <w:rsid w:val="005201B2"/>
    <w:rsid w:val="00521970"/>
    <w:rsid w:val="00521D4A"/>
    <w:rsid w:val="005250F0"/>
    <w:rsid w:val="00532C9B"/>
    <w:rsid w:val="005441DC"/>
    <w:rsid w:val="0054443C"/>
    <w:rsid w:val="0054572C"/>
    <w:rsid w:val="00550273"/>
    <w:rsid w:val="0055218E"/>
    <w:rsid w:val="00552E4D"/>
    <w:rsid w:val="00553078"/>
    <w:rsid w:val="00556C25"/>
    <w:rsid w:val="00556F43"/>
    <w:rsid w:val="005608F6"/>
    <w:rsid w:val="005639DC"/>
    <w:rsid w:val="005657EB"/>
    <w:rsid w:val="00567260"/>
    <w:rsid w:val="005726EE"/>
    <w:rsid w:val="00574264"/>
    <w:rsid w:val="00574BB5"/>
    <w:rsid w:val="005754F8"/>
    <w:rsid w:val="00580154"/>
    <w:rsid w:val="00587A2F"/>
    <w:rsid w:val="00587D88"/>
    <w:rsid w:val="005911EC"/>
    <w:rsid w:val="00595516"/>
    <w:rsid w:val="0059634E"/>
    <w:rsid w:val="00597169"/>
    <w:rsid w:val="005A2F77"/>
    <w:rsid w:val="005A3976"/>
    <w:rsid w:val="005A701C"/>
    <w:rsid w:val="005B1169"/>
    <w:rsid w:val="005B1AC1"/>
    <w:rsid w:val="005B4BE9"/>
    <w:rsid w:val="005C0204"/>
    <w:rsid w:val="005C0520"/>
    <w:rsid w:val="005C2677"/>
    <w:rsid w:val="005C7C8F"/>
    <w:rsid w:val="005D1320"/>
    <w:rsid w:val="005D54CE"/>
    <w:rsid w:val="005E4D03"/>
    <w:rsid w:val="005E4E82"/>
    <w:rsid w:val="005E57B2"/>
    <w:rsid w:val="005F71DD"/>
    <w:rsid w:val="005F7957"/>
    <w:rsid w:val="006006F5"/>
    <w:rsid w:val="006019F6"/>
    <w:rsid w:val="00604E00"/>
    <w:rsid w:val="0060586D"/>
    <w:rsid w:val="006078D6"/>
    <w:rsid w:val="00612461"/>
    <w:rsid w:val="00614454"/>
    <w:rsid w:val="00615AD0"/>
    <w:rsid w:val="00631B59"/>
    <w:rsid w:val="00631D09"/>
    <w:rsid w:val="00637273"/>
    <w:rsid w:val="006377DA"/>
    <w:rsid w:val="0064092B"/>
    <w:rsid w:val="00641425"/>
    <w:rsid w:val="00644BE3"/>
    <w:rsid w:val="0064553E"/>
    <w:rsid w:val="0064687C"/>
    <w:rsid w:val="00646A1F"/>
    <w:rsid w:val="006523AC"/>
    <w:rsid w:val="00654B49"/>
    <w:rsid w:val="00660555"/>
    <w:rsid w:val="00660CBE"/>
    <w:rsid w:val="00661C21"/>
    <w:rsid w:val="0066258A"/>
    <w:rsid w:val="00670CAF"/>
    <w:rsid w:val="00674469"/>
    <w:rsid w:val="00682C2F"/>
    <w:rsid w:val="00686021"/>
    <w:rsid w:val="006874B5"/>
    <w:rsid w:val="00694884"/>
    <w:rsid w:val="00697D90"/>
    <w:rsid w:val="006A0269"/>
    <w:rsid w:val="006A2C51"/>
    <w:rsid w:val="006A5F1F"/>
    <w:rsid w:val="006B1DA6"/>
    <w:rsid w:val="006B34BF"/>
    <w:rsid w:val="006B51F2"/>
    <w:rsid w:val="006C0E95"/>
    <w:rsid w:val="006C7255"/>
    <w:rsid w:val="006D0681"/>
    <w:rsid w:val="006D0D0A"/>
    <w:rsid w:val="006D132F"/>
    <w:rsid w:val="006D2157"/>
    <w:rsid w:val="006D4DF3"/>
    <w:rsid w:val="006E52E0"/>
    <w:rsid w:val="006F1639"/>
    <w:rsid w:val="006F5A5A"/>
    <w:rsid w:val="00703382"/>
    <w:rsid w:val="007121F9"/>
    <w:rsid w:val="00720E35"/>
    <w:rsid w:val="00721819"/>
    <w:rsid w:val="00722849"/>
    <w:rsid w:val="00730982"/>
    <w:rsid w:val="00731F1F"/>
    <w:rsid w:val="0073292A"/>
    <w:rsid w:val="007400EE"/>
    <w:rsid w:val="007438EC"/>
    <w:rsid w:val="00746C2C"/>
    <w:rsid w:val="00754879"/>
    <w:rsid w:val="007579C1"/>
    <w:rsid w:val="00761210"/>
    <w:rsid w:val="00761328"/>
    <w:rsid w:val="00761903"/>
    <w:rsid w:val="00762C56"/>
    <w:rsid w:val="0077046B"/>
    <w:rsid w:val="00776135"/>
    <w:rsid w:val="007806B8"/>
    <w:rsid w:val="00783657"/>
    <w:rsid w:val="00792C54"/>
    <w:rsid w:val="00794232"/>
    <w:rsid w:val="007952B5"/>
    <w:rsid w:val="007A0F5A"/>
    <w:rsid w:val="007A2532"/>
    <w:rsid w:val="007A6D06"/>
    <w:rsid w:val="007A796A"/>
    <w:rsid w:val="007B20AE"/>
    <w:rsid w:val="007B288B"/>
    <w:rsid w:val="007B3C47"/>
    <w:rsid w:val="007B663D"/>
    <w:rsid w:val="007C2E62"/>
    <w:rsid w:val="007C4C4A"/>
    <w:rsid w:val="007C5D4C"/>
    <w:rsid w:val="007D63D0"/>
    <w:rsid w:val="007D7AAF"/>
    <w:rsid w:val="007E0C95"/>
    <w:rsid w:val="00801683"/>
    <w:rsid w:val="00802E56"/>
    <w:rsid w:val="00806B2F"/>
    <w:rsid w:val="00812BFF"/>
    <w:rsid w:val="008141A1"/>
    <w:rsid w:val="00820BB1"/>
    <w:rsid w:val="008238D5"/>
    <w:rsid w:val="0082532F"/>
    <w:rsid w:val="00831A1C"/>
    <w:rsid w:val="00836CA8"/>
    <w:rsid w:val="00837861"/>
    <w:rsid w:val="0084352D"/>
    <w:rsid w:val="00852ABA"/>
    <w:rsid w:val="00857582"/>
    <w:rsid w:val="00870297"/>
    <w:rsid w:val="00871058"/>
    <w:rsid w:val="00872565"/>
    <w:rsid w:val="0087372E"/>
    <w:rsid w:val="0088199D"/>
    <w:rsid w:val="00881AF2"/>
    <w:rsid w:val="00881CF8"/>
    <w:rsid w:val="00890629"/>
    <w:rsid w:val="00896ADA"/>
    <w:rsid w:val="00897D6A"/>
    <w:rsid w:val="008A1E88"/>
    <w:rsid w:val="008A2E4B"/>
    <w:rsid w:val="008A52D6"/>
    <w:rsid w:val="008B17FB"/>
    <w:rsid w:val="008B239D"/>
    <w:rsid w:val="008B2740"/>
    <w:rsid w:val="008B3FFA"/>
    <w:rsid w:val="008C2406"/>
    <w:rsid w:val="008C2ABD"/>
    <w:rsid w:val="008D03FD"/>
    <w:rsid w:val="008D1FB3"/>
    <w:rsid w:val="008D20AE"/>
    <w:rsid w:val="008D239A"/>
    <w:rsid w:val="008D257F"/>
    <w:rsid w:val="008E14DC"/>
    <w:rsid w:val="008E2CB2"/>
    <w:rsid w:val="008E334A"/>
    <w:rsid w:val="008E5DEE"/>
    <w:rsid w:val="008F0DE3"/>
    <w:rsid w:val="008F5281"/>
    <w:rsid w:val="009018DA"/>
    <w:rsid w:val="0092046D"/>
    <w:rsid w:val="0092662B"/>
    <w:rsid w:val="0093329E"/>
    <w:rsid w:val="009339FD"/>
    <w:rsid w:val="00937266"/>
    <w:rsid w:val="0094417D"/>
    <w:rsid w:val="00946458"/>
    <w:rsid w:val="00947018"/>
    <w:rsid w:val="00947055"/>
    <w:rsid w:val="00954EBB"/>
    <w:rsid w:val="00960DB6"/>
    <w:rsid w:val="00961DE3"/>
    <w:rsid w:val="00962D51"/>
    <w:rsid w:val="00970EAC"/>
    <w:rsid w:val="00971C27"/>
    <w:rsid w:val="00974886"/>
    <w:rsid w:val="0097548C"/>
    <w:rsid w:val="00976DE1"/>
    <w:rsid w:val="00983096"/>
    <w:rsid w:val="00984872"/>
    <w:rsid w:val="00997FEE"/>
    <w:rsid w:val="009A0196"/>
    <w:rsid w:val="009A1AFA"/>
    <w:rsid w:val="009A306F"/>
    <w:rsid w:val="009A6B4B"/>
    <w:rsid w:val="009B4997"/>
    <w:rsid w:val="009C0FF5"/>
    <w:rsid w:val="009C66CE"/>
    <w:rsid w:val="009C7762"/>
    <w:rsid w:val="009D14DC"/>
    <w:rsid w:val="009D2D2C"/>
    <w:rsid w:val="009D51B6"/>
    <w:rsid w:val="00A00E08"/>
    <w:rsid w:val="00A02B17"/>
    <w:rsid w:val="00A105D3"/>
    <w:rsid w:val="00A10EEE"/>
    <w:rsid w:val="00A24C9F"/>
    <w:rsid w:val="00A2530F"/>
    <w:rsid w:val="00A2620B"/>
    <w:rsid w:val="00A27766"/>
    <w:rsid w:val="00A31EB1"/>
    <w:rsid w:val="00A31F52"/>
    <w:rsid w:val="00A34981"/>
    <w:rsid w:val="00A40EA1"/>
    <w:rsid w:val="00A44547"/>
    <w:rsid w:val="00A4477F"/>
    <w:rsid w:val="00A5249F"/>
    <w:rsid w:val="00A560BC"/>
    <w:rsid w:val="00A61844"/>
    <w:rsid w:val="00A618E5"/>
    <w:rsid w:val="00A61BE8"/>
    <w:rsid w:val="00A629A2"/>
    <w:rsid w:val="00A65257"/>
    <w:rsid w:val="00A66524"/>
    <w:rsid w:val="00A7044D"/>
    <w:rsid w:val="00A70E7C"/>
    <w:rsid w:val="00A71905"/>
    <w:rsid w:val="00A76022"/>
    <w:rsid w:val="00A76688"/>
    <w:rsid w:val="00A952CF"/>
    <w:rsid w:val="00A97F57"/>
    <w:rsid w:val="00AA3ECF"/>
    <w:rsid w:val="00AB0BBA"/>
    <w:rsid w:val="00AB1C40"/>
    <w:rsid w:val="00AB21B0"/>
    <w:rsid w:val="00AC0D26"/>
    <w:rsid w:val="00AC13FB"/>
    <w:rsid w:val="00AC53FA"/>
    <w:rsid w:val="00AD0EB1"/>
    <w:rsid w:val="00AD3439"/>
    <w:rsid w:val="00AD4389"/>
    <w:rsid w:val="00AD768A"/>
    <w:rsid w:val="00AE19BE"/>
    <w:rsid w:val="00AE3E49"/>
    <w:rsid w:val="00AF3849"/>
    <w:rsid w:val="00AF6A3C"/>
    <w:rsid w:val="00B00BA6"/>
    <w:rsid w:val="00B01812"/>
    <w:rsid w:val="00B02937"/>
    <w:rsid w:val="00B04D47"/>
    <w:rsid w:val="00B06DF5"/>
    <w:rsid w:val="00B11305"/>
    <w:rsid w:val="00B11BB7"/>
    <w:rsid w:val="00B133C0"/>
    <w:rsid w:val="00B14571"/>
    <w:rsid w:val="00B32B36"/>
    <w:rsid w:val="00B34C6B"/>
    <w:rsid w:val="00B3559D"/>
    <w:rsid w:val="00B366B0"/>
    <w:rsid w:val="00B378A8"/>
    <w:rsid w:val="00B37EA2"/>
    <w:rsid w:val="00B37EFD"/>
    <w:rsid w:val="00B4097A"/>
    <w:rsid w:val="00B42226"/>
    <w:rsid w:val="00B43D06"/>
    <w:rsid w:val="00B451A4"/>
    <w:rsid w:val="00B47213"/>
    <w:rsid w:val="00B47DA1"/>
    <w:rsid w:val="00B5059D"/>
    <w:rsid w:val="00B56490"/>
    <w:rsid w:val="00B6356A"/>
    <w:rsid w:val="00B76D2C"/>
    <w:rsid w:val="00B94DC9"/>
    <w:rsid w:val="00B95588"/>
    <w:rsid w:val="00B95B52"/>
    <w:rsid w:val="00BA09CA"/>
    <w:rsid w:val="00BA772A"/>
    <w:rsid w:val="00BB0EF1"/>
    <w:rsid w:val="00BB5F9E"/>
    <w:rsid w:val="00BB61D7"/>
    <w:rsid w:val="00BB7A8A"/>
    <w:rsid w:val="00BB7D28"/>
    <w:rsid w:val="00BC186E"/>
    <w:rsid w:val="00BC49E6"/>
    <w:rsid w:val="00BC5E3C"/>
    <w:rsid w:val="00BC7ED4"/>
    <w:rsid w:val="00BD20EC"/>
    <w:rsid w:val="00BD4108"/>
    <w:rsid w:val="00BD57C2"/>
    <w:rsid w:val="00BE7763"/>
    <w:rsid w:val="00BE7A0E"/>
    <w:rsid w:val="00BF58D2"/>
    <w:rsid w:val="00C01D0E"/>
    <w:rsid w:val="00C02314"/>
    <w:rsid w:val="00C047C9"/>
    <w:rsid w:val="00C0777A"/>
    <w:rsid w:val="00C078F9"/>
    <w:rsid w:val="00C14D44"/>
    <w:rsid w:val="00C152DE"/>
    <w:rsid w:val="00C163AA"/>
    <w:rsid w:val="00C17DB8"/>
    <w:rsid w:val="00C21A68"/>
    <w:rsid w:val="00C22B1E"/>
    <w:rsid w:val="00C30360"/>
    <w:rsid w:val="00C5139C"/>
    <w:rsid w:val="00C543EF"/>
    <w:rsid w:val="00C54EF1"/>
    <w:rsid w:val="00C56034"/>
    <w:rsid w:val="00C573B6"/>
    <w:rsid w:val="00C63886"/>
    <w:rsid w:val="00C64C10"/>
    <w:rsid w:val="00C71AED"/>
    <w:rsid w:val="00C7239B"/>
    <w:rsid w:val="00C73F57"/>
    <w:rsid w:val="00C75AA5"/>
    <w:rsid w:val="00C75D6B"/>
    <w:rsid w:val="00C7672F"/>
    <w:rsid w:val="00C81255"/>
    <w:rsid w:val="00C8209B"/>
    <w:rsid w:val="00C91215"/>
    <w:rsid w:val="00C921CC"/>
    <w:rsid w:val="00C93A3C"/>
    <w:rsid w:val="00CA6A9A"/>
    <w:rsid w:val="00CB0C43"/>
    <w:rsid w:val="00CB1012"/>
    <w:rsid w:val="00CB2E46"/>
    <w:rsid w:val="00CB374B"/>
    <w:rsid w:val="00CC0BC6"/>
    <w:rsid w:val="00CC6335"/>
    <w:rsid w:val="00CD61D3"/>
    <w:rsid w:val="00CE25BC"/>
    <w:rsid w:val="00CE2D0D"/>
    <w:rsid w:val="00CE2E94"/>
    <w:rsid w:val="00CE52CC"/>
    <w:rsid w:val="00CF2A33"/>
    <w:rsid w:val="00CF2A75"/>
    <w:rsid w:val="00CF4D36"/>
    <w:rsid w:val="00D0223A"/>
    <w:rsid w:val="00D042BA"/>
    <w:rsid w:val="00D0513E"/>
    <w:rsid w:val="00D054F5"/>
    <w:rsid w:val="00D06CB2"/>
    <w:rsid w:val="00D11D4B"/>
    <w:rsid w:val="00D1237B"/>
    <w:rsid w:val="00D25F6E"/>
    <w:rsid w:val="00D26543"/>
    <w:rsid w:val="00D31CC5"/>
    <w:rsid w:val="00D33A88"/>
    <w:rsid w:val="00D33AB2"/>
    <w:rsid w:val="00D357CE"/>
    <w:rsid w:val="00D3718F"/>
    <w:rsid w:val="00D379A5"/>
    <w:rsid w:val="00D40CA2"/>
    <w:rsid w:val="00D4116E"/>
    <w:rsid w:val="00D413CE"/>
    <w:rsid w:val="00D42152"/>
    <w:rsid w:val="00D479D2"/>
    <w:rsid w:val="00D505FE"/>
    <w:rsid w:val="00D515FB"/>
    <w:rsid w:val="00D52B62"/>
    <w:rsid w:val="00D52CD3"/>
    <w:rsid w:val="00D540D3"/>
    <w:rsid w:val="00D61BEE"/>
    <w:rsid w:val="00D61F84"/>
    <w:rsid w:val="00D62448"/>
    <w:rsid w:val="00D627BA"/>
    <w:rsid w:val="00D65200"/>
    <w:rsid w:val="00D65D12"/>
    <w:rsid w:val="00D71DF4"/>
    <w:rsid w:val="00D72922"/>
    <w:rsid w:val="00D72D33"/>
    <w:rsid w:val="00D7434E"/>
    <w:rsid w:val="00D74C95"/>
    <w:rsid w:val="00D76A17"/>
    <w:rsid w:val="00D77B0B"/>
    <w:rsid w:val="00D8083F"/>
    <w:rsid w:val="00D90FA8"/>
    <w:rsid w:val="00D92A8B"/>
    <w:rsid w:val="00D92C29"/>
    <w:rsid w:val="00DA0772"/>
    <w:rsid w:val="00DA14AE"/>
    <w:rsid w:val="00DA3B92"/>
    <w:rsid w:val="00DB0C5D"/>
    <w:rsid w:val="00DB5F7B"/>
    <w:rsid w:val="00DB6B11"/>
    <w:rsid w:val="00DC4DCC"/>
    <w:rsid w:val="00DD1353"/>
    <w:rsid w:val="00DD1D3E"/>
    <w:rsid w:val="00DD29C3"/>
    <w:rsid w:val="00DD36C1"/>
    <w:rsid w:val="00DD5EAA"/>
    <w:rsid w:val="00DE2F79"/>
    <w:rsid w:val="00DE678B"/>
    <w:rsid w:val="00DE7373"/>
    <w:rsid w:val="00DE7CE1"/>
    <w:rsid w:val="00DF0491"/>
    <w:rsid w:val="00DF1C84"/>
    <w:rsid w:val="00DF56AC"/>
    <w:rsid w:val="00E004FE"/>
    <w:rsid w:val="00E01BE2"/>
    <w:rsid w:val="00E04502"/>
    <w:rsid w:val="00E12833"/>
    <w:rsid w:val="00E1304F"/>
    <w:rsid w:val="00E13AC8"/>
    <w:rsid w:val="00E2232B"/>
    <w:rsid w:val="00E25CE6"/>
    <w:rsid w:val="00E261F2"/>
    <w:rsid w:val="00E27962"/>
    <w:rsid w:val="00E36BAD"/>
    <w:rsid w:val="00E432BE"/>
    <w:rsid w:val="00E45309"/>
    <w:rsid w:val="00E468DC"/>
    <w:rsid w:val="00E556C7"/>
    <w:rsid w:val="00E5634F"/>
    <w:rsid w:val="00E6093B"/>
    <w:rsid w:val="00E62717"/>
    <w:rsid w:val="00E63869"/>
    <w:rsid w:val="00E65130"/>
    <w:rsid w:val="00E71828"/>
    <w:rsid w:val="00E7291B"/>
    <w:rsid w:val="00E76C7C"/>
    <w:rsid w:val="00E87779"/>
    <w:rsid w:val="00E87CD4"/>
    <w:rsid w:val="00E90454"/>
    <w:rsid w:val="00E90527"/>
    <w:rsid w:val="00E91A7C"/>
    <w:rsid w:val="00E92160"/>
    <w:rsid w:val="00E9255A"/>
    <w:rsid w:val="00E960DA"/>
    <w:rsid w:val="00EA1B4A"/>
    <w:rsid w:val="00EA4E4F"/>
    <w:rsid w:val="00EA5879"/>
    <w:rsid w:val="00EB0F3F"/>
    <w:rsid w:val="00EB35C4"/>
    <w:rsid w:val="00EB4908"/>
    <w:rsid w:val="00EB51DA"/>
    <w:rsid w:val="00EB53E9"/>
    <w:rsid w:val="00EB552A"/>
    <w:rsid w:val="00EC02E0"/>
    <w:rsid w:val="00ED14DA"/>
    <w:rsid w:val="00ED6A17"/>
    <w:rsid w:val="00EE17E4"/>
    <w:rsid w:val="00EE44DF"/>
    <w:rsid w:val="00EF372B"/>
    <w:rsid w:val="00EF623A"/>
    <w:rsid w:val="00EF68E0"/>
    <w:rsid w:val="00F07400"/>
    <w:rsid w:val="00F07435"/>
    <w:rsid w:val="00F13248"/>
    <w:rsid w:val="00F1483B"/>
    <w:rsid w:val="00F149A7"/>
    <w:rsid w:val="00F22477"/>
    <w:rsid w:val="00F24895"/>
    <w:rsid w:val="00F259A4"/>
    <w:rsid w:val="00F26BB3"/>
    <w:rsid w:val="00F2722F"/>
    <w:rsid w:val="00F3162B"/>
    <w:rsid w:val="00F35563"/>
    <w:rsid w:val="00F35DD7"/>
    <w:rsid w:val="00F3693A"/>
    <w:rsid w:val="00F4352E"/>
    <w:rsid w:val="00F46C0B"/>
    <w:rsid w:val="00F5201A"/>
    <w:rsid w:val="00F52CC4"/>
    <w:rsid w:val="00F6099F"/>
    <w:rsid w:val="00F73E58"/>
    <w:rsid w:val="00F76C9B"/>
    <w:rsid w:val="00F83D85"/>
    <w:rsid w:val="00F83F86"/>
    <w:rsid w:val="00F91538"/>
    <w:rsid w:val="00F920FC"/>
    <w:rsid w:val="00F96523"/>
    <w:rsid w:val="00F9755C"/>
    <w:rsid w:val="00F97FAD"/>
    <w:rsid w:val="00FA10AD"/>
    <w:rsid w:val="00FA3A6D"/>
    <w:rsid w:val="00FA6345"/>
    <w:rsid w:val="00FB3DD2"/>
    <w:rsid w:val="00FB481E"/>
    <w:rsid w:val="00FB4C46"/>
    <w:rsid w:val="00FB5417"/>
    <w:rsid w:val="00FC2DE5"/>
    <w:rsid w:val="00FC358E"/>
    <w:rsid w:val="00FD0975"/>
    <w:rsid w:val="00FD0DCF"/>
    <w:rsid w:val="00FD6039"/>
    <w:rsid w:val="00FD770A"/>
    <w:rsid w:val="00FE05E1"/>
    <w:rsid w:val="00FE396E"/>
    <w:rsid w:val="00FE5542"/>
    <w:rsid w:val="00FF1F84"/>
    <w:rsid w:val="00FF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EB06"/>
  <w15:docId w15:val="{5A4B1A2F-2E2F-4EE8-96BF-DEC696A7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D2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A2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383C8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84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9D2D2C"/>
    <w:rPr>
      <w:color w:val="0563C1" w:themeColor="hyperlink"/>
      <w:u w:val="single"/>
    </w:rPr>
  </w:style>
  <w:style w:type="character" w:customStyle="1" w:styleId="11">
    <w:name w:val="Неразрешенное упоминание1"/>
    <w:basedOn w:val="a0"/>
    <w:uiPriority w:val="99"/>
    <w:semiHidden/>
    <w:unhideWhenUsed/>
    <w:rsid w:val="009D2D2C"/>
    <w:rPr>
      <w:color w:val="605E5C"/>
      <w:shd w:val="clear" w:color="auto" w:fill="E1DFDD"/>
    </w:rPr>
  </w:style>
  <w:style w:type="paragraph" w:styleId="a4">
    <w:name w:val="List Paragraph"/>
    <w:basedOn w:val="a"/>
    <w:uiPriority w:val="34"/>
    <w:qFormat/>
    <w:rsid w:val="009D2D2C"/>
    <w:pPr>
      <w:spacing w:after="0" w:line="240" w:lineRule="auto"/>
      <w:ind w:left="720"/>
      <w:contextualSpacing/>
    </w:pPr>
    <w:rPr>
      <w:rFonts w:ascii="Calibri" w:hAnsi="Calibri" w:cs="Times New Roman"/>
    </w:rPr>
  </w:style>
  <w:style w:type="character" w:customStyle="1" w:styleId="10">
    <w:name w:val="Заголовок 1 Знак"/>
    <w:basedOn w:val="a0"/>
    <w:link w:val="1"/>
    <w:uiPriority w:val="9"/>
    <w:rsid w:val="009D2D2C"/>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9C0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C2DE5"/>
    <w:rPr>
      <w:b/>
      <w:bCs/>
    </w:rPr>
  </w:style>
  <w:style w:type="table" w:styleId="a7">
    <w:name w:val="Table Grid"/>
    <w:basedOn w:val="a1"/>
    <w:uiPriority w:val="59"/>
    <w:rsid w:val="00ED6A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D6244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62448"/>
  </w:style>
  <w:style w:type="character" w:styleId="aa">
    <w:name w:val="Unresolved Mention"/>
    <w:basedOn w:val="a0"/>
    <w:uiPriority w:val="99"/>
    <w:semiHidden/>
    <w:unhideWhenUsed/>
    <w:rsid w:val="00762C56"/>
    <w:rPr>
      <w:color w:val="605E5C"/>
      <w:shd w:val="clear" w:color="auto" w:fill="E1DFDD"/>
    </w:rPr>
  </w:style>
  <w:style w:type="character" w:customStyle="1" w:styleId="30">
    <w:name w:val="Заголовок 3 Знак"/>
    <w:basedOn w:val="a0"/>
    <w:link w:val="3"/>
    <w:uiPriority w:val="9"/>
    <w:semiHidden/>
    <w:rsid w:val="005A2F77"/>
    <w:rPr>
      <w:rFonts w:asciiTheme="majorHAnsi" w:eastAsiaTheme="majorEastAsia" w:hAnsiTheme="majorHAnsi" w:cstheme="majorBidi"/>
      <w:color w:val="1F3763" w:themeColor="accent1" w:themeShade="7F"/>
      <w:sz w:val="24"/>
      <w:szCs w:val="24"/>
    </w:rPr>
  </w:style>
  <w:style w:type="character" w:styleId="ab">
    <w:name w:val="annotation reference"/>
    <w:basedOn w:val="a0"/>
    <w:uiPriority w:val="99"/>
    <w:semiHidden/>
    <w:unhideWhenUsed/>
    <w:rsid w:val="00B14571"/>
    <w:rPr>
      <w:sz w:val="16"/>
      <w:szCs w:val="16"/>
    </w:rPr>
  </w:style>
  <w:style w:type="paragraph" w:styleId="ac">
    <w:name w:val="annotation text"/>
    <w:basedOn w:val="a"/>
    <w:link w:val="ad"/>
    <w:uiPriority w:val="99"/>
    <w:semiHidden/>
    <w:unhideWhenUsed/>
    <w:rsid w:val="00B14571"/>
    <w:pPr>
      <w:spacing w:line="240" w:lineRule="auto"/>
    </w:pPr>
    <w:rPr>
      <w:sz w:val="20"/>
      <w:szCs w:val="20"/>
    </w:rPr>
  </w:style>
  <w:style w:type="character" w:customStyle="1" w:styleId="ad">
    <w:name w:val="Текст примечания Знак"/>
    <w:basedOn w:val="a0"/>
    <w:link w:val="ac"/>
    <w:uiPriority w:val="99"/>
    <w:semiHidden/>
    <w:rsid w:val="00B14571"/>
    <w:rPr>
      <w:sz w:val="20"/>
      <w:szCs w:val="20"/>
    </w:rPr>
  </w:style>
  <w:style w:type="paragraph" w:styleId="ae">
    <w:name w:val="annotation subject"/>
    <w:basedOn w:val="ac"/>
    <w:next w:val="ac"/>
    <w:link w:val="af"/>
    <w:uiPriority w:val="99"/>
    <w:semiHidden/>
    <w:unhideWhenUsed/>
    <w:rsid w:val="00B14571"/>
    <w:rPr>
      <w:b/>
      <w:bCs/>
    </w:rPr>
  </w:style>
  <w:style w:type="character" w:customStyle="1" w:styleId="af">
    <w:name w:val="Тема примечания Знак"/>
    <w:basedOn w:val="ad"/>
    <w:link w:val="ae"/>
    <w:uiPriority w:val="99"/>
    <w:semiHidden/>
    <w:rsid w:val="00B14571"/>
    <w:rPr>
      <w:b/>
      <w:bCs/>
      <w:sz w:val="20"/>
      <w:szCs w:val="20"/>
    </w:rPr>
  </w:style>
  <w:style w:type="paragraph" w:customStyle="1" w:styleId="alignleft">
    <w:name w:val="align_left"/>
    <w:basedOn w:val="a"/>
    <w:rsid w:val="00EF68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both">
    <w:name w:val="align_both"/>
    <w:basedOn w:val="a"/>
    <w:rsid w:val="00EF68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EF68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EF68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EF6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383C88"/>
    <w:rPr>
      <w:rFonts w:asciiTheme="majorHAnsi" w:eastAsiaTheme="majorEastAsia" w:hAnsiTheme="majorHAnsi" w:cstheme="majorBidi"/>
      <w:color w:val="2F5496" w:themeColor="accent1" w:themeShade="BF"/>
    </w:rPr>
  </w:style>
  <w:style w:type="character" w:styleId="af0">
    <w:name w:val="FollowedHyperlink"/>
    <w:basedOn w:val="a0"/>
    <w:uiPriority w:val="99"/>
    <w:semiHidden/>
    <w:unhideWhenUsed/>
    <w:rsid w:val="002D3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019">
      <w:bodyDiv w:val="1"/>
      <w:marLeft w:val="0"/>
      <w:marRight w:val="0"/>
      <w:marTop w:val="0"/>
      <w:marBottom w:val="0"/>
      <w:divBdr>
        <w:top w:val="none" w:sz="0" w:space="0" w:color="auto"/>
        <w:left w:val="none" w:sz="0" w:space="0" w:color="auto"/>
        <w:bottom w:val="none" w:sz="0" w:space="0" w:color="auto"/>
        <w:right w:val="none" w:sz="0" w:space="0" w:color="auto"/>
      </w:divBdr>
    </w:div>
    <w:div w:id="319424699">
      <w:bodyDiv w:val="1"/>
      <w:marLeft w:val="0"/>
      <w:marRight w:val="0"/>
      <w:marTop w:val="0"/>
      <w:marBottom w:val="0"/>
      <w:divBdr>
        <w:top w:val="none" w:sz="0" w:space="0" w:color="auto"/>
        <w:left w:val="none" w:sz="0" w:space="0" w:color="auto"/>
        <w:bottom w:val="none" w:sz="0" w:space="0" w:color="auto"/>
        <w:right w:val="none" w:sz="0" w:space="0" w:color="auto"/>
      </w:divBdr>
    </w:div>
    <w:div w:id="442769449">
      <w:bodyDiv w:val="1"/>
      <w:marLeft w:val="0"/>
      <w:marRight w:val="0"/>
      <w:marTop w:val="0"/>
      <w:marBottom w:val="0"/>
      <w:divBdr>
        <w:top w:val="none" w:sz="0" w:space="0" w:color="auto"/>
        <w:left w:val="none" w:sz="0" w:space="0" w:color="auto"/>
        <w:bottom w:val="none" w:sz="0" w:space="0" w:color="auto"/>
        <w:right w:val="none" w:sz="0" w:space="0" w:color="auto"/>
      </w:divBdr>
    </w:div>
    <w:div w:id="515921060">
      <w:bodyDiv w:val="1"/>
      <w:marLeft w:val="0"/>
      <w:marRight w:val="0"/>
      <w:marTop w:val="0"/>
      <w:marBottom w:val="0"/>
      <w:divBdr>
        <w:top w:val="none" w:sz="0" w:space="0" w:color="auto"/>
        <w:left w:val="none" w:sz="0" w:space="0" w:color="auto"/>
        <w:bottom w:val="none" w:sz="0" w:space="0" w:color="auto"/>
        <w:right w:val="none" w:sz="0" w:space="0" w:color="auto"/>
      </w:divBdr>
    </w:div>
    <w:div w:id="577404185">
      <w:bodyDiv w:val="1"/>
      <w:marLeft w:val="0"/>
      <w:marRight w:val="0"/>
      <w:marTop w:val="0"/>
      <w:marBottom w:val="0"/>
      <w:divBdr>
        <w:top w:val="none" w:sz="0" w:space="0" w:color="auto"/>
        <w:left w:val="none" w:sz="0" w:space="0" w:color="auto"/>
        <w:bottom w:val="none" w:sz="0" w:space="0" w:color="auto"/>
        <w:right w:val="none" w:sz="0" w:space="0" w:color="auto"/>
      </w:divBdr>
    </w:div>
    <w:div w:id="628390820">
      <w:bodyDiv w:val="1"/>
      <w:marLeft w:val="0"/>
      <w:marRight w:val="0"/>
      <w:marTop w:val="0"/>
      <w:marBottom w:val="0"/>
      <w:divBdr>
        <w:top w:val="none" w:sz="0" w:space="0" w:color="auto"/>
        <w:left w:val="none" w:sz="0" w:space="0" w:color="auto"/>
        <w:bottom w:val="none" w:sz="0" w:space="0" w:color="auto"/>
        <w:right w:val="none" w:sz="0" w:space="0" w:color="auto"/>
      </w:divBdr>
    </w:div>
    <w:div w:id="644746597">
      <w:bodyDiv w:val="1"/>
      <w:marLeft w:val="0"/>
      <w:marRight w:val="0"/>
      <w:marTop w:val="0"/>
      <w:marBottom w:val="0"/>
      <w:divBdr>
        <w:top w:val="none" w:sz="0" w:space="0" w:color="auto"/>
        <w:left w:val="none" w:sz="0" w:space="0" w:color="auto"/>
        <w:bottom w:val="none" w:sz="0" w:space="0" w:color="auto"/>
        <w:right w:val="none" w:sz="0" w:space="0" w:color="auto"/>
      </w:divBdr>
    </w:div>
    <w:div w:id="654842453">
      <w:bodyDiv w:val="1"/>
      <w:marLeft w:val="0"/>
      <w:marRight w:val="0"/>
      <w:marTop w:val="0"/>
      <w:marBottom w:val="0"/>
      <w:divBdr>
        <w:top w:val="none" w:sz="0" w:space="0" w:color="auto"/>
        <w:left w:val="none" w:sz="0" w:space="0" w:color="auto"/>
        <w:bottom w:val="none" w:sz="0" w:space="0" w:color="auto"/>
        <w:right w:val="none" w:sz="0" w:space="0" w:color="auto"/>
      </w:divBdr>
    </w:div>
    <w:div w:id="735904151">
      <w:bodyDiv w:val="1"/>
      <w:marLeft w:val="0"/>
      <w:marRight w:val="0"/>
      <w:marTop w:val="0"/>
      <w:marBottom w:val="0"/>
      <w:divBdr>
        <w:top w:val="none" w:sz="0" w:space="0" w:color="auto"/>
        <w:left w:val="none" w:sz="0" w:space="0" w:color="auto"/>
        <w:bottom w:val="none" w:sz="0" w:space="0" w:color="auto"/>
        <w:right w:val="none" w:sz="0" w:space="0" w:color="auto"/>
      </w:divBdr>
    </w:div>
    <w:div w:id="772550793">
      <w:bodyDiv w:val="1"/>
      <w:marLeft w:val="0"/>
      <w:marRight w:val="0"/>
      <w:marTop w:val="0"/>
      <w:marBottom w:val="0"/>
      <w:divBdr>
        <w:top w:val="none" w:sz="0" w:space="0" w:color="auto"/>
        <w:left w:val="none" w:sz="0" w:space="0" w:color="auto"/>
        <w:bottom w:val="none" w:sz="0" w:space="0" w:color="auto"/>
        <w:right w:val="none" w:sz="0" w:space="0" w:color="auto"/>
      </w:divBdr>
    </w:div>
    <w:div w:id="776368889">
      <w:bodyDiv w:val="1"/>
      <w:marLeft w:val="0"/>
      <w:marRight w:val="0"/>
      <w:marTop w:val="0"/>
      <w:marBottom w:val="0"/>
      <w:divBdr>
        <w:top w:val="none" w:sz="0" w:space="0" w:color="auto"/>
        <w:left w:val="none" w:sz="0" w:space="0" w:color="auto"/>
        <w:bottom w:val="none" w:sz="0" w:space="0" w:color="auto"/>
        <w:right w:val="none" w:sz="0" w:space="0" w:color="auto"/>
      </w:divBdr>
    </w:div>
    <w:div w:id="792483316">
      <w:bodyDiv w:val="1"/>
      <w:marLeft w:val="0"/>
      <w:marRight w:val="0"/>
      <w:marTop w:val="0"/>
      <w:marBottom w:val="0"/>
      <w:divBdr>
        <w:top w:val="none" w:sz="0" w:space="0" w:color="auto"/>
        <w:left w:val="none" w:sz="0" w:space="0" w:color="auto"/>
        <w:bottom w:val="none" w:sz="0" w:space="0" w:color="auto"/>
        <w:right w:val="none" w:sz="0" w:space="0" w:color="auto"/>
      </w:divBdr>
    </w:div>
    <w:div w:id="900823207">
      <w:bodyDiv w:val="1"/>
      <w:marLeft w:val="0"/>
      <w:marRight w:val="0"/>
      <w:marTop w:val="0"/>
      <w:marBottom w:val="0"/>
      <w:divBdr>
        <w:top w:val="none" w:sz="0" w:space="0" w:color="auto"/>
        <w:left w:val="none" w:sz="0" w:space="0" w:color="auto"/>
        <w:bottom w:val="none" w:sz="0" w:space="0" w:color="auto"/>
        <w:right w:val="none" w:sz="0" w:space="0" w:color="auto"/>
      </w:divBdr>
    </w:div>
    <w:div w:id="905727375">
      <w:bodyDiv w:val="1"/>
      <w:marLeft w:val="0"/>
      <w:marRight w:val="0"/>
      <w:marTop w:val="0"/>
      <w:marBottom w:val="0"/>
      <w:divBdr>
        <w:top w:val="none" w:sz="0" w:space="0" w:color="auto"/>
        <w:left w:val="none" w:sz="0" w:space="0" w:color="auto"/>
        <w:bottom w:val="none" w:sz="0" w:space="0" w:color="auto"/>
        <w:right w:val="none" w:sz="0" w:space="0" w:color="auto"/>
      </w:divBdr>
    </w:div>
    <w:div w:id="964001743">
      <w:bodyDiv w:val="1"/>
      <w:marLeft w:val="0"/>
      <w:marRight w:val="0"/>
      <w:marTop w:val="0"/>
      <w:marBottom w:val="0"/>
      <w:divBdr>
        <w:top w:val="none" w:sz="0" w:space="0" w:color="auto"/>
        <w:left w:val="none" w:sz="0" w:space="0" w:color="auto"/>
        <w:bottom w:val="none" w:sz="0" w:space="0" w:color="auto"/>
        <w:right w:val="none" w:sz="0" w:space="0" w:color="auto"/>
      </w:divBdr>
    </w:div>
    <w:div w:id="970793866">
      <w:bodyDiv w:val="1"/>
      <w:marLeft w:val="0"/>
      <w:marRight w:val="0"/>
      <w:marTop w:val="0"/>
      <w:marBottom w:val="0"/>
      <w:divBdr>
        <w:top w:val="none" w:sz="0" w:space="0" w:color="auto"/>
        <w:left w:val="none" w:sz="0" w:space="0" w:color="auto"/>
        <w:bottom w:val="none" w:sz="0" w:space="0" w:color="auto"/>
        <w:right w:val="none" w:sz="0" w:space="0" w:color="auto"/>
      </w:divBdr>
    </w:div>
    <w:div w:id="1063257125">
      <w:bodyDiv w:val="1"/>
      <w:marLeft w:val="0"/>
      <w:marRight w:val="0"/>
      <w:marTop w:val="0"/>
      <w:marBottom w:val="0"/>
      <w:divBdr>
        <w:top w:val="none" w:sz="0" w:space="0" w:color="auto"/>
        <w:left w:val="none" w:sz="0" w:space="0" w:color="auto"/>
        <w:bottom w:val="none" w:sz="0" w:space="0" w:color="auto"/>
        <w:right w:val="none" w:sz="0" w:space="0" w:color="auto"/>
      </w:divBdr>
    </w:div>
    <w:div w:id="1077485401">
      <w:bodyDiv w:val="1"/>
      <w:marLeft w:val="0"/>
      <w:marRight w:val="0"/>
      <w:marTop w:val="0"/>
      <w:marBottom w:val="0"/>
      <w:divBdr>
        <w:top w:val="none" w:sz="0" w:space="0" w:color="auto"/>
        <w:left w:val="none" w:sz="0" w:space="0" w:color="auto"/>
        <w:bottom w:val="none" w:sz="0" w:space="0" w:color="auto"/>
        <w:right w:val="none" w:sz="0" w:space="0" w:color="auto"/>
      </w:divBdr>
    </w:div>
    <w:div w:id="1131828932">
      <w:bodyDiv w:val="1"/>
      <w:marLeft w:val="0"/>
      <w:marRight w:val="0"/>
      <w:marTop w:val="0"/>
      <w:marBottom w:val="0"/>
      <w:divBdr>
        <w:top w:val="none" w:sz="0" w:space="0" w:color="auto"/>
        <w:left w:val="none" w:sz="0" w:space="0" w:color="auto"/>
        <w:bottom w:val="none" w:sz="0" w:space="0" w:color="auto"/>
        <w:right w:val="none" w:sz="0" w:space="0" w:color="auto"/>
      </w:divBdr>
    </w:div>
    <w:div w:id="1160661421">
      <w:bodyDiv w:val="1"/>
      <w:marLeft w:val="0"/>
      <w:marRight w:val="0"/>
      <w:marTop w:val="0"/>
      <w:marBottom w:val="0"/>
      <w:divBdr>
        <w:top w:val="none" w:sz="0" w:space="0" w:color="auto"/>
        <w:left w:val="none" w:sz="0" w:space="0" w:color="auto"/>
        <w:bottom w:val="none" w:sz="0" w:space="0" w:color="auto"/>
        <w:right w:val="none" w:sz="0" w:space="0" w:color="auto"/>
      </w:divBdr>
    </w:div>
    <w:div w:id="1164197817">
      <w:bodyDiv w:val="1"/>
      <w:marLeft w:val="0"/>
      <w:marRight w:val="0"/>
      <w:marTop w:val="0"/>
      <w:marBottom w:val="0"/>
      <w:divBdr>
        <w:top w:val="none" w:sz="0" w:space="0" w:color="auto"/>
        <w:left w:val="none" w:sz="0" w:space="0" w:color="auto"/>
        <w:bottom w:val="none" w:sz="0" w:space="0" w:color="auto"/>
        <w:right w:val="none" w:sz="0" w:space="0" w:color="auto"/>
      </w:divBdr>
    </w:div>
    <w:div w:id="1391003794">
      <w:bodyDiv w:val="1"/>
      <w:marLeft w:val="0"/>
      <w:marRight w:val="0"/>
      <w:marTop w:val="0"/>
      <w:marBottom w:val="0"/>
      <w:divBdr>
        <w:top w:val="none" w:sz="0" w:space="0" w:color="auto"/>
        <w:left w:val="none" w:sz="0" w:space="0" w:color="auto"/>
        <w:bottom w:val="none" w:sz="0" w:space="0" w:color="auto"/>
        <w:right w:val="none" w:sz="0" w:space="0" w:color="auto"/>
      </w:divBdr>
    </w:div>
    <w:div w:id="1408114247">
      <w:bodyDiv w:val="1"/>
      <w:marLeft w:val="0"/>
      <w:marRight w:val="0"/>
      <w:marTop w:val="0"/>
      <w:marBottom w:val="0"/>
      <w:divBdr>
        <w:top w:val="none" w:sz="0" w:space="0" w:color="auto"/>
        <w:left w:val="none" w:sz="0" w:space="0" w:color="auto"/>
        <w:bottom w:val="none" w:sz="0" w:space="0" w:color="auto"/>
        <w:right w:val="none" w:sz="0" w:space="0" w:color="auto"/>
      </w:divBdr>
    </w:div>
    <w:div w:id="1616254151">
      <w:bodyDiv w:val="1"/>
      <w:marLeft w:val="0"/>
      <w:marRight w:val="0"/>
      <w:marTop w:val="0"/>
      <w:marBottom w:val="0"/>
      <w:divBdr>
        <w:top w:val="none" w:sz="0" w:space="0" w:color="auto"/>
        <w:left w:val="none" w:sz="0" w:space="0" w:color="auto"/>
        <w:bottom w:val="none" w:sz="0" w:space="0" w:color="auto"/>
        <w:right w:val="none" w:sz="0" w:space="0" w:color="auto"/>
      </w:divBdr>
    </w:div>
    <w:div w:id="1618639245">
      <w:bodyDiv w:val="1"/>
      <w:marLeft w:val="0"/>
      <w:marRight w:val="0"/>
      <w:marTop w:val="0"/>
      <w:marBottom w:val="0"/>
      <w:divBdr>
        <w:top w:val="none" w:sz="0" w:space="0" w:color="auto"/>
        <w:left w:val="none" w:sz="0" w:space="0" w:color="auto"/>
        <w:bottom w:val="none" w:sz="0" w:space="0" w:color="auto"/>
        <w:right w:val="none" w:sz="0" w:space="0" w:color="auto"/>
      </w:divBdr>
    </w:div>
    <w:div w:id="1632857466">
      <w:bodyDiv w:val="1"/>
      <w:marLeft w:val="0"/>
      <w:marRight w:val="0"/>
      <w:marTop w:val="0"/>
      <w:marBottom w:val="0"/>
      <w:divBdr>
        <w:top w:val="none" w:sz="0" w:space="0" w:color="auto"/>
        <w:left w:val="none" w:sz="0" w:space="0" w:color="auto"/>
        <w:bottom w:val="none" w:sz="0" w:space="0" w:color="auto"/>
        <w:right w:val="none" w:sz="0" w:space="0" w:color="auto"/>
      </w:divBdr>
    </w:div>
    <w:div w:id="1666595085">
      <w:bodyDiv w:val="1"/>
      <w:marLeft w:val="0"/>
      <w:marRight w:val="0"/>
      <w:marTop w:val="0"/>
      <w:marBottom w:val="0"/>
      <w:divBdr>
        <w:top w:val="none" w:sz="0" w:space="0" w:color="auto"/>
        <w:left w:val="none" w:sz="0" w:space="0" w:color="auto"/>
        <w:bottom w:val="none" w:sz="0" w:space="0" w:color="auto"/>
        <w:right w:val="none" w:sz="0" w:space="0" w:color="auto"/>
      </w:divBdr>
    </w:div>
    <w:div w:id="1676300164">
      <w:bodyDiv w:val="1"/>
      <w:marLeft w:val="0"/>
      <w:marRight w:val="0"/>
      <w:marTop w:val="0"/>
      <w:marBottom w:val="0"/>
      <w:divBdr>
        <w:top w:val="none" w:sz="0" w:space="0" w:color="auto"/>
        <w:left w:val="none" w:sz="0" w:space="0" w:color="auto"/>
        <w:bottom w:val="none" w:sz="0" w:space="0" w:color="auto"/>
        <w:right w:val="none" w:sz="0" w:space="0" w:color="auto"/>
      </w:divBdr>
    </w:div>
    <w:div w:id="2070957645">
      <w:bodyDiv w:val="1"/>
      <w:marLeft w:val="0"/>
      <w:marRight w:val="0"/>
      <w:marTop w:val="0"/>
      <w:marBottom w:val="0"/>
      <w:divBdr>
        <w:top w:val="none" w:sz="0" w:space="0" w:color="auto"/>
        <w:left w:val="none" w:sz="0" w:space="0" w:color="auto"/>
        <w:bottom w:val="none" w:sz="0" w:space="0" w:color="auto"/>
        <w:right w:val="none" w:sz="0" w:space="0" w:color="auto"/>
      </w:divBdr>
    </w:div>
    <w:div w:id="2147314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PRJ&amp;n=225128&amp;dst=100024&amp;field=134&amp;date=30.09.2022" TargetMode="External"/><Relationship Id="rId21" Type="http://schemas.openxmlformats.org/officeDocument/2006/relationships/hyperlink" Target="https://login.consultant.ru/link/?req=doc&amp;base=LAW&amp;n=410341&amp;dst=109&amp;date=26.09.2022" TargetMode="External"/><Relationship Id="rId324" Type="http://schemas.openxmlformats.org/officeDocument/2006/relationships/hyperlink" Target="https://login.consultant.ru/link/?req=doc&amp;base=MLAW&amp;n=217660&amp;dst=100088" TargetMode="External"/><Relationship Id="rId170" Type="http://schemas.openxmlformats.org/officeDocument/2006/relationships/hyperlink" Target="https://login.consultant.ru/link/?req=doc&amp;base=LAW&amp;n=422040&amp;dst=2479&amp;field=134&amp;date=12.09.2022" TargetMode="External"/><Relationship Id="rId226" Type="http://schemas.openxmlformats.org/officeDocument/2006/relationships/hyperlink" Target="https://login.consultant.ru/link/?req=doc&amp;base=LAW&amp;n=424082&amp;dst=47&amp;date=25.08.2022" TargetMode="External"/><Relationship Id="rId433" Type="http://schemas.openxmlformats.org/officeDocument/2006/relationships/hyperlink" Target="https://login.consultant.ru/link/?req=doc&amp;base=LAW&amp;n=389182&amp;dst=2097&amp;date=14.07.2022" TargetMode="External"/><Relationship Id="rId268" Type="http://schemas.openxmlformats.org/officeDocument/2006/relationships/hyperlink" Target="https://login.consultant.ru/link/?req=doc&amp;base=PBI&amp;n=226877&amp;dst=100034&amp;field=134&amp;date=08.08.2022" TargetMode="External"/><Relationship Id="rId475" Type="http://schemas.openxmlformats.org/officeDocument/2006/relationships/hyperlink" Target="https://login.consultant.ru/link/?req=doc&amp;base=PBI&amp;n=298144&amp;dst=100017&amp;date=07.07.2022" TargetMode="External"/><Relationship Id="rId32" Type="http://schemas.openxmlformats.org/officeDocument/2006/relationships/hyperlink" Target="https://login.consultant.ru/link/?req=doc&amp;base=PRJ&amp;n=219608&amp;dst=100001%2C1&amp;date=30.09.2022" TargetMode="External"/><Relationship Id="rId74" Type="http://schemas.openxmlformats.org/officeDocument/2006/relationships/hyperlink" Target="https://login.consultant.ru/link/?req=doc&amp;base=LAW&amp;n=427325&amp;dst=100020&amp;date=26.09.2022" TargetMode="External"/><Relationship Id="rId128" Type="http://schemas.openxmlformats.org/officeDocument/2006/relationships/hyperlink" Target="https://login.consultant.ru/link/?req=doc&amp;base=LAW&amp;n=422312&amp;dst=503&amp;date=21.09.2022" TargetMode="External"/><Relationship Id="rId335" Type="http://schemas.openxmlformats.org/officeDocument/2006/relationships/hyperlink" Target="https://login.consultant.ru/link/?req=doc&amp;base=LAW&amp;n=345019&amp;dst=100014&amp;field=134&amp;date=29.07.2022" TargetMode="External"/><Relationship Id="rId377" Type="http://schemas.openxmlformats.org/officeDocument/2006/relationships/hyperlink" Target="https://login.consultant.ru/link/?req=doc&amp;base=LAW&amp;n=405624&amp;dst=100156" TargetMode="External"/><Relationship Id="rId500" Type="http://schemas.openxmlformats.org/officeDocument/2006/relationships/hyperlink" Target="https://login.consultant.ru/link/?req=doc&amp;base=LAW&amp;n=398674&amp;dst=48&amp;field=134&amp;date=22.07.2022" TargetMode="External"/><Relationship Id="rId5" Type="http://schemas.openxmlformats.org/officeDocument/2006/relationships/webSettings" Target="webSettings.xml"/><Relationship Id="rId181" Type="http://schemas.openxmlformats.org/officeDocument/2006/relationships/hyperlink" Target="https://login.consultant.ru/link/?req=doc&amp;base=LAW&amp;n=422040&amp;dst=197&amp;field=134&amp;date=12.09.2022" TargetMode="External"/><Relationship Id="rId237" Type="http://schemas.openxmlformats.org/officeDocument/2006/relationships/hyperlink" Target="https://login.consultant.ru/link/?req=doc&amp;base=LAW&amp;n=424614&amp;dst=100023&amp;date=19.08.2022" TargetMode="External"/><Relationship Id="rId402" Type="http://schemas.openxmlformats.org/officeDocument/2006/relationships/hyperlink" Target="https://login.consultant.ru/link/?req=doc&amp;base=LAW&amp;n=421786&amp;dst=100218%2C-2&amp;date=15.07.2022" TargetMode="External"/><Relationship Id="rId279" Type="http://schemas.openxmlformats.org/officeDocument/2006/relationships/hyperlink" Target="https://login.consultant.ru/link/?req=doc&amp;base=PBI&amp;n=199863&amp;date=08.08.2022" TargetMode="External"/><Relationship Id="rId444" Type="http://schemas.openxmlformats.org/officeDocument/2006/relationships/hyperlink" Target="https://login.consultant.ru/link/?req=doc&amp;base=LAW&amp;n=421320&amp;dst=100019&amp;date=13.07.2022" TargetMode="External"/><Relationship Id="rId486" Type="http://schemas.openxmlformats.org/officeDocument/2006/relationships/hyperlink" Target="https://login.consultant.ru/link/?req=doc&amp;base=LAW&amp;n=209079&amp;dst=100055&amp;field=134&amp;date=07.07.2022" TargetMode="External"/><Relationship Id="rId43" Type="http://schemas.openxmlformats.org/officeDocument/2006/relationships/hyperlink" Target="https://login.consultant.ru/link/?req=doc&amp;base=LAW&amp;n=427330&amp;dst=100020&amp;date=26.09.2022" TargetMode="External"/><Relationship Id="rId139" Type="http://schemas.openxmlformats.org/officeDocument/2006/relationships/hyperlink" Target="http://consgd.consultant.ru/gd/rtfcache/pf_160922-efs.pdf" TargetMode="External"/><Relationship Id="rId290" Type="http://schemas.openxmlformats.org/officeDocument/2006/relationships/hyperlink" Target="https://login.consultant.ru/link/?req=doc&amp;base=LAW&amp;n=421935&amp;dst=100004&amp;date=28.07.2022" TargetMode="External"/><Relationship Id="rId304" Type="http://schemas.openxmlformats.org/officeDocument/2006/relationships/hyperlink" Target="https://login.consultant.ru/link/?req=doc&amp;base=LAW&amp;n=422040&amp;dst=2069&amp;date=28.07.2022" TargetMode="External"/><Relationship Id="rId346" Type="http://schemas.openxmlformats.org/officeDocument/2006/relationships/hyperlink" Target="https://login.consultant.ru/link/?req=doc&amp;base=LAW&amp;n=422040&amp;dst=562&amp;field=134&amp;date=29.07.2022" TargetMode="External"/><Relationship Id="rId388" Type="http://schemas.openxmlformats.org/officeDocument/2006/relationships/hyperlink" Target="https://login.consultant.ru/link/?req=doc&amp;base=LAW&amp;n=389193&amp;dst=100169&amp;date=22.07.2022" TargetMode="External"/><Relationship Id="rId511" Type="http://schemas.openxmlformats.org/officeDocument/2006/relationships/hyperlink" Target="https://login.consultant.ru/link/?req=doc&amp;base=QUEST&amp;n=212226&amp;dst=100002&amp;date=22.07.2022" TargetMode="External"/><Relationship Id="rId85" Type="http://schemas.openxmlformats.org/officeDocument/2006/relationships/hyperlink" Target="https://login.consultant.ru/link/?req=doc&amp;base=LAW&amp;n=427324&amp;dst=100004&amp;date=26.09.2022" TargetMode="External"/><Relationship Id="rId150" Type="http://schemas.openxmlformats.org/officeDocument/2006/relationships/hyperlink" Target="https://login.consultant.ru/link/?req=doc&amp;base=LAW&amp;n=385617&amp;dst=100017&amp;date=14.09.2022" TargetMode="External"/><Relationship Id="rId192" Type="http://schemas.openxmlformats.org/officeDocument/2006/relationships/hyperlink" Target="https://login.consultant.ru/link/?req=doc&amp;base=CJI&amp;n=134676&amp;dst=100084" TargetMode="External"/><Relationship Id="rId206" Type="http://schemas.openxmlformats.org/officeDocument/2006/relationships/hyperlink" Target="https://login.consultant.ru/link/?req=doc&amp;base=LAW&amp;n=424853&amp;dst=100002&amp;date=25.08.2022" TargetMode="External"/><Relationship Id="rId413" Type="http://schemas.openxmlformats.org/officeDocument/2006/relationships/hyperlink" Target="https://login.consultant.ru/link/?req=doc&amp;base=LAW&amp;n=421857&amp;dst=100120&amp;date=15.07.2022" TargetMode="External"/><Relationship Id="rId248" Type="http://schemas.openxmlformats.org/officeDocument/2006/relationships/hyperlink" Target="https://login.consultant.ru/link/?req=doc&amp;base=LAW&amp;n=422040&amp;dst=100760&amp;field=134&amp;date=18.08.2022" TargetMode="External"/><Relationship Id="rId455" Type="http://schemas.openxmlformats.org/officeDocument/2006/relationships/hyperlink" Target="https://login.consultant.ru/link/?req=doc&amp;base=LAW&amp;n=421101&amp;dst=100009&amp;field=134&amp;date=06.07.2022" TargetMode="External"/><Relationship Id="rId497" Type="http://schemas.openxmlformats.org/officeDocument/2006/relationships/hyperlink" Target="https://login.consultant.ru/link/?req=doc&amp;base=LAW&amp;n=385025&amp;dst=100138&amp;field=134&amp;date=22.07.2022" TargetMode="External"/><Relationship Id="rId12" Type="http://schemas.openxmlformats.org/officeDocument/2006/relationships/hyperlink" Target="consultantplus://offline/ref=A73DE18D92CB176454B7003AAB70F4F76C9054CFB8E69EC876350CE8FFDD9060D93E158757E2DD63807FD01E2C9389EE2B8EC431A50F075094kBj9H" TargetMode="External"/><Relationship Id="rId108" Type="http://schemas.openxmlformats.org/officeDocument/2006/relationships/hyperlink" Target="https://login.consultant.ru/link/?req=doc&amp;base=LAW&amp;n=47274&amp;dst=100328&amp;field=134&amp;date=30.09.2022" TargetMode="External"/><Relationship Id="rId315" Type="http://schemas.openxmlformats.org/officeDocument/2006/relationships/hyperlink" Target="https://login.consultant.ru/link/?req=doc&amp;base=MLAW&amp;n=221046&amp;dst=100002&amp;date=17.06.2022" TargetMode="External"/><Relationship Id="rId357" Type="http://schemas.openxmlformats.org/officeDocument/2006/relationships/hyperlink" Target="https://login.consultant.ru/link/?req=doc&amp;base=LAW&amp;n=422040&amp;dst=102634&amp;field=134&amp;date=29.07.2022" TargetMode="External"/><Relationship Id="rId54" Type="http://schemas.openxmlformats.org/officeDocument/2006/relationships/hyperlink" Target="https://login.consultant.ru/link/?req=doc&amp;base=LAW&amp;n=420633&amp;dst=193" TargetMode="External"/><Relationship Id="rId96" Type="http://schemas.openxmlformats.org/officeDocument/2006/relationships/hyperlink" Target="https://login.consultant.ru/link/?req=doc&amp;base=LAW&amp;n=427325&amp;dst=100050&amp;date=26.09.2022" TargetMode="External"/><Relationship Id="rId161" Type="http://schemas.openxmlformats.org/officeDocument/2006/relationships/hyperlink" Target="https://login.consultant.ru/link/?req=doc&amp;base=OTN&amp;n=32192" TargetMode="External"/><Relationship Id="rId217" Type="http://schemas.openxmlformats.org/officeDocument/2006/relationships/hyperlink" Target="https://login.consultant.ru/link/?req=doc&amp;base=QUEST&amp;n=212745&amp;dst=100001%2C1&amp;date=26.08.2022" TargetMode="External"/><Relationship Id="rId399" Type="http://schemas.openxmlformats.org/officeDocument/2006/relationships/hyperlink" Target="https://login.consultant.ru/link/?req=doc&amp;base=LAW&amp;n=421123&amp;date=22.07.2022" TargetMode="External"/><Relationship Id="rId259" Type="http://schemas.openxmlformats.org/officeDocument/2006/relationships/hyperlink" Target="https://ovmf2.consultant.ru/cgi/online.cgi?req=doc;rnd=0a7c3c84b73eac546fb23c653e514e96;base=law;n=402136;dst=100082" TargetMode="External"/><Relationship Id="rId424" Type="http://schemas.openxmlformats.org/officeDocument/2006/relationships/hyperlink" Target="https://pro.elcode.ru/service/news/daydjest-novostey-zakonodatelstva/s-1-yanvarya-2023-goda-pfr-i-fss-obedinyat-izuchae" TargetMode="External"/><Relationship Id="rId466" Type="http://schemas.openxmlformats.org/officeDocument/2006/relationships/hyperlink" Target="https://login.consultant.ru/link/?req=doc&amp;base=LAW&amp;n=408712&amp;dst=100043&amp;field=134&amp;date=07.07.2022" TargetMode="External"/><Relationship Id="rId23" Type="http://schemas.openxmlformats.org/officeDocument/2006/relationships/hyperlink" Target="https://storage.consultant.ru/ondb/attachments/202209/23/Informacia_Mincifry_na_slucaj_otkaza_JHr.pdf" TargetMode="External"/><Relationship Id="rId119" Type="http://schemas.openxmlformats.org/officeDocument/2006/relationships/hyperlink" Target="https://login.consultant.ru/link/?req=doc&amp;base=PRJ&amp;n=225128&amp;dst=100028&amp;field=134&amp;date=30.09.2022" TargetMode="External"/><Relationship Id="rId270" Type="http://schemas.openxmlformats.org/officeDocument/2006/relationships/hyperlink" Target="https://login.consultant.ru/link/?req=doc&amp;base=LAW&amp;n=422261&amp;dst=5578&amp;field=134&amp;date=08.08.2022" TargetMode="External"/><Relationship Id="rId326" Type="http://schemas.openxmlformats.org/officeDocument/2006/relationships/hyperlink" Target="https://login.consultant.ru/link/?req=doc&amp;base=PKBO&amp;n=46174&amp;dst=100045&amp;field=134&amp;date=29.07.2022" TargetMode="External"/><Relationship Id="rId65" Type="http://schemas.openxmlformats.org/officeDocument/2006/relationships/hyperlink" Target="https://login.consultant.ru/link/?req=doc&amp;base=LAW&amp;n=427325&amp;dst=100003%2C1&amp;date=26.09.2022" TargetMode="External"/><Relationship Id="rId130" Type="http://schemas.openxmlformats.org/officeDocument/2006/relationships/hyperlink" Target="https://function.mil.ru/news_page/country/more.htm?id=12439143@egNews" TargetMode="External"/><Relationship Id="rId368" Type="http://schemas.openxmlformats.org/officeDocument/2006/relationships/hyperlink" Target="https://login.consultant.ru/link/?req=doc&amp;base=LAW&amp;n=422262&amp;dst=101063&amp;date=22.07.2022" TargetMode="External"/><Relationship Id="rId172" Type="http://schemas.openxmlformats.org/officeDocument/2006/relationships/hyperlink" Target="https://login.consultant.ru/link/?req=doc&amp;base=LAW&amp;n=422040&amp;dst=339&amp;field=134&amp;date=12.09.2022" TargetMode="External"/><Relationship Id="rId228" Type="http://schemas.openxmlformats.org/officeDocument/2006/relationships/hyperlink" Target="https://login.consultant.ru/link/?req=doc&amp;base=LAW&amp;n=422040&amp;dst=346&amp;date=25.08.2022" TargetMode="External"/><Relationship Id="rId435" Type="http://schemas.openxmlformats.org/officeDocument/2006/relationships/hyperlink" Target="https://login.consultant.ru/link/?req=doc&amp;base=LAW&amp;n=421320&amp;dst=100003&amp;date=13.07.2022" TargetMode="External"/><Relationship Id="rId477" Type="http://schemas.openxmlformats.org/officeDocument/2006/relationships/hyperlink" Target="https://login.consultant.ru/link/?req=doc&amp;base=LAW&amp;n=389182&amp;dst=2777&amp;field=134&amp;date=07.07.2022" TargetMode="External"/><Relationship Id="rId281" Type="http://schemas.openxmlformats.org/officeDocument/2006/relationships/hyperlink" Target="https://login.consultant.ru/link/?req=doc&amp;base=PBI&amp;n=217763&amp;dst=100053&amp;field=134&amp;date=08.08.2022" TargetMode="External"/><Relationship Id="rId337" Type="http://schemas.openxmlformats.org/officeDocument/2006/relationships/hyperlink" Target="https://login.consultant.ru/link/?req=doc&amp;base=QUEST&amp;n=180457&amp;dst=100015&amp;field=134&amp;date=29.07.2022" TargetMode="External"/><Relationship Id="rId502" Type="http://schemas.openxmlformats.org/officeDocument/2006/relationships/hyperlink" Target="https://login.consultant.ru/link/?req=doc&amp;base=LAW&amp;n=398674&amp;dst=100038&amp;field=134&amp;date=22.07.2022" TargetMode="External"/><Relationship Id="rId34" Type="http://schemas.openxmlformats.org/officeDocument/2006/relationships/hyperlink" Target="https://login.consultant.ru/link/?req=doc&amp;base=PRJ&amp;n=225127&amp;dst=100002&amp;date=30.09.2022" TargetMode="External"/><Relationship Id="rId76" Type="http://schemas.openxmlformats.org/officeDocument/2006/relationships/hyperlink" Target="https://login.consultant.ru/link/?req=doc&amp;base=LAW&amp;n=411165&amp;dst=7262&amp;field=134&amp;date=26.09.2022" TargetMode="External"/><Relationship Id="rId141" Type="http://schemas.openxmlformats.org/officeDocument/2006/relationships/hyperlink" Target="http://static.consultant.ru/obj/file/doc/mer_050321-13.pdf" TargetMode="External"/><Relationship Id="rId379" Type="http://schemas.openxmlformats.org/officeDocument/2006/relationships/hyperlink" Target="https://login.consultant.ru/link/?req=doc&amp;base=LAW&amp;n=421929&amp;dst=100004" TargetMode="External"/><Relationship Id="rId7" Type="http://schemas.openxmlformats.org/officeDocument/2006/relationships/endnotes" Target="endnotes.xml"/><Relationship Id="rId183" Type="http://schemas.openxmlformats.org/officeDocument/2006/relationships/hyperlink" Target="https://login.consultant.ru/link/?req=doc&amp;base=LAW&amp;n=422040&amp;dst=645&amp;field=134&amp;date=12.09.2022" TargetMode="External"/><Relationship Id="rId239" Type="http://schemas.openxmlformats.org/officeDocument/2006/relationships/hyperlink" Target="https://login.consultant.ru/link/?req=doc&amp;base=LAW&amp;n=423989&amp;dst=100003&amp;date=15.08.2022" TargetMode="External"/><Relationship Id="rId390" Type="http://schemas.openxmlformats.org/officeDocument/2006/relationships/hyperlink" Target="https://login.consultant.ru/link/?req=doc&amp;base=LAW&amp;n=421898&amp;dst=100024&amp;date=22.07.2022" TargetMode="External"/><Relationship Id="rId404" Type="http://schemas.openxmlformats.org/officeDocument/2006/relationships/hyperlink" Target="https://login.consultant.ru/link/?req=doc&amp;base=LAW&amp;n=421785&amp;dst=100002%2C1&amp;date=15.07.2022" TargetMode="External"/><Relationship Id="rId446" Type="http://schemas.openxmlformats.org/officeDocument/2006/relationships/hyperlink" Target="https://login.consultant.ru/link/?req=doc&amp;base=LAW&amp;n=421320&amp;dst=100042&amp;date=13.07.2022" TargetMode="External"/><Relationship Id="rId250" Type="http://schemas.openxmlformats.org/officeDocument/2006/relationships/hyperlink" Target="https://login.consultant.ru/link/?req=doc&amp;base=LAW&amp;n=422040&amp;dst=614&amp;field=134&amp;date=18.08.2022" TargetMode="External"/><Relationship Id="rId292" Type="http://schemas.openxmlformats.org/officeDocument/2006/relationships/hyperlink" Target="https://login.consultant.ru/link/?req=doc&amp;base=LAW&amp;n=421935&amp;dst=100016&amp;date=28.07.2022" TargetMode="External"/><Relationship Id="rId306" Type="http://schemas.openxmlformats.org/officeDocument/2006/relationships/hyperlink" Target="https://login.consultant.ru/link/?req=doc&amp;base=LAW&amp;n=422040&amp;dst=2088&amp;date=28.07.2022" TargetMode="External"/><Relationship Id="rId488" Type="http://schemas.openxmlformats.org/officeDocument/2006/relationships/hyperlink" Target="https://login.consultant.ru/link/?req=doc&amp;base=QUEST&amp;n=163422&amp;dst=100006&amp;field=134&amp;date=07.07.2022" TargetMode="External"/><Relationship Id="rId45" Type="http://schemas.openxmlformats.org/officeDocument/2006/relationships/hyperlink" Target="https://login.consultant.ru/link/?req=doc&amp;base=LAW&amp;n=378052&amp;dst=100261&amp;date=26.09.2022" TargetMode="External"/><Relationship Id="rId87" Type="http://schemas.openxmlformats.org/officeDocument/2006/relationships/hyperlink" Target="https://login.consultant.ru/link/?req=doc&amp;base=LAW&amp;n=411165&amp;dst=100004" TargetMode="External"/><Relationship Id="rId110" Type="http://schemas.openxmlformats.org/officeDocument/2006/relationships/hyperlink" Target="https://login.consultant.ru/link/?req=doc&amp;base=PRJ&amp;n=225128&amp;dst=100021&amp;field=134&amp;date=30.09.2022" TargetMode="External"/><Relationship Id="rId348" Type="http://schemas.openxmlformats.org/officeDocument/2006/relationships/hyperlink" Target="https://login.consultant.ru/link/?req=doc&amp;base=LAW&amp;n=422040&amp;dst=582&amp;field=134&amp;date=29.07.2022" TargetMode="External"/><Relationship Id="rId513" Type="http://schemas.openxmlformats.org/officeDocument/2006/relationships/hyperlink" Target="https://login.consultant.ru/link/?req=doc&amp;base=LAW&amp;n=421829&amp;dst=101624&amp;date=22.07.2022" TargetMode="External"/><Relationship Id="rId152" Type="http://schemas.openxmlformats.org/officeDocument/2006/relationships/hyperlink" Target="https://login.consultant.ru/link/?req=doc&amp;base=LAW&amp;n=391829&amp;dst=100010&amp;date=14.09.2022" TargetMode="External"/><Relationship Id="rId194" Type="http://schemas.openxmlformats.org/officeDocument/2006/relationships/hyperlink" Target="https://login.consultant.ru/link/?req=doc&amp;base=LAW&amp;n=389193&amp;dst=100165&amp;field=134&amp;date=26.08.2022" TargetMode="External"/><Relationship Id="rId208" Type="http://schemas.openxmlformats.org/officeDocument/2006/relationships/hyperlink" Target="https://ovmf2.consultant.ru/cgi/online.cgi?req=doc;rnd=0a7c3c84b73eac546fb23c653e514e96;base=law;n=404269;dst=103534" TargetMode="External"/><Relationship Id="rId415" Type="http://schemas.openxmlformats.org/officeDocument/2006/relationships/hyperlink" Target="https://login.consultant.ru/link/?req=doc&amp;base=LAW&amp;n=421857&amp;dst=100606&amp;date=15.07.2022" TargetMode="External"/><Relationship Id="rId457" Type="http://schemas.openxmlformats.org/officeDocument/2006/relationships/hyperlink" Target="https://login.consultant.ru/link/?req=doc&amp;base=LAW&amp;n=421101&amp;dst=100014&amp;date=06.07.2022" TargetMode="External"/><Relationship Id="rId261" Type="http://schemas.openxmlformats.org/officeDocument/2006/relationships/hyperlink" Target="https://ovmf2.consultant.ru/cgi/online.cgi?req=doc;rnd=0a7c3c84b73eac546fb23c653e514e96;base=law;n=402136;dst=100239" TargetMode="External"/><Relationship Id="rId499" Type="http://schemas.openxmlformats.org/officeDocument/2006/relationships/hyperlink" Target="https://login.consultant.ru/link/?req=doc&amp;base=LAW&amp;n=398674&amp;dst=111&amp;field=134&amp;date=22.07.2022" TargetMode="External"/><Relationship Id="rId14" Type="http://schemas.openxmlformats.org/officeDocument/2006/relationships/hyperlink" Target="consultantplus://offline/ref=A73DE18D92CB176454B7003AAB70F4F76C9054C0BFE89CC876350CE8FFDD9060D93E158757E2DD63807CD01E2C9389EE2B8EC431A50F075094kBj9H" TargetMode="External"/><Relationship Id="rId56" Type="http://schemas.openxmlformats.org/officeDocument/2006/relationships/hyperlink" Target="https://login.consultant.ru/link/?req=doc&amp;base=LAW&amp;n=427301" TargetMode="External"/><Relationship Id="rId317" Type="http://schemas.openxmlformats.org/officeDocument/2006/relationships/hyperlink" Target="https://login.consultant.ru/link/?req=doc&amp;base=LAW&amp;n=410820&amp;dst=100009" TargetMode="External"/><Relationship Id="rId359" Type="http://schemas.openxmlformats.org/officeDocument/2006/relationships/hyperlink" Target="https://login.consultant.ru/link/?req=doc&amp;base=LAW&amp;n=345019&amp;dst=100102&amp;field=134&amp;date=29.07.2022" TargetMode="External"/><Relationship Id="rId98" Type="http://schemas.openxmlformats.org/officeDocument/2006/relationships/hyperlink" Target="https://login.consultant.ru/link/?req=doc&amp;base=LAW&amp;n=422137&amp;dst=2554" TargetMode="External"/><Relationship Id="rId121" Type="http://schemas.openxmlformats.org/officeDocument/2006/relationships/hyperlink" Target="https://login.consultant.ru/link/?req=doc&amp;base=LAW&amp;n=15189&amp;dst=100076&amp;date=23.09.2022" TargetMode="External"/><Relationship Id="rId163" Type="http://schemas.openxmlformats.org/officeDocument/2006/relationships/hyperlink" Target="https://login.consultant.ru/link/?req=doc&amp;base=LAW&amp;n=422241&amp;dst=100282" TargetMode="External"/><Relationship Id="rId219" Type="http://schemas.openxmlformats.org/officeDocument/2006/relationships/hyperlink" Target="https://login.consultant.ru/link/?req=doc&amp;base=QUEST&amp;n=212745&amp;dst=100001%2C1&amp;date=26.08.2022" TargetMode="External"/><Relationship Id="rId370" Type="http://schemas.openxmlformats.org/officeDocument/2006/relationships/hyperlink" Target="https://login.consultant.ru/link/?req=doc&amp;base=LAW&amp;n=422262&amp;dst=346&amp;date=22.07.2022" TargetMode="External"/><Relationship Id="rId426" Type="http://schemas.openxmlformats.org/officeDocument/2006/relationships/hyperlink" Target="https://login.consultant.ru/link/?req=doc&amp;base=LAW&amp;n=413526&amp;dst=1300&amp;date=14.07.2022" TargetMode="External"/><Relationship Id="rId230" Type="http://schemas.openxmlformats.org/officeDocument/2006/relationships/hyperlink" Target="https://login.consultant.ru/link/?req=doc&amp;base=LAW&amp;n=424614&amp;dst=100003%2C1&amp;date=19.08.2022" TargetMode="External"/><Relationship Id="rId468" Type="http://schemas.openxmlformats.org/officeDocument/2006/relationships/hyperlink" Target="https://login.consultant.ru/link/?req=doc&amp;base=LAW&amp;n=408712&amp;dst=100057&amp;field=134&amp;date=07.07.2022" TargetMode="External"/><Relationship Id="rId25" Type="http://schemas.openxmlformats.org/officeDocument/2006/relationships/hyperlink" Target="https://storage.consultant.ru/ondb/attachments/202209/24/Informacia_Mincifry_o_podgotovke_perecna_specialnostej_YNz.pdf" TargetMode="External"/><Relationship Id="rId67" Type="http://schemas.openxmlformats.org/officeDocument/2006/relationships/hyperlink" Target="https://login.consultant.ru/link/?req=doc&amp;base=LAW&amp;n=427325&amp;dst=100003%2C1&amp;date=26.09.2022" TargetMode="External"/><Relationship Id="rId272" Type="http://schemas.openxmlformats.org/officeDocument/2006/relationships/hyperlink" Target="https://login.consultant.ru/link/?req=doc&amp;base=LAW&amp;n=422261&amp;dst=11788&amp;field=134&amp;date=08.08.2022" TargetMode="External"/><Relationship Id="rId328" Type="http://schemas.openxmlformats.org/officeDocument/2006/relationships/hyperlink" Target="https://login.consultant.ru/link/?req=doc&amp;base=LAW&amp;n=422040&amp;dst=582&amp;field=134&amp;date=29.07.2022" TargetMode="External"/><Relationship Id="rId132" Type="http://schemas.openxmlformats.org/officeDocument/2006/relationships/hyperlink" Target="https://login.consultant.ru/link/?req=doc&amp;base=LAW&amp;n=422080&amp;dst=100012&amp;field=134&amp;date=23.09.2022" TargetMode="External"/><Relationship Id="rId174" Type="http://schemas.openxmlformats.org/officeDocument/2006/relationships/hyperlink" Target="https://login.consultant.ru/link/?req=doc&amp;base=LAW&amp;n=422040&amp;dst=352&amp;field=134&amp;date=12.09.2022" TargetMode="External"/><Relationship Id="rId381" Type="http://schemas.openxmlformats.org/officeDocument/2006/relationships/hyperlink" Target="https://login.consultant.ru/link/?req=doc&amp;base=LAW&amp;n=421898&amp;dst=100004&amp;date=22.07.2022" TargetMode="External"/><Relationship Id="rId241" Type="http://schemas.openxmlformats.org/officeDocument/2006/relationships/hyperlink" Target="https://login.consultant.ru/link/?req=doc&amp;base=LAW&amp;n=417970&amp;dst=100025&amp;field=134&amp;date=15.08.2022" TargetMode="External"/><Relationship Id="rId437" Type="http://schemas.openxmlformats.org/officeDocument/2006/relationships/hyperlink" Target="https://login.consultant.ru/link/?req=doc&amp;base=LAW&amp;n=357669&amp;dst=100009&amp;date=13.07.2022" TargetMode="External"/><Relationship Id="rId479" Type="http://schemas.openxmlformats.org/officeDocument/2006/relationships/hyperlink" Target="https://login.consultant.ru/link/?req=doc&amp;base=LAW&amp;n=389182&amp;dst=345&amp;field=134&amp;date=07.07.2022" TargetMode="External"/><Relationship Id="rId36" Type="http://schemas.openxmlformats.org/officeDocument/2006/relationships/hyperlink" Target="https://login.consultant.ru/link/?req=doc&amp;base=LAW&amp;n=424082&amp;dst=33&amp;date=30.09.2022" TargetMode="External"/><Relationship Id="rId283" Type="http://schemas.openxmlformats.org/officeDocument/2006/relationships/hyperlink" Target="https://login.consultant.ru/link/?req=doc&amp;base=LAW&amp;n=410304&amp;dst=415&amp;field=134&amp;date=08.08.2022" TargetMode="External"/><Relationship Id="rId339" Type="http://schemas.openxmlformats.org/officeDocument/2006/relationships/hyperlink" Target="https://login.consultant.ru/link/?req=doc&amp;base=LAW&amp;n=422040&amp;dst=573&amp;field=134&amp;date=29.07.2022" TargetMode="External"/><Relationship Id="rId490" Type="http://schemas.openxmlformats.org/officeDocument/2006/relationships/hyperlink" Target="https://login.consultant.ru/link/?req=doc&amp;base=LAW&amp;n=389182&amp;dst=2778&amp;field=134&amp;date=07.07.2022" TargetMode="External"/><Relationship Id="rId504" Type="http://schemas.openxmlformats.org/officeDocument/2006/relationships/hyperlink" Target="https://login.consultant.ru/link/?req=doc&amp;base=LAW&amp;n=280231&amp;dst=100271&amp;field=134&amp;date=22.07.2022" TargetMode="External"/><Relationship Id="rId78" Type="http://schemas.openxmlformats.org/officeDocument/2006/relationships/hyperlink" Target="https://login.consultant.ru/link/?req=doc&amp;base=LAW&amp;n=420487&amp;dst=100184" TargetMode="External"/><Relationship Id="rId101" Type="http://schemas.openxmlformats.org/officeDocument/2006/relationships/hyperlink" Target="https://login.consultant.ru/link/?req=doc&amp;base=LAW&amp;n=427355&amp;dst=100003%2C1&amp;date=28.09.2022" TargetMode="External"/><Relationship Id="rId143" Type="http://schemas.openxmlformats.org/officeDocument/2006/relationships/hyperlink" Target="https://login.consultant.ru/link/?req=doc&amp;base=LAW&amp;n=426692&amp;dst=100002&amp;date=16.09.2022" TargetMode="External"/><Relationship Id="rId185" Type="http://schemas.openxmlformats.org/officeDocument/2006/relationships/hyperlink" Target="https://login.consultant.ru/link/?req=doc&amp;base=LAW&amp;n=422040&amp;dst=2467&amp;field=134&amp;date=12.09.2022" TargetMode="External"/><Relationship Id="rId350" Type="http://schemas.openxmlformats.org/officeDocument/2006/relationships/hyperlink" Target="https://login.consultant.ru/link/?req=doc&amp;base=LAW&amp;n=422040&amp;dst=713&amp;field=134&amp;date=29.07.2022" TargetMode="External"/><Relationship Id="rId406" Type="http://schemas.openxmlformats.org/officeDocument/2006/relationships/hyperlink" Target="https://login.consultant.ru/link/?req=doc&amp;base=PBI&amp;n=84781&amp;dst=100015&amp;field=134&amp;date=21.06.2022" TargetMode="External"/><Relationship Id="rId9" Type="http://schemas.openxmlformats.org/officeDocument/2006/relationships/hyperlink" Target="consultantplus://offline/ref=A73DE18D92CB176454B7003AAB70F4F76C9054CABDE79DC876350CE8FFDD9060D93E158757E2DD63857ED01E2C9389EE2B8EC431A50F075094kBj9H" TargetMode="External"/><Relationship Id="rId210" Type="http://schemas.openxmlformats.org/officeDocument/2006/relationships/hyperlink" Target="https://login.consultant.ru/link/?req=doc&amp;base=LAW&amp;n=419257&amp;dst=100119%2C1&amp;date=24.08.2022" TargetMode="External"/><Relationship Id="rId392" Type="http://schemas.openxmlformats.org/officeDocument/2006/relationships/hyperlink" Target="https://login.consultant.ru/link/?req=doc&amp;base=LAW&amp;n=421898&amp;dst=100073&amp;date=22.07.2022" TargetMode="External"/><Relationship Id="rId448" Type="http://schemas.openxmlformats.org/officeDocument/2006/relationships/hyperlink" Target="https://login.consultant.ru/link/?req=doc&amp;base=LAW&amp;n=421320&amp;dst=100107&amp;date=13.07.2022" TargetMode="External"/><Relationship Id="rId252" Type="http://schemas.openxmlformats.org/officeDocument/2006/relationships/hyperlink" Target="https://login.consultant.ru/link/?req=doc&amp;base=LAW&amp;n=402278&amp;dst=22863&amp;field=134&amp;date=15.08.2022" TargetMode="External"/><Relationship Id="rId294" Type="http://schemas.openxmlformats.org/officeDocument/2006/relationships/hyperlink" Target="https://login.consultant.ru/link/?req=doc&amp;base=LAW&amp;n=421935&amp;dst=100084&amp;date=28.07.2022" TargetMode="External"/><Relationship Id="rId308" Type="http://schemas.openxmlformats.org/officeDocument/2006/relationships/hyperlink" Target="https://login.consultant.ru/link/?req=doc&amp;base=LAW&amp;n=422040&amp;dst=2088&amp;date=28.07.2022" TargetMode="External"/><Relationship Id="rId515" Type="http://schemas.openxmlformats.org/officeDocument/2006/relationships/header" Target="header1.xml"/><Relationship Id="rId47" Type="http://schemas.openxmlformats.org/officeDocument/2006/relationships/hyperlink" Target="https://login.consultant.ru/link/?req=doc&amp;base=LAW&amp;n=427330&amp;dst=100017&amp;date=26.09.2022" TargetMode="External"/><Relationship Id="rId89" Type="http://schemas.openxmlformats.org/officeDocument/2006/relationships/hyperlink" Target="https://login.consultant.ru/link/?req=doc&amp;base=LAW&amp;n=411165&amp;dst=6926" TargetMode="External"/><Relationship Id="rId112" Type="http://schemas.openxmlformats.org/officeDocument/2006/relationships/hyperlink" Target="https://login.consultant.ru/link/?req=doc&amp;base=PRJ&amp;n=225127&amp;dst=100015&amp;field=134&amp;date=30.09.2022" TargetMode="External"/><Relationship Id="rId154" Type="http://schemas.openxmlformats.org/officeDocument/2006/relationships/hyperlink" Target="https://login.consultant.ru/link/?req=doc&amp;base=LAW&amp;n=426345&amp;dst=100011&amp;field=134&amp;date=14.09.2022" TargetMode="External"/><Relationship Id="rId361" Type="http://schemas.openxmlformats.org/officeDocument/2006/relationships/hyperlink" Target="https://login.consultant.ru/link/?req=doc&amp;base=LAW&amp;n=422040&amp;dst=567&amp;field=134&amp;date=29.07.2022" TargetMode="External"/><Relationship Id="rId196" Type="http://schemas.openxmlformats.org/officeDocument/2006/relationships/hyperlink" Target="https://login.consultant.ru/link/?req=doc&amp;base=LAW&amp;n=389193&amp;dst=100168&amp;field=134&amp;date=26.08.2022" TargetMode="External"/><Relationship Id="rId417" Type="http://schemas.openxmlformats.org/officeDocument/2006/relationships/hyperlink" Target="https://login.consultant.ru/link/?req=doc&amp;base=LAW&amp;n=421785&amp;dst=100045&amp;date=15.07.2022" TargetMode="External"/><Relationship Id="rId459" Type="http://schemas.openxmlformats.org/officeDocument/2006/relationships/hyperlink" Target="https://login.consultant.ru/link/?req=doc&amp;base=PBI&amp;n=293460&amp;dst=100065&amp;date=06.07.2022" TargetMode="External"/><Relationship Id="rId16" Type="http://schemas.openxmlformats.org/officeDocument/2006/relationships/hyperlink" Target="https://login.consultant.ru/link/?req=doc&amp;base=LAW&amp;n=427295&amp;dst=100003%2C2&amp;date=26.09.2022" TargetMode="External"/><Relationship Id="rId221" Type="http://schemas.openxmlformats.org/officeDocument/2006/relationships/hyperlink" Target="https://login.consultant.ru/link/?req=doc&amp;base=QUEST&amp;n=212745&amp;dst=100009&amp;date=26.08.2022" TargetMode="External"/><Relationship Id="rId263" Type="http://schemas.openxmlformats.org/officeDocument/2006/relationships/hyperlink" Target="https://login.consultant.ru/link/?req=doc&amp;base=LAW&amp;n=408082&amp;dst=297&amp;date=09.08.2022" TargetMode="External"/><Relationship Id="rId319" Type="http://schemas.openxmlformats.org/officeDocument/2006/relationships/hyperlink" Target="https://login.consultant.ru/link/?req=doc&amp;base=CJI&amp;n=142483&amp;dst=100008&amp;date=27.07.2022" TargetMode="External"/><Relationship Id="rId470" Type="http://schemas.openxmlformats.org/officeDocument/2006/relationships/hyperlink" Target="https://login.consultant.ru/link/?req=doc&amp;base=LAW&amp;n=408712&amp;dst=100058&amp;field=134&amp;date=07.07.2022" TargetMode="External"/><Relationship Id="rId58" Type="http://schemas.openxmlformats.org/officeDocument/2006/relationships/hyperlink" Target="https://login.consultant.ru/link/?req=doc&amp;base=LAW&amp;n=427301&amp;dst=100023" TargetMode="External"/><Relationship Id="rId123" Type="http://schemas.openxmlformats.org/officeDocument/2006/relationships/hyperlink" Target="https://login.consultant.ru/link/?req=doc&amp;base=LAW&amp;n=422040&amp;dst=494&amp;date=20.09.2022" TargetMode="External"/><Relationship Id="rId330" Type="http://schemas.openxmlformats.org/officeDocument/2006/relationships/hyperlink" Target="https://login.consultant.ru/link/?req=doc&amp;base=QUEST&amp;n=180457&amp;dst=100012&amp;field=134&amp;date=29.07.2022" TargetMode="External"/><Relationship Id="rId165" Type="http://schemas.openxmlformats.org/officeDocument/2006/relationships/hyperlink" Target="https://login.consultant.ru/link/?req=doc&amp;base=LAW&amp;n=422040&amp;dst=2441&amp;field=134&amp;date=12.09.2022" TargetMode="External"/><Relationship Id="rId372" Type="http://schemas.openxmlformats.org/officeDocument/2006/relationships/hyperlink" Target="https://login.consultant.ru/link/?req=doc&amp;base=LAW&amp;n=421929&amp;dst=100004" TargetMode="External"/><Relationship Id="rId428" Type="http://schemas.openxmlformats.org/officeDocument/2006/relationships/hyperlink" Target="https://ovmf2.consultant.ru/cgi/online.cgi?req=doc;rnd=0a7c3c84b73eac546fb23c653e514e96;base=law;n=421857;dst=101353" TargetMode="External"/><Relationship Id="rId232" Type="http://schemas.openxmlformats.org/officeDocument/2006/relationships/hyperlink" Target="https://login.consultant.ru/link/?req=doc&amp;base=LAW&amp;n=416443&amp;dst=271&amp;field=134&amp;date=19.08.2022" TargetMode="External"/><Relationship Id="rId274" Type="http://schemas.openxmlformats.org/officeDocument/2006/relationships/hyperlink" Target="https://login.consultant.ru/link/?req=doc&amp;base=LAW&amp;n=416443&amp;dst=208&amp;field=134&amp;date=08.08.2022" TargetMode="External"/><Relationship Id="rId481" Type="http://schemas.openxmlformats.org/officeDocument/2006/relationships/hyperlink" Target="https://login.consultant.ru/link/?req=doc&amp;base=LAW&amp;n=209079&amp;dst=100025&amp;field=134&amp;date=07.07.2022" TargetMode="External"/><Relationship Id="rId27" Type="http://schemas.openxmlformats.org/officeDocument/2006/relationships/hyperlink" Target="https://login.consultant.ru/link/?req=doc&amp;base=LAW&amp;n=427297&amp;dst=100001%2C1&amp;date=30.09.2022" TargetMode="External"/><Relationship Id="rId69" Type="http://schemas.openxmlformats.org/officeDocument/2006/relationships/hyperlink" Target="https://login.consultant.ru/link/?req=doc&amp;base=LAW&amp;n=427325&amp;dst=100013&amp;date=26.09.2022" TargetMode="External"/><Relationship Id="rId134" Type="http://schemas.openxmlformats.org/officeDocument/2006/relationships/hyperlink" Target="https://login.consultant.ru/link/?req=doc&amp;base=LAW&amp;n=424082&amp;dst=100015&amp;field=134&amp;date=20.09.2022" TargetMode="External"/><Relationship Id="rId80" Type="http://schemas.openxmlformats.org/officeDocument/2006/relationships/hyperlink" Target="https://login.consultant.ru/link/?req=doc&amp;base=LAW&amp;n=427325&amp;dst=100027&amp;date=26.09.2022" TargetMode="External"/><Relationship Id="rId176" Type="http://schemas.openxmlformats.org/officeDocument/2006/relationships/hyperlink" Target="https://login.consultant.ru/link/?req=doc&amp;base=LAW&amp;n=422040&amp;dst=797&amp;field=134&amp;date=12.09.2022" TargetMode="External"/><Relationship Id="rId341" Type="http://schemas.openxmlformats.org/officeDocument/2006/relationships/hyperlink" Target="https://login.consultant.ru/link/?req=doc&amp;base=QUEST&amp;n=61256&amp;dst=100005&amp;field=134&amp;date=29.07.2022" TargetMode="External"/><Relationship Id="rId383" Type="http://schemas.openxmlformats.org/officeDocument/2006/relationships/hyperlink" Target="https://login.consultant.ru/link/?req=doc&amp;base=LAW&amp;n=389193&amp;dst=100163&amp;date=22.07.2022" TargetMode="External"/><Relationship Id="rId439" Type="http://schemas.openxmlformats.org/officeDocument/2006/relationships/hyperlink" Target="https://login.consultant.ru/link/?req=doc&amp;base=LAW&amp;n=357669&amp;dst=100009&amp;date=13.07.2022" TargetMode="External"/><Relationship Id="rId201" Type="http://schemas.openxmlformats.org/officeDocument/2006/relationships/hyperlink" Target="https://pd.rkn.gov.ru/cross-border-transmission/form/" TargetMode="External"/><Relationship Id="rId243" Type="http://schemas.openxmlformats.org/officeDocument/2006/relationships/hyperlink" Target="https://login.consultant.ru/link/?req=doc&amp;base=LAW&amp;n=423989&amp;dst=100003&amp;date=15.08.2022" TargetMode="External"/><Relationship Id="rId285" Type="http://schemas.openxmlformats.org/officeDocument/2006/relationships/hyperlink" Target="https://login.consultant.ru/link/?req=doc&amp;base=PBI&amp;n=217763&amp;dst=100053&amp;field=134&amp;date=08.08.2022" TargetMode="External"/><Relationship Id="rId450" Type="http://schemas.openxmlformats.org/officeDocument/2006/relationships/hyperlink" Target="https://login.consultant.ru/link/?req=doc&amp;base=LAW&amp;n=400854&amp;dst=100013&amp;date=06.07.2022" TargetMode="External"/><Relationship Id="rId506" Type="http://schemas.openxmlformats.org/officeDocument/2006/relationships/hyperlink" Target="https://login.consultant.ru/link/?req=doc&amp;base=LAW&amp;n=398674&amp;dst=34&amp;field=134&amp;date=22.07.2022" TargetMode="External"/><Relationship Id="rId38" Type="http://schemas.openxmlformats.org/officeDocument/2006/relationships/hyperlink" Target="https://login.consultant.ru/link/?req=doc&amp;base=PRJ&amp;n=225128&amp;dst=100020%2C1&amp;date=30.09.2022" TargetMode="External"/><Relationship Id="rId103" Type="http://schemas.openxmlformats.org/officeDocument/2006/relationships/hyperlink" Target="https://login.consultant.ru/link/?req=doc&amp;base=LAW&amp;n=427684&amp;dst=100002%2C1&amp;date=29.09.2022" TargetMode="External"/><Relationship Id="rId310" Type="http://schemas.openxmlformats.org/officeDocument/2006/relationships/hyperlink" Target="https://login.consultant.ru/link/?req=doc&amp;base=LAW&amp;n=422331&amp;dst=3035&amp;field=134&amp;date=27.07.2022" TargetMode="External"/><Relationship Id="rId492" Type="http://schemas.openxmlformats.org/officeDocument/2006/relationships/hyperlink" Target="https://login.consultant.ru/link/?req=doc&amp;base=LAW&amp;n=404296&amp;dst=100110&amp;field=134&amp;date=07.07.2022" TargetMode="External"/><Relationship Id="rId91" Type="http://schemas.openxmlformats.org/officeDocument/2006/relationships/hyperlink" Target="https://login.consultant.ru/link/?req=doc&amp;base=LAW&amp;n=422137&amp;dst=100003" TargetMode="External"/><Relationship Id="rId145" Type="http://schemas.openxmlformats.org/officeDocument/2006/relationships/hyperlink" Target="https://login.consultant.ru/link/?req=doc&amp;base=QUEST&amp;n=213160&amp;dst=1000000001&amp;date=15.09.2022" TargetMode="External"/><Relationship Id="rId187" Type="http://schemas.openxmlformats.org/officeDocument/2006/relationships/hyperlink" Target="https://login.consultant.ru/link/?req=doc&amp;base=LAW&amp;n=422040&amp;dst=2450&amp;field=134&amp;date=12.09.2022" TargetMode="External"/><Relationship Id="rId352" Type="http://schemas.openxmlformats.org/officeDocument/2006/relationships/hyperlink" Target="https://login.consultant.ru/link/?req=doc&amp;base=LAW&amp;n=420486&amp;dst=299&amp;field=134&amp;date=29.07.2022" TargetMode="External"/><Relationship Id="rId394" Type="http://schemas.openxmlformats.org/officeDocument/2006/relationships/hyperlink" Target="https://login.consultant.ru/link/?req=doc&amp;base=LAW&amp;n=421898&amp;dst=100199&amp;date=22.07.2022" TargetMode="External"/><Relationship Id="rId408" Type="http://schemas.openxmlformats.org/officeDocument/2006/relationships/hyperlink" Target="https://login.consultant.ru/link/?req=doc&amp;base=LAW&amp;n=421785&amp;dst=100078&amp;date=15.07.2022" TargetMode="External"/><Relationship Id="rId212" Type="http://schemas.openxmlformats.org/officeDocument/2006/relationships/hyperlink" Target="https://pro.elcode.ru/service/news/daydjest-novostey-zakonodatelstva/s-14-iyunya-2022-goda-pravitelstvo-rf-rasshirilo-p" TargetMode="External"/><Relationship Id="rId254" Type="http://schemas.openxmlformats.org/officeDocument/2006/relationships/hyperlink" Target="https://login.consultant.ru/link/?req=doc&amp;base=LAW&amp;n=413154&amp;dst=5842&amp;field=134&amp;date=15.08.2022" TargetMode="External"/><Relationship Id="rId49" Type="http://schemas.openxmlformats.org/officeDocument/2006/relationships/hyperlink" Target="https://login.consultant.ru/link/?req=doc&amp;base=LAW&amp;n=427461&amp;dst=100002&amp;date=27.09.2022" TargetMode="External"/><Relationship Id="rId114" Type="http://schemas.openxmlformats.org/officeDocument/2006/relationships/hyperlink" Target="https://login.consultant.ru/link/?req=doc&amp;base=PRJ&amp;n=225128&amp;dst=100012&amp;field=134&amp;date=30.09.2022" TargetMode="External"/><Relationship Id="rId296" Type="http://schemas.openxmlformats.org/officeDocument/2006/relationships/hyperlink" Target="https://login.consultant.ru/link/?req=doc&amp;base=LAW&amp;n=421935&amp;dst=100021&amp;date=28.07.2022" TargetMode="External"/><Relationship Id="rId461" Type="http://schemas.openxmlformats.org/officeDocument/2006/relationships/hyperlink" Target="https://login.consultant.ru/link/?req=doc&amp;base=LAW&amp;n=389182&amp;dst=2535&amp;date=07.07.2022" TargetMode="External"/><Relationship Id="rId517" Type="http://schemas.openxmlformats.org/officeDocument/2006/relationships/fontTable" Target="fontTable.xml"/><Relationship Id="rId60" Type="http://schemas.openxmlformats.org/officeDocument/2006/relationships/hyperlink" Target="https://login.consultant.ru/link/?req=doc&amp;base=LAW&amp;n=427301&amp;dst=100025" TargetMode="External"/><Relationship Id="rId156" Type="http://schemas.openxmlformats.org/officeDocument/2006/relationships/hyperlink" Target="https://login.consultant.ru/link/?req=doc&amp;base=LAW&amp;n=410304&amp;dst=300&amp;field=134&amp;date=16.09.2022" TargetMode="External"/><Relationship Id="rId198" Type="http://schemas.openxmlformats.org/officeDocument/2006/relationships/hyperlink" Target="https://login.consultant.ru/link/?req=doc&amp;base=LAW&amp;n=422241&amp;dst=90&amp;field=134&amp;date=26.08.2022" TargetMode="External"/><Relationship Id="rId321" Type="http://schemas.openxmlformats.org/officeDocument/2006/relationships/hyperlink" Target="https://www.mos.ru/authority/documents/doc/49233220/" TargetMode="External"/><Relationship Id="rId363" Type="http://schemas.openxmlformats.org/officeDocument/2006/relationships/hyperlink" Target="https://login.consultant.ru/link/?req=doc&amp;base=QUEST&amp;n=212244&amp;dst=100001&amp;date=21.07.2022" TargetMode="External"/><Relationship Id="rId419" Type="http://schemas.openxmlformats.org/officeDocument/2006/relationships/hyperlink" Target="https://login.consultant.ru/link/?req=doc&amp;base=PBI&amp;n=217763&amp;dst=100008&amp;field=134&amp;date=15.07.2022" TargetMode="External"/><Relationship Id="rId223" Type="http://schemas.openxmlformats.org/officeDocument/2006/relationships/hyperlink" Target="https://login.consultant.ru/link/?req=doc&amp;base=LAW&amp;n=405174&amp;dst=100138&amp;date=26.08.2022" TargetMode="External"/><Relationship Id="rId430" Type="http://schemas.openxmlformats.org/officeDocument/2006/relationships/hyperlink" Target="https://login.consultant.ru/link/?req=doc&amp;base=LAW&amp;n=421784&amp;dst=100018&amp;date=14.07.2022" TargetMode="External"/><Relationship Id="rId18" Type="http://schemas.openxmlformats.org/officeDocument/2006/relationships/hyperlink" Target="https://pro.elcode.ru/service/news/daydjest-novostey-zakonodatelstva/pravitelstvo-anonsirovalo-sohranenie-rabochih-mest" TargetMode="External"/><Relationship Id="rId265" Type="http://schemas.openxmlformats.org/officeDocument/2006/relationships/hyperlink" Target="https://login.consultant.ru/link/?req=doc&amp;base=LAW&amp;n=422261&amp;dst=17552&amp;field=134&amp;date=08.08.2022" TargetMode="External"/><Relationship Id="rId472" Type="http://schemas.openxmlformats.org/officeDocument/2006/relationships/hyperlink" Target="https://login.consultant.ru/link/?req=doc&amp;base=LAW&amp;n=408712&amp;dst=100016&amp;field=134&amp;date=07.07.2022" TargetMode="External"/><Relationship Id="rId125" Type="http://schemas.openxmlformats.org/officeDocument/2006/relationships/hyperlink" Target="https://login.consultant.ru/link/?req=doc&amp;base=LAW&amp;n=422040&amp;dst=101731&amp;date=20.09.2022" TargetMode="External"/><Relationship Id="rId167" Type="http://schemas.openxmlformats.org/officeDocument/2006/relationships/hyperlink" Target="https://login.consultant.ru/link/?req=doc&amp;base=LAW&amp;n=422040&amp;dst=2487&amp;field=134&amp;date=12.09.2022" TargetMode="External"/><Relationship Id="rId332" Type="http://schemas.openxmlformats.org/officeDocument/2006/relationships/hyperlink" Target="https://login.consultant.ru/link/?req=doc&amp;base=LAW&amp;n=422040&amp;dst=582&amp;field=134&amp;date=29.07.2022" TargetMode="External"/><Relationship Id="rId374" Type="http://schemas.openxmlformats.org/officeDocument/2006/relationships/hyperlink" Target="https://login.consultant.ru/link/?req=doc&amp;base=LAW&amp;n=419645&amp;dst=100009" TargetMode="External"/><Relationship Id="rId71" Type="http://schemas.openxmlformats.org/officeDocument/2006/relationships/hyperlink" Target="https://login.consultant.ru/link/?req=doc&amp;base=LAW&amp;n=411165&amp;dst=4734&amp;field=134&amp;date=26.09.2022" TargetMode="External"/><Relationship Id="rId234" Type="http://schemas.openxmlformats.org/officeDocument/2006/relationships/hyperlink" Target="https://login.consultant.ru/link/?req=doc&amp;base=LAW&amp;n=424614&amp;dst=100003%2C1&amp;date=19.08.2022" TargetMode="External"/><Relationship Id="rId2" Type="http://schemas.openxmlformats.org/officeDocument/2006/relationships/numbering" Target="numbering.xml"/><Relationship Id="rId29" Type="http://schemas.openxmlformats.org/officeDocument/2006/relationships/hyperlink" Target="https://login.consultant.ru/link/?req=doc&amp;base=LAW&amp;n=427297&amp;dst=100001%2C1&amp;date=30.09.2022" TargetMode="External"/><Relationship Id="rId276" Type="http://schemas.openxmlformats.org/officeDocument/2006/relationships/hyperlink" Target="https://login.consultant.ru/link/?req=doc&amp;base=LAW&amp;n=401703&amp;dst=100055&amp;field=134&amp;date=08.08.2022" TargetMode="External"/><Relationship Id="rId441" Type="http://schemas.openxmlformats.org/officeDocument/2006/relationships/hyperlink" Target="https://login.consultant.ru/link/?req=doc&amp;base=LAW&amp;n=421320&amp;dst=100028&amp;date=13.07.2022" TargetMode="External"/><Relationship Id="rId483" Type="http://schemas.openxmlformats.org/officeDocument/2006/relationships/hyperlink" Target="https://login.consultant.ru/link/?req=doc&amp;base=PBI&amp;n=298144&amp;dst=100044&amp;field=134&amp;date=07.07.2022" TargetMode="External"/><Relationship Id="rId40" Type="http://schemas.openxmlformats.org/officeDocument/2006/relationships/hyperlink" Target="https://login.consultant.ru/link/?req=doc&amp;base=LAW&amp;n=424089&amp;dst=100044&amp;date=30.09.2022" TargetMode="External"/><Relationship Id="rId136" Type="http://schemas.openxmlformats.org/officeDocument/2006/relationships/hyperlink" Target="https://login.consultant.ru/link/?req=doc&amp;base=LAW&amp;n=424082&amp;dst=100074&amp;field=134&amp;date=20.09.2022" TargetMode="External"/><Relationship Id="rId178" Type="http://schemas.openxmlformats.org/officeDocument/2006/relationships/hyperlink" Target="https://login.consultant.ru/link/?req=doc&amp;base=LAW&amp;n=422040&amp;dst=2441&amp;field=134&amp;date=12.09.2022" TargetMode="External"/><Relationship Id="rId301" Type="http://schemas.openxmlformats.org/officeDocument/2006/relationships/hyperlink" Target="https://login.consultant.ru/link/?req=doc&amp;base=LAW&amp;n=421939&amp;dst=100004&amp;date=26.07.2022" TargetMode="External"/><Relationship Id="rId343" Type="http://schemas.openxmlformats.org/officeDocument/2006/relationships/hyperlink" Target="https://login.consultant.ru/link/?req=doc&amp;base=LAW&amp;n=422040&amp;dst=3032&amp;field=134&amp;date=29.07.2022" TargetMode="External"/><Relationship Id="rId82" Type="http://schemas.openxmlformats.org/officeDocument/2006/relationships/hyperlink" Target="https://login.consultant.ru/link/?req=doc&amp;base=LAW&amp;n=427324&amp;dst=100002&amp;date=26.09.2022" TargetMode="External"/><Relationship Id="rId203" Type="http://schemas.openxmlformats.org/officeDocument/2006/relationships/hyperlink" Target="https://pd.rkn.gov.ru/cross-border-transmission/form/" TargetMode="External"/><Relationship Id="rId385" Type="http://schemas.openxmlformats.org/officeDocument/2006/relationships/hyperlink" Target="https://login.consultant.ru/link/?req=doc&amp;base=CJI&amp;n=134676&amp;dst=100005&amp;date=22.07.2022" TargetMode="External"/><Relationship Id="rId245" Type="http://schemas.openxmlformats.org/officeDocument/2006/relationships/hyperlink" Target="https://login.consultant.ru/link/?req=doc&amp;base=LAW&amp;n=417970&amp;dst=100020&amp;date=15.08.2022" TargetMode="External"/><Relationship Id="rId287" Type="http://schemas.openxmlformats.org/officeDocument/2006/relationships/hyperlink" Target="https://login.consultant.ru/link/?req=doc&amp;base=QUEST&amp;n=101578&amp;dst=100012&amp;field=134&amp;date=08.08.2022" TargetMode="External"/><Relationship Id="rId410" Type="http://schemas.openxmlformats.org/officeDocument/2006/relationships/hyperlink" Target="https://login.consultant.ru/link/?req=doc&amp;base=LAW&amp;n=421785&amp;dst=100146&amp;date=15.07.2022" TargetMode="External"/><Relationship Id="rId452" Type="http://schemas.openxmlformats.org/officeDocument/2006/relationships/hyperlink" Target="https://login.consultant.ru/link/?req=doc&amp;base=LAW&amp;n=421101&amp;dst=100009&amp;field=134&amp;date=06.07.2022" TargetMode="External"/><Relationship Id="rId494" Type="http://schemas.openxmlformats.org/officeDocument/2006/relationships/hyperlink" Target="https://login.consultant.ru/link/?req=doc&amp;base=LAW&amp;n=209731&amp;dst=21&amp;field=134&amp;date=07.07.2022" TargetMode="External"/><Relationship Id="rId508" Type="http://schemas.openxmlformats.org/officeDocument/2006/relationships/hyperlink" Target="https://login.consultant.ru/link/?req=doc&amp;base=LAW&amp;n=405064&amp;dst=100674&amp;field=134&amp;date=22.07.2022" TargetMode="External"/><Relationship Id="rId105" Type="http://schemas.openxmlformats.org/officeDocument/2006/relationships/hyperlink" Target="https://www.mos.ru/mayor/themes/16299/8653050/" TargetMode="External"/><Relationship Id="rId147" Type="http://schemas.openxmlformats.org/officeDocument/2006/relationships/hyperlink" Target="https://login.consultant.ru/link/?req=doc&amp;base=LAW&amp;n=422436&amp;dst=13430&amp;date=15.09.2022" TargetMode="External"/><Relationship Id="rId312" Type="http://schemas.openxmlformats.org/officeDocument/2006/relationships/hyperlink" Target="https://login.consultant.ru/link/?req=doc&amp;base=LAW&amp;n=422801&amp;dst=100002&amp;date=27.07.2022" TargetMode="External"/><Relationship Id="rId354" Type="http://schemas.openxmlformats.org/officeDocument/2006/relationships/hyperlink" Target="https://login.consultant.ru/link/?req=doc&amp;base=LAW&amp;n=382710&amp;dst=100183&amp;field=134&amp;date=29.07.2022" TargetMode="External"/><Relationship Id="rId51" Type="http://schemas.openxmlformats.org/officeDocument/2006/relationships/hyperlink" Target="https://login.consultant.ru/link/?req=doc&amp;base=LAW&amp;n=427330&amp;dst=100003%2C1&amp;date=28.09.2022" TargetMode="External"/><Relationship Id="rId93" Type="http://schemas.openxmlformats.org/officeDocument/2006/relationships/hyperlink" Target="https://login.consultant.ru/link/?req=doc&amp;base=LAW&amp;n=427325&amp;dst=100050&amp;date=26.09.2022" TargetMode="External"/><Relationship Id="rId189" Type="http://schemas.openxmlformats.org/officeDocument/2006/relationships/hyperlink" Target="https://login.consultant.ru/link/?req=doc&amp;base=LAW&amp;n=422040&amp;dst=2471&amp;field=134&amp;date=12.09.2022" TargetMode="External"/><Relationship Id="rId396" Type="http://schemas.openxmlformats.org/officeDocument/2006/relationships/hyperlink" Target="https://login.consultant.ru/link/?req=doc&amp;base=LAW&amp;n=389193&amp;dst=100162&amp;date=22.07.2022" TargetMode="External"/><Relationship Id="rId214" Type="http://schemas.openxmlformats.org/officeDocument/2006/relationships/hyperlink" Target="https://trudvsem.ru/information-pages/support-program" TargetMode="External"/><Relationship Id="rId256" Type="http://schemas.openxmlformats.org/officeDocument/2006/relationships/hyperlink" Target="https://login.consultant.ru/link/?req=doc&amp;base=LAW&amp;n=424002&amp;dst=100002&amp;date=09.08.2022" TargetMode="External"/><Relationship Id="rId298" Type="http://schemas.openxmlformats.org/officeDocument/2006/relationships/hyperlink" Target="https://login.consultant.ru/link/?req=doc&amp;base=LAW&amp;n=421935&amp;dst=100102&amp;date=28.07.2022" TargetMode="External"/><Relationship Id="rId421" Type="http://schemas.openxmlformats.org/officeDocument/2006/relationships/hyperlink" Target="https://login.consultant.ru/link/?req=doc&amp;base=LAW&amp;n=421785&amp;dst=100045&amp;date=15.07.2022" TargetMode="External"/><Relationship Id="rId463" Type="http://schemas.openxmlformats.org/officeDocument/2006/relationships/hyperlink" Target="https://login.consultant.ru/link/?req=doc&amp;base=LAW&amp;n=408712&amp;dst=100013&amp;field=134&amp;date=07.07.2022" TargetMode="External"/><Relationship Id="rId116" Type="http://schemas.openxmlformats.org/officeDocument/2006/relationships/hyperlink" Target="https://login.consultant.ru/link/?req=doc&amp;base=LAW&amp;n=422040&amp;dst=371&amp;field=134&amp;date=30.09.2022" TargetMode="External"/><Relationship Id="rId158" Type="http://schemas.openxmlformats.org/officeDocument/2006/relationships/hyperlink" Target="https://login.consultant.ru/link/?req=doc&amp;base=LAW&amp;n=426482&amp;dst=100002" TargetMode="External"/><Relationship Id="rId323" Type="http://schemas.openxmlformats.org/officeDocument/2006/relationships/hyperlink" Target="https://login.consultant.ru/link/?req=doc&amp;base=MLAW&amp;n=79670&amp;dst=100002&amp;date=29.07.2022" TargetMode="External"/><Relationship Id="rId20" Type="http://schemas.openxmlformats.org/officeDocument/2006/relationships/hyperlink" Target="https://login.consultant.ru/link/?req=doc&amp;base=LAW&amp;n=422040&amp;dst=100619&amp;date=26.09.2022" TargetMode="External"/><Relationship Id="rId62" Type="http://schemas.openxmlformats.org/officeDocument/2006/relationships/hyperlink" Target="https://login.consultant.ru/link/?req=doc&amp;base=LAW&amp;n=422065&amp;dst=260" TargetMode="External"/><Relationship Id="rId365" Type="http://schemas.openxmlformats.org/officeDocument/2006/relationships/hyperlink" Target="https://login.consultant.ru/link/?req=doc&amp;base=LAW&amp;n=422262&amp;dst=2439&amp;date=22.07.2022" TargetMode="External"/><Relationship Id="rId225" Type="http://schemas.openxmlformats.org/officeDocument/2006/relationships/hyperlink" Target="https://login.consultant.ru/link/?req=doc&amp;base=LAW&amp;n=405174&amp;dst=100011&amp;date=26.08.2022" TargetMode="External"/><Relationship Id="rId267" Type="http://schemas.openxmlformats.org/officeDocument/2006/relationships/hyperlink" Target="https://login.consultant.ru/link/?req=doc&amp;base=LAW&amp;n=422261&amp;dst=17552&amp;field=134&amp;date=08.08.2022" TargetMode="External"/><Relationship Id="rId432" Type="http://schemas.openxmlformats.org/officeDocument/2006/relationships/hyperlink" Target="https://login.consultant.ru/link/?req=doc&amp;base=PRJ&amp;n=222273&amp;dst=100018&amp;date=14.07.2022" TargetMode="External"/><Relationship Id="rId474" Type="http://schemas.openxmlformats.org/officeDocument/2006/relationships/hyperlink" Target="https://login.consultant.ru/link/?req=doc&amp;base=LAW&amp;n=408712&amp;dst=100035&amp;field=134&amp;date=07.07.2022" TargetMode="External"/><Relationship Id="rId127" Type="http://schemas.openxmlformats.org/officeDocument/2006/relationships/hyperlink" Target="https://login.consultant.ru/link/?req=doc&amp;base=LAW&amp;n=426999&amp;dst=100002%2C1&amp;date=21.09.2022" TargetMode="External"/><Relationship Id="rId31" Type="http://schemas.openxmlformats.org/officeDocument/2006/relationships/hyperlink" Target="https://login.consultant.ru/link/?req=doc&amp;base=LAW&amp;n=427295&amp;dst=1000000001&amp;date=30.09.2022" TargetMode="External"/><Relationship Id="rId73" Type="http://schemas.openxmlformats.org/officeDocument/2006/relationships/hyperlink" Target="https://login.consultant.ru/link/?req=doc&amp;base=LAW&amp;n=411165&amp;dst=6524&amp;field=134&amp;date=26.09.2022" TargetMode="External"/><Relationship Id="rId169" Type="http://schemas.openxmlformats.org/officeDocument/2006/relationships/hyperlink" Target="https://login.consultant.ru/link/?req=doc&amp;base=LAW&amp;n=422040&amp;dst=2463&amp;field=134&amp;date=12.09.2022" TargetMode="External"/><Relationship Id="rId334" Type="http://schemas.openxmlformats.org/officeDocument/2006/relationships/hyperlink" Target="https://login.consultant.ru/link/?req=doc&amp;base=QUEST&amp;n=61256&amp;dst=100014&amp;field=134&amp;date=29.07.2022" TargetMode="External"/><Relationship Id="rId376" Type="http://schemas.openxmlformats.org/officeDocument/2006/relationships/hyperlink" Target="https://login.consultant.ru/link/?req=doc&amp;base=LAW&amp;n=399187&amp;dst=100009" TargetMode="External"/><Relationship Id="rId4" Type="http://schemas.openxmlformats.org/officeDocument/2006/relationships/settings" Target="settings.xml"/><Relationship Id="rId180" Type="http://schemas.openxmlformats.org/officeDocument/2006/relationships/hyperlink" Target="https://login.consultant.ru/link/?req=doc&amp;base=LAW&amp;n=422040&amp;dst=2463&amp;field=134&amp;date=12.09.2022" TargetMode="External"/><Relationship Id="rId236" Type="http://schemas.openxmlformats.org/officeDocument/2006/relationships/hyperlink" Target="https://login.consultant.ru/link/?req=doc&amp;base=LAW&amp;n=424614&amp;dst=100023&amp;date=19.08.2022" TargetMode="External"/><Relationship Id="rId278" Type="http://schemas.openxmlformats.org/officeDocument/2006/relationships/hyperlink" Target="https://login.consultant.ru/link/?req=doc&amp;base=PBI&amp;n=199863&amp;dst=100004&amp;field=134&amp;date=08.08.2022" TargetMode="External"/><Relationship Id="rId401" Type="http://schemas.openxmlformats.org/officeDocument/2006/relationships/hyperlink" Target="https://login.consultant.ru/link/?req=doc&amp;base=LAW&amp;n=421898&amp;dst=100158&amp;date=22.07.2022" TargetMode="External"/><Relationship Id="rId443" Type="http://schemas.openxmlformats.org/officeDocument/2006/relationships/hyperlink" Target="https://login.consultant.ru/link/?req=doc&amp;base=LAW&amp;n=421320&amp;dst=100041&amp;date=13.07.2022" TargetMode="External"/><Relationship Id="rId303" Type="http://schemas.openxmlformats.org/officeDocument/2006/relationships/hyperlink" Target="https://login.consultant.ru/link/?req=doc&amp;base=LAW&amp;n=422040&amp;dst=2063&amp;date=28.07.2022" TargetMode="External"/><Relationship Id="rId485" Type="http://schemas.openxmlformats.org/officeDocument/2006/relationships/hyperlink" Target="https://login.consultant.ru/link/?req=doc&amp;base=LAW&amp;n=389182&amp;dst=1844&amp;field=134&amp;date=07.07.2022" TargetMode="External"/><Relationship Id="rId42" Type="http://schemas.openxmlformats.org/officeDocument/2006/relationships/hyperlink" Target="https://login.consultant.ru/link/?req=doc&amp;base=LAW&amp;n=427330&amp;dst=100017&amp;date=26.09.2022" TargetMode="External"/><Relationship Id="rId84" Type="http://schemas.openxmlformats.org/officeDocument/2006/relationships/hyperlink" Target="https://login.consultant.ru/link/?req=doc&amp;base=LAW&amp;n=411165&amp;dst=6526" TargetMode="External"/><Relationship Id="rId138" Type="http://schemas.openxmlformats.org/officeDocument/2006/relationships/hyperlink" Target="https://login.consultant.ru/link/?req=doc&amp;base=LAW&amp;n=420822&amp;dst=100001%2C1&amp;date=20.09.2022" TargetMode="External"/><Relationship Id="rId345" Type="http://schemas.openxmlformats.org/officeDocument/2006/relationships/hyperlink" Target="https://login.consultant.ru/link/?req=doc&amp;base=PKV&amp;n=313&amp;dst=100340&amp;date=29.07.2022" TargetMode="External"/><Relationship Id="rId387" Type="http://schemas.openxmlformats.org/officeDocument/2006/relationships/hyperlink" Target="https://login.consultant.ru/link/?req=doc&amp;base=LAW&amp;n=389193&amp;dst=100165&amp;date=22.07.2022" TargetMode="External"/><Relationship Id="rId510" Type="http://schemas.openxmlformats.org/officeDocument/2006/relationships/hyperlink" Target="https://login.consultant.ru/link/?req=doc&amp;base=LAW&amp;n=421829&amp;dst=101819&amp;date=22.07.2022" TargetMode="External"/><Relationship Id="rId191" Type="http://schemas.openxmlformats.org/officeDocument/2006/relationships/hyperlink" Target="https://login.consultant.ru/link/?req=doc&amp;base=LAW&amp;n=422241&amp;dst=100004" TargetMode="External"/><Relationship Id="rId205" Type="http://schemas.openxmlformats.org/officeDocument/2006/relationships/hyperlink" Target="https://login.consultant.ru/link/?req=doc&amp;base=LAW&amp;n=422040&amp;date=01.09.2022" TargetMode="External"/><Relationship Id="rId247" Type="http://schemas.openxmlformats.org/officeDocument/2006/relationships/hyperlink" Target="https://login.consultant.ru/link/?req=doc&amp;base=LAW&amp;n=422040&amp;dst=100752&amp;field=134&amp;date=18.08.2022" TargetMode="External"/><Relationship Id="rId412" Type="http://schemas.openxmlformats.org/officeDocument/2006/relationships/hyperlink" Target="https://login.consultant.ru/link/?req=doc&amp;base=LAW&amp;n=421785&amp;dst=100150&amp;date=15.07.2022" TargetMode="External"/><Relationship Id="rId107" Type="http://schemas.openxmlformats.org/officeDocument/2006/relationships/hyperlink" Target="https://login.consultant.ru/link/?req=doc&amp;base=LAW&amp;n=47274&amp;dst=100328&amp;field=134&amp;date=30.09.2022" TargetMode="External"/><Relationship Id="rId289" Type="http://schemas.openxmlformats.org/officeDocument/2006/relationships/hyperlink" Target="https://login.consultant.ru/link/?req=doc&amp;base=LAW&amp;n=397774&amp;dst=100003&amp;date=28.07.2022" TargetMode="External"/><Relationship Id="rId454" Type="http://schemas.openxmlformats.org/officeDocument/2006/relationships/hyperlink" Target="https://login.consultant.ru/link/?req=doc&amp;base=LAW&amp;n=421101&amp;dst=100009&amp;field=134&amp;date=06.07.2022" TargetMode="External"/><Relationship Id="rId496" Type="http://schemas.openxmlformats.org/officeDocument/2006/relationships/hyperlink" Target="https://login.consultant.ru/link/?req=doc&amp;base=LAW&amp;n=419236&amp;dst=100131&amp;field=134&amp;date=22.07.2022" TargetMode="External"/><Relationship Id="rId11" Type="http://schemas.openxmlformats.org/officeDocument/2006/relationships/hyperlink" Target="consultantplus://offline/ref=A73DE18D92CB176454B70834BF18A1A4659651CABDEB96957C3D55E4FDDA9F3FCE395C8B56E2DD6384708F1B3982D1E22A90DB30BB130552k9j4H" TargetMode="External"/><Relationship Id="rId53" Type="http://schemas.openxmlformats.org/officeDocument/2006/relationships/hyperlink" Target="https://login.consultant.ru/link/?req=doc&amp;base=LAW&amp;n=420633&amp;dst=495" TargetMode="External"/><Relationship Id="rId149" Type="http://schemas.openxmlformats.org/officeDocument/2006/relationships/hyperlink" Target="https://login.consultant.ru/link/?req=doc&amp;base=LAW&amp;n=426345&amp;dst=100011&amp;date=14.09.2022" TargetMode="External"/><Relationship Id="rId314" Type="http://schemas.openxmlformats.org/officeDocument/2006/relationships/hyperlink" Target="https://login.consultant.ru/link/?req=doc&amp;base=LAW&amp;n=412037&amp;dst=100018&amp;field=134&amp;date=27.07.2022" TargetMode="External"/><Relationship Id="rId356" Type="http://schemas.openxmlformats.org/officeDocument/2006/relationships/hyperlink" Target="https://login.consultant.ru/link/?req=doc&amp;base=LAW&amp;n=422040&amp;dst=102633&amp;field=134&amp;date=29.07.2022" TargetMode="External"/><Relationship Id="rId398" Type="http://schemas.openxmlformats.org/officeDocument/2006/relationships/hyperlink" Target="https://login.consultant.ru/link/?req=doc&amp;base=LAW&amp;n=421898&amp;dst=100153&amp;date=22.07.2022" TargetMode="External"/><Relationship Id="rId95" Type="http://schemas.openxmlformats.org/officeDocument/2006/relationships/hyperlink" Target="https://login.consultant.ru/link/?req=doc&amp;base=LAW&amp;n=427325&amp;dst=100050&amp;date=26.09.2022" TargetMode="External"/><Relationship Id="rId160" Type="http://schemas.openxmlformats.org/officeDocument/2006/relationships/hyperlink" Target="https://login.consultant.ru/link/?req=doc&amp;base=LAW&amp;n=165292&amp;dst=100014" TargetMode="External"/><Relationship Id="rId216" Type="http://schemas.openxmlformats.org/officeDocument/2006/relationships/hyperlink" Target="https://login.consultant.ru/link/?req=doc&amp;base=LAW&amp;n=15189&amp;dst=100001" TargetMode="External"/><Relationship Id="rId423" Type="http://schemas.openxmlformats.org/officeDocument/2006/relationships/hyperlink" Target="https://login.consultant.ru/link/?req=doc&amp;base=LAW&amp;n=421857&amp;dst=101347&amp;date=15.07.2022" TargetMode="External"/><Relationship Id="rId258" Type="http://schemas.openxmlformats.org/officeDocument/2006/relationships/hyperlink" Target="https://ovmf2.consultant.ru/cgi/online.cgi?req=doc;rnd=0a7c3c84b73eac546fb23c653e514e96;base=law;n=402136;dst=100018" TargetMode="External"/><Relationship Id="rId465" Type="http://schemas.openxmlformats.org/officeDocument/2006/relationships/hyperlink" Target="https://login.consultant.ru/link/?req=doc&amp;base=PBI&amp;n=298144&amp;dst=100025&amp;field=134&amp;date=07.07.2022" TargetMode="External"/><Relationship Id="rId22" Type="http://schemas.openxmlformats.org/officeDocument/2006/relationships/hyperlink" Target="https://storage.consultant.ru/ondb/attachments/202209/24/Informacia_Mincifry_o_podgotovke_perecna_specialnostej_YNz.pdf" TargetMode="External"/><Relationship Id="rId64" Type="http://schemas.openxmlformats.org/officeDocument/2006/relationships/hyperlink" Target="https://login.consultant.ru/link/?req=doc&amp;base=LAW&amp;n=427416&amp;dst=101725" TargetMode="External"/><Relationship Id="rId118" Type="http://schemas.openxmlformats.org/officeDocument/2006/relationships/hyperlink" Target="https://login.consultant.ru/link/?req=doc&amp;base=PRJ&amp;n=225128&amp;dst=100009&amp;field=134&amp;date=30.09.2022" TargetMode="External"/><Relationship Id="rId325" Type="http://schemas.openxmlformats.org/officeDocument/2006/relationships/hyperlink" Target="https://login.consultant.ru/link/?req=doc&amp;base=MLAW&amp;n=217660&amp;dst=100088" TargetMode="External"/><Relationship Id="rId367" Type="http://schemas.openxmlformats.org/officeDocument/2006/relationships/hyperlink" Target="https://login.consultant.ru/link/?req=doc&amp;base=LAW&amp;n=422262&amp;dst=2472&amp;date=22.07.2022" TargetMode="External"/><Relationship Id="rId171" Type="http://schemas.openxmlformats.org/officeDocument/2006/relationships/hyperlink" Target="https://login.consultant.ru/link/?req=doc&amp;base=LAW&amp;n=422040&amp;dst=1854&amp;field=134&amp;date=12.09.2022" TargetMode="External"/><Relationship Id="rId227" Type="http://schemas.openxmlformats.org/officeDocument/2006/relationships/hyperlink" Target="https://login.consultant.ru/link/?req=doc&amp;base=LAW&amp;n=374398&amp;dst=100141&amp;field=134&amp;date=25.08.2022" TargetMode="External"/><Relationship Id="rId269" Type="http://schemas.openxmlformats.org/officeDocument/2006/relationships/hyperlink" Target="https://login.consultant.ru/link/?req=doc&amp;base=LAW&amp;n=422261&amp;dst=101442&amp;field=134&amp;date=08.08.2022" TargetMode="External"/><Relationship Id="rId434" Type="http://schemas.openxmlformats.org/officeDocument/2006/relationships/hyperlink" Target="https://login.consultant.ru/link/?req=doc&amp;base=LAW&amp;n=389182&amp;dst=2576&amp;field=134&amp;date=13.07.2022" TargetMode="External"/><Relationship Id="rId476" Type="http://schemas.openxmlformats.org/officeDocument/2006/relationships/hyperlink" Target="https://login.consultant.ru/link/?req=doc&amp;base=PBI&amp;n=298144&amp;dst=100049&amp;field=134&amp;date=07.07.2022" TargetMode="External"/><Relationship Id="rId33" Type="http://schemas.openxmlformats.org/officeDocument/2006/relationships/hyperlink" Target="https://login.consultant.ru/link/?req=doc&amp;base=PRJ&amp;n=225128&amp;dst=100020%2C1&amp;date=30.09.2022" TargetMode="External"/><Relationship Id="rId129" Type="http://schemas.openxmlformats.org/officeDocument/2006/relationships/hyperlink" Target="http://kremlin.ru/events/president/news/69390" TargetMode="External"/><Relationship Id="rId280" Type="http://schemas.openxmlformats.org/officeDocument/2006/relationships/hyperlink" Target="https://login.consultant.ru/link/?req=doc&amp;base=PBI&amp;n=271645&amp;date=08.08.2022" TargetMode="External"/><Relationship Id="rId336" Type="http://schemas.openxmlformats.org/officeDocument/2006/relationships/hyperlink" Target="https://login.consultant.ru/link/?req=doc&amp;base=PKBO&amp;n=45455&amp;dst=100002&amp;field=134&amp;date=29.07.2022" TargetMode="External"/><Relationship Id="rId501" Type="http://schemas.openxmlformats.org/officeDocument/2006/relationships/hyperlink" Target="https://login.consultant.ru/link/?req=doc&amp;base=LAW&amp;n=280231&amp;dst=100025&amp;field=134&amp;date=22.07.2022" TargetMode="External"/><Relationship Id="rId75" Type="http://schemas.openxmlformats.org/officeDocument/2006/relationships/hyperlink" Target="https://login.consultant.ru/link/?req=doc&amp;base=LAW&amp;n=427325&amp;dst=100031&amp;date=26.09.2022" TargetMode="External"/><Relationship Id="rId140" Type="http://schemas.openxmlformats.org/officeDocument/2006/relationships/hyperlink" Target="http://consgd.consultant.ru/gd/rtfcache/pf_160922-efs.pdf" TargetMode="External"/><Relationship Id="rId182" Type="http://schemas.openxmlformats.org/officeDocument/2006/relationships/hyperlink" Target="https://login.consultant.ru/link/?req=doc&amp;base=LAW&amp;n=422040&amp;dst=345&amp;field=134&amp;date=12.09.2022" TargetMode="External"/><Relationship Id="rId378" Type="http://schemas.openxmlformats.org/officeDocument/2006/relationships/hyperlink" Target="https://login.consultant.ru/link/?req=doc&amp;base=LAW&amp;n=389204&amp;dst=100218" TargetMode="External"/><Relationship Id="rId403" Type="http://schemas.openxmlformats.org/officeDocument/2006/relationships/hyperlink" Target="https://login.consultant.ru/link/?req=doc&amp;base=LAW&amp;n=421786&amp;dst=100016&amp;date=15.07.2022" TargetMode="External"/><Relationship Id="rId6" Type="http://schemas.openxmlformats.org/officeDocument/2006/relationships/footnotes" Target="footnotes.xml"/><Relationship Id="rId238" Type="http://schemas.openxmlformats.org/officeDocument/2006/relationships/hyperlink" Target="https://login.consultant.ru/link/?req=doc&amp;base=LAW&amp;n=424614&amp;dst=100023&amp;date=19.08.2022" TargetMode="External"/><Relationship Id="rId445" Type="http://schemas.openxmlformats.org/officeDocument/2006/relationships/hyperlink" Target="https://login.consultant.ru/link/?req=doc&amp;base=LAW&amp;n=421320&amp;dst=100062&amp;date=13.07.2022" TargetMode="External"/><Relationship Id="rId487" Type="http://schemas.openxmlformats.org/officeDocument/2006/relationships/hyperlink" Target="https://login.consultant.ru/link/?req=doc&amp;base=LAW&amp;n=209079&amp;dst=100060&amp;field=134&amp;date=07.07.2022" TargetMode="External"/><Relationship Id="rId291" Type="http://schemas.openxmlformats.org/officeDocument/2006/relationships/hyperlink" Target="https://login.consultant.ru/link/?req=doc&amp;base=LAW&amp;n=422179&amp;dst=100004&amp;date=28.07.2022" TargetMode="External"/><Relationship Id="rId305" Type="http://schemas.openxmlformats.org/officeDocument/2006/relationships/hyperlink" Target="https://login.consultant.ru/link/?req=doc&amp;base=LAW&amp;n=422040&amp;dst=2081&amp;date=28.07.2022" TargetMode="External"/><Relationship Id="rId347" Type="http://schemas.openxmlformats.org/officeDocument/2006/relationships/hyperlink" Target="https://login.consultant.ru/link/?req=doc&amp;base=LAW&amp;n=422040&amp;dst=567&amp;field=134&amp;date=29.07.2022" TargetMode="External"/><Relationship Id="rId512" Type="http://schemas.openxmlformats.org/officeDocument/2006/relationships/hyperlink" Target="https://login.consultant.ru/link/?req=doc&amp;base=LAW&amp;n=421829&amp;dst=101819&amp;date=22.07.2022" TargetMode="External"/><Relationship Id="rId44" Type="http://schemas.openxmlformats.org/officeDocument/2006/relationships/hyperlink" Target="https://login.consultant.ru/link/?req=doc&amp;base=LAW&amp;n=378052&amp;dst=2&amp;date=26.09.2022" TargetMode="External"/><Relationship Id="rId86" Type="http://schemas.openxmlformats.org/officeDocument/2006/relationships/hyperlink" Target="https://login.consultant.ru/link/?req=doc&amp;base=LAW&amp;n=427324&amp;dst=100004&amp;date=26.09.2022" TargetMode="External"/><Relationship Id="rId151" Type="http://schemas.openxmlformats.org/officeDocument/2006/relationships/hyperlink" Target="https://login.consultant.ru/link/?req=doc&amp;base=LAW&amp;n=391829&amp;dst=100011&amp;date=14.09.2022" TargetMode="External"/><Relationship Id="rId389" Type="http://schemas.openxmlformats.org/officeDocument/2006/relationships/hyperlink" Target="https://login.consultant.ru/link/?req=doc&amp;base=LAW&amp;n=421898&amp;dst=100076&amp;date=22.07.2022" TargetMode="External"/><Relationship Id="rId193" Type="http://schemas.openxmlformats.org/officeDocument/2006/relationships/hyperlink" Target="https://login.consultant.ru/link/?req=doc&amp;base=LAW&amp;n=389193&amp;dst=100404&amp;field=134&amp;date=26.08.2022" TargetMode="External"/><Relationship Id="rId207" Type="http://schemas.openxmlformats.org/officeDocument/2006/relationships/hyperlink" Target="https://ovmf2.consultant.ru/cgi/online.cgi?req=doc;rnd=0a7c3c84b73eac546fb23c653e514e96;base=law;n=424853;dst=100022" TargetMode="External"/><Relationship Id="rId249" Type="http://schemas.openxmlformats.org/officeDocument/2006/relationships/hyperlink" Target="https://login.consultant.ru/link/?req=doc&amp;base=LAW&amp;n=422040&amp;dst=100803&amp;field=134&amp;date=18.08.2022" TargetMode="External"/><Relationship Id="rId414" Type="http://schemas.openxmlformats.org/officeDocument/2006/relationships/hyperlink" Target="https://login.consultant.ru/link/?req=doc&amp;base=LAW&amp;n=421857&amp;dst=100120&amp;date=15.07.2022" TargetMode="External"/><Relationship Id="rId456" Type="http://schemas.openxmlformats.org/officeDocument/2006/relationships/hyperlink" Target="https://login.consultant.ru/link/?req=doc&amp;base=LAW&amp;n=421101&amp;dst=100012&amp;date=06.07.2022" TargetMode="External"/><Relationship Id="rId498" Type="http://schemas.openxmlformats.org/officeDocument/2006/relationships/hyperlink" Target="https://login.consultant.ru/link/?req=doc&amp;base=LAW&amp;n=422089&amp;dst=34&amp;date=22.07.2022" TargetMode="External"/><Relationship Id="rId13" Type="http://schemas.openxmlformats.org/officeDocument/2006/relationships/hyperlink" Target="consultantplus://offline/ref=A73DE18D92CB176454B7003AAB70F4F76C9054CABDE79DC876350CE8FFDD9060D93E158757E2DD628878D01E2C9389EE2B8EC431A50F075094kBj9H" TargetMode="External"/><Relationship Id="rId109" Type="http://schemas.openxmlformats.org/officeDocument/2006/relationships/hyperlink" Target="https://login.consultant.ru/link/?req=doc&amp;base=LAW&amp;n=427295&amp;dst=100006&amp;field=134&amp;date=30.09.2022" TargetMode="External"/><Relationship Id="rId260" Type="http://schemas.openxmlformats.org/officeDocument/2006/relationships/hyperlink" Target="https://ovmf2.consultant.ru/cgi/online.cgi?req=doc;rnd=0a7c3c84b73eac546fb23c653e514e96;base=law;n=402136;dst=100138" TargetMode="External"/><Relationship Id="rId316" Type="http://schemas.openxmlformats.org/officeDocument/2006/relationships/hyperlink" Target="https://login.consultant.ru/link/?req=doc&amp;base=MOB&amp;n=357640&amp;dst=100003&amp;date=16.06.2022" TargetMode="External"/><Relationship Id="rId55" Type="http://schemas.openxmlformats.org/officeDocument/2006/relationships/hyperlink" Target="https://login.consultant.ru/link/?req=doc&amp;base=LAW&amp;n=427301" TargetMode="External"/><Relationship Id="rId97" Type="http://schemas.openxmlformats.org/officeDocument/2006/relationships/hyperlink" Target="https://login.consultant.ru/link/?req=doc&amp;base=LAW&amp;n=427325&amp;dst=100050&amp;date=26.09.2022" TargetMode="External"/><Relationship Id="rId120" Type="http://schemas.openxmlformats.org/officeDocument/2006/relationships/hyperlink" Target="http://consgd.consultant.ru/gd/rtfcache/mintrud_220922-mrot.pdf" TargetMode="External"/><Relationship Id="rId358" Type="http://schemas.openxmlformats.org/officeDocument/2006/relationships/hyperlink" Target="https://login.consultant.ru/link/?req=doc&amp;base=LAW&amp;n=422040&amp;dst=102637&amp;field=134&amp;date=29.07.2022" TargetMode="External"/><Relationship Id="rId162" Type="http://schemas.openxmlformats.org/officeDocument/2006/relationships/hyperlink" Target="https://login.consultant.ru/link/?req=doc&amp;base=LAW&amp;n=269539" TargetMode="External"/><Relationship Id="rId218" Type="http://schemas.openxmlformats.org/officeDocument/2006/relationships/hyperlink" Target="https://login.consultant.ru/link/?req=doc&amp;base=LAW&amp;n=405174&amp;dst=100019&amp;field=134&amp;date=26.08.2022" TargetMode="External"/><Relationship Id="rId425" Type="http://schemas.openxmlformats.org/officeDocument/2006/relationships/hyperlink" Target="https://login.consultant.ru/link/?req=doc&amp;base=LAW&amp;n=421857&amp;dst=101347&amp;date=15.07.2022" TargetMode="External"/><Relationship Id="rId467" Type="http://schemas.openxmlformats.org/officeDocument/2006/relationships/hyperlink" Target="https://login.consultant.ru/link/?req=doc&amp;base=LAW&amp;n=408712&amp;dst=100068&amp;field=134&amp;date=07.07.2022" TargetMode="External"/><Relationship Id="rId271" Type="http://schemas.openxmlformats.org/officeDocument/2006/relationships/hyperlink" Target="https://login.consultant.ru/link/?req=doc&amp;base=LAW&amp;n=422261&amp;dst=19971&amp;field=134&amp;date=08.08.2022" TargetMode="External"/><Relationship Id="rId24" Type="http://schemas.openxmlformats.org/officeDocument/2006/relationships/hyperlink" Target="mailto:help@digital.gov.ru" TargetMode="External"/><Relationship Id="rId66" Type="http://schemas.openxmlformats.org/officeDocument/2006/relationships/hyperlink" Target="https://login.consultant.ru/link/?req=doc&amp;base=LAW&amp;n=427324&amp;dst=100002&amp;date=26.09.2022" TargetMode="External"/><Relationship Id="rId131" Type="http://schemas.openxmlformats.org/officeDocument/2006/relationships/hyperlink" Target="https://digital.gov.ru/ru/events/42005/" TargetMode="External"/><Relationship Id="rId327" Type="http://schemas.openxmlformats.org/officeDocument/2006/relationships/hyperlink" Target="https://login.consultant.ru/link/?req=doc&amp;base=PKBO&amp;n=51580&amp;date=29.07.2022" TargetMode="External"/><Relationship Id="rId369" Type="http://schemas.openxmlformats.org/officeDocument/2006/relationships/hyperlink" Target="https://login.consultant.ru/link/?req=doc&amp;base=LAW&amp;n=422262&amp;dst=101067&amp;date=22.07.2022" TargetMode="External"/><Relationship Id="rId173" Type="http://schemas.openxmlformats.org/officeDocument/2006/relationships/hyperlink" Target="https://login.consultant.ru/link/?req=doc&amp;base=LAW&amp;n=422040&amp;dst=345&amp;field=134&amp;date=12.09.2022" TargetMode="External"/><Relationship Id="rId229" Type="http://schemas.openxmlformats.org/officeDocument/2006/relationships/hyperlink" Target="https://login.consultant.ru/link/?req=doc&amp;base=LAW&amp;n=422040&amp;dst=357&amp;field=134&amp;date=25.08.2022" TargetMode="External"/><Relationship Id="rId380" Type="http://schemas.openxmlformats.org/officeDocument/2006/relationships/hyperlink" Target="https://login.consultant.ru/link/?req=doc&amp;base=LAW&amp;n=421898&amp;dst=100004&amp;date=22.07.2022" TargetMode="External"/><Relationship Id="rId436" Type="http://schemas.openxmlformats.org/officeDocument/2006/relationships/hyperlink" Target="https://login.consultant.ru/link/?req=doc&amp;base=LAW&amp;n=421320&amp;dst=100015&amp;field=134&amp;date=13.07.2022" TargetMode="External"/><Relationship Id="rId240" Type="http://schemas.openxmlformats.org/officeDocument/2006/relationships/hyperlink" Target="https://login.consultant.ru/link/?req=doc&amp;base=LAW&amp;n=417970&amp;dst=100005&amp;date=15.08.2022" TargetMode="External"/><Relationship Id="rId478" Type="http://schemas.openxmlformats.org/officeDocument/2006/relationships/hyperlink" Target="https://login.consultant.ru/link/?req=doc&amp;base=LAW&amp;n=389182&amp;dst=2778&amp;field=134&amp;date=07.07.2022" TargetMode="External"/><Relationship Id="rId35" Type="http://schemas.openxmlformats.org/officeDocument/2006/relationships/hyperlink" Target="https://regulation.gov.ru/projects" TargetMode="External"/><Relationship Id="rId77" Type="http://schemas.openxmlformats.org/officeDocument/2006/relationships/hyperlink" Target="https://login.consultant.ru/link/?req=doc&amp;base=LAW&amp;n=411165&amp;dst=7264&amp;field=134&amp;date=26.09.2022" TargetMode="External"/><Relationship Id="rId100" Type="http://schemas.openxmlformats.org/officeDocument/2006/relationships/hyperlink" Target="http://www.consultant.ru/law/hotdocs/77198.html" TargetMode="External"/><Relationship Id="rId282" Type="http://schemas.openxmlformats.org/officeDocument/2006/relationships/hyperlink" Target="https://login.consultant.ru/link/?req=doc&amp;base=PBI&amp;n=199807&amp;dst=100032&amp;field=134&amp;date=08.08.2022" TargetMode="External"/><Relationship Id="rId338" Type="http://schemas.openxmlformats.org/officeDocument/2006/relationships/hyperlink" Target="https://login.consultant.ru/link/?req=doc&amp;base=LAW&amp;n=422040&amp;dst=568&amp;date=29.07.2022" TargetMode="External"/><Relationship Id="rId503" Type="http://schemas.openxmlformats.org/officeDocument/2006/relationships/hyperlink" Target="https://login.consultant.ru/link/?req=doc&amp;base=LAW&amp;n=280231&amp;dst=100060&amp;field=134&amp;date=22.07.2022" TargetMode="External"/><Relationship Id="rId8" Type="http://schemas.openxmlformats.org/officeDocument/2006/relationships/hyperlink" Target="consultantplus://offline/ref=A73DE18D92CB176454B7003AAB70F4F76C9054C9B5E89FC876350CE8FFDD9060D93E158757E2DD638579D01E2C9389EE2B8EC431A50F075094kBj9H" TargetMode="External"/><Relationship Id="rId142" Type="http://schemas.openxmlformats.org/officeDocument/2006/relationships/hyperlink" Target="http://www.cbr.ru/press/pr/?file=16092022_133000Key.htm" TargetMode="External"/><Relationship Id="rId184" Type="http://schemas.openxmlformats.org/officeDocument/2006/relationships/hyperlink" Target="https://login.consultant.ru/link/?req=doc&amp;base=LAW&amp;n=422040&amp;dst=656&amp;field=134&amp;date=12.09.2022" TargetMode="External"/><Relationship Id="rId391" Type="http://schemas.openxmlformats.org/officeDocument/2006/relationships/hyperlink" Target="https://login.consultant.ru/link/?req=doc&amp;base=LAW&amp;n=421898&amp;dst=100082&amp;date=22.07.2022" TargetMode="External"/><Relationship Id="rId405" Type="http://schemas.openxmlformats.org/officeDocument/2006/relationships/hyperlink" Target="https://login.consultant.ru/link/?req=doc&amp;base=LAW&amp;n=421785&amp;dst=100042&amp;date=15.07.2022" TargetMode="External"/><Relationship Id="rId447" Type="http://schemas.openxmlformats.org/officeDocument/2006/relationships/hyperlink" Target="https://login.consultant.ru/link/?req=doc&amp;base=LAW&amp;n=421320&amp;dst=100033&amp;date=13.07.2022" TargetMode="External"/><Relationship Id="rId251" Type="http://schemas.openxmlformats.org/officeDocument/2006/relationships/hyperlink" Target="https://login.consultant.ru/link/?req=doc&amp;base=LAW&amp;n=421873&amp;dst=100975&amp;field=134&amp;date=15.08.2022" TargetMode="External"/><Relationship Id="rId489" Type="http://schemas.openxmlformats.org/officeDocument/2006/relationships/hyperlink" Target="https://login.consultant.ru/link/?req=doc&amp;base=LAW&amp;n=389182&amp;dst=2777&amp;field=134&amp;date=07.07.2022" TargetMode="External"/><Relationship Id="rId46" Type="http://schemas.openxmlformats.org/officeDocument/2006/relationships/hyperlink" Target="https://login.consultant.ru/link/?req=doc&amp;base=LAW&amp;n=422312&amp;dst=100734&amp;date=26.09.2022" TargetMode="External"/><Relationship Id="rId293" Type="http://schemas.openxmlformats.org/officeDocument/2006/relationships/hyperlink" Target="https://login.consultant.ru/link/?req=doc&amp;base=LAW&amp;n=421935&amp;dst=100080&amp;date=28.07.2022" TargetMode="External"/><Relationship Id="rId307" Type="http://schemas.openxmlformats.org/officeDocument/2006/relationships/hyperlink" Target="https://login.consultant.ru/link/?req=doc&amp;base=LAW&amp;n=422331&amp;dst=3034&amp;date=28.07.2022" TargetMode="External"/><Relationship Id="rId349" Type="http://schemas.openxmlformats.org/officeDocument/2006/relationships/hyperlink" Target="https://login.consultant.ru/link/?req=doc&amp;base=LAW&amp;n=422040&amp;dst=613&amp;field=134&amp;date=29.07.2022" TargetMode="External"/><Relationship Id="rId514" Type="http://schemas.openxmlformats.org/officeDocument/2006/relationships/hyperlink" Target="https://login.consultant.ru/link/?req=doc&amp;base=LAW&amp;n=280231&amp;dst=100133&amp;field=134&amp;date=22.07.2022" TargetMode="External"/><Relationship Id="rId88" Type="http://schemas.openxmlformats.org/officeDocument/2006/relationships/hyperlink" Target="https://login.consultant.ru/link/?req=doc&amp;base=LAW&amp;n=411165&amp;dst=6926" TargetMode="External"/><Relationship Id="rId111" Type="http://schemas.openxmlformats.org/officeDocument/2006/relationships/hyperlink" Target="https://login.consultant.ru/link/?req=doc&amp;base=LAW&amp;n=424082&amp;dst=4&amp;field=134&amp;date=30.09.2022" TargetMode="External"/><Relationship Id="rId153" Type="http://schemas.openxmlformats.org/officeDocument/2006/relationships/hyperlink" Target="https://login.consultant.ru/link/?req=doc&amp;base=LAW&amp;n=426345&amp;dst=100011%2C1&amp;date=14.09.2022" TargetMode="External"/><Relationship Id="rId195" Type="http://schemas.openxmlformats.org/officeDocument/2006/relationships/hyperlink" Target="https://login.consultant.ru/link/?req=doc&amp;base=LAW&amp;n=389193&amp;dst=53&amp;field=134&amp;date=26.08.2022" TargetMode="External"/><Relationship Id="rId209" Type="http://schemas.openxmlformats.org/officeDocument/2006/relationships/hyperlink" Target="https://login.consultant.ru/link/?req=doc&amp;base=LAW&amp;n=424988&amp;dst=100003&amp;date=24.08.2022" TargetMode="External"/><Relationship Id="rId360" Type="http://schemas.openxmlformats.org/officeDocument/2006/relationships/hyperlink" Target="https://login.consultant.ru/link/?req=doc&amp;base=QUEST&amp;n=185894&amp;dst=100010&amp;field=134&amp;date=29.07.2022" TargetMode="External"/><Relationship Id="rId416" Type="http://schemas.openxmlformats.org/officeDocument/2006/relationships/hyperlink" Target="https://login.consultant.ru/link/?req=doc&amp;base=LAW&amp;n=421857&amp;dst=100149&amp;date=15.07.2022" TargetMode="External"/><Relationship Id="rId220" Type="http://schemas.openxmlformats.org/officeDocument/2006/relationships/hyperlink" Target="https://login.consultant.ru/link/?req=doc&amp;base=LAW&amp;n=405174&amp;dst=100052&amp;date=26.08.2022" TargetMode="External"/><Relationship Id="rId458" Type="http://schemas.openxmlformats.org/officeDocument/2006/relationships/hyperlink" Target="https://login.consultant.ru/link/?req=doc&amp;base=LAW&amp;n=389182&amp;dst=2969&amp;field=134&amp;date=06.07.2022" TargetMode="External"/><Relationship Id="rId15" Type="http://schemas.openxmlformats.org/officeDocument/2006/relationships/hyperlink" Target="consultantplus://offline/ref=A73DE18D92CB176454B70834BF18A1A4659651C1BEEE96957C3D55E4FDDA9F3FCE395C8B56E2DD6389708F1B3982D1E22A90DB30BB130552k9j4H" TargetMode="External"/><Relationship Id="rId57" Type="http://schemas.openxmlformats.org/officeDocument/2006/relationships/hyperlink" Target="https://login.consultant.ru/link/?req=doc&amp;base=LAW&amp;n=427301&amp;dst=100009" TargetMode="External"/><Relationship Id="rId262" Type="http://schemas.openxmlformats.org/officeDocument/2006/relationships/hyperlink" Target="https://login.consultant.ru/link/?req=doc&amp;base=LAW&amp;n=424002&amp;dst=100014&amp;date=09.08.2022" TargetMode="External"/><Relationship Id="rId318" Type="http://schemas.openxmlformats.org/officeDocument/2006/relationships/hyperlink" Target="https://login.consultant.ru/link/?req=doc&amp;base=LAW&amp;n=422801&amp;dst=100002&amp;date=27.07.2022https://login.consultant.ru/link/?req=doc&amp;base=LAW&amp;n=422801&amp;dst=100002&amp;date=27.07.2022" TargetMode="External"/><Relationship Id="rId99" Type="http://schemas.openxmlformats.org/officeDocument/2006/relationships/hyperlink" Target="https://login.consultant.ru/link/?req=doc&amp;base=LAW&amp;n=422078&amp;dst=100225" TargetMode="External"/><Relationship Id="rId122" Type="http://schemas.openxmlformats.org/officeDocument/2006/relationships/hyperlink" Target="https://login.consultant.ru/link/?req=doc&amp;base=QUEST&amp;n=213315&amp;dst=1000000001&amp;date=20.09.2022" TargetMode="External"/><Relationship Id="rId164" Type="http://schemas.openxmlformats.org/officeDocument/2006/relationships/hyperlink" Target="https://login.consultant.ru/link/?req=doc&amp;base=LAW&amp;n=422040&amp;dst=2440&amp;field=134&amp;date=12.09.2022" TargetMode="External"/><Relationship Id="rId371" Type="http://schemas.openxmlformats.org/officeDocument/2006/relationships/hyperlink" Target="https://login.consultant.ru/link/?req=doc&amp;base=LAW&amp;n=422262&amp;dst=100522&amp;date=22.07.2022" TargetMode="External"/><Relationship Id="rId427" Type="http://schemas.openxmlformats.org/officeDocument/2006/relationships/hyperlink" Target="https://login.consultant.ru/link/?req=doc&amp;base=LAW&amp;n=413526&amp;dst=341&amp;date=14.07.2022" TargetMode="External"/><Relationship Id="rId469" Type="http://schemas.openxmlformats.org/officeDocument/2006/relationships/hyperlink" Target="https://login.consultant.ru/link/?req=doc&amp;base=LAW&amp;n=408712&amp;dst=100811&amp;field=134&amp;date=07.07.2022" TargetMode="External"/><Relationship Id="rId26" Type="http://schemas.openxmlformats.org/officeDocument/2006/relationships/hyperlink" Target="http://consgd.consultant.ru/gd/rtfcache/mincifr_270922_712.pdf" TargetMode="External"/><Relationship Id="rId231" Type="http://schemas.openxmlformats.org/officeDocument/2006/relationships/hyperlink" Target="https://login.consultant.ru/link/?req=doc&amp;base=LAW&amp;n=416443&amp;dst=3871&amp;field=134&amp;date=19.08.2022" TargetMode="External"/><Relationship Id="rId273" Type="http://schemas.openxmlformats.org/officeDocument/2006/relationships/hyperlink" Target="https://login.consultant.ru/link/?req=doc&amp;base=LAW&amp;n=422261&amp;dst=11790&amp;field=134&amp;date=08.08.2022" TargetMode="External"/><Relationship Id="rId329" Type="http://schemas.openxmlformats.org/officeDocument/2006/relationships/hyperlink" Target="https://login.consultant.ru/link/?req=doc&amp;base=LAW&amp;n=422040&amp;dst=613&amp;field=134&amp;date=29.07.2022" TargetMode="External"/><Relationship Id="rId480" Type="http://schemas.openxmlformats.org/officeDocument/2006/relationships/hyperlink" Target="https://login.consultant.ru/link/?req=doc&amp;base=LAW&amp;n=389182&amp;dst=440&amp;field=134&amp;date=07.07.2022" TargetMode="External"/><Relationship Id="rId68" Type="http://schemas.openxmlformats.org/officeDocument/2006/relationships/hyperlink" Target="https://login.consultant.ru/link/?req=doc&amp;base=LAW&amp;n=422137&amp;dst=100003" TargetMode="External"/><Relationship Id="rId133" Type="http://schemas.openxmlformats.org/officeDocument/2006/relationships/hyperlink" Target="https://login.consultant.ru/link/?req=doc&amp;base=LAW&amp;n=422080&amp;dst=100206&amp;field=134&amp;date=23.09.2022" TargetMode="External"/><Relationship Id="rId175" Type="http://schemas.openxmlformats.org/officeDocument/2006/relationships/hyperlink" Target="https://login.consultant.ru/link/?req=doc&amp;base=LAW&amp;n=422040&amp;dst=581&amp;field=134&amp;date=12.09.2022" TargetMode="External"/><Relationship Id="rId340" Type="http://schemas.openxmlformats.org/officeDocument/2006/relationships/hyperlink" Target="https://login.consultant.ru/link/?req=doc&amp;base=LAW&amp;n=422040&amp;dst=3023&amp;date=29.07.2022" TargetMode="External"/><Relationship Id="rId200" Type="http://schemas.openxmlformats.org/officeDocument/2006/relationships/hyperlink" Target="https://login.consultant.ru/link/?req=doc&amp;base=LAW&amp;n=310343&amp;dst=100115" TargetMode="External"/><Relationship Id="rId382" Type="http://schemas.openxmlformats.org/officeDocument/2006/relationships/hyperlink" Target="https://login.consultant.ru/link/?req=doc&amp;base=LAW&amp;n=421898&amp;dst=100198&amp;date=22.07.2022" TargetMode="External"/><Relationship Id="rId438" Type="http://schemas.openxmlformats.org/officeDocument/2006/relationships/hyperlink" Target="https://login.consultant.ru/link/?req=doc&amp;base=LAW&amp;n=421320&amp;dst=100121%2C1&amp;date=13.07.2022" TargetMode="External"/><Relationship Id="rId242" Type="http://schemas.openxmlformats.org/officeDocument/2006/relationships/hyperlink" Target="https://login.consultant.ru/link/?req=doc&amp;base=LAW&amp;n=417970&amp;dst=100066&amp;field=134&amp;date=15.08.2022" TargetMode="External"/><Relationship Id="rId284" Type="http://schemas.openxmlformats.org/officeDocument/2006/relationships/hyperlink" Target="https://login.consultant.ru/link/?req=doc&amp;base=MLAW&amp;n=215103&amp;dst=100012&amp;field=134&amp;date=08.08.2022" TargetMode="External"/><Relationship Id="rId491" Type="http://schemas.openxmlformats.org/officeDocument/2006/relationships/hyperlink" Target="https://login.consultant.ru/link/?req=doc&amp;base=LAW&amp;n=404296&amp;dst=100023&amp;field=134&amp;date=07.07.2022" TargetMode="External"/><Relationship Id="rId505" Type="http://schemas.openxmlformats.org/officeDocument/2006/relationships/hyperlink" Target="https://login.consultant.ru/link/?req=doc&amp;base=LAW&amp;n=280231&amp;dst=100072&amp;field=134&amp;date=22.07.2022" TargetMode="External"/><Relationship Id="rId37" Type="http://schemas.openxmlformats.org/officeDocument/2006/relationships/hyperlink" Target="https://login.consultant.ru/link/?req=doc&amp;base=PRJ&amp;n=225128&amp;dst=100020%2C1&amp;date=30.09.2022" TargetMode="External"/><Relationship Id="rId79" Type="http://schemas.openxmlformats.org/officeDocument/2006/relationships/hyperlink" Target="https://login.consultant.ru/link/?req=doc&amp;base=LAW&amp;n=427325&amp;dst=100016&amp;date=26.09.2022" TargetMode="External"/><Relationship Id="rId102" Type="http://schemas.openxmlformats.org/officeDocument/2006/relationships/hyperlink" Target="https://login.consultant.ru/link/?req=doc&amp;base=LAW&amp;n=426999&amp;date=28.09.2022" TargetMode="External"/><Relationship Id="rId144" Type="http://schemas.openxmlformats.org/officeDocument/2006/relationships/hyperlink" Target="https://login.consultant.ru/link/?req=doc&amp;base=QUEST&amp;n=213160&amp;dst=1000000001&amp;date=15.09.2022" TargetMode="External"/><Relationship Id="rId90" Type="http://schemas.openxmlformats.org/officeDocument/2006/relationships/hyperlink" Target="https://login.consultant.ru/link/?req=doc&amp;base=LAW&amp;n=427325&amp;dst=100002%2C1&amp;date=26.09.2022" TargetMode="External"/><Relationship Id="rId186" Type="http://schemas.openxmlformats.org/officeDocument/2006/relationships/hyperlink" Target="https://login.consultant.ru/link/?req=doc&amp;base=LAW&amp;n=422040&amp;dst=364&amp;field=134&amp;date=12.09.2022" TargetMode="External"/><Relationship Id="rId351" Type="http://schemas.openxmlformats.org/officeDocument/2006/relationships/hyperlink" Target="https://login.consultant.ru/link/?req=doc&amp;base=PKBO&amp;n=51579&amp;date=29.07.2022" TargetMode="External"/><Relationship Id="rId393" Type="http://schemas.openxmlformats.org/officeDocument/2006/relationships/hyperlink" Target="https://login.consultant.ru/link/?req=doc&amp;base=LAW&amp;n=421898&amp;dst=100086&amp;date=22.07.2022" TargetMode="External"/><Relationship Id="rId407" Type="http://schemas.openxmlformats.org/officeDocument/2006/relationships/hyperlink" Target="https://login.consultant.ru/link/?req=doc&amp;base=LAW&amp;n=421785&amp;dst=100049&amp;date=15.07.2022" TargetMode="External"/><Relationship Id="rId449" Type="http://schemas.openxmlformats.org/officeDocument/2006/relationships/hyperlink" Target="https://login.consultant.ru/link/?req=doc&amp;base=LAW&amp;n=421101&amp;dst=100002&amp;date=06.07.2022" TargetMode="External"/><Relationship Id="rId211" Type="http://schemas.openxmlformats.org/officeDocument/2006/relationships/hyperlink" Target="https://pro.elcode.ru/service/news/economic-news/kak-rabotodatelyam-poluchit-novuyu-subsidiyu-na-tr" TargetMode="External"/><Relationship Id="rId253" Type="http://schemas.openxmlformats.org/officeDocument/2006/relationships/hyperlink" Target="https://login.consultant.ru/link/?req=doc&amp;base=LAW&amp;n=421873&amp;dst=100799&amp;field=134&amp;date=15.08.2022" TargetMode="External"/><Relationship Id="rId295" Type="http://schemas.openxmlformats.org/officeDocument/2006/relationships/hyperlink" Target="https://login.consultant.ru/link/?req=doc&amp;base=LAW&amp;n=421935&amp;dst=100078&amp;date=28.07.2022" TargetMode="External"/><Relationship Id="rId309" Type="http://schemas.openxmlformats.org/officeDocument/2006/relationships/hyperlink" Target="https://login.consultant.ru/link/?req=doc&amp;base=LAW&amp;n=422331&amp;dst=3036&amp;date=28.07.2022" TargetMode="External"/><Relationship Id="rId460" Type="http://schemas.openxmlformats.org/officeDocument/2006/relationships/hyperlink" Target="https://login.consultant.ru/link/?req=doc&amp;base=LAW&amp;n=389182&amp;dst=2775&amp;field=134&amp;date=07.07.2022" TargetMode="External"/><Relationship Id="rId516" Type="http://schemas.openxmlformats.org/officeDocument/2006/relationships/header" Target="header2.xml"/><Relationship Id="rId48" Type="http://schemas.openxmlformats.org/officeDocument/2006/relationships/hyperlink" Target="https://login.consultant.ru/link/?req=doc&amp;base=LAW&amp;n=427461&amp;dst=1000000001&amp;date=27.09.2022" TargetMode="External"/><Relationship Id="rId113" Type="http://schemas.openxmlformats.org/officeDocument/2006/relationships/hyperlink" Target="https://login.consultant.ru/link/?req=doc&amp;base=LAW&amp;n=422040&amp;dst=749&amp;field=134&amp;date=30.09.2022" TargetMode="External"/><Relationship Id="rId320" Type="http://schemas.openxmlformats.org/officeDocument/2006/relationships/hyperlink" Target="https://login.consultant.ru/link/?req=doc&amp;base=LAW&amp;n=412037" TargetMode="External"/><Relationship Id="rId155" Type="http://schemas.openxmlformats.org/officeDocument/2006/relationships/hyperlink" Target="https://login.consultant.ru/link/?req=doc&amp;base=LAW&amp;n=45767&amp;dst=100109&amp;date=14.09.2022" TargetMode="External"/><Relationship Id="rId197" Type="http://schemas.openxmlformats.org/officeDocument/2006/relationships/hyperlink" Target="https://login.consultant.ru/link/?req=doc&amp;base=LAW&amp;n=389193&amp;dst=100169&amp;field=134&amp;date=26.08.2022" TargetMode="External"/><Relationship Id="rId362" Type="http://schemas.openxmlformats.org/officeDocument/2006/relationships/hyperlink" Target="https://login.consultant.ru/link/?req=doc&amp;base=PKBO&amp;n=45398&amp;date=29.07.2022" TargetMode="External"/><Relationship Id="rId418" Type="http://schemas.openxmlformats.org/officeDocument/2006/relationships/hyperlink" Target="https://login.consultant.ru/link/?req=doc&amp;base=LAW&amp;n=421785&amp;dst=100047&amp;date=15.07.2022" TargetMode="External"/><Relationship Id="rId222" Type="http://schemas.openxmlformats.org/officeDocument/2006/relationships/hyperlink" Target="https://login.consultant.ru/link/?req=doc&amp;base=LAW&amp;n=405174&amp;dst=100114&amp;date=26.08.2022" TargetMode="External"/><Relationship Id="rId264" Type="http://schemas.openxmlformats.org/officeDocument/2006/relationships/hyperlink" Target="https://login.consultant.ru/link/?req=doc&amp;base=LAW&amp;n=424002&amp;dst=100082&amp;date=10.08.2022" TargetMode="External"/><Relationship Id="rId471" Type="http://schemas.openxmlformats.org/officeDocument/2006/relationships/hyperlink" Target="https://login.consultant.ru/link/?req=doc&amp;base=LAW&amp;n=408712&amp;dst=100923&amp;field=134&amp;date=07.07.2022" TargetMode="External"/><Relationship Id="rId17" Type="http://schemas.openxmlformats.org/officeDocument/2006/relationships/hyperlink" Target="https://login.consultant.ru/link/?req=doc&amp;base=LAW&amp;n=426999&amp;dst=100002%2C1&amp;date=21.09.2022" TargetMode="External"/><Relationship Id="rId59" Type="http://schemas.openxmlformats.org/officeDocument/2006/relationships/hyperlink" Target="https://login.consultant.ru/link/?req=doc&amp;base=LAW&amp;n=427301&amp;dst=100024" TargetMode="External"/><Relationship Id="rId124" Type="http://schemas.openxmlformats.org/officeDocument/2006/relationships/hyperlink" Target="https://login.consultant.ru/link/?req=doc&amp;base=LAW&amp;n=422040&amp;dst=100521&amp;date=20.09.2022" TargetMode="External"/><Relationship Id="rId70" Type="http://schemas.openxmlformats.org/officeDocument/2006/relationships/hyperlink" Target="https://login.consultant.ru/link/?req=doc&amp;base=LAW&amp;n=427325&amp;dst=100024&amp;date=26.09.2022" TargetMode="External"/><Relationship Id="rId166" Type="http://schemas.openxmlformats.org/officeDocument/2006/relationships/hyperlink" Target="https://login.consultant.ru/link/?req=doc&amp;base=LAW&amp;n=422040&amp;dst=2461&amp;field=134&amp;date=12.09.2022" TargetMode="External"/><Relationship Id="rId331" Type="http://schemas.openxmlformats.org/officeDocument/2006/relationships/hyperlink" Target="https://login.consultant.ru/link/?req=doc&amp;base=PKBO&amp;n=51382&amp;dst=100021&amp;field=134&amp;date=29.07.2022" TargetMode="External"/><Relationship Id="rId373" Type="http://schemas.openxmlformats.org/officeDocument/2006/relationships/hyperlink" Target="https://login.consultant.ru/link/?req=doc&amp;base=LAW&amp;n=421929&amp;dst=100004" TargetMode="External"/><Relationship Id="rId429" Type="http://schemas.openxmlformats.org/officeDocument/2006/relationships/hyperlink" Target="https://login.consultant.ru/link/?req=doc&amp;base=LAW&amp;n=421784&amp;dst=100004&amp;date=14.07.2022" TargetMode="External"/><Relationship Id="rId1" Type="http://schemas.openxmlformats.org/officeDocument/2006/relationships/customXml" Target="../customXml/item1.xml"/><Relationship Id="rId233" Type="http://schemas.openxmlformats.org/officeDocument/2006/relationships/hyperlink" Target="https://login.consultant.ru/link/?req=doc&amp;base=LAW&amp;n=424614&amp;dst=100005&amp;date=19.08.2022" TargetMode="External"/><Relationship Id="rId440" Type="http://schemas.openxmlformats.org/officeDocument/2006/relationships/hyperlink" Target="https://login.consultant.ru/link/?req=doc&amp;base=LAW&amp;n=421320&amp;dst=100026&amp;date=13.07.2022" TargetMode="External"/><Relationship Id="rId28" Type="http://schemas.openxmlformats.org/officeDocument/2006/relationships/hyperlink" Target="https://login.consultant.ru/link/?req=doc&amp;base=LAW&amp;n=413689&amp;dst=100009%2C1&amp;date=17.05.2022" TargetMode="External"/><Relationship Id="rId275" Type="http://schemas.openxmlformats.org/officeDocument/2006/relationships/hyperlink" Target="https://login.consultant.ru/link/?req=doc&amp;base=LAW&amp;n=422261&amp;dst=11795&amp;field=134&amp;date=08.08.2022" TargetMode="External"/><Relationship Id="rId300" Type="http://schemas.openxmlformats.org/officeDocument/2006/relationships/hyperlink" Target="https://login.consultant.ru/link/?req=doc&amp;base=LAW&amp;n=421935&amp;dst=100192&amp;date=28.07.2022" TargetMode="External"/><Relationship Id="rId482" Type="http://schemas.openxmlformats.org/officeDocument/2006/relationships/hyperlink" Target="https://login.consultant.ru/link/?req=doc&amp;base=LAW&amp;n=389182&amp;dst=2778&amp;field=134&amp;date=07.07.2022" TargetMode="External"/><Relationship Id="rId81" Type="http://schemas.openxmlformats.org/officeDocument/2006/relationships/hyperlink" Target="https://login.consultant.ru/link/?req=doc&amp;base=LAW&amp;n=422078&amp;dst=100225" TargetMode="External"/><Relationship Id="rId135" Type="http://schemas.openxmlformats.org/officeDocument/2006/relationships/hyperlink" Target="https://login.consultant.ru/link/?req=doc&amp;base=LAW&amp;n=422040&amp;date=20.09.2022" TargetMode="External"/><Relationship Id="rId177" Type="http://schemas.openxmlformats.org/officeDocument/2006/relationships/hyperlink" Target="https://login.consultant.ru/link/?req=doc&amp;base=LAW&amp;n=422040&amp;dst=2439&amp;field=134&amp;date=12.09.2022" TargetMode="External"/><Relationship Id="rId342" Type="http://schemas.openxmlformats.org/officeDocument/2006/relationships/hyperlink" Target="https://login.consultant.ru/link/?req=doc&amp;base=LAW&amp;n=422040&amp;dst=579&amp;field=134&amp;date=29.07.2022" TargetMode="External"/><Relationship Id="rId384" Type="http://schemas.openxmlformats.org/officeDocument/2006/relationships/hyperlink" Target="https://login.consultant.ru/link/?req=doc&amp;base=CJI&amp;n=134676&amp;dst=100084&amp;date=22.07.2022" TargetMode="External"/><Relationship Id="rId202" Type="http://schemas.openxmlformats.org/officeDocument/2006/relationships/hyperlink" Target="https://login.consultant.ru/link/?req=doc&amp;base=LAW&amp;n=421898&amp;dst=100026" TargetMode="External"/><Relationship Id="rId244" Type="http://schemas.openxmlformats.org/officeDocument/2006/relationships/hyperlink" Target="https://login.consultant.ru/link/?req=doc&amp;base=LAW&amp;n=144346&amp;dst=100015&amp;date=15.08.2022" TargetMode="External"/><Relationship Id="rId39" Type="http://schemas.openxmlformats.org/officeDocument/2006/relationships/hyperlink" Target="https://regulation.gov.ru/projects" TargetMode="External"/><Relationship Id="rId286" Type="http://schemas.openxmlformats.org/officeDocument/2006/relationships/hyperlink" Target="https://login.consultant.ru/link/?req=doc&amp;base=LAW&amp;n=410304&amp;dst=416&amp;field=134&amp;date=08.08.2022" TargetMode="External"/><Relationship Id="rId451" Type="http://schemas.openxmlformats.org/officeDocument/2006/relationships/hyperlink" Target="https://login.consultant.ru/link/?req=doc&amp;base=LAW&amp;n=421101&amp;dst=100002&amp;date=06.07.2022" TargetMode="External"/><Relationship Id="rId493" Type="http://schemas.openxmlformats.org/officeDocument/2006/relationships/hyperlink" Target="https://login.consultant.ru/link/?req=doc&amp;base=LAW&amp;n=404296&amp;dst=100020&amp;field=134&amp;date=07.07.2022" TargetMode="External"/><Relationship Id="rId507" Type="http://schemas.openxmlformats.org/officeDocument/2006/relationships/hyperlink" Target="https://login.consultant.ru/link/?req=doc&amp;base=LAW&amp;n=405064&amp;dst=100665&amp;field=134&amp;date=22.07.2022" TargetMode="External"/><Relationship Id="rId50" Type="http://schemas.openxmlformats.org/officeDocument/2006/relationships/hyperlink" Target="https://login.consultant.ru/link/?req=doc&amp;base=LAW&amp;n=427330&amp;dst=100003%2C1&amp;date=28.09.2022" TargetMode="External"/><Relationship Id="rId104" Type="http://schemas.openxmlformats.org/officeDocument/2006/relationships/hyperlink" Target="https://login.consultant.ru/link/?req=doc&amp;base=LAW&amp;n=422117&amp;dst=100304" TargetMode="External"/><Relationship Id="rId146" Type="http://schemas.openxmlformats.org/officeDocument/2006/relationships/hyperlink" Target="https://login.consultant.ru/link/?req=doc&amp;base=LAW&amp;n=422436&amp;dst=101238&amp;date=15.09.2022" TargetMode="External"/><Relationship Id="rId188" Type="http://schemas.openxmlformats.org/officeDocument/2006/relationships/hyperlink" Target="https://login.consultant.ru/link/?req=doc&amp;base=LAW&amp;n=422040&amp;dst=2470&amp;field=134&amp;date=12.09.2022" TargetMode="External"/><Relationship Id="rId311" Type="http://schemas.openxmlformats.org/officeDocument/2006/relationships/hyperlink" Target="https://login.consultant.ru/link/?req=doc&amp;base=LAW&amp;n=421935&amp;dst=100016&amp;date=28.07.2022" TargetMode="External"/><Relationship Id="rId353" Type="http://schemas.openxmlformats.org/officeDocument/2006/relationships/hyperlink" Target="https://login.consultant.ru/link/?req=doc&amp;base=LAW&amp;n=422040&amp;dst=102634&amp;field=134&amp;date=29.07.2022" TargetMode="External"/><Relationship Id="rId395" Type="http://schemas.openxmlformats.org/officeDocument/2006/relationships/hyperlink" Target="https://login.consultant.ru/link/?req=doc&amp;base=LAW&amp;n=421898&amp;dst=100026&amp;date=22.07.2022" TargetMode="External"/><Relationship Id="rId409" Type="http://schemas.openxmlformats.org/officeDocument/2006/relationships/hyperlink" Target="https://login.consultant.ru/link/?req=doc&amp;base=LAW&amp;n=421785&amp;dst=100133&amp;date=15.07.2022" TargetMode="External"/><Relationship Id="rId92" Type="http://schemas.openxmlformats.org/officeDocument/2006/relationships/hyperlink" Target="https://login.consultant.ru/link/?req=doc&amp;base=LAW&amp;n=427325&amp;dst=100037&amp;date=26.09.2022" TargetMode="External"/><Relationship Id="rId213" Type="http://schemas.openxmlformats.org/officeDocument/2006/relationships/hyperlink" Target="https://login.consultant.ru/link/?req=doc&amp;base=LAW&amp;n=424988&amp;dst=100003%2C-1&amp;date=24.08.2022" TargetMode="External"/><Relationship Id="rId420" Type="http://schemas.openxmlformats.org/officeDocument/2006/relationships/hyperlink" Target="https://login.consultant.ru/link/?req=doc&amp;base=PBI&amp;n=151362&amp;dst=100002&amp;field=134&amp;date=15.07.2022" TargetMode="External"/><Relationship Id="rId255" Type="http://schemas.openxmlformats.org/officeDocument/2006/relationships/hyperlink" Target="https://login.consultant.ru/link/?req=doc&amp;base=LAW&amp;n=413154&amp;dst=5844&amp;date=15.08.2022" TargetMode="External"/><Relationship Id="rId297" Type="http://schemas.openxmlformats.org/officeDocument/2006/relationships/hyperlink" Target="https://login.consultant.ru/link/?req=doc&amp;base=LAW&amp;n=421935&amp;dst=100034&amp;date=28.07.2022" TargetMode="External"/><Relationship Id="rId462" Type="http://schemas.openxmlformats.org/officeDocument/2006/relationships/hyperlink" Target="https://login.consultant.ru/link/?req=doc&amp;base=LAW&amp;n=389182&amp;dst=2776&amp;field=134&amp;date=07.07.2022" TargetMode="External"/><Relationship Id="rId518" Type="http://schemas.openxmlformats.org/officeDocument/2006/relationships/theme" Target="theme/theme1.xml"/><Relationship Id="rId115" Type="http://schemas.openxmlformats.org/officeDocument/2006/relationships/hyperlink" Target="https://login.consultant.ru/link/?req=doc&amp;base=PBI&amp;n=215833&amp;date=30.09.2022" TargetMode="External"/><Relationship Id="rId157" Type="http://schemas.openxmlformats.org/officeDocument/2006/relationships/hyperlink" Target="https://login.consultant.ru/link/?req=doc&amp;base=LAW&amp;n=36589&amp;dst=4%2C51&amp;date=16.09.2022" TargetMode="External"/><Relationship Id="rId322" Type="http://schemas.openxmlformats.org/officeDocument/2006/relationships/hyperlink" Target="https://login.consultant.ru/link/?req=doc&amp;base=MLAW&amp;n=217660&amp;dst=100001" TargetMode="External"/><Relationship Id="rId364" Type="http://schemas.openxmlformats.org/officeDocument/2006/relationships/hyperlink" Target="https://login.consultant.ru/link/?req=doc&amp;base=QUEST&amp;n=212244&amp;dst=100001&amp;date=21.07.2022" TargetMode="External"/><Relationship Id="rId61" Type="http://schemas.openxmlformats.org/officeDocument/2006/relationships/hyperlink" Target="https://login.consultant.ru/link/?req=doc&amp;base=LAW&amp;n=427301" TargetMode="External"/><Relationship Id="rId199" Type="http://schemas.openxmlformats.org/officeDocument/2006/relationships/hyperlink" Target="https://login.consultant.ru/link/?req=doc&amp;base=LAW&amp;n=425122&amp;dst=100005" TargetMode="External"/><Relationship Id="rId19" Type="http://schemas.openxmlformats.org/officeDocument/2006/relationships/hyperlink" Target="https://login.consultant.ru/link/?req=doc&amp;base=LAW&amp;n=427295&amp;dst=100003%2C2&amp;date=26.09.2022" TargetMode="External"/><Relationship Id="rId224" Type="http://schemas.openxmlformats.org/officeDocument/2006/relationships/hyperlink" Target="https://login.consultant.ru/link/?req=doc&amp;base=LAW&amp;n=405174&amp;dst=100019&amp;field=134&amp;date=26.08.2022" TargetMode="External"/><Relationship Id="rId266" Type="http://schemas.openxmlformats.org/officeDocument/2006/relationships/hyperlink" Target="https://login.consultant.ru/link/?req=doc&amp;base=PBI&amp;n=226890&amp;dst=100011&amp;field=134&amp;date=08.08.2022" TargetMode="External"/><Relationship Id="rId431" Type="http://schemas.openxmlformats.org/officeDocument/2006/relationships/hyperlink" Target="https://login.consultant.ru/link/?req=doc&amp;base=PRJ&amp;n=222273&amp;dst=100017&amp;date=14.07.2022" TargetMode="External"/><Relationship Id="rId473" Type="http://schemas.openxmlformats.org/officeDocument/2006/relationships/hyperlink" Target="https://login.consultant.ru/link/?req=doc&amp;base=LAW&amp;n=408712&amp;dst=100016&amp;field=134&amp;date=07.07.2022" TargetMode="External"/><Relationship Id="rId30" Type="http://schemas.openxmlformats.org/officeDocument/2006/relationships/hyperlink" Target="https://login.consultant.ru/link/?req=doc&amp;base=LAW&amp;n=427297&amp;dst=100015&amp;date=30.09.2022" TargetMode="External"/><Relationship Id="rId126" Type="http://schemas.openxmlformats.org/officeDocument/2006/relationships/hyperlink" Target="https://login.consultant.ru/link/?req=doc&amp;base=LAW&amp;n=422040&amp;dst=101744&amp;date=20.09.2022" TargetMode="External"/><Relationship Id="rId168" Type="http://schemas.openxmlformats.org/officeDocument/2006/relationships/hyperlink" Target="https://login.consultant.ru/link/?req=doc&amp;base=LAW&amp;n=422040&amp;dst=2488&amp;field=134&amp;date=12.09.2022" TargetMode="External"/><Relationship Id="rId333" Type="http://schemas.openxmlformats.org/officeDocument/2006/relationships/hyperlink" Target="https://login.consultant.ru/link/?req=doc&amp;base=QUEST&amp;n=180457&amp;dst=100012&amp;field=134&amp;date=29.07.2022" TargetMode="External"/><Relationship Id="rId72" Type="http://schemas.openxmlformats.org/officeDocument/2006/relationships/hyperlink" Target="https://login.consultant.ru/link/?req=doc&amp;base=LAW&amp;n=411165&amp;dst=4736&amp;field=134&amp;date=26.09.2022" TargetMode="External"/><Relationship Id="rId375" Type="http://schemas.openxmlformats.org/officeDocument/2006/relationships/hyperlink" Target="https://login.consultant.ru/link/?req=doc&amp;base=LAW&amp;n=422034&amp;dst=100240" TargetMode="External"/><Relationship Id="rId3" Type="http://schemas.openxmlformats.org/officeDocument/2006/relationships/styles" Target="styles.xml"/><Relationship Id="rId235" Type="http://schemas.openxmlformats.org/officeDocument/2006/relationships/hyperlink" Target="https://login.consultant.ru/link/?req=doc&amp;base=LAW&amp;n=424614&amp;dst=100023&amp;date=19.08.2022" TargetMode="External"/><Relationship Id="rId277" Type="http://schemas.openxmlformats.org/officeDocument/2006/relationships/hyperlink" Target="https://login.consultant.ru/link/?req=doc&amp;base=LAW&amp;n=401703&amp;dst=100057&amp;field=134&amp;date=08.08.2022" TargetMode="External"/><Relationship Id="rId400" Type="http://schemas.openxmlformats.org/officeDocument/2006/relationships/hyperlink" Target="https://login.consultant.ru/link/?req=doc&amp;base=LAW&amp;n=421898&amp;dst=100199&amp;date=22.07.2022" TargetMode="External"/><Relationship Id="rId442" Type="http://schemas.openxmlformats.org/officeDocument/2006/relationships/hyperlink" Target="https://login.consultant.ru/link/?req=doc&amp;base=LAW&amp;n=421320&amp;dst=100029&amp;date=13.07.2022" TargetMode="External"/><Relationship Id="rId484" Type="http://schemas.openxmlformats.org/officeDocument/2006/relationships/hyperlink" Target="https://login.consultant.ru/link/?req=doc&amp;base=QUEST&amp;n=163647&amp;dst=100001&amp;date=07.07.2022" TargetMode="External"/><Relationship Id="rId137" Type="http://schemas.openxmlformats.org/officeDocument/2006/relationships/hyperlink" Target="https://login.consultant.ru/link/?req=doc&amp;base=LAW&amp;n=410706&amp;date=20.09.2022" TargetMode="External"/><Relationship Id="rId302" Type="http://schemas.openxmlformats.org/officeDocument/2006/relationships/hyperlink" Target="https://login.consultant.ru/link/?req=doc&amp;base=LAW&amp;n=421940&amp;dst=100003&amp;date=26.07.2022" TargetMode="External"/><Relationship Id="rId344" Type="http://schemas.openxmlformats.org/officeDocument/2006/relationships/hyperlink" Target="https://login.consultant.ru/link/?req=doc&amp;base=LAW&amp;n=422040&amp;dst=3031&amp;date=29.07.2022" TargetMode="External"/><Relationship Id="rId41" Type="http://schemas.openxmlformats.org/officeDocument/2006/relationships/hyperlink" Target="https://login.consultant.ru/link/?req=doc&amp;base=PRJ&amp;n=225128&amp;dst=100020%2C1&amp;date=30.09.2022" TargetMode="External"/><Relationship Id="rId83" Type="http://schemas.openxmlformats.org/officeDocument/2006/relationships/hyperlink" Target="https://login.consultant.ru/link/?req=doc&amp;base=LAW&amp;n=411165&amp;dst=100004" TargetMode="External"/><Relationship Id="rId179" Type="http://schemas.openxmlformats.org/officeDocument/2006/relationships/hyperlink" Target="https://login.consultant.ru/link/?req=doc&amp;base=LAW&amp;n=422040&amp;dst=2461&amp;field=134&amp;date=12.09.2022" TargetMode="External"/><Relationship Id="rId386" Type="http://schemas.openxmlformats.org/officeDocument/2006/relationships/hyperlink" Target="https://login.consultant.ru/link/?req=doc&amp;base=LAW&amp;n=389193&amp;dst=100404&amp;date=22.07.2022" TargetMode="External"/><Relationship Id="rId190" Type="http://schemas.openxmlformats.org/officeDocument/2006/relationships/hyperlink" Target="https://login.consultant.ru/link/?req=doc&amp;base=LAW&amp;n=425407&amp;dst=100001&amp;date=31.08.2022" TargetMode="External"/><Relationship Id="rId204" Type="http://schemas.openxmlformats.org/officeDocument/2006/relationships/hyperlink" Target="https://login.consultant.ru/link/?req=doc&amp;base=LAW&amp;n=422040&amp;date=01.09.2022" TargetMode="External"/><Relationship Id="rId246" Type="http://schemas.openxmlformats.org/officeDocument/2006/relationships/hyperlink" Target="https://login.consultant.ru/link/?req=doc&amp;base=PBI&amp;n=279767&amp;dst=100001&amp;date=12.02.2021" TargetMode="External"/><Relationship Id="rId288" Type="http://schemas.openxmlformats.org/officeDocument/2006/relationships/hyperlink" Target="https://login.consultant.ru/link/?req=doc&amp;base=LAW&amp;n=422179&amp;dst=1174&amp;date=28.07.2022" TargetMode="External"/><Relationship Id="rId411" Type="http://schemas.openxmlformats.org/officeDocument/2006/relationships/hyperlink" Target="https://login.consultant.ru/link/?req=doc&amp;base=LAW&amp;n=421873&amp;dst=100926&amp;date=15.07.2022" TargetMode="External"/><Relationship Id="rId453" Type="http://schemas.openxmlformats.org/officeDocument/2006/relationships/hyperlink" Target="https://www.gosuslugi.ru/" TargetMode="External"/><Relationship Id="rId509" Type="http://schemas.openxmlformats.org/officeDocument/2006/relationships/hyperlink" Target="https://login.consultant.ru/link/?req=doc&amp;base=LAW&amp;n=280231&amp;dst=100143&amp;field=134&amp;date=22.07.2022" TargetMode="External"/><Relationship Id="rId106" Type="http://schemas.openxmlformats.org/officeDocument/2006/relationships/hyperlink" Target="https://www.mos.ru/news/item/113597073/" TargetMode="External"/><Relationship Id="rId313" Type="http://schemas.openxmlformats.org/officeDocument/2006/relationships/hyperlink" Target="https://login.consultant.ru/link/?req=doc&amp;base=LAW&amp;n=412037" TargetMode="External"/><Relationship Id="rId495" Type="http://schemas.openxmlformats.org/officeDocument/2006/relationships/hyperlink" Target="https://login.consultant.ru/link/?req=doc&amp;base=LAW&amp;n=209731&amp;dst=100090&amp;field=134&amp;date=07.07.2022" TargetMode="External"/><Relationship Id="rId10" Type="http://schemas.openxmlformats.org/officeDocument/2006/relationships/hyperlink" Target="consultantplus://offline/ref=A73DE18D92CB176454B7003AAB70F4F76C9054CFB9ED9CC876350CE8FFDD9060D93E158757E2DD638173D01E2C9389EE2B8EC431A50F075094kBj9H" TargetMode="External"/><Relationship Id="rId52" Type="http://schemas.openxmlformats.org/officeDocument/2006/relationships/hyperlink" Target="https://login.consultant.ru/link/?req=doc&amp;base=LAW&amp;n=420633" TargetMode="External"/><Relationship Id="rId94" Type="http://schemas.openxmlformats.org/officeDocument/2006/relationships/hyperlink" Target="https://login.consultant.ru/link/?req=doc&amp;base=LAW&amp;n=422137&amp;dst=100003" TargetMode="External"/><Relationship Id="rId148" Type="http://schemas.openxmlformats.org/officeDocument/2006/relationships/hyperlink" Target="https://login.consultant.ru/link/?req=doc&amp;base=QUEST&amp;n=207379&amp;dst=100011&amp;date=15.09.2022" TargetMode="External"/><Relationship Id="rId355" Type="http://schemas.openxmlformats.org/officeDocument/2006/relationships/hyperlink" Target="https://login.consultant.ru/link/?req=doc&amp;base=LAW&amp;n=422040&amp;dst=100734&amp;field=134&amp;date=29.07.2022" TargetMode="External"/><Relationship Id="rId397" Type="http://schemas.openxmlformats.org/officeDocument/2006/relationships/hyperlink" Target="https://login.consultant.ru/link/?req=doc&amp;base=LAW&amp;n=421898&amp;dst=100038&amp;date=22.07.2022" TargetMode="External"/><Relationship Id="rId215" Type="http://schemas.openxmlformats.org/officeDocument/2006/relationships/hyperlink" Target="https://fss.gov.ru/new/employers/" TargetMode="External"/><Relationship Id="rId257" Type="http://schemas.openxmlformats.org/officeDocument/2006/relationships/hyperlink" Target="https://login.consultant.ru/link/?req=doc&amp;base=LAW&amp;n=374398&amp;dst=21%2C-1&amp;date=09.08.2022" TargetMode="External"/><Relationship Id="rId422" Type="http://schemas.openxmlformats.org/officeDocument/2006/relationships/hyperlink" Target="https://login.consultant.ru/link/?req=doc&amp;base=PBI&amp;n=199777&amp;dst=100004&amp;field=134&amp;date=21.06.2022" TargetMode="External"/><Relationship Id="rId464" Type="http://schemas.openxmlformats.org/officeDocument/2006/relationships/hyperlink" Target="https://login.consultant.ru/link/?req=doc&amp;base=PBI&amp;n=298144&amp;dst=100017&amp;field=134&amp;date=07.07.2022" TargetMode="External"/><Relationship Id="rId299" Type="http://schemas.openxmlformats.org/officeDocument/2006/relationships/hyperlink" Target="https://login.consultant.ru/link/?req=doc&amp;base=LAW&amp;n=421935&amp;dst=100126&amp;date=28.07.2022" TargetMode="External"/><Relationship Id="rId63" Type="http://schemas.openxmlformats.org/officeDocument/2006/relationships/hyperlink" Target="https://login.consultant.ru/link/?req=doc&amp;base=LAW&amp;n=427416&amp;dst=101728" TargetMode="External"/><Relationship Id="rId159" Type="http://schemas.openxmlformats.org/officeDocument/2006/relationships/hyperlink" Target="https://login.consultant.ru/link/?req=doc&amp;base=LAW&amp;n=426482&amp;dst=100002" TargetMode="External"/><Relationship Id="rId366" Type="http://schemas.openxmlformats.org/officeDocument/2006/relationships/hyperlink" Target="https://login.consultant.ru/link/?req=doc&amp;base=LAW&amp;n=389182&amp;dst=1854&amp;field=134&amp;date=21.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58096-8F21-4A95-927A-AD3EEB15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3494</TotalTime>
  <Pages>54</Pages>
  <Words>27402</Words>
  <Characters>156193</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98</cp:revision>
  <cp:lastPrinted>2021-04-08T08:39:00Z</cp:lastPrinted>
  <dcterms:created xsi:type="dcterms:W3CDTF">2021-03-24T14:19:00Z</dcterms:created>
  <dcterms:modified xsi:type="dcterms:W3CDTF">2022-10-11T12:10:00Z</dcterms:modified>
</cp:coreProperties>
</file>