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9176" w14:textId="49F909AE" w:rsidR="00CB1012" w:rsidRDefault="00AD3439" w:rsidP="009D2D2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 xml:space="preserve">МОНИТОРИНГ </w:t>
      </w:r>
      <w:r w:rsidR="00392224">
        <w:rPr>
          <w:rFonts w:ascii="Times New Roman" w:hAnsi="Times New Roman" w:cs="Times New Roman"/>
          <w:b/>
          <w:sz w:val="24"/>
          <w:szCs w:val="24"/>
        </w:rPr>
        <w:t>ЗАКОНОДАТЕЛЬСТВА</w:t>
      </w:r>
    </w:p>
    <w:p w14:paraId="27821D64" w14:textId="0D2957F9" w:rsidR="00392224" w:rsidRDefault="00A44547" w:rsidP="009D2D2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з</w:t>
      </w:r>
      <w:r w:rsidR="00392224">
        <w:rPr>
          <w:rFonts w:ascii="Times New Roman" w:hAnsi="Times New Roman" w:cs="Times New Roman"/>
          <w:b/>
          <w:sz w:val="24"/>
          <w:szCs w:val="24"/>
        </w:rPr>
        <w:t xml:space="preserve">а </w:t>
      </w:r>
      <w:r w:rsidR="00EB4908" w:rsidRPr="00EB4908">
        <w:rPr>
          <w:rFonts w:ascii="Times New Roman" w:hAnsi="Times New Roman" w:cs="Times New Roman"/>
          <w:b/>
          <w:sz w:val="24"/>
          <w:szCs w:val="24"/>
        </w:rPr>
        <w:t>4</w:t>
      </w:r>
      <w:r w:rsidR="00392224" w:rsidRPr="00392224">
        <w:rPr>
          <w:rFonts w:ascii="Times New Roman" w:hAnsi="Times New Roman" w:cs="Times New Roman"/>
          <w:b/>
          <w:sz w:val="24"/>
          <w:szCs w:val="24"/>
        </w:rPr>
        <w:t xml:space="preserve"> квартал 2021 года</w:t>
      </w:r>
    </w:p>
    <w:p w14:paraId="2FDBCC21" w14:textId="1BD5AC06" w:rsidR="009D2D2C" w:rsidRDefault="00AD3439" w:rsidP="00DE678B">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Изменени</w:t>
      </w:r>
      <w:r w:rsidR="00392224">
        <w:rPr>
          <w:rFonts w:ascii="Times New Roman" w:hAnsi="Times New Roman" w:cs="Times New Roman"/>
          <w:b/>
          <w:sz w:val="24"/>
          <w:szCs w:val="24"/>
        </w:rPr>
        <w:t>я</w:t>
      </w:r>
      <w:r w:rsidR="00D62448">
        <w:rPr>
          <w:rFonts w:ascii="Times New Roman" w:hAnsi="Times New Roman" w:cs="Times New Roman"/>
          <w:b/>
          <w:sz w:val="24"/>
          <w:szCs w:val="24"/>
        </w:rPr>
        <w:t xml:space="preserve"> </w:t>
      </w:r>
      <w:r w:rsidR="00373A45">
        <w:rPr>
          <w:rFonts w:ascii="Times New Roman" w:hAnsi="Times New Roman" w:cs="Times New Roman"/>
          <w:b/>
          <w:sz w:val="24"/>
          <w:szCs w:val="24"/>
        </w:rPr>
        <w:t xml:space="preserve">в </w:t>
      </w:r>
      <w:r w:rsidR="000D188D">
        <w:rPr>
          <w:rFonts w:ascii="Times New Roman" w:hAnsi="Times New Roman" w:cs="Times New Roman"/>
          <w:b/>
          <w:sz w:val="24"/>
          <w:szCs w:val="24"/>
        </w:rPr>
        <w:t xml:space="preserve">трудовом </w:t>
      </w:r>
      <w:r w:rsidR="009D2D2C">
        <w:rPr>
          <w:rFonts w:ascii="Times New Roman" w:hAnsi="Times New Roman" w:cs="Times New Roman"/>
          <w:b/>
          <w:sz w:val="24"/>
          <w:szCs w:val="24"/>
        </w:rPr>
        <w:t>законодательств</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Российской Федерации и законодательств</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города Москвы</w:t>
      </w:r>
      <w:r w:rsidR="00392224">
        <w:rPr>
          <w:rFonts w:ascii="Times New Roman" w:hAnsi="Times New Roman" w:cs="Times New Roman"/>
          <w:b/>
          <w:sz w:val="24"/>
          <w:szCs w:val="24"/>
        </w:rPr>
        <w:t>.</w:t>
      </w:r>
      <w:r w:rsidR="009D2D2C">
        <w:rPr>
          <w:rFonts w:ascii="Times New Roman" w:hAnsi="Times New Roman" w:cs="Times New Roman"/>
          <w:b/>
          <w:sz w:val="24"/>
          <w:szCs w:val="24"/>
        </w:rPr>
        <w:t xml:space="preserve"> </w:t>
      </w:r>
      <w:r w:rsidR="00392224">
        <w:rPr>
          <w:rFonts w:ascii="Times New Roman" w:hAnsi="Times New Roman" w:cs="Times New Roman"/>
          <w:b/>
          <w:sz w:val="24"/>
          <w:szCs w:val="24"/>
        </w:rPr>
        <w:t>В</w:t>
      </w:r>
      <w:r w:rsidR="002A6661">
        <w:rPr>
          <w:rFonts w:ascii="Times New Roman" w:hAnsi="Times New Roman" w:cs="Times New Roman"/>
          <w:b/>
          <w:sz w:val="24"/>
          <w:szCs w:val="24"/>
        </w:rPr>
        <w:t>ажн</w:t>
      </w:r>
      <w:r w:rsidR="00870297">
        <w:rPr>
          <w:rFonts w:ascii="Times New Roman" w:hAnsi="Times New Roman" w:cs="Times New Roman"/>
          <w:b/>
          <w:sz w:val="24"/>
          <w:szCs w:val="24"/>
        </w:rPr>
        <w:t>ые</w:t>
      </w:r>
      <w:r w:rsidR="002A6661">
        <w:rPr>
          <w:rFonts w:ascii="Times New Roman" w:hAnsi="Times New Roman" w:cs="Times New Roman"/>
          <w:b/>
          <w:sz w:val="24"/>
          <w:szCs w:val="24"/>
        </w:rPr>
        <w:t xml:space="preserve"> </w:t>
      </w:r>
      <w:r w:rsidR="009D2D2C">
        <w:rPr>
          <w:rFonts w:ascii="Times New Roman" w:hAnsi="Times New Roman" w:cs="Times New Roman"/>
          <w:b/>
          <w:sz w:val="24"/>
          <w:szCs w:val="24"/>
        </w:rPr>
        <w:t>изменени</w:t>
      </w:r>
      <w:r w:rsidR="00870297">
        <w:rPr>
          <w:rFonts w:ascii="Times New Roman" w:hAnsi="Times New Roman" w:cs="Times New Roman"/>
          <w:b/>
          <w:sz w:val="24"/>
          <w:szCs w:val="24"/>
        </w:rPr>
        <w:t>я</w:t>
      </w:r>
      <w:r w:rsidR="009D2D2C">
        <w:rPr>
          <w:rFonts w:ascii="Times New Roman" w:hAnsi="Times New Roman" w:cs="Times New Roman"/>
          <w:b/>
          <w:sz w:val="24"/>
          <w:szCs w:val="24"/>
        </w:rPr>
        <w:t xml:space="preserve"> </w:t>
      </w:r>
      <w:r w:rsidR="00CB1012">
        <w:rPr>
          <w:rFonts w:ascii="Times New Roman" w:hAnsi="Times New Roman" w:cs="Times New Roman"/>
          <w:b/>
          <w:sz w:val="24"/>
          <w:szCs w:val="24"/>
        </w:rPr>
        <w:t>в</w:t>
      </w:r>
      <w:r w:rsidR="00C21A68">
        <w:rPr>
          <w:rFonts w:ascii="Times New Roman" w:hAnsi="Times New Roman" w:cs="Times New Roman"/>
          <w:b/>
          <w:sz w:val="24"/>
          <w:szCs w:val="24"/>
        </w:rPr>
        <w:t xml:space="preserve"> </w:t>
      </w:r>
      <w:r w:rsidR="009D2D2C">
        <w:rPr>
          <w:rFonts w:ascii="Times New Roman" w:hAnsi="Times New Roman" w:cs="Times New Roman"/>
          <w:b/>
          <w:sz w:val="24"/>
          <w:szCs w:val="24"/>
        </w:rPr>
        <w:t>законодательстве</w:t>
      </w:r>
      <w:r w:rsidR="000D188D">
        <w:rPr>
          <w:rFonts w:ascii="Times New Roman" w:hAnsi="Times New Roman" w:cs="Times New Roman"/>
          <w:b/>
          <w:sz w:val="24"/>
          <w:szCs w:val="24"/>
        </w:rPr>
        <w:t xml:space="preserve">, регулирующего </w:t>
      </w:r>
      <w:r w:rsidR="009D2D2C">
        <w:rPr>
          <w:rFonts w:ascii="Times New Roman" w:hAnsi="Times New Roman" w:cs="Times New Roman"/>
          <w:b/>
          <w:sz w:val="24"/>
          <w:szCs w:val="24"/>
        </w:rPr>
        <w:t>отдельны</w:t>
      </w:r>
      <w:r w:rsidR="000D188D">
        <w:rPr>
          <w:rFonts w:ascii="Times New Roman" w:hAnsi="Times New Roman" w:cs="Times New Roman"/>
          <w:b/>
          <w:sz w:val="24"/>
          <w:szCs w:val="24"/>
        </w:rPr>
        <w:t>е</w:t>
      </w:r>
      <w:r w:rsidR="009D2D2C">
        <w:rPr>
          <w:rFonts w:ascii="Times New Roman" w:hAnsi="Times New Roman" w:cs="Times New Roman"/>
          <w:b/>
          <w:sz w:val="24"/>
          <w:szCs w:val="24"/>
        </w:rPr>
        <w:t xml:space="preserve"> отрасл</w:t>
      </w:r>
      <w:r w:rsidR="000D188D">
        <w:rPr>
          <w:rFonts w:ascii="Times New Roman" w:hAnsi="Times New Roman" w:cs="Times New Roman"/>
          <w:b/>
          <w:sz w:val="24"/>
          <w:szCs w:val="24"/>
        </w:rPr>
        <w:t>и</w:t>
      </w:r>
      <w:r w:rsidR="009D2D2C">
        <w:rPr>
          <w:rFonts w:ascii="Times New Roman" w:hAnsi="Times New Roman" w:cs="Times New Roman"/>
          <w:b/>
          <w:sz w:val="24"/>
          <w:szCs w:val="24"/>
        </w:rPr>
        <w:t xml:space="preserve"> права</w:t>
      </w:r>
      <w:r w:rsidR="0013495F">
        <w:rPr>
          <w:rFonts w:ascii="Times New Roman" w:hAnsi="Times New Roman" w:cs="Times New Roman"/>
          <w:b/>
          <w:sz w:val="24"/>
          <w:szCs w:val="24"/>
        </w:rPr>
        <w:t xml:space="preserve">. </w:t>
      </w:r>
      <w:r w:rsidR="00A560BC">
        <w:rPr>
          <w:rFonts w:ascii="Times New Roman" w:hAnsi="Times New Roman" w:cs="Times New Roman"/>
          <w:b/>
          <w:sz w:val="24"/>
          <w:szCs w:val="24"/>
        </w:rPr>
        <w:t>П</w:t>
      </w:r>
      <w:r w:rsidR="00DE678B">
        <w:rPr>
          <w:rFonts w:ascii="Times New Roman" w:hAnsi="Times New Roman" w:cs="Times New Roman"/>
          <w:b/>
          <w:sz w:val="24"/>
          <w:szCs w:val="24"/>
        </w:rPr>
        <w:t>равовые консультации</w:t>
      </w:r>
      <w:r w:rsidR="00A560BC">
        <w:rPr>
          <w:rFonts w:ascii="Times New Roman" w:hAnsi="Times New Roman" w:cs="Times New Roman"/>
          <w:b/>
          <w:sz w:val="24"/>
          <w:szCs w:val="24"/>
        </w:rPr>
        <w:t>.</w:t>
      </w:r>
    </w:p>
    <w:p w14:paraId="357DFDD9" w14:textId="78F8C738" w:rsidR="008D20AE" w:rsidRPr="008D20AE" w:rsidRDefault="00A560BC" w:rsidP="00392224">
      <w:pPr>
        <w:pStyle w:val="ConsPlusNormal"/>
        <w:spacing w:before="220"/>
        <w:ind w:firstLine="540"/>
        <w:jc w:val="center"/>
        <w:rPr>
          <w:rFonts w:ascii="Times New Roman" w:hAnsi="Times New Roman" w:cs="Times New Roman"/>
          <w:bCs/>
          <w:sz w:val="24"/>
          <w:szCs w:val="24"/>
        </w:rPr>
      </w:pPr>
      <w:r>
        <w:rPr>
          <w:rFonts w:ascii="Times New Roman" w:hAnsi="Times New Roman" w:cs="Times New Roman"/>
          <w:bCs/>
          <w:sz w:val="24"/>
          <w:szCs w:val="24"/>
        </w:rPr>
        <w:t>И</w:t>
      </w:r>
      <w:r w:rsidR="00A27766">
        <w:rPr>
          <w:rFonts w:ascii="Times New Roman" w:hAnsi="Times New Roman" w:cs="Times New Roman"/>
          <w:bCs/>
          <w:sz w:val="24"/>
          <w:szCs w:val="24"/>
        </w:rPr>
        <w:t xml:space="preserve">нформация </w:t>
      </w:r>
      <w:r w:rsidR="008D20AE" w:rsidRPr="008D20AE">
        <w:rPr>
          <w:rFonts w:ascii="Times New Roman" w:hAnsi="Times New Roman" w:cs="Times New Roman"/>
          <w:bCs/>
          <w:sz w:val="24"/>
          <w:szCs w:val="24"/>
        </w:rPr>
        <w:t>председател</w:t>
      </w:r>
      <w:r w:rsidR="00A27766">
        <w:rPr>
          <w:rFonts w:ascii="Times New Roman" w:hAnsi="Times New Roman" w:cs="Times New Roman"/>
          <w:bCs/>
          <w:sz w:val="24"/>
          <w:szCs w:val="24"/>
        </w:rPr>
        <w:t>ям</w:t>
      </w:r>
      <w:r w:rsidR="008D20AE" w:rsidRPr="008D20AE">
        <w:rPr>
          <w:rFonts w:ascii="Times New Roman" w:hAnsi="Times New Roman" w:cs="Times New Roman"/>
          <w:bCs/>
          <w:sz w:val="24"/>
          <w:szCs w:val="24"/>
        </w:rPr>
        <w:t xml:space="preserve"> </w:t>
      </w:r>
      <w:r w:rsidR="00AD3439">
        <w:rPr>
          <w:rFonts w:ascii="Times New Roman" w:hAnsi="Times New Roman" w:cs="Times New Roman"/>
          <w:bCs/>
          <w:sz w:val="24"/>
          <w:szCs w:val="24"/>
        </w:rPr>
        <w:t xml:space="preserve">и профсоюзным комитетам </w:t>
      </w:r>
      <w:r w:rsidR="008D20AE" w:rsidRPr="008D20AE">
        <w:rPr>
          <w:rFonts w:ascii="Times New Roman" w:hAnsi="Times New Roman" w:cs="Times New Roman"/>
          <w:bCs/>
          <w:sz w:val="24"/>
          <w:szCs w:val="24"/>
        </w:rPr>
        <w:t xml:space="preserve">первичных профсоюзных организаций </w:t>
      </w:r>
      <w:r w:rsidR="00EB4908">
        <w:rPr>
          <w:rFonts w:ascii="Times New Roman" w:hAnsi="Times New Roman" w:cs="Times New Roman"/>
          <w:bCs/>
          <w:sz w:val="24"/>
          <w:szCs w:val="24"/>
        </w:rPr>
        <w:t xml:space="preserve">Московской территориальной организации </w:t>
      </w:r>
      <w:r w:rsidR="00AD3439">
        <w:rPr>
          <w:rFonts w:ascii="Times New Roman" w:hAnsi="Times New Roman" w:cs="Times New Roman"/>
          <w:bCs/>
          <w:sz w:val="24"/>
          <w:szCs w:val="24"/>
        </w:rPr>
        <w:t xml:space="preserve">Российского профессионального союза работников </w:t>
      </w:r>
      <w:r w:rsidR="008D20AE" w:rsidRPr="008D20AE">
        <w:rPr>
          <w:rFonts w:ascii="Times New Roman" w:hAnsi="Times New Roman" w:cs="Times New Roman"/>
          <w:bCs/>
          <w:sz w:val="24"/>
          <w:szCs w:val="24"/>
        </w:rPr>
        <w:t>радиоэлектронной промышленност</w:t>
      </w:r>
      <w:r w:rsidR="00A27766">
        <w:rPr>
          <w:rFonts w:ascii="Times New Roman" w:hAnsi="Times New Roman" w:cs="Times New Roman"/>
          <w:bCs/>
          <w:sz w:val="24"/>
          <w:szCs w:val="24"/>
        </w:rPr>
        <w:t>и</w:t>
      </w:r>
      <w:r w:rsidR="00DE678B">
        <w:rPr>
          <w:rFonts w:ascii="Times New Roman" w:hAnsi="Times New Roman" w:cs="Times New Roman"/>
          <w:bCs/>
          <w:sz w:val="24"/>
          <w:szCs w:val="24"/>
        </w:rPr>
        <w:t xml:space="preserve"> для использования в работе</w:t>
      </w:r>
      <w:r w:rsidR="00392224">
        <w:rPr>
          <w:rFonts w:ascii="Times New Roman" w:hAnsi="Times New Roman" w:cs="Times New Roman"/>
          <w:bCs/>
          <w:sz w:val="24"/>
          <w:szCs w:val="24"/>
        </w:rPr>
        <w:t xml:space="preserve"> по защите прав и интересов членов профсоюза</w:t>
      </w:r>
    </w:p>
    <w:p w14:paraId="14D8FAF1" w14:textId="77777777" w:rsidR="00FD0975" w:rsidRPr="008D20AE" w:rsidRDefault="00FD0975" w:rsidP="009D2D2C">
      <w:pPr>
        <w:pStyle w:val="ConsPlusNormal"/>
        <w:spacing w:before="220"/>
        <w:ind w:firstLine="540"/>
        <w:jc w:val="center"/>
        <w:rPr>
          <w:rFonts w:ascii="Times New Roman" w:hAnsi="Times New Roman" w:cs="Times New Roman"/>
          <w:bCs/>
          <w:sz w:val="24"/>
          <w:szCs w:val="24"/>
        </w:rPr>
      </w:pPr>
    </w:p>
    <w:tbl>
      <w:tblPr>
        <w:tblW w:w="51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054"/>
        <w:gridCol w:w="6065"/>
        <w:gridCol w:w="244"/>
      </w:tblGrid>
      <w:tr w:rsidR="009D2D2C" w:rsidRPr="009D2D2C" w14:paraId="36544B9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E977596" w14:textId="4148AE47" w:rsidR="009D2D2C" w:rsidRPr="00762C56" w:rsidRDefault="009D2D2C" w:rsidP="009D2D2C">
            <w:pPr>
              <w:spacing w:after="1" w:line="220" w:lineRule="atLeast"/>
              <w:ind w:firstLine="540"/>
              <w:jc w:val="both"/>
              <w:outlineLvl w:val="0"/>
              <w:rPr>
                <w:rFonts w:ascii="Times New Roman" w:hAnsi="Times New Roman" w:cs="Times New Roman"/>
                <w:b/>
                <w:bCs/>
                <w:sz w:val="24"/>
                <w:szCs w:val="24"/>
              </w:rPr>
            </w:pPr>
          </w:p>
        </w:tc>
        <w:tc>
          <w:tcPr>
            <w:tcW w:w="1591" w:type="pct"/>
            <w:tcBorders>
              <w:top w:val="single" w:sz="8" w:space="0" w:color="auto"/>
              <w:left w:val="nil"/>
              <w:bottom w:val="single" w:sz="8" w:space="0" w:color="auto"/>
              <w:right w:val="double" w:sz="4" w:space="0" w:color="ED7D31"/>
            </w:tcBorders>
          </w:tcPr>
          <w:p w14:paraId="3DAA8878" w14:textId="77777777" w:rsidR="00762C56" w:rsidRDefault="00B4097A" w:rsidP="00762C56">
            <w:pPr>
              <w:spacing w:after="1" w:line="220" w:lineRule="atLeast"/>
              <w:jc w:val="both"/>
              <w:outlineLvl w:val="0"/>
              <w:rPr>
                <w:rFonts w:ascii="Times New Roman" w:hAnsi="Times New Roman" w:cs="Times New Roman"/>
                <w:b/>
                <w:bCs/>
                <w:sz w:val="24"/>
                <w:szCs w:val="24"/>
              </w:rPr>
            </w:pPr>
            <w:r w:rsidRPr="00B4097A">
              <w:rPr>
                <w:rFonts w:ascii="Times New Roman" w:hAnsi="Times New Roman" w:cs="Times New Roman"/>
                <w:b/>
                <w:bCs/>
                <w:sz w:val="24"/>
                <w:szCs w:val="24"/>
              </w:rPr>
              <w:t>На 2022 год и плановый период 2023 и 2024 годов сохранены тарифы страховых взносов на травматизм</w:t>
            </w:r>
            <w:r>
              <w:rPr>
                <w:rFonts w:ascii="Times New Roman" w:hAnsi="Times New Roman" w:cs="Times New Roman"/>
                <w:b/>
                <w:bCs/>
                <w:sz w:val="24"/>
                <w:szCs w:val="24"/>
              </w:rPr>
              <w:t xml:space="preserve"> </w:t>
            </w:r>
          </w:p>
          <w:p w14:paraId="6386AF57" w14:textId="1ED7D169" w:rsidR="00B4097A" w:rsidRPr="008238D5" w:rsidRDefault="00B4097A" w:rsidP="00762C56">
            <w:pPr>
              <w:spacing w:after="1" w:line="220" w:lineRule="atLeast"/>
              <w:jc w:val="both"/>
              <w:outlineLvl w:val="0"/>
              <w:rPr>
                <w:rFonts w:ascii="Times New Roman" w:hAnsi="Times New Roman" w:cs="Times New Roman"/>
                <w:sz w:val="24"/>
                <w:szCs w:val="24"/>
              </w:rPr>
            </w:pPr>
            <w:r w:rsidRPr="008238D5">
              <w:rPr>
                <w:rFonts w:ascii="Times New Roman" w:hAnsi="Times New Roman" w:cs="Times New Roman"/>
                <w:sz w:val="24"/>
                <w:szCs w:val="24"/>
              </w:rPr>
              <w:t>(</w:t>
            </w:r>
            <w:hyperlink r:id="rId8" w:history="1">
              <w:r w:rsidR="008238D5" w:rsidRPr="008238D5">
                <w:rPr>
                  <w:rStyle w:val="a3"/>
                  <w:rFonts w:ascii="Times New Roman" w:hAnsi="Times New Roman" w:cs="Times New Roman"/>
                  <w:color w:val="auto"/>
                  <w:sz w:val="24"/>
                  <w:szCs w:val="24"/>
                  <w:u w:val="none"/>
                </w:rPr>
                <w:t xml:space="preserve">Федеральный закон от 21.12.2021 </w:t>
              </w:r>
              <w:r w:rsidR="008238D5">
                <w:rPr>
                  <w:rStyle w:val="a3"/>
                  <w:rFonts w:ascii="Times New Roman" w:hAnsi="Times New Roman" w:cs="Times New Roman"/>
                  <w:color w:val="auto"/>
                  <w:sz w:val="24"/>
                  <w:szCs w:val="24"/>
                  <w:u w:val="none"/>
                </w:rPr>
                <w:t>№</w:t>
              </w:r>
              <w:r w:rsidR="008238D5" w:rsidRPr="008238D5">
                <w:rPr>
                  <w:rStyle w:val="a3"/>
                  <w:rFonts w:ascii="Times New Roman" w:hAnsi="Times New Roman" w:cs="Times New Roman"/>
                  <w:color w:val="auto"/>
                  <w:sz w:val="24"/>
                  <w:szCs w:val="24"/>
                  <w:u w:val="none"/>
                </w:rPr>
                <w:t xml:space="preserve"> 413-ФЗ</w:t>
              </w:r>
            </w:hyperlink>
            <w:r w:rsidR="008238D5">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56CFE46" w14:textId="2497BBD3" w:rsidR="008238D5" w:rsidRPr="008238D5" w:rsidRDefault="008238D5" w:rsidP="008238D5">
            <w:pPr>
              <w:spacing w:after="1" w:line="220" w:lineRule="atLeast"/>
              <w:ind w:firstLine="540"/>
              <w:jc w:val="both"/>
              <w:outlineLvl w:val="0"/>
              <w:rPr>
                <w:rFonts w:ascii="Times New Roman" w:hAnsi="Times New Roman" w:cs="Times New Roman"/>
                <w:sz w:val="24"/>
                <w:szCs w:val="24"/>
              </w:rPr>
            </w:pPr>
            <w:r w:rsidRPr="008238D5">
              <w:rPr>
                <w:rFonts w:ascii="Times New Roman" w:hAnsi="Times New Roman" w:cs="Times New Roman"/>
                <w:sz w:val="24"/>
                <w:szCs w:val="24"/>
              </w:rPr>
              <w:t xml:space="preserve">Федеральным законом от 21.12.2021 </w:t>
            </w:r>
            <w:r>
              <w:rPr>
                <w:rFonts w:ascii="Times New Roman" w:hAnsi="Times New Roman" w:cs="Times New Roman"/>
                <w:sz w:val="24"/>
                <w:szCs w:val="24"/>
              </w:rPr>
              <w:t>№</w:t>
            </w:r>
            <w:r w:rsidRPr="008238D5">
              <w:rPr>
                <w:rFonts w:ascii="Times New Roman" w:hAnsi="Times New Roman" w:cs="Times New Roman"/>
                <w:sz w:val="24"/>
                <w:szCs w:val="24"/>
              </w:rPr>
              <w:t xml:space="preserve"> 413-ФЗ установлено, что страховые взносы на обязательное социальное страхование от несчастных случаев на производстве и профзаболеваний в 2022-2024 годах уплачиваются по тем же тарифам и в том же порядке, что и ранее в соответствии с Федеральным законом от 22.12.2005 </w:t>
            </w:r>
            <w:r>
              <w:rPr>
                <w:rFonts w:ascii="Times New Roman" w:hAnsi="Times New Roman" w:cs="Times New Roman"/>
                <w:sz w:val="24"/>
                <w:szCs w:val="24"/>
              </w:rPr>
              <w:t>№</w:t>
            </w:r>
            <w:r w:rsidRPr="008238D5">
              <w:rPr>
                <w:rFonts w:ascii="Times New Roman" w:hAnsi="Times New Roman" w:cs="Times New Roman"/>
                <w:sz w:val="24"/>
                <w:szCs w:val="24"/>
              </w:rPr>
              <w:t xml:space="preserve"> 179-ФЗ.  Тарифы взносов - от 0,2 до 8,5% в зависимости от класса профессионального риска организации. Тариф на текущий год указан в уведомлении, полученном из ФСС после подтверждения основного вида деятельности (ст. 1 Федерального закона от 22.12.2020 </w:t>
            </w:r>
            <w:r>
              <w:rPr>
                <w:rFonts w:ascii="Times New Roman" w:hAnsi="Times New Roman" w:cs="Times New Roman"/>
                <w:sz w:val="24"/>
                <w:szCs w:val="24"/>
              </w:rPr>
              <w:t>№</w:t>
            </w:r>
            <w:r w:rsidRPr="008238D5">
              <w:rPr>
                <w:rFonts w:ascii="Times New Roman" w:hAnsi="Times New Roman" w:cs="Times New Roman"/>
                <w:sz w:val="24"/>
                <w:szCs w:val="24"/>
              </w:rPr>
              <w:t xml:space="preserve"> 434-ФЗ, п. 64 Регламента ФСС).</w:t>
            </w:r>
          </w:p>
          <w:p w14:paraId="41637927" w14:textId="3F2E0464" w:rsidR="008238D5" w:rsidRPr="008238D5" w:rsidRDefault="008238D5" w:rsidP="008238D5">
            <w:pPr>
              <w:spacing w:after="1" w:line="220" w:lineRule="atLeast"/>
              <w:ind w:firstLine="540"/>
              <w:jc w:val="both"/>
              <w:outlineLvl w:val="0"/>
              <w:rPr>
                <w:rFonts w:ascii="Times New Roman" w:hAnsi="Times New Roman" w:cs="Times New Roman"/>
                <w:sz w:val="24"/>
                <w:szCs w:val="24"/>
              </w:rPr>
            </w:pPr>
            <w:r w:rsidRPr="008238D5">
              <w:rPr>
                <w:rFonts w:ascii="Times New Roman" w:hAnsi="Times New Roman" w:cs="Times New Roman"/>
                <w:sz w:val="24"/>
                <w:szCs w:val="24"/>
              </w:rPr>
              <w:t xml:space="preserve">Также сохранены и действующие льготные тарифы страховых взносов на травматизм (в размере 60% от установленного размера) для ИП в отношении выплат </w:t>
            </w:r>
            <w:r w:rsidR="00A560BC">
              <w:rPr>
                <w:rFonts w:ascii="Times New Roman" w:hAnsi="Times New Roman" w:cs="Times New Roman"/>
                <w:sz w:val="24"/>
                <w:szCs w:val="24"/>
              </w:rPr>
              <w:t>работ</w:t>
            </w:r>
            <w:r w:rsidRPr="008238D5">
              <w:rPr>
                <w:rFonts w:ascii="Times New Roman" w:hAnsi="Times New Roman" w:cs="Times New Roman"/>
                <w:sz w:val="24"/>
                <w:szCs w:val="24"/>
              </w:rPr>
              <w:t>никам – инвалидам I, II и III групп. Речь идет о выплатах и иных вознаграждениях в натуральной форме в виде товаров (работ, услуг) в рамках трудовых отношений и по ГПД на выполнение работ или оказание услуг, а также договоров авторского заказа, если в соответствии с указанными договорами заказчик обязан уплачивать страховые взносы.</w:t>
            </w:r>
          </w:p>
          <w:p w14:paraId="311E450E" w14:textId="73FEE499" w:rsidR="009D2D2C" w:rsidRPr="00762C56" w:rsidRDefault="008238D5" w:rsidP="008238D5">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Для о</w:t>
            </w:r>
            <w:r w:rsidRPr="008238D5">
              <w:rPr>
                <w:rFonts w:ascii="Times New Roman" w:hAnsi="Times New Roman" w:cs="Times New Roman"/>
                <w:sz w:val="24"/>
                <w:szCs w:val="24"/>
              </w:rPr>
              <w:t xml:space="preserve">рганизаций аналогичная льгота установлена в ст. 2 Федерального закона от 22.12.2005 </w:t>
            </w:r>
            <w:r>
              <w:rPr>
                <w:rFonts w:ascii="Times New Roman" w:hAnsi="Times New Roman" w:cs="Times New Roman"/>
                <w:sz w:val="24"/>
                <w:szCs w:val="24"/>
              </w:rPr>
              <w:t>№</w:t>
            </w:r>
            <w:r w:rsidRPr="008238D5">
              <w:rPr>
                <w:rFonts w:ascii="Times New Roman" w:hAnsi="Times New Roman" w:cs="Times New Roman"/>
                <w:sz w:val="24"/>
                <w:szCs w:val="24"/>
              </w:rPr>
              <w:t xml:space="preserve"> 179-ФЗ.</w:t>
            </w:r>
          </w:p>
        </w:tc>
        <w:tc>
          <w:tcPr>
            <w:tcW w:w="127" w:type="pct"/>
            <w:tcBorders>
              <w:top w:val="single" w:sz="8" w:space="0" w:color="auto"/>
              <w:left w:val="nil"/>
              <w:bottom w:val="single" w:sz="8" w:space="0" w:color="auto"/>
              <w:right w:val="single" w:sz="4" w:space="0" w:color="auto"/>
            </w:tcBorders>
          </w:tcPr>
          <w:p w14:paraId="75E03B6A" w14:textId="5EF11A1F"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9D2D2C" w14:paraId="73E352E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540F86A" w14:textId="1C52BB4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2886BA33" w14:textId="08379422" w:rsidR="00762C56" w:rsidRPr="00762C56" w:rsidRDefault="003C2BE1" w:rsidP="003C2BE1">
            <w:pPr>
              <w:spacing w:after="1" w:line="220" w:lineRule="atLeast"/>
              <w:jc w:val="both"/>
              <w:outlineLvl w:val="0"/>
              <w:rPr>
                <w:rFonts w:ascii="Times New Roman" w:hAnsi="Times New Roman" w:cs="Times New Roman"/>
                <w:sz w:val="24"/>
                <w:szCs w:val="24"/>
              </w:rPr>
            </w:pPr>
            <w:r w:rsidRPr="003C2BE1">
              <w:rPr>
                <w:rFonts w:ascii="Times New Roman" w:hAnsi="Times New Roman" w:cs="Times New Roman"/>
                <w:b/>
                <w:bCs/>
                <w:sz w:val="24"/>
                <w:szCs w:val="24"/>
              </w:rPr>
              <w:t>Как заполнять трудовую книжку, если принято решение не издавать приказы о приеме на работу</w:t>
            </w:r>
            <w:r>
              <w:rPr>
                <w:rFonts w:ascii="Times New Roman" w:hAnsi="Times New Roman" w:cs="Times New Roman"/>
                <w:b/>
                <w:bCs/>
                <w:sz w:val="24"/>
                <w:szCs w:val="24"/>
              </w:rPr>
              <w:t xml:space="preserve"> </w:t>
            </w:r>
            <w:r w:rsidRPr="003C2BE1">
              <w:rPr>
                <w:rFonts w:ascii="Times New Roman" w:hAnsi="Times New Roman" w:cs="Times New Roman"/>
                <w:sz w:val="24"/>
                <w:szCs w:val="24"/>
              </w:rPr>
              <w:t>(</w:t>
            </w:r>
            <w:hyperlink r:id="rId9" w:history="1">
              <w:r w:rsidRPr="003C2BE1">
                <w:rPr>
                  <w:rStyle w:val="a3"/>
                  <w:rFonts w:ascii="Times New Roman" w:hAnsi="Times New Roman" w:cs="Times New Roman"/>
                  <w:color w:val="auto"/>
                  <w:sz w:val="24"/>
                  <w:szCs w:val="24"/>
                  <w:u w:val="none"/>
                </w:rPr>
                <w:t xml:space="preserve">Письмо Минтруда России от 13.12.2021 </w:t>
              </w:r>
              <w:r>
                <w:rPr>
                  <w:rStyle w:val="a3"/>
                  <w:rFonts w:ascii="Times New Roman" w:hAnsi="Times New Roman" w:cs="Times New Roman"/>
                  <w:color w:val="auto"/>
                  <w:sz w:val="24"/>
                  <w:szCs w:val="24"/>
                  <w:u w:val="none"/>
                </w:rPr>
                <w:t>№</w:t>
              </w:r>
              <w:r w:rsidRPr="003C2BE1">
                <w:rPr>
                  <w:rStyle w:val="a3"/>
                  <w:rFonts w:ascii="Times New Roman" w:hAnsi="Times New Roman" w:cs="Times New Roman"/>
                  <w:color w:val="auto"/>
                  <w:sz w:val="24"/>
                  <w:szCs w:val="24"/>
                  <w:u w:val="none"/>
                </w:rPr>
                <w:t xml:space="preserve"> 14-2/ООГ-11865</w:t>
              </w:r>
            </w:hyperlink>
            <w:r>
              <w:rPr>
                <w:rFonts w:ascii="Times New Roman" w:hAnsi="Times New Roman" w:cs="Times New Roman"/>
                <w:b/>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C2BD017" w14:textId="77777777" w:rsidR="003C2BE1" w:rsidRPr="003C2BE1" w:rsidRDefault="003C2BE1" w:rsidP="003C2BE1">
            <w:pPr>
              <w:spacing w:after="1" w:line="220" w:lineRule="atLeast"/>
              <w:ind w:firstLine="540"/>
              <w:jc w:val="both"/>
              <w:outlineLvl w:val="0"/>
              <w:rPr>
                <w:rFonts w:ascii="Times New Roman" w:hAnsi="Times New Roman" w:cs="Times New Roman"/>
                <w:bCs/>
                <w:sz w:val="24"/>
                <w:szCs w:val="24"/>
              </w:rPr>
            </w:pPr>
            <w:r w:rsidRPr="003C2BE1">
              <w:rPr>
                <w:rFonts w:ascii="Times New Roman" w:hAnsi="Times New Roman" w:cs="Times New Roman"/>
                <w:bCs/>
                <w:sz w:val="24"/>
                <w:szCs w:val="24"/>
              </w:rPr>
              <w:t>С 22 ноября 2021 года установлено, что прием на работу оформляется трудовым договором, а приказ о приеме на работу работодателю в обязательном порядке издавать больше не нужно (</w:t>
            </w:r>
            <w:hyperlink r:id="rId10" w:history="1">
              <w:r w:rsidRPr="003C2BE1">
                <w:rPr>
                  <w:rStyle w:val="a3"/>
                  <w:rFonts w:ascii="Times New Roman" w:hAnsi="Times New Roman" w:cs="Times New Roman"/>
                  <w:bCs/>
                  <w:color w:val="auto"/>
                  <w:sz w:val="24"/>
                  <w:szCs w:val="24"/>
                  <w:u w:val="none"/>
                </w:rPr>
                <w:t>ст.68</w:t>
              </w:r>
            </w:hyperlink>
            <w:r w:rsidRPr="003C2BE1">
              <w:rPr>
                <w:rFonts w:ascii="Times New Roman" w:hAnsi="Times New Roman" w:cs="Times New Roman"/>
                <w:bCs/>
                <w:sz w:val="24"/>
                <w:szCs w:val="24"/>
              </w:rPr>
              <w:t xml:space="preserve"> ТК РФ). В связи с этим возникает вопрос о заполнении </w:t>
            </w:r>
            <w:hyperlink r:id="rId11" w:history="1">
              <w:r w:rsidRPr="003C2BE1">
                <w:rPr>
                  <w:rStyle w:val="a3"/>
                  <w:rFonts w:ascii="Times New Roman" w:hAnsi="Times New Roman" w:cs="Times New Roman"/>
                  <w:bCs/>
                  <w:color w:val="auto"/>
                  <w:sz w:val="24"/>
                  <w:szCs w:val="24"/>
                  <w:u w:val="none"/>
                </w:rPr>
                <w:t>графы 4</w:t>
              </w:r>
            </w:hyperlink>
            <w:r w:rsidRPr="003C2BE1">
              <w:rPr>
                <w:rFonts w:ascii="Times New Roman" w:hAnsi="Times New Roman" w:cs="Times New Roman"/>
                <w:bCs/>
                <w:sz w:val="24"/>
                <w:szCs w:val="24"/>
              </w:rPr>
              <w:t xml:space="preserve"> трудовой книжки «Наименование, дата и номер документа, на основании которого внесена запись».</w:t>
            </w:r>
          </w:p>
          <w:p w14:paraId="2034B10E" w14:textId="57648259" w:rsidR="009D2D2C" w:rsidRPr="00F46C0B" w:rsidRDefault="003C2BE1" w:rsidP="003C2BE1">
            <w:pPr>
              <w:spacing w:after="1" w:line="220" w:lineRule="atLeast"/>
              <w:ind w:firstLine="540"/>
              <w:jc w:val="both"/>
              <w:outlineLvl w:val="0"/>
              <w:rPr>
                <w:rFonts w:ascii="Times New Roman" w:hAnsi="Times New Roman" w:cs="Times New Roman"/>
                <w:sz w:val="24"/>
                <w:szCs w:val="24"/>
              </w:rPr>
            </w:pPr>
            <w:r w:rsidRPr="003C2BE1">
              <w:rPr>
                <w:rFonts w:ascii="Times New Roman" w:hAnsi="Times New Roman" w:cs="Times New Roman"/>
                <w:bCs/>
                <w:sz w:val="24"/>
                <w:szCs w:val="24"/>
              </w:rPr>
              <w:t xml:space="preserve">Минтруд в </w:t>
            </w:r>
            <w:hyperlink r:id="rId12" w:history="1">
              <w:r w:rsidRPr="003C2BE1">
                <w:rPr>
                  <w:rStyle w:val="a3"/>
                  <w:rFonts w:ascii="Times New Roman" w:hAnsi="Times New Roman" w:cs="Times New Roman"/>
                  <w:bCs/>
                  <w:color w:val="auto"/>
                  <w:sz w:val="24"/>
                  <w:szCs w:val="24"/>
                  <w:u w:val="none"/>
                </w:rPr>
                <w:t>Письме</w:t>
              </w:r>
            </w:hyperlink>
            <w:r w:rsidRPr="003C2BE1">
              <w:rPr>
                <w:rFonts w:ascii="Times New Roman" w:hAnsi="Times New Roman" w:cs="Times New Roman"/>
                <w:bCs/>
                <w:sz w:val="24"/>
                <w:szCs w:val="24"/>
              </w:rPr>
              <w:t xml:space="preserve"> от 13.12.2021 </w:t>
            </w:r>
            <w:r>
              <w:rPr>
                <w:rFonts w:ascii="Times New Roman" w:hAnsi="Times New Roman" w:cs="Times New Roman"/>
                <w:bCs/>
                <w:sz w:val="24"/>
                <w:szCs w:val="24"/>
              </w:rPr>
              <w:t>№</w:t>
            </w:r>
            <w:r w:rsidRPr="003C2BE1">
              <w:rPr>
                <w:rFonts w:ascii="Times New Roman" w:hAnsi="Times New Roman" w:cs="Times New Roman"/>
                <w:bCs/>
                <w:sz w:val="24"/>
                <w:szCs w:val="24"/>
              </w:rPr>
              <w:t xml:space="preserve"> 14-2/ООГ-11865 разъяснил, что если работодатель принял решение не оформлять приказы о приеме на работу, то в </w:t>
            </w:r>
            <w:hyperlink r:id="rId13" w:history="1">
              <w:r w:rsidRPr="003C2BE1">
                <w:rPr>
                  <w:rStyle w:val="a3"/>
                  <w:rFonts w:ascii="Times New Roman" w:hAnsi="Times New Roman" w:cs="Times New Roman"/>
                  <w:bCs/>
                  <w:color w:val="auto"/>
                  <w:sz w:val="24"/>
                  <w:szCs w:val="24"/>
                  <w:u w:val="none"/>
                </w:rPr>
                <w:t>графе 4</w:t>
              </w:r>
            </w:hyperlink>
            <w:r w:rsidRPr="003C2BE1">
              <w:rPr>
                <w:rFonts w:ascii="Times New Roman" w:hAnsi="Times New Roman" w:cs="Times New Roman"/>
                <w:bCs/>
                <w:sz w:val="24"/>
                <w:szCs w:val="24"/>
              </w:rPr>
              <w:t xml:space="preserve"> трудовой книжки он может указывать реквизиты трудового договора, в соответствии с которым</w:t>
            </w:r>
            <w:r>
              <w:rPr>
                <w:rFonts w:ascii="Times New Roman" w:hAnsi="Times New Roman" w:cs="Times New Roman"/>
                <w:bCs/>
                <w:sz w:val="24"/>
                <w:szCs w:val="24"/>
              </w:rPr>
              <w:t xml:space="preserve"> работ</w:t>
            </w:r>
            <w:r w:rsidRPr="003C2BE1">
              <w:rPr>
                <w:rFonts w:ascii="Times New Roman" w:hAnsi="Times New Roman" w:cs="Times New Roman"/>
                <w:bCs/>
                <w:sz w:val="24"/>
                <w:szCs w:val="24"/>
              </w:rPr>
              <w:t>ник принят на работу.</w:t>
            </w:r>
          </w:p>
        </w:tc>
        <w:tc>
          <w:tcPr>
            <w:tcW w:w="127" w:type="pct"/>
            <w:tcBorders>
              <w:top w:val="single" w:sz="8" w:space="0" w:color="auto"/>
              <w:left w:val="nil"/>
              <w:bottom w:val="single" w:sz="8" w:space="0" w:color="auto"/>
              <w:right w:val="single" w:sz="4" w:space="0" w:color="auto"/>
            </w:tcBorders>
          </w:tcPr>
          <w:p w14:paraId="34C7E685" w14:textId="628403D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F34988" w14:paraId="45124C9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F173C3" w14:textId="14FF5B02"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1588FDD2" w14:textId="77777777" w:rsidR="00D52B62" w:rsidRDefault="00AD0EB1" w:rsidP="007A0F5A">
            <w:pPr>
              <w:spacing w:after="0"/>
              <w:rPr>
                <w:rFonts w:ascii="Times New Roman" w:hAnsi="Times New Roman" w:cs="Times New Roman"/>
                <w:b/>
                <w:bCs/>
                <w:sz w:val="24"/>
                <w:szCs w:val="24"/>
              </w:rPr>
            </w:pPr>
            <w:r w:rsidRPr="00AD0EB1">
              <w:rPr>
                <w:rFonts w:ascii="Times New Roman" w:hAnsi="Times New Roman" w:cs="Times New Roman"/>
                <w:b/>
                <w:bCs/>
                <w:sz w:val="24"/>
                <w:szCs w:val="24"/>
              </w:rPr>
              <w:t>Утвержден новый Порядок проведения госэкспертизы условий труда и типовые формы документы</w:t>
            </w:r>
            <w:r>
              <w:rPr>
                <w:rFonts w:ascii="Times New Roman" w:hAnsi="Times New Roman" w:cs="Times New Roman"/>
                <w:b/>
                <w:bCs/>
                <w:sz w:val="24"/>
                <w:szCs w:val="24"/>
              </w:rPr>
              <w:t xml:space="preserve"> </w:t>
            </w:r>
          </w:p>
          <w:p w14:paraId="5A3F6EB9" w14:textId="6120BBEB" w:rsidR="00AD0EB1" w:rsidRPr="00AD0EB1" w:rsidRDefault="00AD0EB1" w:rsidP="00AD0EB1">
            <w:pPr>
              <w:spacing w:after="0"/>
              <w:rPr>
                <w:rFonts w:ascii="Times New Roman" w:hAnsi="Times New Roman" w:cs="Times New Roman"/>
                <w:bCs/>
                <w:sz w:val="24"/>
                <w:szCs w:val="24"/>
              </w:rPr>
            </w:pPr>
            <w:r>
              <w:rPr>
                <w:rFonts w:ascii="Times New Roman" w:hAnsi="Times New Roman" w:cs="Times New Roman"/>
                <w:bCs/>
                <w:sz w:val="24"/>
                <w:szCs w:val="24"/>
              </w:rPr>
              <w:t>(</w:t>
            </w:r>
            <w:hyperlink r:id="rId14" w:history="1">
              <w:r w:rsidRPr="00AD0EB1">
                <w:rPr>
                  <w:rStyle w:val="a3"/>
                  <w:rFonts w:ascii="Times New Roman" w:hAnsi="Times New Roman" w:cs="Times New Roman"/>
                  <w:bCs/>
                  <w:color w:val="auto"/>
                  <w:sz w:val="24"/>
                  <w:szCs w:val="24"/>
                  <w:u w:val="none"/>
                </w:rPr>
                <w:t xml:space="preserve">Приказ Минтруда России от 28.10.2021 </w:t>
              </w:r>
              <w:r>
                <w:rPr>
                  <w:rStyle w:val="a3"/>
                  <w:rFonts w:ascii="Times New Roman" w:hAnsi="Times New Roman" w:cs="Times New Roman"/>
                  <w:bCs/>
                  <w:color w:val="auto"/>
                  <w:sz w:val="24"/>
                  <w:szCs w:val="24"/>
                  <w:u w:val="none"/>
                </w:rPr>
                <w:t>№</w:t>
              </w:r>
              <w:r w:rsidRPr="00AD0EB1">
                <w:rPr>
                  <w:rStyle w:val="a3"/>
                  <w:rFonts w:ascii="Times New Roman" w:hAnsi="Times New Roman" w:cs="Times New Roman"/>
                  <w:bCs/>
                  <w:color w:val="auto"/>
                  <w:sz w:val="24"/>
                  <w:szCs w:val="24"/>
                  <w:u w:val="none"/>
                </w:rPr>
                <w:t xml:space="preserve"> 765н</w:t>
              </w:r>
            </w:hyperlink>
            <w:r>
              <w:rPr>
                <w:rFonts w:ascii="Times New Roman" w:hAnsi="Times New Roman" w:cs="Times New Roman"/>
                <w:bCs/>
                <w:sz w:val="24"/>
                <w:szCs w:val="24"/>
              </w:rPr>
              <w:t>;</w:t>
            </w:r>
          </w:p>
          <w:p w14:paraId="33F2F10F" w14:textId="20A7CDCC" w:rsidR="00AD0EB1" w:rsidRPr="00AD0EB1" w:rsidRDefault="00F6099F" w:rsidP="00AD0EB1">
            <w:pPr>
              <w:spacing w:after="0"/>
              <w:rPr>
                <w:rFonts w:ascii="Times New Roman" w:hAnsi="Times New Roman" w:cs="Times New Roman"/>
                <w:bCs/>
                <w:sz w:val="24"/>
                <w:szCs w:val="24"/>
              </w:rPr>
            </w:pPr>
            <w:hyperlink r:id="rId15" w:history="1">
              <w:r w:rsidR="00AD0EB1" w:rsidRPr="00AD0EB1">
                <w:rPr>
                  <w:rStyle w:val="a3"/>
                  <w:rFonts w:ascii="Times New Roman" w:hAnsi="Times New Roman" w:cs="Times New Roman"/>
                  <w:bCs/>
                  <w:color w:val="auto"/>
                  <w:sz w:val="24"/>
                  <w:szCs w:val="24"/>
                  <w:u w:val="none"/>
                </w:rPr>
                <w:t xml:space="preserve">Приказ Минтруда России от 29.10.2021 </w:t>
              </w:r>
              <w:r w:rsidR="00AD0EB1">
                <w:rPr>
                  <w:rStyle w:val="a3"/>
                  <w:rFonts w:ascii="Times New Roman" w:hAnsi="Times New Roman" w:cs="Times New Roman"/>
                  <w:bCs/>
                  <w:color w:val="auto"/>
                  <w:sz w:val="24"/>
                  <w:szCs w:val="24"/>
                  <w:u w:val="none"/>
                </w:rPr>
                <w:t>№</w:t>
              </w:r>
              <w:r w:rsidR="00AD0EB1" w:rsidRPr="00AD0EB1">
                <w:rPr>
                  <w:rStyle w:val="a3"/>
                  <w:rFonts w:ascii="Times New Roman" w:hAnsi="Times New Roman" w:cs="Times New Roman"/>
                  <w:bCs/>
                  <w:color w:val="auto"/>
                  <w:sz w:val="24"/>
                  <w:szCs w:val="24"/>
                  <w:u w:val="none"/>
                </w:rPr>
                <w:t xml:space="preserve"> 775н</w:t>
              </w:r>
            </w:hyperlink>
            <w:r w:rsidR="00AD0EB1">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1FE487D" w14:textId="6ED03B4A" w:rsidR="00AD0EB1" w:rsidRPr="00AD0EB1" w:rsidRDefault="00AD0EB1" w:rsidP="00AD0EB1">
            <w:pPr>
              <w:spacing w:after="1" w:line="220" w:lineRule="atLeast"/>
              <w:ind w:firstLine="540"/>
              <w:jc w:val="both"/>
              <w:outlineLvl w:val="0"/>
              <w:rPr>
                <w:rFonts w:ascii="Times New Roman" w:hAnsi="Times New Roman" w:cs="Times New Roman"/>
                <w:sz w:val="24"/>
                <w:szCs w:val="24"/>
              </w:rPr>
            </w:pPr>
            <w:r w:rsidRPr="00AD0EB1">
              <w:rPr>
                <w:rFonts w:ascii="Times New Roman" w:hAnsi="Times New Roman" w:cs="Times New Roman"/>
                <w:sz w:val="24"/>
                <w:szCs w:val="24"/>
              </w:rPr>
              <w:t xml:space="preserve">Государственная экспертиза условий труда- оценка качества проведения спецоценки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w:t>
            </w:r>
            <w:r w:rsidR="004F093D">
              <w:rPr>
                <w:rFonts w:ascii="Times New Roman" w:hAnsi="Times New Roman" w:cs="Times New Roman"/>
                <w:sz w:val="24"/>
                <w:szCs w:val="24"/>
              </w:rPr>
              <w:t>О</w:t>
            </w:r>
            <w:r w:rsidRPr="00AD0EB1">
              <w:rPr>
                <w:rFonts w:ascii="Times New Roman" w:hAnsi="Times New Roman" w:cs="Times New Roman"/>
                <w:sz w:val="24"/>
                <w:szCs w:val="24"/>
              </w:rPr>
              <w:t xml:space="preserve">сновными заявителями, которые обращаются за проведением государственной экспертизы условий труда, являются работники, судебные органы, работодатели или их объединения и региональные ГИТ. С </w:t>
            </w:r>
            <w:r w:rsidRPr="00AD0EB1">
              <w:rPr>
                <w:rFonts w:ascii="Times New Roman" w:hAnsi="Times New Roman" w:cs="Times New Roman"/>
                <w:b/>
                <w:bCs/>
                <w:sz w:val="24"/>
                <w:szCs w:val="24"/>
              </w:rPr>
              <w:t>1 марта 2022 года</w:t>
            </w:r>
            <w:r w:rsidRPr="00AD0EB1">
              <w:rPr>
                <w:rFonts w:ascii="Times New Roman" w:hAnsi="Times New Roman" w:cs="Times New Roman"/>
                <w:sz w:val="24"/>
                <w:szCs w:val="24"/>
              </w:rPr>
              <w:t xml:space="preserve"> положения по госэкспертизе условий труда закреплены в новой </w:t>
            </w:r>
            <w:hyperlink r:id="rId16" w:history="1">
              <w:r w:rsidRPr="00AD0EB1">
                <w:rPr>
                  <w:rStyle w:val="a3"/>
                  <w:rFonts w:ascii="Times New Roman" w:hAnsi="Times New Roman" w:cs="Times New Roman"/>
                  <w:color w:val="auto"/>
                  <w:sz w:val="24"/>
                  <w:szCs w:val="24"/>
                  <w:u w:val="none"/>
                </w:rPr>
                <w:t>ст. 213</w:t>
              </w:r>
            </w:hyperlink>
            <w:r w:rsidRPr="00AD0EB1">
              <w:rPr>
                <w:rFonts w:ascii="Times New Roman" w:hAnsi="Times New Roman" w:cs="Times New Roman"/>
                <w:sz w:val="24"/>
                <w:szCs w:val="24"/>
              </w:rPr>
              <w:t xml:space="preserve"> ТК РФ. В связи с этим Минтруд России утвердил:</w:t>
            </w:r>
          </w:p>
          <w:p w14:paraId="632F95FC" w14:textId="4192DBAA" w:rsidR="00AD0EB1" w:rsidRPr="00AD0EB1" w:rsidRDefault="00F6099F" w:rsidP="00AD0EB1">
            <w:pPr>
              <w:numPr>
                <w:ilvl w:val="0"/>
                <w:numId w:val="24"/>
              </w:numPr>
              <w:spacing w:after="1" w:line="220" w:lineRule="atLeast"/>
              <w:jc w:val="both"/>
              <w:outlineLvl w:val="0"/>
              <w:rPr>
                <w:rFonts w:ascii="Times New Roman" w:hAnsi="Times New Roman" w:cs="Times New Roman"/>
                <w:sz w:val="24"/>
                <w:szCs w:val="24"/>
              </w:rPr>
            </w:pPr>
            <w:hyperlink r:id="rId17" w:history="1">
              <w:r w:rsidR="00AD0EB1" w:rsidRPr="00AD0EB1">
                <w:rPr>
                  <w:rStyle w:val="a3"/>
                  <w:rFonts w:ascii="Times New Roman" w:hAnsi="Times New Roman" w:cs="Times New Roman"/>
                  <w:color w:val="auto"/>
                  <w:sz w:val="24"/>
                  <w:szCs w:val="24"/>
                  <w:u w:val="none"/>
                </w:rPr>
                <w:t>Приказом</w:t>
              </w:r>
            </w:hyperlink>
            <w:r w:rsidR="00AD0EB1" w:rsidRPr="00AD0EB1">
              <w:rPr>
                <w:rFonts w:ascii="Times New Roman" w:hAnsi="Times New Roman" w:cs="Times New Roman"/>
                <w:sz w:val="24"/>
                <w:szCs w:val="24"/>
              </w:rPr>
              <w:t xml:space="preserve"> от 29.10.2021 </w:t>
            </w:r>
            <w:r w:rsidR="004F093D">
              <w:rPr>
                <w:rFonts w:ascii="Times New Roman" w:hAnsi="Times New Roman" w:cs="Times New Roman"/>
                <w:sz w:val="24"/>
                <w:szCs w:val="24"/>
              </w:rPr>
              <w:t>№</w:t>
            </w:r>
            <w:r w:rsidR="00AD0EB1" w:rsidRPr="00AD0EB1">
              <w:rPr>
                <w:rFonts w:ascii="Times New Roman" w:hAnsi="Times New Roman" w:cs="Times New Roman"/>
                <w:sz w:val="24"/>
                <w:szCs w:val="24"/>
              </w:rPr>
              <w:t xml:space="preserve"> 775н - </w:t>
            </w:r>
            <w:r w:rsidR="00AD0EB1" w:rsidRPr="00AD0EB1">
              <w:rPr>
                <w:rFonts w:ascii="Times New Roman" w:hAnsi="Times New Roman" w:cs="Times New Roman"/>
                <w:b/>
                <w:bCs/>
                <w:sz w:val="24"/>
                <w:szCs w:val="24"/>
              </w:rPr>
              <w:t xml:space="preserve">новый </w:t>
            </w:r>
            <w:hyperlink r:id="rId18" w:history="1">
              <w:r w:rsidR="00AD0EB1" w:rsidRPr="00AD0EB1">
                <w:rPr>
                  <w:rStyle w:val="a3"/>
                  <w:rFonts w:ascii="Times New Roman" w:hAnsi="Times New Roman" w:cs="Times New Roman"/>
                  <w:b/>
                  <w:bCs/>
                  <w:color w:val="auto"/>
                  <w:sz w:val="24"/>
                  <w:szCs w:val="24"/>
                  <w:u w:val="none"/>
                </w:rPr>
                <w:t>Порядок</w:t>
              </w:r>
            </w:hyperlink>
            <w:r w:rsidR="00AD0EB1" w:rsidRPr="00AD0EB1">
              <w:rPr>
                <w:rFonts w:ascii="Times New Roman" w:hAnsi="Times New Roman" w:cs="Times New Roman"/>
                <w:b/>
                <w:bCs/>
                <w:sz w:val="24"/>
                <w:szCs w:val="24"/>
              </w:rPr>
              <w:t xml:space="preserve"> проведения госэкспертизы условий труда</w:t>
            </w:r>
            <w:r w:rsidR="00AD0EB1" w:rsidRPr="00AD0EB1">
              <w:rPr>
                <w:rFonts w:ascii="Times New Roman" w:hAnsi="Times New Roman" w:cs="Times New Roman"/>
                <w:sz w:val="24"/>
                <w:szCs w:val="24"/>
              </w:rPr>
              <w:t xml:space="preserve">, взамен прежнего, утвержденного </w:t>
            </w:r>
            <w:hyperlink r:id="rId19" w:history="1">
              <w:r w:rsidR="00AD0EB1" w:rsidRPr="00AD0EB1">
                <w:rPr>
                  <w:rStyle w:val="a3"/>
                  <w:rFonts w:ascii="Times New Roman" w:hAnsi="Times New Roman" w:cs="Times New Roman"/>
                  <w:color w:val="auto"/>
                  <w:sz w:val="24"/>
                  <w:szCs w:val="24"/>
                  <w:u w:val="none"/>
                </w:rPr>
                <w:t>Приказом</w:t>
              </w:r>
            </w:hyperlink>
            <w:r w:rsidR="00AD0EB1" w:rsidRPr="00AD0EB1">
              <w:rPr>
                <w:rFonts w:ascii="Times New Roman" w:hAnsi="Times New Roman" w:cs="Times New Roman"/>
                <w:sz w:val="24"/>
                <w:szCs w:val="24"/>
              </w:rPr>
              <w:t xml:space="preserve"> Минтруда России от 12.08.2014 </w:t>
            </w:r>
            <w:r w:rsidR="004F093D">
              <w:rPr>
                <w:rFonts w:ascii="Times New Roman" w:hAnsi="Times New Roman" w:cs="Times New Roman"/>
                <w:sz w:val="24"/>
                <w:szCs w:val="24"/>
              </w:rPr>
              <w:t>№</w:t>
            </w:r>
            <w:r w:rsidR="00AD0EB1" w:rsidRPr="00AD0EB1">
              <w:rPr>
                <w:rFonts w:ascii="Times New Roman" w:hAnsi="Times New Roman" w:cs="Times New Roman"/>
                <w:sz w:val="24"/>
                <w:szCs w:val="24"/>
              </w:rPr>
              <w:t xml:space="preserve"> 549н. Новый </w:t>
            </w:r>
            <w:hyperlink r:id="rId20" w:history="1">
              <w:r w:rsidR="00AD0EB1" w:rsidRPr="00AD0EB1">
                <w:rPr>
                  <w:rStyle w:val="a3"/>
                  <w:rFonts w:ascii="Times New Roman" w:hAnsi="Times New Roman" w:cs="Times New Roman"/>
                  <w:color w:val="auto"/>
                  <w:sz w:val="24"/>
                  <w:szCs w:val="24"/>
                  <w:u w:val="none"/>
                </w:rPr>
                <w:t>Порядок</w:t>
              </w:r>
            </w:hyperlink>
            <w:r w:rsidR="00AD0EB1" w:rsidRPr="00AD0EB1">
              <w:rPr>
                <w:rFonts w:ascii="Times New Roman" w:hAnsi="Times New Roman" w:cs="Times New Roman"/>
                <w:sz w:val="24"/>
                <w:szCs w:val="24"/>
              </w:rPr>
              <w:t xml:space="preserve"> существенно не отличается от прежнего, он лишь учитывает изменения в законодательстве об охране труда и о спецоценке условий труда (например, возможность использования результатов проведения СОУТ, размещенных в ФГИС СОУТ), накопленную правоприменительную практику при проведении госэкспертизы условий труда в органах по труду субъектов РФ и создает условия для внедрения цифровых технологий в указанной сфере. При этом новый порядок содержит </w:t>
            </w:r>
            <w:hyperlink r:id="rId21" w:history="1">
              <w:r w:rsidR="00AD0EB1" w:rsidRPr="00AD0EB1">
                <w:rPr>
                  <w:rStyle w:val="a3"/>
                  <w:rFonts w:ascii="Times New Roman" w:hAnsi="Times New Roman" w:cs="Times New Roman"/>
                  <w:color w:val="auto"/>
                  <w:sz w:val="24"/>
                  <w:szCs w:val="24"/>
                  <w:u w:val="none"/>
                </w:rPr>
                <w:t>Перечень</w:t>
              </w:r>
            </w:hyperlink>
            <w:r w:rsidR="00AD0EB1" w:rsidRPr="00AD0EB1">
              <w:rPr>
                <w:rFonts w:ascii="Times New Roman" w:hAnsi="Times New Roman" w:cs="Times New Roman"/>
                <w:sz w:val="24"/>
                <w:szCs w:val="24"/>
              </w:rPr>
              <w:t xml:space="preserve"> документов, прилагаемых или являющихся частью отчета о результатах проведения СОУТ, и </w:t>
            </w:r>
            <w:hyperlink r:id="rId22" w:history="1">
              <w:r w:rsidR="00AD0EB1" w:rsidRPr="00AD0EB1">
                <w:rPr>
                  <w:rStyle w:val="a3"/>
                  <w:rFonts w:ascii="Times New Roman" w:hAnsi="Times New Roman" w:cs="Times New Roman"/>
                  <w:color w:val="auto"/>
                  <w:sz w:val="24"/>
                  <w:szCs w:val="24"/>
                  <w:u w:val="none"/>
                </w:rPr>
                <w:t>Примерный перечень</w:t>
              </w:r>
            </w:hyperlink>
            <w:r w:rsidR="00AD0EB1" w:rsidRPr="00AD0EB1">
              <w:rPr>
                <w:rFonts w:ascii="Times New Roman" w:hAnsi="Times New Roman" w:cs="Times New Roman"/>
                <w:sz w:val="24"/>
                <w:szCs w:val="24"/>
              </w:rPr>
              <w:t xml:space="preserve"> дополнительных документов, представляемых на госэкспертизу условий труда, которые при необходимости дополнительно запрашиваются органом госэкспертизы условий труда, которых не было раньше.</w:t>
            </w:r>
          </w:p>
          <w:p w14:paraId="3D3638B3" w14:textId="6ED7422D" w:rsidR="009D2D2C" w:rsidRPr="005D54CE" w:rsidRDefault="00F6099F" w:rsidP="004F093D">
            <w:pPr>
              <w:numPr>
                <w:ilvl w:val="0"/>
                <w:numId w:val="24"/>
              </w:numPr>
              <w:spacing w:after="1" w:line="220" w:lineRule="atLeast"/>
              <w:jc w:val="both"/>
              <w:outlineLvl w:val="0"/>
              <w:rPr>
                <w:rFonts w:ascii="Times New Roman" w:hAnsi="Times New Roman" w:cs="Times New Roman"/>
                <w:sz w:val="24"/>
                <w:szCs w:val="24"/>
              </w:rPr>
            </w:pPr>
            <w:hyperlink r:id="rId23" w:history="1">
              <w:r w:rsidR="00AD0EB1" w:rsidRPr="00AD0EB1">
                <w:rPr>
                  <w:rStyle w:val="a3"/>
                  <w:rFonts w:ascii="Times New Roman" w:hAnsi="Times New Roman" w:cs="Times New Roman"/>
                  <w:color w:val="auto"/>
                  <w:sz w:val="24"/>
                  <w:szCs w:val="24"/>
                  <w:u w:val="none"/>
                </w:rPr>
                <w:t>Приказом</w:t>
              </w:r>
            </w:hyperlink>
            <w:r w:rsidR="00AD0EB1" w:rsidRPr="00AD0EB1">
              <w:rPr>
                <w:rFonts w:ascii="Times New Roman" w:hAnsi="Times New Roman" w:cs="Times New Roman"/>
                <w:sz w:val="24"/>
                <w:szCs w:val="24"/>
              </w:rPr>
              <w:t xml:space="preserve"> от 28.10.2021 </w:t>
            </w:r>
            <w:r w:rsidR="004F093D">
              <w:rPr>
                <w:rFonts w:ascii="Times New Roman" w:hAnsi="Times New Roman" w:cs="Times New Roman"/>
                <w:sz w:val="24"/>
                <w:szCs w:val="24"/>
              </w:rPr>
              <w:t>№</w:t>
            </w:r>
            <w:r w:rsidR="00AD0EB1" w:rsidRPr="00AD0EB1">
              <w:rPr>
                <w:rFonts w:ascii="Times New Roman" w:hAnsi="Times New Roman" w:cs="Times New Roman"/>
                <w:sz w:val="24"/>
                <w:szCs w:val="24"/>
              </w:rPr>
              <w:t xml:space="preserve"> 765н - </w:t>
            </w:r>
            <w:hyperlink r:id="rId24" w:history="1">
              <w:r w:rsidR="00AD0EB1" w:rsidRPr="00AD0EB1">
                <w:rPr>
                  <w:rStyle w:val="a3"/>
                  <w:rFonts w:ascii="Times New Roman" w:hAnsi="Times New Roman" w:cs="Times New Roman"/>
                  <w:b/>
                  <w:bCs/>
                  <w:color w:val="auto"/>
                  <w:sz w:val="24"/>
                  <w:szCs w:val="24"/>
                  <w:u w:val="none"/>
                </w:rPr>
                <w:t>типовые формы</w:t>
              </w:r>
            </w:hyperlink>
            <w:r w:rsidR="00AD0EB1" w:rsidRPr="00AD0EB1">
              <w:rPr>
                <w:rFonts w:ascii="Times New Roman" w:hAnsi="Times New Roman" w:cs="Times New Roman"/>
                <w:b/>
                <w:bCs/>
                <w:sz w:val="24"/>
                <w:szCs w:val="24"/>
              </w:rPr>
              <w:t xml:space="preserve"> документов, необходимые для проведения госэкспертизы условий труда </w:t>
            </w:r>
            <w:r w:rsidR="00AD0EB1" w:rsidRPr="00AD0EB1">
              <w:rPr>
                <w:rFonts w:ascii="Times New Roman" w:hAnsi="Times New Roman" w:cs="Times New Roman"/>
                <w:sz w:val="24"/>
                <w:szCs w:val="24"/>
              </w:rPr>
              <w:t>(всего 16 типовых форм заявлений, решений, заключений, запросов и прочее).</w:t>
            </w:r>
          </w:p>
        </w:tc>
        <w:tc>
          <w:tcPr>
            <w:tcW w:w="127" w:type="pct"/>
            <w:tcBorders>
              <w:top w:val="single" w:sz="8" w:space="0" w:color="auto"/>
              <w:left w:val="nil"/>
              <w:bottom w:val="single" w:sz="8" w:space="0" w:color="auto"/>
              <w:right w:val="single" w:sz="4" w:space="0" w:color="auto"/>
            </w:tcBorders>
          </w:tcPr>
          <w:p w14:paraId="076EE9F7" w14:textId="7D93E3C8"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C02EA2" w14:paraId="4701857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6A1249D3" w14:textId="6D463440"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5AA70A3A" w14:textId="1089A667" w:rsidR="00D52B62" w:rsidRPr="00F46C0B" w:rsidRDefault="001B00F6" w:rsidP="00165BFA">
            <w:pPr>
              <w:spacing w:after="1" w:line="220" w:lineRule="atLeast"/>
              <w:jc w:val="both"/>
              <w:outlineLvl w:val="0"/>
              <w:rPr>
                <w:rFonts w:ascii="Times New Roman" w:hAnsi="Times New Roman" w:cs="Times New Roman"/>
                <w:sz w:val="24"/>
                <w:szCs w:val="24"/>
              </w:rPr>
            </w:pPr>
            <w:r w:rsidRPr="001B00F6">
              <w:rPr>
                <w:rFonts w:ascii="Times New Roman" w:hAnsi="Times New Roman" w:cs="Times New Roman"/>
                <w:b/>
                <w:bCs/>
                <w:sz w:val="24"/>
                <w:szCs w:val="24"/>
              </w:rPr>
              <w:t>Исполнительное производство: какие важные изменения вступят в силу 20 июня 2022 года</w:t>
            </w:r>
            <w:r>
              <w:rPr>
                <w:rFonts w:ascii="Times New Roman" w:hAnsi="Times New Roman" w:cs="Times New Roman"/>
                <w:b/>
                <w:bCs/>
                <w:sz w:val="24"/>
                <w:szCs w:val="24"/>
              </w:rPr>
              <w:t xml:space="preserve"> </w:t>
            </w:r>
            <w:r w:rsidRPr="001B00F6">
              <w:rPr>
                <w:rFonts w:ascii="Times New Roman" w:hAnsi="Times New Roman" w:cs="Times New Roman"/>
                <w:sz w:val="24"/>
                <w:szCs w:val="24"/>
              </w:rPr>
              <w:t>(</w:t>
            </w:r>
            <w:hyperlink r:id="rId25" w:history="1">
              <w:r w:rsidRPr="001B00F6">
                <w:rPr>
                  <w:rStyle w:val="a3"/>
                  <w:rFonts w:ascii="Times New Roman" w:hAnsi="Times New Roman" w:cs="Times New Roman"/>
                  <w:color w:val="auto"/>
                  <w:sz w:val="24"/>
                  <w:szCs w:val="24"/>
                  <w:u w:val="none"/>
                </w:rPr>
                <w:t xml:space="preserve">Федеральный закон от 21.12.2021 </w:t>
              </w:r>
              <w:r>
                <w:rPr>
                  <w:rStyle w:val="a3"/>
                  <w:rFonts w:ascii="Times New Roman" w:hAnsi="Times New Roman" w:cs="Times New Roman"/>
                  <w:color w:val="auto"/>
                  <w:sz w:val="24"/>
                  <w:szCs w:val="24"/>
                  <w:u w:val="none"/>
                </w:rPr>
                <w:t>№</w:t>
              </w:r>
              <w:r w:rsidRPr="001B00F6">
                <w:rPr>
                  <w:rStyle w:val="a3"/>
                  <w:rFonts w:ascii="Times New Roman" w:hAnsi="Times New Roman" w:cs="Times New Roman"/>
                  <w:color w:val="auto"/>
                  <w:sz w:val="24"/>
                  <w:szCs w:val="24"/>
                  <w:u w:val="none"/>
                </w:rPr>
                <w:t xml:space="preserve"> 417-ФЗ</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0482BA0" w14:textId="5D486D13" w:rsidR="00A40EA1" w:rsidRPr="00A40EA1" w:rsidRDefault="00A40EA1" w:rsidP="00A40EA1">
            <w:pPr>
              <w:spacing w:after="0" w:line="240" w:lineRule="auto"/>
              <w:jc w:val="both"/>
              <w:rPr>
                <w:rFonts w:ascii="Times New Roman" w:hAnsi="Times New Roman"/>
                <w:sz w:val="24"/>
                <w:szCs w:val="24"/>
              </w:rPr>
            </w:pPr>
            <w:r w:rsidRPr="00A40EA1">
              <w:rPr>
                <w:rFonts w:ascii="Times New Roman" w:hAnsi="Times New Roman"/>
                <w:sz w:val="24"/>
                <w:szCs w:val="24"/>
              </w:rPr>
              <w:t xml:space="preserve">Федеральным </w:t>
            </w:r>
            <w:hyperlink r:id="rId26" w:history="1">
              <w:r w:rsidRPr="00A40EA1">
                <w:rPr>
                  <w:rStyle w:val="a3"/>
                  <w:rFonts w:ascii="Times New Roman" w:hAnsi="Times New Roman"/>
                  <w:color w:val="auto"/>
                  <w:sz w:val="24"/>
                  <w:szCs w:val="24"/>
                  <w:u w:val="none"/>
                </w:rPr>
                <w:t>законом</w:t>
              </w:r>
            </w:hyperlink>
            <w:r w:rsidRPr="00A40EA1">
              <w:rPr>
                <w:rFonts w:ascii="Times New Roman" w:hAnsi="Times New Roman"/>
                <w:sz w:val="24"/>
                <w:szCs w:val="24"/>
              </w:rPr>
              <w:t xml:space="preserve"> от 21.12.2021 </w:t>
            </w:r>
            <w:r>
              <w:rPr>
                <w:rFonts w:ascii="Times New Roman" w:hAnsi="Times New Roman"/>
                <w:sz w:val="24"/>
                <w:szCs w:val="24"/>
              </w:rPr>
              <w:t>№</w:t>
            </w:r>
            <w:r w:rsidRPr="00A40EA1">
              <w:rPr>
                <w:rFonts w:ascii="Times New Roman" w:hAnsi="Times New Roman"/>
                <w:sz w:val="24"/>
                <w:szCs w:val="24"/>
              </w:rPr>
              <w:t xml:space="preserve"> 417-ФЗ в ряд законодательных актов внесены масштабные изменения, связанные с исполнительным производством. </w:t>
            </w:r>
            <w:r>
              <w:rPr>
                <w:rFonts w:ascii="Times New Roman" w:hAnsi="Times New Roman"/>
                <w:sz w:val="24"/>
                <w:szCs w:val="24"/>
              </w:rPr>
              <w:t>О</w:t>
            </w:r>
            <w:r w:rsidRPr="00A40EA1">
              <w:rPr>
                <w:rFonts w:ascii="Times New Roman" w:hAnsi="Times New Roman"/>
                <w:sz w:val="24"/>
                <w:szCs w:val="24"/>
              </w:rPr>
              <w:t xml:space="preserve">сновные нововведения, вступающие в силу с </w:t>
            </w:r>
            <w:hyperlink r:id="rId27" w:history="1">
              <w:r w:rsidRPr="00A40EA1">
                <w:rPr>
                  <w:rStyle w:val="a3"/>
                  <w:rFonts w:ascii="Times New Roman" w:hAnsi="Times New Roman"/>
                  <w:color w:val="auto"/>
                  <w:sz w:val="24"/>
                  <w:szCs w:val="24"/>
                  <w:u w:val="none"/>
                </w:rPr>
                <w:t>20 июня 2022 года</w:t>
              </w:r>
            </w:hyperlink>
            <w:r>
              <w:rPr>
                <w:rFonts w:ascii="Times New Roman" w:hAnsi="Times New Roman"/>
                <w:sz w:val="24"/>
                <w:szCs w:val="24"/>
              </w:rPr>
              <w:t>:</w:t>
            </w:r>
          </w:p>
          <w:p w14:paraId="7BBE6ACB" w14:textId="77777777" w:rsidR="00A40EA1" w:rsidRPr="00A40EA1" w:rsidRDefault="00A40EA1" w:rsidP="00A40EA1">
            <w:pPr>
              <w:numPr>
                <w:ilvl w:val="0"/>
                <w:numId w:val="25"/>
              </w:numPr>
              <w:spacing w:after="0" w:line="240" w:lineRule="auto"/>
              <w:jc w:val="both"/>
              <w:rPr>
                <w:rFonts w:ascii="Times New Roman" w:hAnsi="Times New Roman"/>
                <w:sz w:val="24"/>
                <w:szCs w:val="24"/>
              </w:rPr>
            </w:pPr>
            <w:r w:rsidRPr="00A40EA1">
              <w:rPr>
                <w:rFonts w:ascii="Times New Roman" w:hAnsi="Times New Roman"/>
                <w:sz w:val="24"/>
                <w:szCs w:val="24"/>
              </w:rPr>
              <w:t xml:space="preserve">Приставы на основании исполнительного документа </w:t>
            </w:r>
            <w:r w:rsidRPr="00A40EA1">
              <w:rPr>
                <w:rFonts w:ascii="Times New Roman" w:hAnsi="Times New Roman"/>
                <w:b/>
                <w:bCs/>
                <w:sz w:val="24"/>
                <w:szCs w:val="24"/>
              </w:rPr>
              <w:t>смогут запрашивать</w:t>
            </w:r>
            <w:r w:rsidRPr="00A40EA1">
              <w:rPr>
                <w:rFonts w:ascii="Times New Roman" w:hAnsi="Times New Roman"/>
                <w:sz w:val="24"/>
                <w:szCs w:val="24"/>
              </w:rPr>
              <w:t>: у органов власти - недостающие сведения о должнике с использованием ГИС, у операторов связи - номера телефонов должника и взыскателя.</w:t>
            </w:r>
          </w:p>
          <w:p w14:paraId="5313ED7F" w14:textId="77777777" w:rsidR="00A40EA1" w:rsidRPr="00A40EA1" w:rsidRDefault="00A40EA1" w:rsidP="00A40EA1">
            <w:pPr>
              <w:numPr>
                <w:ilvl w:val="0"/>
                <w:numId w:val="25"/>
              </w:numPr>
              <w:spacing w:after="0" w:line="240" w:lineRule="auto"/>
              <w:jc w:val="both"/>
              <w:rPr>
                <w:rFonts w:ascii="Times New Roman" w:hAnsi="Times New Roman"/>
                <w:sz w:val="24"/>
                <w:szCs w:val="24"/>
              </w:rPr>
            </w:pPr>
            <w:r w:rsidRPr="00A40EA1">
              <w:rPr>
                <w:rFonts w:ascii="Times New Roman" w:hAnsi="Times New Roman"/>
                <w:sz w:val="24"/>
                <w:szCs w:val="24"/>
              </w:rPr>
              <w:t xml:space="preserve">Предусматривается </w:t>
            </w:r>
            <w:hyperlink r:id="rId28" w:history="1">
              <w:r w:rsidRPr="00A40EA1">
                <w:rPr>
                  <w:rStyle w:val="a3"/>
                  <w:rFonts w:ascii="Times New Roman" w:hAnsi="Times New Roman"/>
                  <w:color w:val="auto"/>
                  <w:sz w:val="24"/>
                  <w:szCs w:val="24"/>
                  <w:u w:val="none"/>
                </w:rPr>
                <w:t>возможность</w:t>
              </w:r>
            </w:hyperlink>
            <w:r w:rsidRPr="00A40EA1">
              <w:rPr>
                <w:rFonts w:ascii="Times New Roman" w:hAnsi="Times New Roman"/>
                <w:sz w:val="24"/>
                <w:szCs w:val="24"/>
              </w:rPr>
              <w:t xml:space="preserve"> </w:t>
            </w:r>
            <w:r w:rsidRPr="00A40EA1">
              <w:rPr>
                <w:rFonts w:ascii="Times New Roman" w:hAnsi="Times New Roman"/>
                <w:b/>
                <w:bCs/>
                <w:sz w:val="24"/>
                <w:szCs w:val="24"/>
              </w:rPr>
              <w:t xml:space="preserve">автоматического принятия </w:t>
            </w:r>
            <w:r w:rsidRPr="00A40EA1">
              <w:rPr>
                <w:rFonts w:ascii="Times New Roman" w:hAnsi="Times New Roman"/>
                <w:sz w:val="24"/>
                <w:szCs w:val="24"/>
              </w:rPr>
              <w:t xml:space="preserve">Федеральной </w:t>
            </w:r>
            <w:r w:rsidRPr="00A40EA1">
              <w:rPr>
                <w:rFonts w:ascii="Times New Roman" w:hAnsi="Times New Roman"/>
                <w:sz w:val="24"/>
                <w:szCs w:val="24"/>
              </w:rPr>
              <w:lastRenderedPageBreak/>
              <w:t xml:space="preserve">службой судебных приставов (ФССП) </w:t>
            </w:r>
            <w:r w:rsidRPr="00A40EA1">
              <w:rPr>
                <w:rFonts w:ascii="Times New Roman" w:hAnsi="Times New Roman"/>
                <w:b/>
                <w:bCs/>
                <w:sz w:val="24"/>
                <w:szCs w:val="24"/>
              </w:rPr>
              <w:t>решений по вопросам</w:t>
            </w:r>
            <w:r w:rsidRPr="00A40EA1">
              <w:rPr>
                <w:rFonts w:ascii="Times New Roman" w:hAnsi="Times New Roman"/>
                <w:sz w:val="24"/>
                <w:szCs w:val="24"/>
              </w:rPr>
              <w:t>: возбуждения и отказа в возбуждении исполнительного производства, его окончания, приостановления и прекращения, взыскания исполнительского сбора, установления и отмены установленных для должника ограничений, запретов, наложения и снятия арестов, предоставления на основании судебного акта, акта другого органа или должностного лица отсрочки или рассрочки исполнения требований исполнительного документа, обращения и отмены взыскания на денежные средства должника, а также заработную плату и (иные) доходы должника, рассмотрения заявлений и ходатайств, поданных через Госуслуги.</w:t>
            </w:r>
          </w:p>
          <w:p w14:paraId="3E8B15CD" w14:textId="77777777" w:rsidR="00A40EA1" w:rsidRPr="00A40EA1" w:rsidRDefault="00A40EA1" w:rsidP="00A40EA1">
            <w:pPr>
              <w:numPr>
                <w:ilvl w:val="0"/>
                <w:numId w:val="25"/>
              </w:numPr>
              <w:spacing w:after="0" w:line="240" w:lineRule="auto"/>
              <w:jc w:val="both"/>
              <w:rPr>
                <w:rFonts w:ascii="Times New Roman" w:hAnsi="Times New Roman"/>
                <w:sz w:val="24"/>
                <w:szCs w:val="24"/>
              </w:rPr>
            </w:pPr>
            <w:r w:rsidRPr="00A40EA1">
              <w:rPr>
                <w:rFonts w:ascii="Times New Roman" w:hAnsi="Times New Roman"/>
                <w:sz w:val="24"/>
                <w:szCs w:val="24"/>
              </w:rPr>
              <w:t xml:space="preserve">Заявление об </w:t>
            </w:r>
            <w:r w:rsidRPr="00A40EA1">
              <w:rPr>
                <w:rFonts w:ascii="Times New Roman" w:hAnsi="Times New Roman"/>
                <w:b/>
                <w:bCs/>
                <w:sz w:val="24"/>
                <w:szCs w:val="24"/>
              </w:rPr>
              <w:t>оспаривании решения ФССП, принятого в автоматическом режиме</w:t>
            </w:r>
            <w:r w:rsidRPr="00A40EA1">
              <w:rPr>
                <w:rFonts w:ascii="Times New Roman" w:hAnsi="Times New Roman"/>
                <w:sz w:val="24"/>
                <w:szCs w:val="24"/>
              </w:rPr>
              <w:t>, необходимо подавать в суд по месту совершения исполнительных действий или применения мер принудительного исполнения либо по месту ведения исполнительного производства, по которому принято оспариваемое решение.</w:t>
            </w:r>
          </w:p>
          <w:p w14:paraId="78D02C31" w14:textId="77777777" w:rsidR="00A40EA1" w:rsidRPr="00A40EA1" w:rsidRDefault="00A40EA1" w:rsidP="00A40EA1">
            <w:pPr>
              <w:numPr>
                <w:ilvl w:val="0"/>
                <w:numId w:val="25"/>
              </w:numPr>
              <w:spacing w:after="0" w:line="240" w:lineRule="auto"/>
              <w:jc w:val="both"/>
              <w:rPr>
                <w:rFonts w:ascii="Times New Roman" w:hAnsi="Times New Roman"/>
                <w:sz w:val="24"/>
                <w:szCs w:val="24"/>
              </w:rPr>
            </w:pPr>
            <w:r w:rsidRPr="00A40EA1">
              <w:rPr>
                <w:rFonts w:ascii="Times New Roman" w:hAnsi="Times New Roman"/>
                <w:sz w:val="24"/>
                <w:szCs w:val="24"/>
              </w:rPr>
              <w:t xml:space="preserve">В целях исключения ситуаций, связанных с </w:t>
            </w:r>
            <w:r w:rsidRPr="00A40EA1">
              <w:rPr>
                <w:rFonts w:ascii="Times New Roman" w:hAnsi="Times New Roman"/>
                <w:b/>
                <w:bCs/>
                <w:sz w:val="24"/>
                <w:szCs w:val="24"/>
              </w:rPr>
              <w:t>ошибочной идентификацией должников</w:t>
            </w:r>
            <w:r w:rsidRPr="00A40EA1">
              <w:rPr>
                <w:rFonts w:ascii="Times New Roman" w:hAnsi="Times New Roman"/>
                <w:sz w:val="24"/>
                <w:szCs w:val="24"/>
              </w:rPr>
              <w:t xml:space="preserve"> по исполнительным производствам, расширяется перечень требований, предъявляемых к исполнительным документам, а также закреплена </w:t>
            </w:r>
            <w:r w:rsidRPr="00A40EA1">
              <w:rPr>
                <w:rFonts w:ascii="Times New Roman" w:hAnsi="Times New Roman"/>
                <w:b/>
                <w:bCs/>
                <w:sz w:val="24"/>
                <w:szCs w:val="24"/>
              </w:rPr>
              <w:t>необходимость указания в них одного из уникальных идентификаторов должника-гражданина</w:t>
            </w:r>
            <w:r w:rsidRPr="00A40EA1">
              <w:rPr>
                <w:rFonts w:ascii="Times New Roman" w:hAnsi="Times New Roman"/>
                <w:sz w:val="24"/>
                <w:szCs w:val="24"/>
              </w:rPr>
              <w:t xml:space="preserve"> (СНИЛС, ИНН, серия и номер паспорта, серия и номер водительского удостоверения). Данные поправки также направлены на реализацию </w:t>
            </w:r>
            <w:hyperlink r:id="rId29" w:history="1">
              <w:proofErr w:type="spellStart"/>
              <w:r w:rsidRPr="00A40EA1">
                <w:rPr>
                  <w:rStyle w:val="a3"/>
                  <w:rFonts w:ascii="Times New Roman" w:hAnsi="Times New Roman"/>
                  <w:color w:val="auto"/>
                  <w:sz w:val="24"/>
                  <w:szCs w:val="24"/>
                  <w:u w:val="none"/>
                </w:rPr>
                <w:t>суперсервиса</w:t>
              </w:r>
              <w:proofErr w:type="spellEnd"/>
            </w:hyperlink>
            <w:r w:rsidRPr="00A40EA1">
              <w:rPr>
                <w:rFonts w:ascii="Times New Roman" w:hAnsi="Times New Roman"/>
                <w:sz w:val="24"/>
                <w:szCs w:val="24"/>
              </w:rPr>
              <w:t xml:space="preserve"> «Цифровое исполнительное производство», который освобождает граждан, юрлиц и госорганы от обмена бумажными документами, и позволяет онлайн узнавать о деталях долга, и оплачивать его.</w:t>
            </w:r>
          </w:p>
          <w:p w14:paraId="653C4205" w14:textId="3C35D8A3" w:rsidR="00A40EA1" w:rsidRPr="00A40EA1" w:rsidRDefault="00A40EA1" w:rsidP="00A40EA1">
            <w:pPr>
              <w:numPr>
                <w:ilvl w:val="0"/>
                <w:numId w:val="25"/>
              </w:numPr>
              <w:spacing w:after="0" w:line="240" w:lineRule="auto"/>
              <w:jc w:val="both"/>
              <w:rPr>
                <w:rFonts w:ascii="Times New Roman" w:hAnsi="Times New Roman"/>
                <w:sz w:val="24"/>
                <w:szCs w:val="24"/>
              </w:rPr>
            </w:pPr>
            <w:r w:rsidRPr="00A40EA1">
              <w:rPr>
                <w:rFonts w:ascii="Times New Roman" w:hAnsi="Times New Roman"/>
                <w:sz w:val="24"/>
                <w:szCs w:val="24"/>
              </w:rPr>
              <w:t>Внесены изменения в процессуальное законодательство (</w:t>
            </w:r>
            <w:hyperlink r:id="rId30" w:history="1">
              <w:r w:rsidRPr="00A40EA1">
                <w:rPr>
                  <w:rStyle w:val="a3"/>
                  <w:rFonts w:ascii="Times New Roman" w:hAnsi="Times New Roman"/>
                  <w:color w:val="auto"/>
                  <w:sz w:val="24"/>
                  <w:szCs w:val="24"/>
                  <w:u w:val="none"/>
                </w:rPr>
                <w:t>АПК</w:t>
              </w:r>
            </w:hyperlink>
            <w:r w:rsidRPr="00A40EA1">
              <w:rPr>
                <w:rFonts w:ascii="Times New Roman" w:hAnsi="Times New Roman"/>
                <w:sz w:val="24"/>
                <w:szCs w:val="24"/>
              </w:rPr>
              <w:t xml:space="preserve"> РФ, </w:t>
            </w:r>
            <w:hyperlink r:id="rId31" w:history="1">
              <w:r w:rsidRPr="00A40EA1">
                <w:rPr>
                  <w:rStyle w:val="a3"/>
                  <w:rFonts w:ascii="Times New Roman" w:hAnsi="Times New Roman"/>
                  <w:color w:val="auto"/>
                  <w:sz w:val="24"/>
                  <w:szCs w:val="24"/>
                  <w:u w:val="none"/>
                </w:rPr>
                <w:t>ГПК</w:t>
              </w:r>
            </w:hyperlink>
            <w:r w:rsidRPr="00A40EA1">
              <w:rPr>
                <w:rFonts w:ascii="Times New Roman" w:hAnsi="Times New Roman"/>
                <w:sz w:val="24"/>
                <w:szCs w:val="24"/>
              </w:rPr>
              <w:t xml:space="preserve"> РФ, </w:t>
            </w:r>
            <w:hyperlink r:id="rId32" w:history="1">
              <w:r w:rsidRPr="00A40EA1">
                <w:rPr>
                  <w:rStyle w:val="a3"/>
                  <w:rFonts w:ascii="Times New Roman" w:hAnsi="Times New Roman"/>
                  <w:color w:val="auto"/>
                  <w:sz w:val="24"/>
                  <w:szCs w:val="24"/>
                  <w:u w:val="none"/>
                </w:rPr>
                <w:t>КАС</w:t>
              </w:r>
            </w:hyperlink>
            <w:r w:rsidRPr="00A40EA1">
              <w:rPr>
                <w:rFonts w:ascii="Times New Roman" w:hAnsi="Times New Roman"/>
                <w:sz w:val="24"/>
                <w:szCs w:val="24"/>
              </w:rPr>
              <w:t xml:space="preserve"> РФ), предусматривающие </w:t>
            </w:r>
            <w:r w:rsidRPr="00A40EA1">
              <w:rPr>
                <w:rFonts w:ascii="Times New Roman" w:hAnsi="Times New Roman"/>
                <w:b/>
                <w:bCs/>
                <w:sz w:val="24"/>
                <w:szCs w:val="24"/>
              </w:rPr>
              <w:t>обязательное указание в заявлении</w:t>
            </w:r>
            <w:r w:rsidRPr="00A40EA1">
              <w:rPr>
                <w:rFonts w:ascii="Times New Roman" w:hAnsi="Times New Roman"/>
                <w:sz w:val="24"/>
                <w:szCs w:val="24"/>
              </w:rPr>
              <w:t xml:space="preserve"> о вынесении судебного приказа, судебном приказе, исковом заявлении и исполнительном документе один из идентификаторов </w:t>
            </w:r>
            <w:r w:rsidRPr="00A40EA1">
              <w:rPr>
                <w:rFonts w:ascii="Times New Roman" w:hAnsi="Times New Roman"/>
                <w:b/>
                <w:bCs/>
                <w:sz w:val="24"/>
                <w:szCs w:val="24"/>
              </w:rPr>
              <w:t>истца-гражданина</w:t>
            </w:r>
            <w:r w:rsidRPr="00A40EA1">
              <w:rPr>
                <w:rFonts w:ascii="Times New Roman" w:hAnsi="Times New Roman"/>
                <w:sz w:val="24"/>
                <w:szCs w:val="24"/>
              </w:rPr>
              <w:t xml:space="preserve"> (СНИЛС, ИНН, серия и номер документа, удостоверяющего личность или водительского удостоверения), дату и место его рождения, место жительства или место пребывания. Для организации требуется дополнительно указывать ИНН. При отсутствии у гражданина-взыскателя возможности указать в заявлении о вынесении судебного приказа, </w:t>
            </w:r>
            <w:r w:rsidRPr="00A40EA1">
              <w:rPr>
                <w:rFonts w:ascii="Times New Roman" w:hAnsi="Times New Roman"/>
                <w:sz w:val="24"/>
                <w:szCs w:val="24"/>
              </w:rPr>
              <w:lastRenderedPageBreak/>
              <w:t xml:space="preserve">исковом заявлении дату и место рождения, один из идентификаторов ответчика (должника) на это </w:t>
            </w:r>
            <w:hyperlink r:id="rId33" w:history="1">
              <w:r w:rsidRPr="00A40EA1">
                <w:rPr>
                  <w:rStyle w:val="a3"/>
                  <w:rFonts w:ascii="Times New Roman" w:hAnsi="Times New Roman"/>
                  <w:color w:val="auto"/>
                  <w:sz w:val="24"/>
                  <w:szCs w:val="24"/>
                  <w:u w:val="none"/>
                </w:rPr>
                <w:t>указывается</w:t>
              </w:r>
            </w:hyperlink>
            <w:r w:rsidRPr="00A40EA1">
              <w:rPr>
                <w:rFonts w:ascii="Times New Roman" w:hAnsi="Times New Roman"/>
                <w:sz w:val="24"/>
                <w:szCs w:val="24"/>
              </w:rPr>
              <w:t xml:space="preserve"> в заявлении и такая информация истребуется </w:t>
            </w:r>
            <w:r>
              <w:rPr>
                <w:rFonts w:ascii="Times New Roman" w:hAnsi="Times New Roman"/>
                <w:sz w:val="24"/>
                <w:szCs w:val="24"/>
              </w:rPr>
              <w:t>в судебном порядке</w:t>
            </w:r>
            <w:r w:rsidRPr="00A40EA1">
              <w:rPr>
                <w:rFonts w:ascii="Times New Roman" w:hAnsi="Times New Roman"/>
                <w:sz w:val="24"/>
                <w:szCs w:val="24"/>
              </w:rPr>
              <w:t>.</w:t>
            </w:r>
          </w:p>
          <w:p w14:paraId="53BD9B26" w14:textId="77777777" w:rsidR="00A40EA1" w:rsidRPr="00A40EA1" w:rsidRDefault="00A40EA1" w:rsidP="00A40EA1">
            <w:pPr>
              <w:numPr>
                <w:ilvl w:val="0"/>
                <w:numId w:val="25"/>
              </w:numPr>
              <w:spacing w:after="0" w:line="240" w:lineRule="auto"/>
              <w:jc w:val="both"/>
              <w:rPr>
                <w:rFonts w:ascii="Times New Roman" w:hAnsi="Times New Roman"/>
                <w:sz w:val="24"/>
                <w:szCs w:val="24"/>
              </w:rPr>
            </w:pPr>
            <w:r w:rsidRPr="00A40EA1">
              <w:rPr>
                <w:rFonts w:ascii="Times New Roman" w:hAnsi="Times New Roman"/>
                <w:sz w:val="24"/>
                <w:szCs w:val="24"/>
              </w:rPr>
              <w:t xml:space="preserve">В </w:t>
            </w:r>
            <w:r w:rsidRPr="00A40EA1">
              <w:rPr>
                <w:rFonts w:ascii="Times New Roman" w:hAnsi="Times New Roman"/>
                <w:b/>
                <w:bCs/>
                <w:sz w:val="24"/>
                <w:szCs w:val="24"/>
              </w:rPr>
              <w:t>ответ на электронное постановление пристава</w:t>
            </w:r>
            <w:r w:rsidRPr="00A40EA1">
              <w:rPr>
                <w:rFonts w:ascii="Times New Roman" w:hAnsi="Times New Roman"/>
                <w:sz w:val="24"/>
                <w:szCs w:val="24"/>
              </w:rPr>
              <w:t xml:space="preserve"> юрлицо, исполняющее соответствующее постановление, в указанный срок </w:t>
            </w:r>
            <w:hyperlink r:id="rId34" w:history="1">
              <w:r w:rsidRPr="00A40EA1">
                <w:rPr>
                  <w:rStyle w:val="a3"/>
                  <w:rFonts w:ascii="Times New Roman" w:hAnsi="Times New Roman"/>
                  <w:color w:val="auto"/>
                  <w:sz w:val="24"/>
                  <w:szCs w:val="24"/>
                  <w:u w:val="none"/>
                </w:rPr>
                <w:t>обязано направить электронное уведомление</w:t>
              </w:r>
            </w:hyperlink>
            <w:r w:rsidRPr="00A40EA1">
              <w:rPr>
                <w:rFonts w:ascii="Times New Roman" w:hAnsi="Times New Roman"/>
                <w:sz w:val="24"/>
                <w:szCs w:val="24"/>
              </w:rPr>
              <w:t xml:space="preserve"> об исполнении постановления в, подписанного усиленной квалифицированной ЭП. В случае невозможности направить такое уведомление в форме электронного документа его можно направить на бумажном носителе.</w:t>
            </w:r>
          </w:p>
          <w:p w14:paraId="2BF5D8C6" w14:textId="77777777" w:rsidR="00A40EA1" w:rsidRPr="00A40EA1" w:rsidRDefault="00A40EA1" w:rsidP="00A40EA1">
            <w:pPr>
              <w:numPr>
                <w:ilvl w:val="0"/>
                <w:numId w:val="25"/>
              </w:numPr>
              <w:spacing w:after="0" w:line="240" w:lineRule="auto"/>
              <w:jc w:val="both"/>
              <w:rPr>
                <w:rFonts w:ascii="Times New Roman" w:hAnsi="Times New Roman"/>
                <w:sz w:val="24"/>
                <w:szCs w:val="24"/>
              </w:rPr>
            </w:pPr>
            <w:r w:rsidRPr="00A40EA1">
              <w:rPr>
                <w:rFonts w:ascii="Times New Roman" w:hAnsi="Times New Roman"/>
                <w:sz w:val="24"/>
                <w:szCs w:val="24"/>
              </w:rPr>
              <w:t>Полномочия представителя организации для его участия в производстве </w:t>
            </w:r>
            <w:hyperlink r:id="rId35" w:history="1">
              <w:r w:rsidRPr="00A40EA1">
                <w:rPr>
                  <w:rStyle w:val="a3"/>
                  <w:rFonts w:ascii="Times New Roman" w:hAnsi="Times New Roman"/>
                  <w:color w:val="auto"/>
                  <w:sz w:val="24"/>
                  <w:szCs w:val="24"/>
                  <w:u w:val="none"/>
                </w:rPr>
                <w:t>можно будет оформить </w:t>
              </w:r>
            </w:hyperlink>
            <w:r w:rsidRPr="00A40EA1">
              <w:rPr>
                <w:rFonts w:ascii="Times New Roman" w:hAnsi="Times New Roman"/>
                <w:sz w:val="24"/>
                <w:szCs w:val="24"/>
              </w:rPr>
              <w:t>в электронном виде с помощью </w:t>
            </w:r>
            <w:hyperlink r:id="rId36" w:history="1">
              <w:r w:rsidRPr="00A40EA1">
                <w:rPr>
                  <w:rStyle w:val="a3"/>
                  <w:rFonts w:ascii="Times New Roman" w:hAnsi="Times New Roman"/>
                  <w:color w:val="auto"/>
                  <w:sz w:val="24"/>
                  <w:szCs w:val="24"/>
                  <w:u w:val="none"/>
                </w:rPr>
                <w:t>ЕСИА</w:t>
              </w:r>
            </w:hyperlink>
            <w:r w:rsidRPr="00A40EA1">
              <w:rPr>
                <w:rFonts w:ascii="Times New Roman" w:hAnsi="Times New Roman"/>
                <w:sz w:val="24"/>
                <w:szCs w:val="24"/>
              </w:rPr>
              <w:t>, заверив его квалифицированной ЭП.</w:t>
            </w:r>
          </w:p>
          <w:p w14:paraId="790AB404" w14:textId="5F25D467" w:rsidR="009D2D2C" w:rsidRPr="00A40EA1" w:rsidRDefault="00A40EA1" w:rsidP="00A40EA1">
            <w:pPr>
              <w:spacing w:after="0" w:line="240" w:lineRule="auto"/>
              <w:jc w:val="both"/>
              <w:rPr>
                <w:rFonts w:ascii="Times New Roman" w:hAnsi="Times New Roman"/>
                <w:sz w:val="24"/>
                <w:szCs w:val="24"/>
              </w:rPr>
            </w:pPr>
            <w:r w:rsidRPr="00A40EA1">
              <w:rPr>
                <w:rFonts w:ascii="Times New Roman" w:hAnsi="Times New Roman"/>
                <w:sz w:val="24"/>
                <w:szCs w:val="24"/>
              </w:rPr>
              <w:t xml:space="preserve">Кроме того, с </w:t>
            </w:r>
            <w:hyperlink r:id="rId37" w:history="1">
              <w:r w:rsidRPr="00A40EA1">
                <w:rPr>
                  <w:rStyle w:val="a3"/>
                  <w:rFonts w:ascii="Times New Roman" w:hAnsi="Times New Roman"/>
                  <w:color w:val="auto"/>
                  <w:sz w:val="24"/>
                  <w:szCs w:val="24"/>
                  <w:u w:val="none"/>
                </w:rPr>
                <w:t>17 декабря 2022 года</w:t>
              </w:r>
            </w:hyperlink>
            <w:r w:rsidRPr="00A40EA1">
              <w:rPr>
                <w:rFonts w:ascii="Times New Roman" w:hAnsi="Times New Roman"/>
                <w:sz w:val="24"/>
                <w:szCs w:val="24"/>
              </w:rPr>
              <w:t xml:space="preserve"> сократится срок (</w:t>
            </w:r>
            <w:r w:rsidRPr="00AF6A3C">
              <w:rPr>
                <w:rFonts w:ascii="Times New Roman" w:hAnsi="Times New Roman"/>
                <w:b/>
                <w:bCs/>
                <w:sz w:val="24"/>
                <w:szCs w:val="24"/>
              </w:rPr>
              <w:t>с 7 до 3 дней</w:t>
            </w:r>
            <w:r w:rsidRPr="00A40EA1">
              <w:rPr>
                <w:rFonts w:ascii="Times New Roman" w:hAnsi="Times New Roman"/>
                <w:sz w:val="24"/>
                <w:szCs w:val="24"/>
              </w:rPr>
              <w:t>) передачи приставам информации об имуществе должника банками, органами, осуществляющие госрегистрацию прав на имущество, лицами, осуществляющими учет прав на ценные бумаги, и иными кредитными организациями, органами и организациями.</w:t>
            </w:r>
          </w:p>
        </w:tc>
        <w:tc>
          <w:tcPr>
            <w:tcW w:w="127" w:type="pct"/>
            <w:tcBorders>
              <w:top w:val="single" w:sz="8" w:space="0" w:color="auto"/>
              <w:left w:val="nil"/>
              <w:bottom w:val="single" w:sz="8" w:space="0" w:color="auto"/>
              <w:right w:val="single" w:sz="4" w:space="0" w:color="auto"/>
            </w:tcBorders>
          </w:tcPr>
          <w:p w14:paraId="63978621" w14:textId="2D9674F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5E089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5B039AE8" w14:textId="2BC7FAAD"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062062F" w14:textId="77777777" w:rsidR="005D54CE" w:rsidRDefault="006A0269" w:rsidP="006A0269">
            <w:pPr>
              <w:spacing w:after="0"/>
              <w:rPr>
                <w:rFonts w:ascii="Times New Roman" w:hAnsi="Times New Roman" w:cs="Times New Roman"/>
                <w:b/>
                <w:bCs/>
                <w:sz w:val="24"/>
                <w:szCs w:val="24"/>
              </w:rPr>
            </w:pPr>
            <w:r w:rsidRPr="006A0269">
              <w:rPr>
                <w:rFonts w:ascii="Times New Roman" w:hAnsi="Times New Roman" w:cs="Times New Roman"/>
                <w:b/>
                <w:bCs/>
                <w:sz w:val="24"/>
                <w:szCs w:val="24"/>
              </w:rPr>
              <w:t>Материнский капитал теперь буд</w:t>
            </w:r>
            <w:r>
              <w:rPr>
                <w:rFonts w:ascii="Times New Roman" w:hAnsi="Times New Roman" w:cs="Times New Roman"/>
                <w:b/>
                <w:bCs/>
                <w:sz w:val="24"/>
                <w:szCs w:val="24"/>
              </w:rPr>
              <w:t>ет подлежать</w:t>
            </w:r>
            <w:r w:rsidRPr="006A0269">
              <w:rPr>
                <w:rFonts w:ascii="Times New Roman" w:hAnsi="Times New Roman" w:cs="Times New Roman"/>
                <w:b/>
                <w:bCs/>
                <w:sz w:val="24"/>
                <w:szCs w:val="24"/>
              </w:rPr>
              <w:t xml:space="preserve"> индекс</w:t>
            </w:r>
            <w:r>
              <w:rPr>
                <w:rFonts w:ascii="Times New Roman" w:hAnsi="Times New Roman" w:cs="Times New Roman"/>
                <w:b/>
                <w:bCs/>
                <w:sz w:val="24"/>
                <w:szCs w:val="24"/>
              </w:rPr>
              <w:t>ации</w:t>
            </w:r>
            <w:r w:rsidRPr="006A0269">
              <w:rPr>
                <w:rFonts w:ascii="Times New Roman" w:hAnsi="Times New Roman" w:cs="Times New Roman"/>
                <w:b/>
                <w:bCs/>
                <w:sz w:val="24"/>
                <w:szCs w:val="24"/>
              </w:rPr>
              <w:t xml:space="preserve"> по фактической инфляции</w:t>
            </w:r>
          </w:p>
          <w:p w14:paraId="345A9F55" w14:textId="37925A65" w:rsidR="006A0269" w:rsidRPr="006A0269" w:rsidRDefault="006A0269" w:rsidP="006A0269">
            <w:pPr>
              <w:spacing w:after="0"/>
              <w:rPr>
                <w:rFonts w:ascii="Times New Roman" w:hAnsi="Times New Roman" w:cs="Times New Roman"/>
                <w:sz w:val="24"/>
                <w:szCs w:val="24"/>
              </w:rPr>
            </w:pPr>
            <w:r>
              <w:rPr>
                <w:rFonts w:ascii="Times New Roman" w:hAnsi="Times New Roman" w:cs="Times New Roman"/>
                <w:sz w:val="24"/>
                <w:szCs w:val="24"/>
              </w:rPr>
              <w:t>(</w:t>
            </w:r>
            <w:hyperlink r:id="rId38" w:history="1">
              <w:r w:rsidRPr="006A0269">
                <w:rPr>
                  <w:rStyle w:val="a3"/>
                  <w:rFonts w:ascii="Times New Roman" w:hAnsi="Times New Roman" w:cs="Times New Roman"/>
                  <w:color w:val="auto"/>
                  <w:sz w:val="24"/>
                  <w:szCs w:val="24"/>
                  <w:u w:val="none"/>
                </w:rPr>
                <w:t>Федеральный закон от 21.12.2021 № 415-ФЗ</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E5A6A82" w14:textId="62054580" w:rsidR="006A0269" w:rsidRPr="00AF6A3C" w:rsidRDefault="006A0269" w:rsidP="006A0269">
            <w:pPr>
              <w:spacing w:after="1" w:line="220" w:lineRule="atLeast"/>
              <w:ind w:left="720"/>
              <w:jc w:val="both"/>
              <w:outlineLvl w:val="0"/>
              <w:rPr>
                <w:rFonts w:ascii="Times New Roman" w:hAnsi="Times New Roman" w:cs="Times New Roman"/>
                <w:b/>
                <w:bCs/>
                <w:sz w:val="24"/>
                <w:szCs w:val="24"/>
              </w:rPr>
            </w:pPr>
            <w:r w:rsidRPr="006A0269">
              <w:rPr>
                <w:rFonts w:ascii="Times New Roman" w:hAnsi="Times New Roman" w:cs="Times New Roman"/>
                <w:sz w:val="24"/>
                <w:szCs w:val="24"/>
              </w:rPr>
              <w:t xml:space="preserve">Федеральный </w:t>
            </w:r>
            <w:hyperlink r:id="rId39" w:history="1">
              <w:r w:rsidRPr="006A0269">
                <w:rPr>
                  <w:rStyle w:val="a3"/>
                  <w:rFonts w:ascii="Times New Roman" w:hAnsi="Times New Roman" w:cs="Times New Roman"/>
                  <w:color w:val="auto"/>
                  <w:sz w:val="24"/>
                  <w:szCs w:val="24"/>
                  <w:u w:val="none"/>
                </w:rPr>
                <w:t>закон</w:t>
              </w:r>
            </w:hyperlink>
            <w:r w:rsidRPr="006A0269">
              <w:rPr>
                <w:rFonts w:ascii="Times New Roman" w:hAnsi="Times New Roman" w:cs="Times New Roman"/>
                <w:sz w:val="24"/>
                <w:szCs w:val="24"/>
              </w:rPr>
              <w:t xml:space="preserve"> от 21.12.2021 </w:t>
            </w:r>
            <w:r>
              <w:rPr>
                <w:rFonts w:ascii="Times New Roman" w:hAnsi="Times New Roman" w:cs="Times New Roman"/>
                <w:sz w:val="24"/>
                <w:szCs w:val="24"/>
              </w:rPr>
              <w:t>№</w:t>
            </w:r>
            <w:r w:rsidRPr="006A0269">
              <w:rPr>
                <w:rFonts w:ascii="Times New Roman" w:hAnsi="Times New Roman" w:cs="Times New Roman"/>
                <w:sz w:val="24"/>
                <w:szCs w:val="24"/>
              </w:rPr>
              <w:t xml:space="preserve"> 415-ФЗ устанавливает новый порядок индексации средств материнского (семейного) капитала </w:t>
            </w:r>
            <w:r w:rsidRPr="00AF6A3C">
              <w:rPr>
                <w:rFonts w:ascii="Times New Roman" w:hAnsi="Times New Roman" w:cs="Times New Roman"/>
                <w:b/>
                <w:bCs/>
                <w:sz w:val="24"/>
                <w:szCs w:val="24"/>
              </w:rPr>
              <w:t>с 1 января 2022 года.</w:t>
            </w:r>
          </w:p>
          <w:p w14:paraId="7DB4CB4C" w14:textId="7C4B5195" w:rsidR="006A0269" w:rsidRPr="006A0269" w:rsidRDefault="006A0269" w:rsidP="006A0269">
            <w:pPr>
              <w:spacing w:after="1" w:line="220" w:lineRule="atLeast"/>
              <w:ind w:left="720"/>
              <w:jc w:val="both"/>
              <w:outlineLvl w:val="0"/>
              <w:rPr>
                <w:rFonts w:ascii="Times New Roman" w:hAnsi="Times New Roman" w:cs="Times New Roman"/>
                <w:sz w:val="24"/>
                <w:szCs w:val="24"/>
              </w:rPr>
            </w:pPr>
            <w:r>
              <w:rPr>
                <w:rFonts w:ascii="Times New Roman" w:hAnsi="Times New Roman" w:cs="Times New Roman"/>
                <w:sz w:val="24"/>
                <w:szCs w:val="24"/>
              </w:rPr>
              <w:t>И</w:t>
            </w:r>
            <w:r w:rsidRPr="006A0269">
              <w:rPr>
                <w:rFonts w:ascii="Times New Roman" w:hAnsi="Times New Roman" w:cs="Times New Roman"/>
                <w:sz w:val="24"/>
                <w:szCs w:val="24"/>
              </w:rPr>
              <w:t xml:space="preserve">ндексация средств будет производиться </w:t>
            </w:r>
            <w:hyperlink r:id="rId40" w:history="1">
              <w:r w:rsidRPr="006A0269">
                <w:rPr>
                  <w:rStyle w:val="a3"/>
                  <w:rFonts w:ascii="Times New Roman" w:hAnsi="Times New Roman" w:cs="Times New Roman"/>
                  <w:color w:val="auto"/>
                  <w:sz w:val="24"/>
                  <w:szCs w:val="24"/>
                  <w:u w:val="none"/>
                </w:rPr>
                <w:t>ежегодно</w:t>
              </w:r>
            </w:hyperlink>
            <w:r w:rsidRPr="006A0269">
              <w:rPr>
                <w:rFonts w:ascii="Times New Roman" w:hAnsi="Times New Roman" w:cs="Times New Roman"/>
                <w:sz w:val="24"/>
                <w:szCs w:val="24"/>
              </w:rPr>
              <w:t xml:space="preserve"> с 1 февраля исходя из </w:t>
            </w:r>
            <w:hyperlink r:id="rId41" w:history="1">
              <w:r w:rsidRPr="006A0269">
                <w:rPr>
                  <w:rStyle w:val="a3"/>
                  <w:rFonts w:ascii="Times New Roman" w:hAnsi="Times New Roman" w:cs="Times New Roman"/>
                  <w:color w:val="auto"/>
                  <w:sz w:val="24"/>
                  <w:szCs w:val="24"/>
                  <w:u w:val="none"/>
                </w:rPr>
                <w:t>индекса роста потребительских цен</w:t>
              </w:r>
            </w:hyperlink>
            <w:r w:rsidRPr="006A0269">
              <w:rPr>
                <w:rFonts w:ascii="Times New Roman" w:hAnsi="Times New Roman" w:cs="Times New Roman"/>
                <w:sz w:val="24"/>
                <w:szCs w:val="24"/>
              </w:rPr>
              <w:t xml:space="preserve"> за предыдущий год в соответствии с коэффициентом индексации. Его определят Правительство РФ. В таком же порядке индексируется и остаток материнского капитала.</w:t>
            </w:r>
          </w:p>
          <w:p w14:paraId="1BE82D28" w14:textId="77777777" w:rsidR="006A0269" w:rsidRPr="006A0269" w:rsidRDefault="006A0269" w:rsidP="006A0269">
            <w:pPr>
              <w:spacing w:after="1" w:line="220" w:lineRule="atLeast"/>
              <w:ind w:left="720"/>
              <w:jc w:val="both"/>
              <w:outlineLvl w:val="0"/>
              <w:rPr>
                <w:rFonts w:ascii="Times New Roman" w:hAnsi="Times New Roman" w:cs="Times New Roman"/>
                <w:sz w:val="24"/>
                <w:szCs w:val="24"/>
              </w:rPr>
            </w:pPr>
            <w:r w:rsidRPr="006A0269">
              <w:rPr>
                <w:rFonts w:ascii="Times New Roman" w:hAnsi="Times New Roman" w:cs="Times New Roman"/>
                <w:sz w:val="24"/>
                <w:szCs w:val="24"/>
              </w:rPr>
              <w:t xml:space="preserve">До 1 февраля 2022 года размер маткапитала </w:t>
            </w:r>
            <w:hyperlink r:id="rId42" w:history="1">
              <w:r w:rsidRPr="006A0269">
                <w:rPr>
                  <w:rStyle w:val="a3"/>
                  <w:rFonts w:ascii="Times New Roman" w:hAnsi="Times New Roman" w:cs="Times New Roman"/>
                  <w:color w:val="auto"/>
                  <w:sz w:val="24"/>
                  <w:szCs w:val="24"/>
                  <w:u w:val="none"/>
                </w:rPr>
                <w:t>составляет</w:t>
              </w:r>
            </w:hyperlink>
            <w:r w:rsidRPr="006A0269">
              <w:rPr>
                <w:rFonts w:ascii="Times New Roman" w:hAnsi="Times New Roman" w:cs="Times New Roman"/>
                <w:sz w:val="24"/>
                <w:szCs w:val="24"/>
              </w:rPr>
              <w:t>:</w:t>
            </w:r>
          </w:p>
          <w:p w14:paraId="35190577" w14:textId="77777777" w:rsidR="006A0269" w:rsidRPr="006A0269" w:rsidRDefault="00F6099F" w:rsidP="006A0269">
            <w:pPr>
              <w:numPr>
                <w:ilvl w:val="0"/>
                <w:numId w:val="26"/>
              </w:numPr>
              <w:spacing w:after="1" w:line="220" w:lineRule="atLeast"/>
              <w:jc w:val="both"/>
              <w:outlineLvl w:val="0"/>
              <w:rPr>
                <w:rFonts w:ascii="Times New Roman" w:hAnsi="Times New Roman" w:cs="Times New Roman"/>
                <w:sz w:val="24"/>
                <w:szCs w:val="24"/>
              </w:rPr>
            </w:pPr>
            <w:hyperlink r:id="rId43" w:history="1">
              <w:r w:rsidR="006A0269" w:rsidRPr="006A0269">
                <w:rPr>
                  <w:rStyle w:val="a3"/>
                  <w:rFonts w:ascii="Times New Roman" w:hAnsi="Times New Roman" w:cs="Times New Roman"/>
                  <w:color w:val="auto"/>
                  <w:sz w:val="24"/>
                  <w:szCs w:val="24"/>
                  <w:u w:val="none"/>
                </w:rPr>
                <w:t>483 881,83 руб.</w:t>
              </w:r>
            </w:hyperlink>
            <w:r w:rsidR="006A0269" w:rsidRPr="006A0269">
              <w:rPr>
                <w:rFonts w:ascii="Times New Roman" w:hAnsi="Times New Roman" w:cs="Times New Roman"/>
                <w:sz w:val="24"/>
                <w:szCs w:val="24"/>
              </w:rPr>
              <w:t xml:space="preserve"> на первого ребенка;</w:t>
            </w:r>
          </w:p>
          <w:p w14:paraId="1BF366F9" w14:textId="77777777" w:rsidR="006A0269" w:rsidRPr="006A0269" w:rsidRDefault="00F6099F" w:rsidP="006A0269">
            <w:pPr>
              <w:numPr>
                <w:ilvl w:val="0"/>
                <w:numId w:val="26"/>
              </w:numPr>
              <w:spacing w:after="1" w:line="220" w:lineRule="atLeast"/>
              <w:jc w:val="both"/>
              <w:outlineLvl w:val="0"/>
              <w:rPr>
                <w:rFonts w:ascii="Times New Roman" w:hAnsi="Times New Roman" w:cs="Times New Roman"/>
                <w:sz w:val="24"/>
                <w:szCs w:val="24"/>
              </w:rPr>
            </w:pPr>
            <w:hyperlink r:id="rId44" w:history="1">
              <w:r w:rsidR="006A0269" w:rsidRPr="006A0269">
                <w:rPr>
                  <w:rStyle w:val="a3"/>
                  <w:rFonts w:ascii="Times New Roman" w:hAnsi="Times New Roman" w:cs="Times New Roman"/>
                  <w:color w:val="auto"/>
                  <w:sz w:val="24"/>
                  <w:szCs w:val="24"/>
                  <w:u w:val="none"/>
                </w:rPr>
                <w:t>639 431,83 руб.</w:t>
              </w:r>
            </w:hyperlink>
            <w:r w:rsidR="006A0269" w:rsidRPr="006A0269">
              <w:rPr>
                <w:rFonts w:ascii="Times New Roman" w:hAnsi="Times New Roman" w:cs="Times New Roman"/>
                <w:sz w:val="24"/>
                <w:szCs w:val="24"/>
              </w:rPr>
              <w:t xml:space="preserve"> на второго, третьего ребенка и последующих детей.</w:t>
            </w:r>
          </w:p>
          <w:p w14:paraId="63C20F89" w14:textId="4650FF51" w:rsidR="006A0269" w:rsidRPr="006A0269" w:rsidRDefault="006A0269" w:rsidP="006A0269">
            <w:pPr>
              <w:spacing w:after="1" w:line="220" w:lineRule="atLeast"/>
              <w:ind w:left="720"/>
              <w:jc w:val="both"/>
              <w:outlineLvl w:val="0"/>
              <w:rPr>
                <w:rFonts w:ascii="Times New Roman" w:hAnsi="Times New Roman" w:cs="Times New Roman"/>
                <w:sz w:val="24"/>
                <w:szCs w:val="24"/>
              </w:rPr>
            </w:pPr>
            <w:r>
              <w:rPr>
                <w:rFonts w:ascii="Times New Roman" w:hAnsi="Times New Roman" w:cs="Times New Roman"/>
                <w:sz w:val="24"/>
                <w:szCs w:val="24"/>
              </w:rPr>
              <w:t>С</w:t>
            </w:r>
            <w:r w:rsidRPr="006A0269">
              <w:rPr>
                <w:rFonts w:ascii="Times New Roman" w:hAnsi="Times New Roman" w:cs="Times New Roman"/>
                <w:sz w:val="24"/>
                <w:szCs w:val="24"/>
              </w:rPr>
              <w:t xml:space="preserve">огласно действующему до 1 января 2022 года порядку материнский капитал </w:t>
            </w:r>
            <w:hyperlink r:id="rId45" w:history="1">
              <w:r w:rsidRPr="006A0269">
                <w:rPr>
                  <w:rStyle w:val="a3"/>
                  <w:rFonts w:ascii="Times New Roman" w:hAnsi="Times New Roman" w:cs="Times New Roman"/>
                  <w:color w:val="auto"/>
                  <w:sz w:val="24"/>
                  <w:szCs w:val="24"/>
                  <w:u w:val="none"/>
                </w:rPr>
                <w:t>индексировался</w:t>
              </w:r>
            </w:hyperlink>
            <w:r w:rsidRPr="006A0269">
              <w:rPr>
                <w:rFonts w:ascii="Times New Roman" w:hAnsi="Times New Roman" w:cs="Times New Roman"/>
                <w:sz w:val="24"/>
                <w:szCs w:val="24"/>
              </w:rPr>
              <w:t xml:space="preserve"> также в феврале, но по прогнозной инфляции. </w:t>
            </w:r>
          </w:p>
          <w:p w14:paraId="2E81FD13" w14:textId="77E544E0" w:rsidR="009D2D2C" w:rsidRPr="006A0269" w:rsidRDefault="006A0269" w:rsidP="006A0269">
            <w:pPr>
              <w:spacing w:after="1" w:line="220" w:lineRule="atLeast"/>
              <w:ind w:left="720"/>
              <w:jc w:val="both"/>
              <w:outlineLvl w:val="0"/>
              <w:rPr>
                <w:rFonts w:ascii="Times New Roman" w:hAnsi="Times New Roman" w:cs="Times New Roman"/>
                <w:sz w:val="24"/>
                <w:szCs w:val="24"/>
              </w:rPr>
            </w:pPr>
            <w:r w:rsidRPr="006A0269">
              <w:rPr>
                <w:rFonts w:ascii="Times New Roman" w:hAnsi="Times New Roman" w:cs="Times New Roman"/>
                <w:sz w:val="24"/>
                <w:szCs w:val="24"/>
              </w:rPr>
              <w:t xml:space="preserve">Также Федеральным </w:t>
            </w:r>
            <w:hyperlink r:id="rId46" w:history="1">
              <w:r w:rsidRPr="006A0269">
                <w:rPr>
                  <w:rStyle w:val="a3"/>
                  <w:rFonts w:ascii="Times New Roman" w:hAnsi="Times New Roman" w:cs="Times New Roman"/>
                  <w:color w:val="auto"/>
                  <w:sz w:val="24"/>
                  <w:szCs w:val="24"/>
                  <w:u w:val="none"/>
                </w:rPr>
                <w:t>законом</w:t>
              </w:r>
            </w:hyperlink>
            <w:r w:rsidRPr="006A0269">
              <w:rPr>
                <w:rFonts w:ascii="Times New Roman" w:hAnsi="Times New Roman" w:cs="Times New Roman"/>
                <w:sz w:val="24"/>
                <w:szCs w:val="24"/>
              </w:rPr>
              <w:t xml:space="preserve"> предусмотрены дополнительные меры защиты пенсионных накоплений. </w:t>
            </w:r>
            <w:r>
              <w:rPr>
                <w:rFonts w:ascii="Times New Roman" w:hAnsi="Times New Roman" w:cs="Times New Roman"/>
                <w:sz w:val="24"/>
                <w:szCs w:val="24"/>
              </w:rPr>
              <w:t>Так</w:t>
            </w:r>
            <w:r w:rsidRPr="006A0269">
              <w:rPr>
                <w:rFonts w:ascii="Times New Roman" w:hAnsi="Times New Roman" w:cs="Times New Roman"/>
                <w:sz w:val="24"/>
                <w:szCs w:val="24"/>
              </w:rPr>
              <w:t xml:space="preserve"> если человек досрочно переходит в другой негосударственный пенсионный фонд, пенсионные накопления передаются ему без части дохода от их инвестирования. И вернуть эти деньги нельзя, даже если суд признал договор недействительным. Теперь при наличии такого </w:t>
            </w:r>
            <w:r w:rsidRPr="006A0269">
              <w:rPr>
                <w:rFonts w:ascii="Times New Roman" w:hAnsi="Times New Roman" w:cs="Times New Roman"/>
                <w:sz w:val="24"/>
                <w:szCs w:val="24"/>
              </w:rPr>
              <w:lastRenderedPageBreak/>
              <w:t>решения суда страховщик должен будет восстанавливать на счете застрахованного лица сумму изъятого при досрочном переходе инвестиционного дохода, а также отражать проценты за неправомерное пользование средствами пенсионных накоплений на счете застрахованного лица.</w:t>
            </w:r>
          </w:p>
        </w:tc>
        <w:tc>
          <w:tcPr>
            <w:tcW w:w="127" w:type="pct"/>
            <w:tcBorders>
              <w:top w:val="single" w:sz="8" w:space="0" w:color="auto"/>
              <w:left w:val="nil"/>
              <w:bottom w:val="single" w:sz="8" w:space="0" w:color="auto"/>
              <w:right w:val="single" w:sz="4" w:space="0" w:color="auto"/>
            </w:tcBorders>
          </w:tcPr>
          <w:p w14:paraId="240A1F43" w14:textId="001193E1"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A79394"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97D1626" w14:textId="49E7D769"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B43CDA0" w14:textId="77777777" w:rsidR="00071269" w:rsidRDefault="00366472" w:rsidP="00165BFA">
            <w:pPr>
              <w:spacing w:after="1" w:line="220" w:lineRule="atLeast"/>
              <w:jc w:val="both"/>
              <w:outlineLvl w:val="0"/>
              <w:rPr>
                <w:rFonts w:ascii="Times New Roman" w:hAnsi="Times New Roman" w:cs="Times New Roman"/>
                <w:b/>
                <w:bCs/>
                <w:sz w:val="24"/>
                <w:szCs w:val="24"/>
              </w:rPr>
            </w:pPr>
            <w:r w:rsidRPr="00366472">
              <w:rPr>
                <w:rFonts w:ascii="Times New Roman" w:hAnsi="Times New Roman" w:cs="Times New Roman"/>
                <w:b/>
                <w:bCs/>
                <w:sz w:val="24"/>
                <w:szCs w:val="24"/>
              </w:rPr>
              <w:t>Нужно ли брать с работников заявления для выплаты детских пособий с 2022 года</w:t>
            </w:r>
          </w:p>
          <w:p w14:paraId="0EC7829B" w14:textId="28F7F79F" w:rsidR="00366472" w:rsidRPr="00366472" w:rsidRDefault="00366472"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47" w:tgtFrame="_blank" w:history="1">
              <w:r w:rsidRPr="00366472">
                <w:rPr>
                  <w:rStyle w:val="a3"/>
                  <w:rFonts w:ascii="Times New Roman" w:hAnsi="Times New Roman" w:cs="Times New Roman"/>
                  <w:color w:val="auto"/>
                  <w:sz w:val="24"/>
                  <w:szCs w:val="24"/>
                  <w:u w:val="none"/>
                </w:rPr>
                <w:t>Постановление</w:t>
              </w:r>
            </w:hyperlink>
            <w:r>
              <w:rPr>
                <w:rFonts w:ascii="Times New Roman" w:hAnsi="Times New Roman" w:cs="Times New Roman"/>
                <w:sz w:val="24"/>
                <w:szCs w:val="24"/>
              </w:rPr>
              <w:t xml:space="preserve"> Правительства РФ</w:t>
            </w:r>
            <w:r w:rsidRPr="00366472">
              <w:rPr>
                <w:rFonts w:ascii="Times New Roman" w:hAnsi="Times New Roman" w:cs="Times New Roman"/>
                <w:sz w:val="24"/>
                <w:szCs w:val="24"/>
              </w:rPr>
              <w:t xml:space="preserve"> от 23.11.2021 № 2010</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CEC719F" w14:textId="73233D0D" w:rsidR="00366472" w:rsidRPr="00366472" w:rsidRDefault="00366472" w:rsidP="00366472">
            <w:pPr>
              <w:spacing w:after="1" w:line="220" w:lineRule="atLeast"/>
              <w:jc w:val="both"/>
              <w:outlineLvl w:val="0"/>
              <w:rPr>
                <w:rFonts w:ascii="Times New Roman" w:hAnsi="Times New Roman" w:cs="Times New Roman"/>
                <w:b/>
                <w:bCs/>
                <w:sz w:val="24"/>
                <w:szCs w:val="24"/>
              </w:rPr>
            </w:pPr>
            <w:r w:rsidRPr="00366472">
              <w:rPr>
                <w:rFonts w:ascii="Times New Roman" w:hAnsi="Times New Roman" w:cs="Times New Roman"/>
                <w:sz w:val="24"/>
                <w:szCs w:val="24"/>
              </w:rPr>
              <w:t xml:space="preserve">Правительство РФ </w:t>
            </w:r>
            <w:hyperlink r:id="rId48" w:tgtFrame="_blank" w:history="1">
              <w:r w:rsidRPr="00366472">
                <w:rPr>
                  <w:rStyle w:val="a3"/>
                  <w:rFonts w:ascii="Times New Roman" w:hAnsi="Times New Roman" w:cs="Times New Roman"/>
                  <w:color w:val="auto"/>
                  <w:sz w:val="24"/>
                  <w:szCs w:val="24"/>
                  <w:u w:val="none"/>
                </w:rPr>
                <w:t>Постановлением</w:t>
              </w:r>
            </w:hyperlink>
            <w:r w:rsidRPr="00366472">
              <w:rPr>
                <w:rFonts w:ascii="Times New Roman" w:hAnsi="Times New Roman" w:cs="Times New Roman"/>
                <w:sz w:val="24"/>
                <w:szCs w:val="24"/>
              </w:rPr>
              <w:t xml:space="preserve"> от 23.11.2021 </w:t>
            </w:r>
            <w:r>
              <w:rPr>
                <w:rFonts w:ascii="Times New Roman" w:hAnsi="Times New Roman" w:cs="Times New Roman"/>
                <w:sz w:val="24"/>
                <w:szCs w:val="24"/>
              </w:rPr>
              <w:t>№</w:t>
            </w:r>
            <w:r w:rsidRPr="00366472">
              <w:rPr>
                <w:rFonts w:ascii="Times New Roman" w:hAnsi="Times New Roman" w:cs="Times New Roman"/>
                <w:sz w:val="24"/>
                <w:szCs w:val="24"/>
              </w:rPr>
              <w:t xml:space="preserve"> 2010 утвердило новые Правила взаимодействия государственных учреждений и работодателей с ФСС, в которых определено, </w:t>
            </w:r>
            <w:r w:rsidRPr="00366472">
              <w:rPr>
                <w:rFonts w:ascii="Times New Roman" w:hAnsi="Times New Roman" w:cs="Times New Roman"/>
                <w:b/>
                <w:bCs/>
                <w:sz w:val="24"/>
                <w:szCs w:val="24"/>
              </w:rPr>
              <w:t>какие документы нужны с 2022 года при назначении пособий:</w:t>
            </w:r>
          </w:p>
          <w:p w14:paraId="25CFAF4A" w14:textId="77777777" w:rsidR="00366472" w:rsidRPr="00366472" w:rsidRDefault="00366472" w:rsidP="00366472">
            <w:pPr>
              <w:numPr>
                <w:ilvl w:val="0"/>
                <w:numId w:val="27"/>
              </w:numPr>
              <w:spacing w:after="1" w:line="220" w:lineRule="atLeast"/>
              <w:jc w:val="both"/>
              <w:outlineLvl w:val="0"/>
              <w:rPr>
                <w:rFonts w:ascii="Times New Roman" w:hAnsi="Times New Roman" w:cs="Times New Roman"/>
                <w:b/>
                <w:bCs/>
                <w:sz w:val="24"/>
                <w:szCs w:val="24"/>
              </w:rPr>
            </w:pPr>
            <w:r w:rsidRPr="00366472">
              <w:rPr>
                <w:rFonts w:ascii="Times New Roman" w:hAnsi="Times New Roman" w:cs="Times New Roman"/>
                <w:b/>
                <w:bCs/>
                <w:sz w:val="24"/>
                <w:szCs w:val="24"/>
              </w:rPr>
              <w:t>по беременности и родам</w:t>
            </w:r>
          </w:p>
          <w:p w14:paraId="2B846B26" w14:textId="78D94D06"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xml:space="preserve">Пособие назначают и выплачивают на основании электронного больничного, который разместили в информационной системе </w:t>
            </w:r>
            <w:r>
              <w:rPr>
                <w:rFonts w:ascii="Times New Roman" w:hAnsi="Times New Roman" w:cs="Times New Roman"/>
                <w:sz w:val="24"/>
                <w:szCs w:val="24"/>
              </w:rPr>
              <w:t>«</w:t>
            </w:r>
            <w:r w:rsidRPr="00366472">
              <w:rPr>
                <w:rFonts w:ascii="Times New Roman" w:hAnsi="Times New Roman" w:cs="Times New Roman"/>
                <w:sz w:val="24"/>
                <w:szCs w:val="24"/>
              </w:rPr>
              <w:t>Соцстрах</w:t>
            </w:r>
            <w:r>
              <w:rPr>
                <w:rFonts w:ascii="Times New Roman" w:hAnsi="Times New Roman" w:cs="Times New Roman"/>
                <w:sz w:val="24"/>
                <w:szCs w:val="24"/>
              </w:rPr>
              <w:t>»</w:t>
            </w:r>
            <w:r w:rsidRPr="00366472">
              <w:rPr>
                <w:rFonts w:ascii="Times New Roman" w:hAnsi="Times New Roman" w:cs="Times New Roman"/>
                <w:sz w:val="24"/>
                <w:szCs w:val="24"/>
              </w:rPr>
              <w:t xml:space="preserve"> (</w:t>
            </w:r>
            <w:hyperlink r:id="rId49" w:history="1">
              <w:r w:rsidRPr="00366472">
                <w:rPr>
                  <w:rStyle w:val="a3"/>
                  <w:rFonts w:ascii="Times New Roman" w:hAnsi="Times New Roman" w:cs="Times New Roman"/>
                  <w:color w:val="auto"/>
                  <w:sz w:val="24"/>
                  <w:szCs w:val="24"/>
                  <w:u w:val="none"/>
                </w:rPr>
                <w:t>п. 16</w:t>
              </w:r>
            </w:hyperlink>
            <w:r w:rsidRPr="00366472">
              <w:rPr>
                <w:rFonts w:ascii="Times New Roman" w:hAnsi="Times New Roman" w:cs="Times New Roman"/>
                <w:sz w:val="24"/>
                <w:szCs w:val="24"/>
              </w:rPr>
              <w:t xml:space="preserve"> Правил). </w:t>
            </w:r>
          </w:p>
          <w:p w14:paraId="120F4C4D" w14:textId="7AA9E95D"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Как только страхователь узнает о закрытии листка нетрудоспособности, он за 3 рабочих дня должен по запросу ФСС разместить в системе сведения для назначения и выплаты пособий. Для пособия по БиР это, например (</w:t>
            </w:r>
            <w:hyperlink r:id="rId50" w:history="1">
              <w:r w:rsidRPr="00366472">
                <w:rPr>
                  <w:rStyle w:val="a3"/>
                  <w:rFonts w:ascii="Times New Roman" w:hAnsi="Times New Roman" w:cs="Times New Roman"/>
                  <w:color w:val="auto"/>
                  <w:sz w:val="24"/>
                  <w:szCs w:val="24"/>
                  <w:u w:val="none"/>
                </w:rPr>
                <w:t xml:space="preserve">подп. </w:t>
              </w:r>
              <w:r>
                <w:rPr>
                  <w:rStyle w:val="a3"/>
                  <w:rFonts w:ascii="Times New Roman" w:hAnsi="Times New Roman" w:cs="Times New Roman"/>
                  <w:color w:val="auto"/>
                  <w:sz w:val="24"/>
                  <w:szCs w:val="24"/>
                  <w:u w:val="none"/>
                </w:rPr>
                <w:t>«</w:t>
              </w:r>
              <w:r w:rsidRPr="00366472">
                <w:rPr>
                  <w:rStyle w:val="a3"/>
                  <w:rFonts w:ascii="Times New Roman" w:hAnsi="Times New Roman" w:cs="Times New Roman"/>
                  <w:color w:val="auto"/>
                  <w:sz w:val="24"/>
                  <w:szCs w:val="24"/>
                  <w:u w:val="none"/>
                </w:rPr>
                <w:t>б</w:t>
              </w:r>
              <w:r>
                <w:rPr>
                  <w:rStyle w:val="a3"/>
                  <w:rFonts w:ascii="Times New Roman" w:hAnsi="Times New Roman" w:cs="Times New Roman"/>
                  <w:color w:val="auto"/>
                  <w:sz w:val="24"/>
                  <w:szCs w:val="24"/>
                  <w:u w:val="none"/>
                </w:rPr>
                <w:t>2</w:t>
              </w:r>
              <w:r w:rsidRPr="00366472">
                <w:rPr>
                  <w:rStyle w:val="a3"/>
                  <w:rFonts w:ascii="Times New Roman" w:hAnsi="Times New Roman" w:cs="Times New Roman"/>
                  <w:color w:val="auto"/>
                  <w:sz w:val="24"/>
                  <w:szCs w:val="24"/>
                  <w:u w:val="none"/>
                </w:rPr>
                <w:t xml:space="preserve"> п. 22</w:t>
              </w:r>
            </w:hyperlink>
            <w:r w:rsidRPr="00366472">
              <w:rPr>
                <w:rFonts w:ascii="Times New Roman" w:hAnsi="Times New Roman" w:cs="Times New Roman"/>
                <w:sz w:val="24"/>
                <w:szCs w:val="24"/>
              </w:rPr>
              <w:t xml:space="preserve"> Правил):</w:t>
            </w:r>
          </w:p>
          <w:p w14:paraId="6FEEE1FD" w14:textId="591A4CF3"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дата начала отпуска по беременности и родам</w:t>
            </w:r>
            <w:r w:rsidR="00AF6A3C">
              <w:rPr>
                <w:rFonts w:ascii="Times New Roman" w:hAnsi="Times New Roman" w:cs="Times New Roman"/>
                <w:sz w:val="24"/>
                <w:szCs w:val="24"/>
              </w:rPr>
              <w:t>;</w:t>
            </w:r>
          </w:p>
          <w:p w14:paraId="3A6093B5" w14:textId="77777777"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страховой стаж застрахованного;</w:t>
            </w:r>
          </w:p>
          <w:p w14:paraId="260F56B4" w14:textId="77777777"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выплаты и иные вознаграждения, которые включали в базу по взносам за расчетный период в том числе у других страхователей;</w:t>
            </w:r>
          </w:p>
          <w:p w14:paraId="357E09F6" w14:textId="610442BB"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количество дней, которые пришлись на больничный, отпуск по БиР или по уходу за ребенком, на период освобождения от работы с полным или частичным сохранением зарплаты, если на нее не начисляли взносы</w:t>
            </w:r>
            <w:r w:rsidR="00AF6A3C">
              <w:rPr>
                <w:rFonts w:ascii="Times New Roman" w:hAnsi="Times New Roman" w:cs="Times New Roman"/>
                <w:sz w:val="24"/>
                <w:szCs w:val="24"/>
              </w:rPr>
              <w:t>;</w:t>
            </w:r>
          </w:p>
          <w:p w14:paraId="3F5102A7" w14:textId="77777777"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сведения о замене календарных лет по заявлению застрахованного;</w:t>
            </w:r>
          </w:p>
          <w:p w14:paraId="21DF83CE" w14:textId="77777777"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районный коэффициент;</w:t>
            </w:r>
          </w:p>
          <w:p w14:paraId="16D04616" w14:textId="7B80ECBA"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продолжительность рабочего времени застрахованного лица, если застрахованное лицо работает на условиях неполного рабочего времени (неполной рабочей недели, неполного рабочего дня</w:t>
            </w:r>
            <w:r w:rsidR="00AF6A3C">
              <w:rPr>
                <w:rFonts w:ascii="Times New Roman" w:hAnsi="Times New Roman" w:cs="Times New Roman"/>
                <w:sz w:val="24"/>
                <w:szCs w:val="24"/>
              </w:rPr>
              <w:t>)</w:t>
            </w:r>
            <w:r w:rsidRPr="00366472">
              <w:rPr>
                <w:rFonts w:ascii="Times New Roman" w:hAnsi="Times New Roman" w:cs="Times New Roman"/>
                <w:sz w:val="24"/>
                <w:szCs w:val="24"/>
              </w:rPr>
              <w:t>.</w:t>
            </w:r>
          </w:p>
          <w:p w14:paraId="4F1D8213" w14:textId="77777777"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Заявление в ФСС РФ на выплату пособия по беременности и родам оформлять не требуется.</w:t>
            </w:r>
          </w:p>
          <w:p w14:paraId="3A13E2B4" w14:textId="73200597"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xml:space="preserve">В то же время представление работницей заявления на выплату пособия может быть установлено </w:t>
            </w:r>
            <w:hyperlink r:id="rId51" w:history="1">
              <w:r w:rsidRPr="00366472">
                <w:rPr>
                  <w:rStyle w:val="a3"/>
                  <w:rFonts w:ascii="Times New Roman" w:hAnsi="Times New Roman" w:cs="Times New Roman"/>
                  <w:color w:val="auto"/>
                  <w:sz w:val="24"/>
                  <w:szCs w:val="24"/>
                  <w:u w:val="none"/>
                </w:rPr>
                <w:t>локальным нормативным актом</w:t>
              </w:r>
            </w:hyperlink>
            <w:r w:rsidRPr="00366472">
              <w:rPr>
                <w:rFonts w:ascii="Times New Roman" w:hAnsi="Times New Roman" w:cs="Times New Roman"/>
                <w:sz w:val="24"/>
                <w:szCs w:val="24"/>
              </w:rPr>
              <w:t xml:space="preserve"> (например, </w:t>
            </w:r>
            <w:hyperlink r:id="rId52" w:history="1">
              <w:r w:rsidRPr="00366472">
                <w:rPr>
                  <w:rStyle w:val="a3"/>
                  <w:rFonts w:ascii="Times New Roman" w:hAnsi="Times New Roman" w:cs="Times New Roman"/>
                  <w:color w:val="auto"/>
                  <w:sz w:val="24"/>
                  <w:szCs w:val="24"/>
                  <w:u w:val="none"/>
                </w:rPr>
                <w:t>правилами внутреннего трудового распорядка</w:t>
              </w:r>
            </w:hyperlink>
            <w:r w:rsidRPr="00366472">
              <w:rPr>
                <w:rFonts w:ascii="Times New Roman" w:hAnsi="Times New Roman" w:cs="Times New Roman"/>
                <w:sz w:val="24"/>
                <w:szCs w:val="24"/>
              </w:rPr>
              <w:t>) работодателя, так как это не запрещено законодательством. Более того, целесообразно попросить работни</w:t>
            </w:r>
            <w:r w:rsidR="00AF6A3C">
              <w:rPr>
                <w:rFonts w:ascii="Times New Roman" w:hAnsi="Times New Roman" w:cs="Times New Roman"/>
                <w:sz w:val="24"/>
                <w:szCs w:val="24"/>
              </w:rPr>
              <w:t>ка</w:t>
            </w:r>
            <w:r w:rsidRPr="00366472">
              <w:rPr>
                <w:rFonts w:ascii="Times New Roman" w:hAnsi="Times New Roman" w:cs="Times New Roman"/>
                <w:sz w:val="24"/>
                <w:szCs w:val="24"/>
              </w:rPr>
              <w:t xml:space="preserve"> оформить такое заявление для фиксации факта обращения за пособием и его даты. В дальнейшем работодатель сможет подтвердить, что соблюден срок представления документов в ФСС. Кроме того, свидетельство обращения за пособием пригодится, если работодателя выбрала внешний совместитель. Однако отсутствие заявления не является основанием для отказа от работы с </w:t>
            </w:r>
            <w:r w:rsidRPr="00366472">
              <w:rPr>
                <w:rFonts w:ascii="Times New Roman" w:hAnsi="Times New Roman" w:cs="Times New Roman"/>
                <w:sz w:val="24"/>
                <w:szCs w:val="24"/>
              </w:rPr>
              <w:lastRenderedPageBreak/>
              <w:t xml:space="preserve">обращением. Данные выводы следуют из </w:t>
            </w:r>
            <w:hyperlink r:id="rId53" w:history="1">
              <w:r w:rsidRPr="00366472">
                <w:rPr>
                  <w:rStyle w:val="a3"/>
                  <w:rFonts w:ascii="Times New Roman" w:hAnsi="Times New Roman" w:cs="Times New Roman"/>
                  <w:color w:val="auto"/>
                  <w:sz w:val="24"/>
                  <w:szCs w:val="24"/>
                  <w:u w:val="none"/>
                </w:rPr>
                <w:t>ч. 4 ст. 8</w:t>
              </w:r>
            </w:hyperlink>
            <w:r w:rsidRPr="00366472">
              <w:rPr>
                <w:rFonts w:ascii="Times New Roman" w:hAnsi="Times New Roman" w:cs="Times New Roman"/>
                <w:sz w:val="24"/>
                <w:szCs w:val="24"/>
              </w:rPr>
              <w:t xml:space="preserve">, </w:t>
            </w:r>
            <w:hyperlink r:id="rId54" w:history="1">
              <w:r w:rsidRPr="00366472">
                <w:rPr>
                  <w:rStyle w:val="a3"/>
                  <w:rFonts w:ascii="Times New Roman" w:hAnsi="Times New Roman" w:cs="Times New Roman"/>
                  <w:color w:val="auto"/>
                  <w:sz w:val="24"/>
                  <w:szCs w:val="24"/>
                  <w:u w:val="none"/>
                </w:rPr>
                <w:t>ч. 2 ст. 21</w:t>
              </w:r>
            </w:hyperlink>
            <w:r w:rsidRPr="00366472">
              <w:rPr>
                <w:rFonts w:ascii="Times New Roman" w:hAnsi="Times New Roman" w:cs="Times New Roman"/>
                <w:sz w:val="24"/>
                <w:szCs w:val="24"/>
              </w:rPr>
              <w:t xml:space="preserve">, </w:t>
            </w:r>
            <w:hyperlink r:id="rId55" w:history="1">
              <w:r w:rsidRPr="00366472">
                <w:rPr>
                  <w:rStyle w:val="a3"/>
                  <w:rFonts w:ascii="Times New Roman" w:hAnsi="Times New Roman" w:cs="Times New Roman"/>
                  <w:color w:val="auto"/>
                  <w:sz w:val="24"/>
                  <w:szCs w:val="24"/>
                  <w:u w:val="none"/>
                </w:rPr>
                <w:t>ч. 1 ст. 22</w:t>
              </w:r>
            </w:hyperlink>
            <w:r w:rsidRPr="00366472">
              <w:rPr>
                <w:rFonts w:ascii="Times New Roman" w:hAnsi="Times New Roman" w:cs="Times New Roman"/>
                <w:sz w:val="24"/>
                <w:szCs w:val="24"/>
              </w:rPr>
              <w:t xml:space="preserve"> ТК РФ.</w:t>
            </w:r>
          </w:p>
          <w:p w14:paraId="442846B4" w14:textId="77777777" w:rsidR="00366472" w:rsidRPr="00366472" w:rsidRDefault="00366472" w:rsidP="00366472">
            <w:pPr>
              <w:numPr>
                <w:ilvl w:val="0"/>
                <w:numId w:val="27"/>
              </w:num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b/>
                <w:bCs/>
                <w:sz w:val="24"/>
                <w:szCs w:val="24"/>
              </w:rPr>
              <w:t>единовременного при рождении ребенка</w:t>
            </w:r>
          </w:p>
          <w:p w14:paraId="582D5024" w14:textId="025CCAFA"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Это пособие ФСС назначит и выплатит сам. Сведения он получит из единого реестра ЗАГС или запросит в порядке межведомственного взаимодействия (</w:t>
            </w:r>
            <w:hyperlink r:id="rId56" w:history="1">
              <w:r w:rsidRPr="00366472">
                <w:rPr>
                  <w:rStyle w:val="a3"/>
                  <w:rFonts w:ascii="Times New Roman" w:hAnsi="Times New Roman" w:cs="Times New Roman"/>
                  <w:color w:val="auto"/>
                  <w:sz w:val="24"/>
                  <w:szCs w:val="24"/>
                  <w:u w:val="none"/>
                </w:rPr>
                <w:t>п. 26</w:t>
              </w:r>
            </w:hyperlink>
            <w:r w:rsidRPr="00366472">
              <w:rPr>
                <w:rFonts w:ascii="Times New Roman" w:hAnsi="Times New Roman" w:cs="Times New Roman"/>
                <w:sz w:val="24"/>
                <w:szCs w:val="24"/>
              </w:rPr>
              <w:t xml:space="preserve"> правил). Фонд может запросить у страхователя лишь информацию о районном коэффициенте, если у него нет таких данных (</w:t>
            </w:r>
            <w:hyperlink r:id="rId57" w:history="1">
              <w:r w:rsidRPr="00366472">
                <w:rPr>
                  <w:rStyle w:val="a3"/>
                  <w:rFonts w:ascii="Times New Roman" w:hAnsi="Times New Roman" w:cs="Times New Roman"/>
                  <w:color w:val="auto"/>
                  <w:sz w:val="24"/>
                  <w:szCs w:val="24"/>
                  <w:u w:val="none"/>
                </w:rPr>
                <w:t>п. 31</w:t>
              </w:r>
            </w:hyperlink>
            <w:r w:rsidRPr="00366472">
              <w:rPr>
                <w:rFonts w:ascii="Times New Roman" w:hAnsi="Times New Roman" w:cs="Times New Roman"/>
                <w:sz w:val="24"/>
                <w:szCs w:val="24"/>
              </w:rPr>
              <w:t xml:space="preserve"> правил). Таким образом, </w:t>
            </w:r>
            <w:r w:rsidR="00AF6A3C">
              <w:rPr>
                <w:rFonts w:ascii="Times New Roman" w:hAnsi="Times New Roman" w:cs="Times New Roman"/>
                <w:sz w:val="24"/>
                <w:szCs w:val="24"/>
              </w:rPr>
              <w:t>з</w:t>
            </w:r>
            <w:r w:rsidRPr="00366472">
              <w:rPr>
                <w:rFonts w:ascii="Times New Roman" w:hAnsi="Times New Roman" w:cs="Times New Roman"/>
                <w:sz w:val="24"/>
                <w:szCs w:val="24"/>
              </w:rPr>
              <w:t>аявление в ФСС РФ на выплату пособия при рождении ребенка от работника не потребуется.</w:t>
            </w:r>
          </w:p>
          <w:p w14:paraId="0546A372" w14:textId="77777777" w:rsidR="00366472" w:rsidRPr="00366472" w:rsidRDefault="00366472" w:rsidP="00366472">
            <w:pPr>
              <w:numPr>
                <w:ilvl w:val="0"/>
                <w:numId w:val="27"/>
              </w:numPr>
              <w:spacing w:after="1" w:line="220" w:lineRule="atLeast"/>
              <w:jc w:val="both"/>
              <w:outlineLvl w:val="0"/>
              <w:rPr>
                <w:rFonts w:ascii="Times New Roman" w:hAnsi="Times New Roman" w:cs="Times New Roman"/>
                <w:b/>
                <w:bCs/>
                <w:sz w:val="24"/>
                <w:szCs w:val="24"/>
              </w:rPr>
            </w:pPr>
            <w:r w:rsidRPr="00366472">
              <w:rPr>
                <w:rFonts w:ascii="Times New Roman" w:hAnsi="Times New Roman" w:cs="Times New Roman"/>
                <w:b/>
                <w:bCs/>
                <w:sz w:val="24"/>
                <w:szCs w:val="24"/>
              </w:rPr>
              <w:t>по уходу за ребенком</w:t>
            </w:r>
          </w:p>
          <w:p w14:paraId="01F8F21B" w14:textId="77777777"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Для назначения и выплаты ежемесячного пособия по уходу за ребенком работник должен будет заполнить заявление по форме, которую утвердит ФСС по согласованию с Минтрудом. Оно подается работодателю вместе с заявлением на отпуск по уходу за ребенком до 3 лет. Если работник трудится у нескольких работодателей, то он, подав одному из них соответствующее заявление, подтверждает, что именно по этому работодателю фонд назначит пособие (</w:t>
            </w:r>
            <w:hyperlink r:id="rId58" w:history="1">
              <w:r w:rsidRPr="00366472">
                <w:rPr>
                  <w:rStyle w:val="a3"/>
                  <w:rFonts w:ascii="Times New Roman" w:hAnsi="Times New Roman" w:cs="Times New Roman"/>
                  <w:color w:val="auto"/>
                  <w:sz w:val="24"/>
                  <w:szCs w:val="24"/>
                  <w:u w:val="none"/>
                </w:rPr>
                <w:t>п. 34</w:t>
              </w:r>
            </w:hyperlink>
            <w:r w:rsidRPr="00366472">
              <w:rPr>
                <w:rFonts w:ascii="Times New Roman" w:hAnsi="Times New Roman" w:cs="Times New Roman"/>
                <w:sz w:val="24"/>
                <w:szCs w:val="24"/>
              </w:rPr>
              <w:t xml:space="preserve"> Правил). Затем страхователь в течение 3 дней направляет в ФСС сведения (</w:t>
            </w:r>
            <w:hyperlink r:id="rId59" w:history="1">
              <w:r w:rsidRPr="00366472">
                <w:rPr>
                  <w:rStyle w:val="a3"/>
                  <w:rFonts w:ascii="Times New Roman" w:hAnsi="Times New Roman" w:cs="Times New Roman"/>
                  <w:color w:val="auto"/>
                  <w:sz w:val="24"/>
                  <w:szCs w:val="24"/>
                  <w:u w:val="none"/>
                </w:rPr>
                <w:t>п. 35</w:t>
              </w:r>
            </w:hyperlink>
            <w:r w:rsidRPr="00366472">
              <w:rPr>
                <w:rFonts w:ascii="Times New Roman" w:hAnsi="Times New Roman" w:cs="Times New Roman"/>
                <w:sz w:val="24"/>
                <w:szCs w:val="24"/>
              </w:rPr>
              <w:t xml:space="preserve"> Правил):</w:t>
            </w:r>
          </w:p>
          <w:p w14:paraId="466CB74C" w14:textId="77777777"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о начале и окончании отпуска;</w:t>
            </w:r>
          </w:p>
          <w:p w14:paraId="53C0AF02" w14:textId="77777777"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замене календарных лет;</w:t>
            </w:r>
          </w:p>
          <w:p w14:paraId="2206CCC0" w14:textId="77777777"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продолжительности рабочего времени, если работник трудился неполный день.</w:t>
            </w:r>
          </w:p>
          <w:p w14:paraId="79E9A03D" w14:textId="06BB3759"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Фонд может запросить информацию (</w:t>
            </w:r>
            <w:hyperlink r:id="rId60" w:history="1">
              <w:r w:rsidRPr="00366472">
                <w:rPr>
                  <w:rStyle w:val="a3"/>
                  <w:rFonts w:ascii="Times New Roman" w:hAnsi="Times New Roman" w:cs="Times New Roman"/>
                  <w:color w:val="auto"/>
                  <w:sz w:val="24"/>
                  <w:szCs w:val="24"/>
                  <w:u w:val="none"/>
                </w:rPr>
                <w:t>п. 36</w:t>
              </w:r>
            </w:hyperlink>
            <w:r w:rsidRPr="00366472">
              <w:rPr>
                <w:rFonts w:ascii="Times New Roman" w:hAnsi="Times New Roman" w:cs="Times New Roman"/>
                <w:sz w:val="24"/>
                <w:szCs w:val="24"/>
              </w:rPr>
              <w:t xml:space="preserve"> </w:t>
            </w:r>
            <w:r w:rsidR="002D00C7">
              <w:rPr>
                <w:rFonts w:ascii="Times New Roman" w:hAnsi="Times New Roman" w:cs="Times New Roman"/>
                <w:sz w:val="24"/>
                <w:szCs w:val="24"/>
              </w:rPr>
              <w:t>П</w:t>
            </w:r>
            <w:r w:rsidRPr="00366472">
              <w:rPr>
                <w:rFonts w:ascii="Times New Roman" w:hAnsi="Times New Roman" w:cs="Times New Roman"/>
                <w:sz w:val="24"/>
                <w:szCs w:val="24"/>
              </w:rPr>
              <w:t>равил):</w:t>
            </w:r>
          </w:p>
          <w:p w14:paraId="12B530BC" w14:textId="77777777"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о выплатах и иных вознаграждениях;</w:t>
            </w:r>
          </w:p>
          <w:p w14:paraId="4C1B576A" w14:textId="77777777" w:rsidR="00366472" w:rsidRPr="00366472" w:rsidRDefault="00366472" w:rsidP="00366472">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районном коэффициенте;</w:t>
            </w:r>
          </w:p>
          <w:p w14:paraId="7C9560C2" w14:textId="2A6B1D4B" w:rsidR="009D2D2C" w:rsidRPr="00B00BA6" w:rsidRDefault="00366472" w:rsidP="002D00C7">
            <w:pPr>
              <w:spacing w:after="1" w:line="220" w:lineRule="atLeast"/>
              <w:jc w:val="both"/>
              <w:outlineLvl w:val="0"/>
              <w:rPr>
                <w:rFonts w:ascii="Times New Roman" w:hAnsi="Times New Roman" w:cs="Times New Roman"/>
                <w:sz w:val="24"/>
                <w:szCs w:val="24"/>
              </w:rPr>
            </w:pPr>
            <w:r w:rsidRPr="00366472">
              <w:rPr>
                <w:rFonts w:ascii="Times New Roman" w:hAnsi="Times New Roman" w:cs="Times New Roman"/>
                <w:sz w:val="24"/>
                <w:szCs w:val="24"/>
              </w:rPr>
              <w:t>- количестве дней, которые пришлись на больничный, отпуск по беременности и родам или по уходу за ребенком, на период освобождения от работы с полным или частичным сохранением зарплаты, если на нее не начисляли взносы.</w:t>
            </w:r>
          </w:p>
        </w:tc>
        <w:tc>
          <w:tcPr>
            <w:tcW w:w="127" w:type="pct"/>
            <w:tcBorders>
              <w:top w:val="single" w:sz="8" w:space="0" w:color="auto"/>
              <w:left w:val="nil"/>
              <w:bottom w:val="single" w:sz="8" w:space="0" w:color="auto"/>
              <w:right w:val="single" w:sz="4" w:space="0" w:color="auto"/>
            </w:tcBorders>
          </w:tcPr>
          <w:p w14:paraId="4D64EB66" w14:textId="7777777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761210" w:rsidRPr="00761210" w14:paraId="75A53C4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1292490F" w14:textId="6766D716"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3618FBC" w14:textId="2C2B856C" w:rsidR="00B00BA6" w:rsidRPr="00B00BA6" w:rsidRDefault="00761210" w:rsidP="00B00BA6">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b/>
                <w:bCs/>
                <w:sz w:val="24"/>
                <w:szCs w:val="24"/>
              </w:rPr>
              <w:t>Как учесть НДФЛ с декабрьской зарплаты</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6E755DB" w14:textId="77777777"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 xml:space="preserve">В соответствии с </w:t>
            </w:r>
            <w:hyperlink r:id="rId61" w:history="1">
              <w:r w:rsidRPr="00761210">
                <w:rPr>
                  <w:rStyle w:val="a3"/>
                  <w:rFonts w:ascii="Times New Roman" w:hAnsi="Times New Roman" w:cs="Times New Roman"/>
                  <w:color w:val="auto"/>
                  <w:sz w:val="24"/>
                  <w:szCs w:val="24"/>
                  <w:u w:val="none"/>
                </w:rPr>
                <w:t>ч. 6 ст. 136</w:t>
              </w:r>
            </w:hyperlink>
            <w:r w:rsidRPr="00761210">
              <w:rPr>
                <w:rFonts w:ascii="Times New Roman" w:hAnsi="Times New Roman" w:cs="Times New Roman"/>
                <w:sz w:val="24"/>
                <w:szCs w:val="24"/>
              </w:rPr>
              <w:t xml:space="preserve"> ТК РФ заработная плата выплачивается не реже чем каждые полмесяца. Конкретная дата выплаты заработной платы устанавливается ПВТР, коллективным договором или трудовым договором не позднее 15 календарных дней со дня окончания периода, за который она начислена.</w:t>
            </w:r>
          </w:p>
          <w:p w14:paraId="53D58F18" w14:textId="77777777"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 xml:space="preserve">Первый рабочий день в 2022 году приходится на </w:t>
            </w:r>
            <w:hyperlink r:id="rId62" w:history="1">
              <w:r w:rsidRPr="00761210">
                <w:rPr>
                  <w:rStyle w:val="a3"/>
                  <w:rFonts w:ascii="Times New Roman" w:hAnsi="Times New Roman" w:cs="Times New Roman"/>
                  <w:color w:val="auto"/>
                  <w:sz w:val="24"/>
                  <w:szCs w:val="24"/>
                  <w:u w:val="none"/>
                </w:rPr>
                <w:t>10 января</w:t>
              </w:r>
            </w:hyperlink>
            <w:r w:rsidRPr="00761210">
              <w:rPr>
                <w:rFonts w:ascii="Times New Roman" w:hAnsi="Times New Roman" w:cs="Times New Roman"/>
                <w:sz w:val="24"/>
                <w:szCs w:val="24"/>
              </w:rPr>
              <w:t>. Если день выплаты заработной платы приходится на праздничный или выходной день, выплату нужно произвести накануне (</w:t>
            </w:r>
            <w:hyperlink r:id="rId63" w:history="1">
              <w:r w:rsidRPr="00761210">
                <w:rPr>
                  <w:rStyle w:val="a3"/>
                  <w:rFonts w:ascii="Times New Roman" w:hAnsi="Times New Roman" w:cs="Times New Roman"/>
                  <w:color w:val="auto"/>
                  <w:sz w:val="24"/>
                  <w:szCs w:val="24"/>
                  <w:u w:val="none"/>
                </w:rPr>
                <w:t>ч. 8 ст. 136</w:t>
              </w:r>
            </w:hyperlink>
            <w:r w:rsidRPr="00761210">
              <w:rPr>
                <w:rFonts w:ascii="Times New Roman" w:hAnsi="Times New Roman" w:cs="Times New Roman"/>
                <w:sz w:val="24"/>
                <w:szCs w:val="24"/>
              </w:rPr>
              <w:t xml:space="preserve"> ТК РФ).</w:t>
            </w:r>
          </w:p>
          <w:p w14:paraId="42DF7212" w14:textId="77777777" w:rsidR="00761210" w:rsidRPr="00761210" w:rsidRDefault="00761210" w:rsidP="00761210">
            <w:pPr>
              <w:spacing w:after="1" w:line="220" w:lineRule="atLeast"/>
              <w:jc w:val="both"/>
              <w:outlineLvl w:val="0"/>
              <w:rPr>
                <w:rFonts w:ascii="Times New Roman" w:hAnsi="Times New Roman" w:cs="Times New Roman"/>
                <w:b/>
                <w:bCs/>
                <w:sz w:val="24"/>
                <w:szCs w:val="24"/>
              </w:rPr>
            </w:pPr>
            <w:r w:rsidRPr="00761210">
              <w:rPr>
                <w:rFonts w:ascii="Times New Roman" w:hAnsi="Times New Roman" w:cs="Times New Roman"/>
                <w:sz w:val="24"/>
                <w:szCs w:val="24"/>
              </w:rPr>
              <w:t xml:space="preserve">Поэтому </w:t>
            </w:r>
            <w:r w:rsidRPr="00761210">
              <w:rPr>
                <w:rFonts w:ascii="Times New Roman" w:hAnsi="Times New Roman" w:cs="Times New Roman"/>
                <w:b/>
                <w:bCs/>
                <w:sz w:val="24"/>
                <w:szCs w:val="24"/>
              </w:rPr>
              <w:t>есть два варианта:</w:t>
            </w:r>
          </w:p>
          <w:p w14:paraId="1127FB07" w14:textId="77777777" w:rsidR="00761210" w:rsidRPr="00761210" w:rsidRDefault="00761210" w:rsidP="00761210">
            <w:pPr>
              <w:numPr>
                <w:ilvl w:val="0"/>
                <w:numId w:val="28"/>
              </w:numPr>
              <w:spacing w:after="1" w:line="220" w:lineRule="atLeast"/>
              <w:jc w:val="both"/>
              <w:outlineLvl w:val="0"/>
              <w:rPr>
                <w:rFonts w:ascii="Times New Roman" w:hAnsi="Times New Roman" w:cs="Times New Roman"/>
                <w:b/>
                <w:bCs/>
                <w:sz w:val="24"/>
                <w:szCs w:val="24"/>
              </w:rPr>
            </w:pPr>
            <w:r w:rsidRPr="00761210">
              <w:rPr>
                <w:rFonts w:ascii="Times New Roman" w:hAnsi="Times New Roman" w:cs="Times New Roman"/>
                <w:b/>
                <w:bCs/>
                <w:sz w:val="24"/>
                <w:szCs w:val="24"/>
              </w:rPr>
              <w:t>Зарплата за декабрь выплачена 30 декабря 2021 года</w:t>
            </w:r>
          </w:p>
          <w:p w14:paraId="45D5F0E4" w14:textId="77777777"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 xml:space="preserve">Если </w:t>
            </w:r>
            <w:r w:rsidRPr="00761210">
              <w:rPr>
                <w:rFonts w:ascii="Times New Roman" w:hAnsi="Times New Roman" w:cs="Times New Roman"/>
                <w:b/>
                <w:bCs/>
                <w:sz w:val="24"/>
                <w:szCs w:val="24"/>
              </w:rPr>
              <w:t>срок выплаты зарплаты</w:t>
            </w:r>
            <w:r w:rsidRPr="00761210">
              <w:rPr>
                <w:rFonts w:ascii="Times New Roman" w:hAnsi="Times New Roman" w:cs="Times New Roman"/>
                <w:sz w:val="24"/>
                <w:szCs w:val="24"/>
              </w:rPr>
              <w:t xml:space="preserve"> за вторую половину месяца установлен с 1-го по 9-е число следующего месяца, то рассчитаться с работниками за декабрь работодатель обязан не позднее 30 декабря 2021 года. </w:t>
            </w:r>
            <w:r w:rsidRPr="00761210">
              <w:rPr>
                <w:rFonts w:ascii="Times New Roman" w:hAnsi="Times New Roman" w:cs="Times New Roman"/>
                <w:sz w:val="24"/>
                <w:szCs w:val="24"/>
              </w:rPr>
              <w:lastRenderedPageBreak/>
              <w:t>Выдача зарплаты в январе 2022 года в такой ситуации приведет к нарушению трудового законодательства.</w:t>
            </w:r>
          </w:p>
          <w:p w14:paraId="3B874141" w14:textId="77777777"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Если крайний срок перечисления НДФЛ приходится на выходной или нерабочий праздничный день по законодательству РФ, то днем окончания срока считается ближайший следующий за ним рабочий день (</w:t>
            </w:r>
            <w:hyperlink r:id="rId64" w:history="1">
              <w:r w:rsidRPr="00761210">
                <w:rPr>
                  <w:rStyle w:val="a3"/>
                  <w:rFonts w:ascii="Times New Roman" w:hAnsi="Times New Roman" w:cs="Times New Roman"/>
                  <w:color w:val="auto"/>
                  <w:sz w:val="24"/>
                  <w:szCs w:val="24"/>
                  <w:u w:val="none"/>
                </w:rPr>
                <w:t>п. 7 ст. 6.1</w:t>
              </w:r>
            </w:hyperlink>
            <w:r w:rsidRPr="00761210">
              <w:rPr>
                <w:rFonts w:ascii="Times New Roman" w:hAnsi="Times New Roman" w:cs="Times New Roman"/>
                <w:sz w:val="24"/>
                <w:szCs w:val="24"/>
              </w:rPr>
              <w:t xml:space="preserve"> НК РФ).</w:t>
            </w:r>
          </w:p>
          <w:p w14:paraId="4EDF4011" w14:textId="77777777"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 xml:space="preserve">Таким образом, </w:t>
            </w:r>
            <w:r w:rsidRPr="00761210">
              <w:rPr>
                <w:rFonts w:ascii="Times New Roman" w:hAnsi="Times New Roman" w:cs="Times New Roman"/>
                <w:b/>
                <w:bCs/>
                <w:sz w:val="24"/>
                <w:szCs w:val="24"/>
              </w:rPr>
              <w:t>срок перечисления НДФЛ</w:t>
            </w:r>
            <w:r w:rsidRPr="00761210">
              <w:rPr>
                <w:rFonts w:ascii="Times New Roman" w:hAnsi="Times New Roman" w:cs="Times New Roman"/>
                <w:sz w:val="24"/>
                <w:szCs w:val="24"/>
              </w:rPr>
              <w:t xml:space="preserve"> выпадает на 10 января 2021 года.</w:t>
            </w:r>
          </w:p>
          <w:p w14:paraId="65A9A3C4" w14:textId="54C4F06A"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Обратите внимание, до истечения месяца доход в виде оплаты труда не может считаться полученным налогоплательщиком. Соответственно, до окончания месяца НДФЛ не может быть исчислен (</w:t>
            </w:r>
            <w:hyperlink r:id="rId65" w:tgtFrame="_blank" w:history="1">
              <w:r w:rsidRPr="00761210">
                <w:rPr>
                  <w:rStyle w:val="a3"/>
                  <w:rFonts w:ascii="Times New Roman" w:hAnsi="Times New Roman" w:cs="Times New Roman"/>
                  <w:color w:val="auto"/>
                  <w:sz w:val="24"/>
                  <w:szCs w:val="24"/>
                  <w:u w:val="none"/>
                </w:rPr>
                <w:t>Письмо</w:t>
              </w:r>
            </w:hyperlink>
            <w:r w:rsidRPr="00761210">
              <w:rPr>
                <w:rFonts w:ascii="Times New Roman" w:hAnsi="Times New Roman" w:cs="Times New Roman"/>
                <w:sz w:val="24"/>
                <w:szCs w:val="24"/>
              </w:rPr>
              <w:t xml:space="preserve"> Минфина России от 03.10.2017 </w:t>
            </w:r>
            <w:r>
              <w:rPr>
                <w:rFonts w:ascii="Times New Roman" w:hAnsi="Times New Roman" w:cs="Times New Roman"/>
                <w:sz w:val="24"/>
                <w:szCs w:val="24"/>
              </w:rPr>
              <w:t>№</w:t>
            </w:r>
            <w:r w:rsidRPr="00761210">
              <w:rPr>
                <w:rFonts w:ascii="Times New Roman" w:hAnsi="Times New Roman" w:cs="Times New Roman"/>
                <w:sz w:val="24"/>
                <w:szCs w:val="24"/>
              </w:rPr>
              <w:t xml:space="preserve"> 03-04-06/64400).</w:t>
            </w:r>
          </w:p>
          <w:p w14:paraId="37FC7D01" w14:textId="77777777" w:rsidR="00761210" w:rsidRPr="00761210" w:rsidRDefault="00761210" w:rsidP="00761210">
            <w:pPr>
              <w:spacing w:after="1" w:line="220" w:lineRule="atLeast"/>
              <w:jc w:val="both"/>
              <w:outlineLvl w:val="0"/>
              <w:rPr>
                <w:rFonts w:ascii="Times New Roman" w:hAnsi="Times New Roman" w:cs="Times New Roman"/>
                <w:b/>
                <w:bCs/>
                <w:sz w:val="24"/>
                <w:szCs w:val="24"/>
              </w:rPr>
            </w:pPr>
            <w:r w:rsidRPr="00761210">
              <w:rPr>
                <w:rFonts w:ascii="Times New Roman" w:hAnsi="Times New Roman" w:cs="Times New Roman"/>
                <w:b/>
                <w:bCs/>
                <w:sz w:val="24"/>
                <w:szCs w:val="24"/>
              </w:rPr>
              <w:t>Порядок заполнения 6-НДФЛ</w:t>
            </w:r>
          </w:p>
          <w:p w14:paraId="6C54714B" w14:textId="2247FEEE"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b/>
                <w:bCs/>
                <w:sz w:val="24"/>
                <w:szCs w:val="24"/>
              </w:rPr>
              <w:t>В расчете за 2021 год</w:t>
            </w:r>
            <w:r w:rsidRPr="00761210">
              <w:rPr>
                <w:rFonts w:ascii="Times New Roman" w:hAnsi="Times New Roman" w:cs="Times New Roman"/>
                <w:sz w:val="24"/>
                <w:szCs w:val="24"/>
              </w:rPr>
              <w:t xml:space="preserve"> суммы зарплаты, исчисленного и удержанного с нее НДФЛ</w:t>
            </w:r>
            <w:r>
              <w:rPr>
                <w:rFonts w:ascii="Times New Roman" w:hAnsi="Times New Roman" w:cs="Times New Roman"/>
                <w:sz w:val="24"/>
                <w:szCs w:val="24"/>
              </w:rPr>
              <w:t>,</w:t>
            </w:r>
            <w:r w:rsidRPr="00761210">
              <w:rPr>
                <w:rFonts w:ascii="Times New Roman" w:hAnsi="Times New Roman" w:cs="Times New Roman"/>
                <w:sz w:val="24"/>
                <w:szCs w:val="24"/>
              </w:rPr>
              <w:t xml:space="preserve"> включаются в показатели </w:t>
            </w:r>
            <w:hyperlink r:id="rId66" w:history="1">
              <w:r w:rsidRPr="00761210">
                <w:rPr>
                  <w:rStyle w:val="a3"/>
                  <w:rFonts w:ascii="Times New Roman" w:hAnsi="Times New Roman" w:cs="Times New Roman"/>
                  <w:color w:val="auto"/>
                  <w:sz w:val="24"/>
                  <w:szCs w:val="24"/>
                  <w:u w:val="none"/>
                </w:rPr>
                <w:t>полей 110</w:t>
              </w:r>
            </w:hyperlink>
            <w:r w:rsidRPr="00761210">
              <w:rPr>
                <w:rFonts w:ascii="Times New Roman" w:hAnsi="Times New Roman" w:cs="Times New Roman"/>
                <w:sz w:val="24"/>
                <w:szCs w:val="24"/>
              </w:rPr>
              <w:t xml:space="preserve">, </w:t>
            </w:r>
            <w:hyperlink r:id="rId67" w:history="1">
              <w:r w:rsidRPr="00761210">
                <w:rPr>
                  <w:rStyle w:val="a3"/>
                  <w:rFonts w:ascii="Times New Roman" w:hAnsi="Times New Roman" w:cs="Times New Roman"/>
                  <w:color w:val="auto"/>
                  <w:sz w:val="24"/>
                  <w:szCs w:val="24"/>
                  <w:u w:val="none"/>
                </w:rPr>
                <w:t>112</w:t>
              </w:r>
            </w:hyperlink>
            <w:r w:rsidRPr="00761210">
              <w:rPr>
                <w:rFonts w:ascii="Times New Roman" w:hAnsi="Times New Roman" w:cs="Times New Roman"/>
                <w:sz w:val="24"/>
                <w:szCs w:val="24"/>
              </w:rPr>
              <w:t xml:space="preserve">, </w:t>
            </w:r>
            <w:hyperlink r:id="rId68" w:history="1">
              <w:r w:rsidRPr="00761210">
                <w:rPr>
                  <w:rStyle w:val="a3"/>
                  <w:rFonts w:ascii="Times New Roman" w:hAnsi="Times New Roman" w:cs="Times New Roman"/>
                  <w:color w:val="auto"/>
                  <w:sz w:val="24"/>
                  <w:szCs w:val="24"/>
                  <w:u w:val="none"/>
                </w:rPr>
                <w:t>140</w:t>
              </w:r>
            </w:hyperlink>
            <w:r w:rsidRPr="00761210">
              <w:rPr>
                <w:rFonts w:ascii="Times New Roman" w:hAnsi="Times New Roman" w:cs="Times New Roman"/>
                <w:sz w:val="24"/>
                <w:szCs w:val="24"/>
              </w:rPr>
              <w:t xml:space="preserve"> и </w:t>
            </w:r>
            <w:hyperlink r:id="rId69" w:history="1">
              <w:r w:rsidRPr="00761210">
                <w:rPr>
                  <w:rStyle w:val="a3"/>
                  <w:rFonts w:ascii="Times New Roman" w:hAnsi="Times New Roman" w:cs="Times New Roman"/>
                  <w:color w:val="auto"/>
                  <w:sz w:val="24"/>
                  <w:szCs w:val="24"/>
                  <w:u w:val="none"/>
                </w:rPr>
                <w:t>160 разд. 2</w:t>
              </w:r>
            </w:hyperlink>
            <w:r w:rsidRPr="00761210">
              <w:rPr>
                <w:rFonts w:ascii="Times New Roman" w:hAnsi="Times New Roman" w:cs="Times New Roman"/>
                <w:sz w:val="24"/>
                <w:szCs w:val="24"/>
              </w:rPr>
              <w:t xml:space="preserve"> (</w:t>
            </w:r>
            <w:hyperlink r:id="rId70" w:history="1">
              <w:r w:rsidRPr="00761210">
                <w:rPr>
                  <w:rStyle w:val="a3"/>
                  <w:rFonts w:ascii="Times New Roman" w:hAnsi="Times New Roman" w:cs="Times New Roman"/>
                  <w:color w:val="auto"/>
                  <w:sz w:val="24"/>
                  <w:szCs w:val="24"/>
                  <w:u w:val="none"/>
                </w:rPr>
                <w:t>п. 2 ст. 223</w:t>
              </w:r>
            </w:hyperlink>
            <w:r w:rsidRPr="00761210">
              <w:rPr>
                <w:rFonts w:ascii="Times New Roman" w:hAnsi="Times New Roman" w:cs="Times New Roman"/>
                <w:sz w:val="24"/>
                <w:szCs w:val="24"/>
              </w:rPr>
              <w:t xml:space="preserve">, </w:t>
            </w:r>
            <w:hyperlink r:id="rId71" w:history="1">
              <w:r w:rsidRPr="00761210">
                <w:rPr>
                  <w:rStyle w:val="a3"/>
                  <w:rFonts w:ascii="Times New Roman" w:hAnsi="Times New Roman" w:cs="Times New Roman"/>
                  <w:color w:val="auto"/>
                  <w:sz w:val="24"/>
                  <w:szCs w:val="24"/>
                  <w:u w:val="none"/>
                </w:rPr>
                <w:t>п. п. 4</w:t>
              </w:r>
            </w:hyperlink>
            <w:r w:rsidRPr="00761210">
              <w:rPr>
                <w:rFonts w:ascii="Times New Roman" w:hAnsi="Times New Roman" w:cs="Times New Roman"/>
                <w:sz w:val="24"/>
                <w:szCs w:val="24"/>
              </w:rPr>
              <w:t xml:space="preserve">, </w:t>
            </w:r>
            <w:hyperlink r:id="rId72" w:history="1">
              <w:r w:rsidRPr="00761210">
                <w:rPr>
                  <w:rStyle w:val="a3"/>
                  <w:rFonts w:ascii="Times New Roman" w:hAnsi="Times New Roman" w:cs="Times New Roman"/>
                  <w:color w:val="auto"/>
                  <w:sz w:val="24"/>
                  <w:szCs w:val="24"/>
                  <w:u w:val="none"/>
                </w:rPr>
                <w:t>6 ст. 226</w:t>
              </w:r>
            </w:hyperlink>
            <w:r w:rsidRPr="00761210">
              <w:rPr>
                <w:rFonts w:ascii="Times New Roman" w:hAnsi="Times New Roman" w:cs="Times New Roman"/>
                <w:sz w:val="24"/>
                <w:szCs w:val="24"/>
              </w:rPr>
              <w:t xml:space="preserve"> НК РФ, </w:t>
            </w:r>
            <w:hyperlink r:id="rId73" w:history="1">
              <w:r w:rsidRPr="00761210">
                <w:rPr>
                  <w:rStyle w:val="a3"/>
                  <w:rFonts w:ascii="Times New Roman" w:hAnsi="Times New Roman" w:cs="Times New Roman"/>
                  <w:color w:val="auto"/>
                  <w:sz w:val="24"/>
                  <w:szCs w:val="24"/>
                  <w:u w:val="none"/>
                </w:rPr>
                <w:t>п. п. 3.1</w:t>
              </w:r>
            </w:hyperlink>
            <w:r w:rsidRPr="00761210">
              <w:rPr>
                <w:rFonts w:ascii="Times New Roman" w:hAnsi="Times New Roman" w:cs="Times New Roman"/>
                <w:sz w:val="24"/>
                <w:szCs w:val="24"/>
              </w:rPr>
              <w:t xml:space="preserve"> - </w:t>
            </w:r>
            <w:hyperlink r:id="rId74" w:history="1">
              <w:r w:rsidRPr="00761210">
                <w:rPr>
                  <w:rStyle w:val="a3"/>
                  <w:rFonts w:ascii="Times New Roman" w:hAnsi="Times New Roman" w:cs="Times New Roman"/>
                  <w:color w:val="auto"/>
                  <w:sz w:val="24"/>
                  <w:szCs w:val="24"/>
                  <w:u w:val="none"/>
                </w:rPr>
                <w:t>4.3</w:t>
              </w:r>
            </w:hyperlink>
            <w:r w:rsidRPr="00761210">
              <w:rPr>
                <w:rFonts w:ascii="Times New Roman" w:hAnsi="Times New Roman" w:cs="Times New Roman"/>
                <w:sz w:val="24"/>
                <w:szCs w:val="24"/>
              </w:rPr>
              <w:t xml:space="preserve"> Порядка заполнения расчета 6-НДФЛ).</w:t>
            </w:r>
          </w:p>
          <w:p w14:paraId="7E8B3397" w14:textId="77777777"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 xml:space="preserve">В разд. 1 приводится сумма НДФЛ, удержанная с указанной зарплаты в последний рабочий день декабря (в составе показателей </w:t>
            </w:r>
            <w:hyperlink r:id="rId75" w:history="1">
              <w:r w:rsidRPr="00761210">
                <w:rPr>
                  <w:rStyle w:val="a3"/>
                  <w:rFonts w:ascii="Times New Roman" w:hAnsi="Times New Roman" w:cs="Times New Roman"/>
                  <w:color w:val="auto"/>
                  <w:sz w:val="24"/>
                  <w:szCs w:val="24"/>
                  <w:u w:val="none"/>
                </w:rPr>
                <w:t>полей 020</w:t>
              </w:r>
            </w:hyperlink>
            <w:r w:rsidRPr="00761210">
              <w:rPr>
                <w:rFonts w:ascii="Times New Roman" w:hAnsi="Times New Roman" w:cs="Times New Roman"/>
                <w:sz w:val="24"/>
                <w:szCs w:val="24"/>
              </w:rPr>
              <w:t xml:space="preserve">, </w:t>
            </w:r>
            <w:hyperlink r:id="rId76" w:history="1">
              <w:r w:rsidRPr="00761210">
                <w:rPr>
                  <w:rStyle w:val="a3"/>
                  <w:rFonts w:ascii="Times New Roman" w:hAnsi="Times New Roman" w:cs="Times New Roman"/>
                  <w:color w:val="auto"/>
                  <w:sz w:val="24"/>
                  <w:szCs w:val="24"/>
                  <w:u w:val="none"/>
                </w:rPr>
                <w:t>022</w:t>
              </w:r>
            </w:hyperlink>
            <w:r w:rsidRPr="00761210">
              <w:rPr>
                <w:rFonts w:ascii="Times New Roman" w:hAnsi="Times New Roman" w:cs="Times New Roman"/>
                <w:sz w:val="24"/>
                <w:szCs w:val="24"/>
              </w:rPr>
              <w:t xml:space="preserve">), а также срок перечисления налога с зарплаты по </w:t>
            </w:r>
            <w:hyperlink r:id="rId77" w:history="1">
              <w:r w:rsidRPr="00761210">
                <w:rPr>
                  <w:rStyle w:val="a3"/>
                  <w:rFonts w:ascii="Times New Roman" w:hAnsi="Times New Roman" w:cs="Times New Roman"/>
                  <w:color w:val="auto"/>
                  <w:sz w:val="24"/>
                  <w:szCs w:val="24"/>
                  <w:u w:val="none"/>
                </w:rPr>
                <w:t>НК</w:t>
              </w:r>
            </w:hyperlink>
            <w:r w:rsidRPr="00761210">
              <w:rPr>
                <w:rFonts w:ascii="Times New Roman" w:hAnsi="Times New Roman" w:cs="Times New Roman"/>
                <w:sz w:val="24"/>
                <w:szCs w:val="24"/>
              </w:rPr>
              <w:t xml:space="preserve"> РФ - следующий рабочий день после даты выплаты зарплаты (</w:t>
            </w:r>
            <w:hyperlink r:id="rId78" w:history="1">
              <w:r w:rsidRPr="00761210">
                <w:rPr>
                  <w:rStyle w:val="a3"/>
                  <w:rFonts w:ascii="Times New Roman" w:hAnsi="Times New Roman" w:cs="Times New Roman"/>
                  <w:color w:val="auto"/>
                  <w:sz w:val="24"/>
                  <w:szCs w:val="24"/>
                  <w:u w:val="none"/>
                </w:rPr>
                <w:t>п. п. 6</w:t>
              </w:r>
            </w:hyperlink>
            <w:r w:rsidRPr="00761210">
              <w:rPr>
                <w:rFonts w:ascii="Times New Roman" w:hAnsi="Times New Roman" w:cs="Times New Roman"/>
                <w:sz w:val="24"/>
                <w:szCs w:val="24"/>
              </w:rPr>
              <w:t xml:space="preserve">, </w:t>
            </w:r>
            <w:hyperlink r:id="rId79" w:history="1">
              <w:r w:rsidRPr="00761210">
                <w:rPr>
                  <w:rStyle w:val="a3"/>
                  <w:rFonts w:ascii="Times New Roman" w:hAnsi="Times New Roman" w:cs="Times New Roman"/>
                  <w:color w:val="auto"/>
                  <w:sz w:val="24"/>
                  <w:szCs w:val="24"/>
                  <w:u w:val="none"/>
                </w:rPr>
                <w:t>7 ст. 6.1</w:t>
              </w:r>
            </w:hyperlink>
            <w:r w:rsidRPr="00761210">
              <w:rPr>
                <w:rFonts w:ascii="Times New Roman" w:hAnsi="Times New Roman" w:cs="Times New Roman"/>
                <w:sz w:val="24"/>
                <w:szCs w:val="24"/>
              </w:rPr>
              <w:t xml:space="preserve">, </w:t>
            </w:r>
            <w:hyperlink r:id="rId80" w:history="1">
              <w:r w:rsidRPr="00761210">
                <w:rPr>
                  <w:rStyle w:val="a3"/>
                  <w:rFonts w:ascii="Times New Roman" w:hAnsi="Times New Roman" w:cs="Times New Roman"/>
                  <w:color w:val="auto"/>
                  <w:sz w:val="24"/>
                  <w:szCs w:val="24"/>
                  <w:u w:val="none"/>
                </w:rPr>
                <w:t>п. 6 ст. 226</w:t>
              </w:r>
            </w:hyperlink>
            <w:r w:rsidRPr="00761210">
              <w:rPr>
                <w:rFonts w:ascii="Times New Roman" w:hAnsi="Times New Roman" w:cs="Times New Roman"/>
                <w:sz w:val="24"/>
                <w:szCs w:val="24"/>
              </w:rPr>
              <w:t xml:space="preserve"> НК РФ, </w:t>
            </w:r>
            <w:hyperlink r:id="rId81" w:history="1">
              <w:r w:rsidRPr="00761210">
                <w:rPr>
                  <w:rStyle w:val="a3"/>
                  <w:rFonts w:ascii="Times New Roman" w:hAnsi="Times New Roman" w:cs="Times New Roman"/>
                  <w:color w:val="auto"/>
                  <w:sz w:val="24"/>
                  <w:szCs w:val="24"/>
                  <w:u w:val="none"/>
                </w:rPr>
                <w:t>п. 3.2</w:t>
              </w:r>
            </w:hyperlink>
            <w:r w:rsidRPr="00761210">
              <w:rPr>
                <w:rFonts w:ascii="Times New Roman" w:hAnsi="Times New Roman" w:cs="Times New Roman"/>
                <w:sz w:val="24"/>
                <w:szCs w:val="24"/>
              </w:rPr>
              <w:t xml:space="preserve"> Порядка заполнения расчета 6-НДФЛ).</w:t>
            </w:r>
          </w:p>
          <w:p w14:paraId="3D47370B" w14:textId="77777777"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b/>
                <w:bCs/>
                <w:sz w:val="24"/>
                <w:szCs w:val="24"/>
              </w:rPr>
              <w:t>В расчете за I квартал 2022 года</w:t>
            </w:r>
            <w:r w:rsidRPr="00761210">
              <w:rPr>
                <w:rFonts w:ascii="Times New Roman" w:hAnsi="Times New Roman" w:cs="Times New Roman"/>
                <w:sz w:val="24"/>
                <w:szCs w:val="24"/>
              </w:rPr>
              <w:t xml:space="preserve"> сведения об указанной зарплате и налоге с нее не отражаются.</w:t>
            </w:r>
          </w:p>
          <w:p w14:paraId="70177F54" w14:textId="77777777" w:rsidR="00761210" w:rsidRPr="00761210" w:rsidRDefault="00761210" w:rsidP="00761210">
            <w:pPr>
              <w:numPr>
                <w:ilvl w:val="0"/>
                <w:numId w:val="28"/>
              </w:numPr>
              <w:spacing w:after="1" w:line="220" w:lineRule="atLeast"/>
              <w:jc w:val="both"/>
              <w:outlineLvl w:val="0"/>
              <w:rPr>
                <w:rFonts w:ascii="Times New Roman" w:hAnsi="Times New Roman" w:cs="Times New Roman"/>
                <w:b/>
                <w:bCs/>
                <w:sz w:val="24"/>
                <w:szCs w:val="24"/>
              </w:rPr>
            </w:pPr>
            <w:r w:rsidRPr="00761210">
              <w:rPr>
                <w:rFonts w:ascii="Times New Roman" w:hAnsi="Times New Roman" w:cs="Times New Roman"/>
                <w:b/>
                <w:bCs/>
                <w:sz w:val="24"/>
                <w:szCs w:val="24"/>
              </w:rPr>
              <w:t>Зарплата за декабрь 2021 года выплачена в январе 2022 года</w:t>
            </w:r>
          </w:p>
          <w:p w14:paraId="507CADA7" w14:textId="77777777"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 xml:space="preserve">Если </w:t>
            </w:r>
            <w:r w:rsidRPr="00761210">
              <w:rPr>
                <w:rFonts w:ascii="Times New Roman" w:hAnsi="Times New Roman" w:cs="Times New Roman"/>
                <w:b/>
                <w:bCs/>
                <w:sz w:val="24"/>
                <w:szCs w:val="24"/>
              </w:rPr>
              <w:t>срок выплаты зарплаты</w:t>
            </w:r>
            <w:r w:rsidRPr="00761210">
              <w:rPr>
                <w:rFonts w:ascii="Times New Roman" w:hAnsi="Times New Roman" w:cs="Times New Roman"/>
                <w:sz w:val="24"/>
                <w:szCs w:val="24"/>
              </w:rPr>
              <w:t xml:space="preserve"> за вторую половину месяца установлен с 10-го по 15-е число следующего месяца, то рассчитаться с работниками за декабрь работодатель может в январе 2022 года.</w:t>
            </w:r>
          </w:p>
          <w:p w14:paraId="5A1ECE7C" w14:textId="77777777"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По своему усмотрению работодатель может пойти навстречу работникам и выплатить им зарплату за декабрь до новогодних каникул.</w:t>
            </w:r>
          </w:p>
          <w:p w14:paraId="6AE45DAF" w14:textId="5B0104CC"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b/>
                <w:bCs/>
                <w:sz w:val="24"/>
                <w:szCs w:val="24"/>
              </w:rPr>
              <w:t xml:space="preserve">Срок перечисления НДФЛ </w:t>
            </w:r>
            <w:r w:rsidRPr="00761210">
              <w:rPr>
                <w:rFonts w:ascii="Times New Roman" w:hAnsi="Times New Roman" w:cs="Times New Roman"/>
                <w:sz w:val="24"/>
                <w:szCs w:val="24"/>
              </w:rPr>
              <w:t xml:space="preserve">- не позднее дня, следующего за днем выплаты заработной платы. Перечисление НДФЛ в бюджет раньше срока выплаты дохода может привести к </w:t>
            </w:r>
            <w:hyperlink r:id="rId82" w:history="1">
              <w:r w:rsidRPr="00761210">
                <w:rPr>
                  <w:rStyle w:val="a3"/>
                  <w:rFonts w:ascii="Times New Roman" w:hAnsi="Times New Roman" w:cs="Times New Roman"/>
                  <w:color w:val="auto"/>
                  <w:sz w:val="24"/>
                  <w:szCs w:val="24"/>
                  <w:u w:val="none"/>
                </w:rPr>
                <w:t>претензиям</w:t>
              </w:r>
            </w:hyperlink>
            <w:r w:rsidRPr="00761210">
              <w:rPr>
                <w:rFonts w:ascii="Times New Roman" w:hAnsi="Times New Roman" w:cs="Times New Roman"/>
                <w:sz w:val="24"/>
                <w:szCs w:val="24"/>
              </w:rPr>
              <w:t xml:space="preserve"> со стороны налоговых органов. Если зарплата будет выплачена 10 января 2022 года, то срок перечисления НДФЛ - 11 января 2022 года.</w:t>
            </w:r>
          </w:p>
          <w:p w14:paraId="55EAFF54" w14:textId="77777777" w:rsidR="00761210" w:rsidRPr="00761210" w:rsidRDefault="00761210" w:rsidP="00761210">
            <w:pPr>
              <w:spacing w:after="1" w:line="220" w:lineRule="atLeast"/>
              <w:jc w:val="both"/>
              <w:outlineLvl w:val="0"/>
              <w:rPr>
                <w:rFonts w:ascii="Times New Roman" w:hAnsi="Times New Roman" w:cs="Times New Roman"/>
                <w:b/>
                <w:bCs/>
                <w:sz w:val="24"/>
                <w:szCs w:val="24"/>
              </w:rPr>
            </w:pPr>
            <w:r w:rsidRPr="00761210">
              <w:rPr>
                <w:rFonts w:ascii="Times New Roman" w:hAnsi="Times New Roman" w:cs="Times New Roman"/>
                <w:b/>
                <w:bCs/>
                <w:sz w:val="24"/>
                <w:szCs w:val="24"/>
              </w:rPr>
              <w:t>Порядок заполнения 6-НДФЛ</w:t>
            </w:r>
          </w:p>
          <w:p w14:paraId="335223FD" w14:textId="20000C41"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b/>
                <w:bCs/>
                <w:sz w:val="24"/>
                <w:szCs w:val="24"/>
              </w:rPr>
              <w:t>В расчете за 2021 год</w:t>
            </w:r>
            <w:r w:rsidRPr="00761210">
              <w:rPr>
                <w:rFonts w:ascii="Times New Roman" w:hAnsi="Times New Roman" w:cs="Times New Roman"/>
                <w:sz w:val="24"/>
                <w:szCs w:val="24"/>
              </w:rPr>
              <w:t xml:space="preserve"> суммы начисленной за декабрь зарплаты, НДФЛ и вычетов по ней учитывают при расчете показателей </w:t>
            </w:r>
            <w:hyperlink r:id="rId83" w:history="1">
              <w:r w:rsidRPr="00761210">
                <w:rPr>
                  <w:rStyle w:val="a3"/>
                  <w:rFonts w:ascii="Times New Roman" w:hAnsi="Times New Roman" w:cs="Times New Roman"/>
                  <w:color w:val="auto"/>
                  <w:sz w:val="24"/>
                  <w:szCs w:val="24"/>
                  <w:u w:val="none"/>
                </w:rPr>
                <w:t>полей 110</w:t>
              </w:r>
            </w:hyperlink>
            <w:r w:rsidRPr="00761210">
              <w:rPr>
                <w:rFonts w:ascii="Times New Roman" w:hAnsi="Times New Roman" w:cs="Times New Roman"/>
                <w:sz w:val="24"/>
                <w:szCs w:val="24"/>
              </w:rPr>
              <w:t xml:space="preserve">, </w:t>
            </w:r>
            <w:hyperlink r:id="rId84" w:history="1">
              <w:r w:rsidRPr="00761210">
                <w:rPr>
                  <w:rStyle w:val="a3"/>
                  <w:rFonts w:ascii="Times New Roman" w:hAnsi="Times New Roman" w:cs="Times New Roman"/>
                  <w:color w:val="auto"/>
                  <w:sz w:val="24"/>
                  <w:szCs w:val="24"/>
                  <w:u w:val="none"/>
                </w:rPr>
                <w:t>112</w:t>
              </w:r>
            </w:hyperlink>
            <w:r w:rsidRPr="00761210">
              <w:rPr>
                <w:rFonts w:ascii="Times New Roman" w:hAnsi="Times New Roman" w:cs="Times New Roman"/>
                <w:sz w:val="24"/>
                <w:szCs w:val="24"/>
              </w:rPr>
              <w:t xml:space="preserve">, </w:t>
            </w:r>
            <w:hyperlink r:id="rId85" w:history="1">
              <w:r w:rsidRPr="00761210">
                <w:rPr>
                  <w:rStyle w:val="a3"/>
                  <w:rFonts w:ascii="Times New Roman" w:hAnsi="Times New Roman" w:cs="Times New Roman"/>
                  <w:color w:val="auto"/>
                  <w:sz w:val="24"/>
                  <w:szCs w:val="24"/>
                  <w:u w:val="none"/>
                </w:rPr>
                <w:t>130</w:t>
              </w:r>
            </w:hyperlink>
            <w:r w:rsidRPr="00761210">
              <w:rPr>
                <w:rFonts w:ascii="Times New Roman" w:hAnsi="Times New Roman" w:cs="Times New Roman"/>
                <w:sz w:val="24"/>
                <w:szCs w:val="24"/>
              </w:rPr>
              <w:t xml:space="preserve">, </w:t>
            </w:r>
            <w:hyperlink r:id="rId86" w:history="1">
              <w:r w:rsidRPr="00761210">
                <w:rPr>
                  <w:rStyle w:val="a3"/>
                  <w:rFonts w:ascii="Times New Roman" w:hAnsi="Times New Roman" w:cs="Times New Roman"/>
                  <w:color w:val="auto"/>
                  <w:sz w:val="24"/>
                  <w:szCs w:val="24"/>
                  <w:u w:val="none"/>
                </w:rPr>
                <w:t>140 разд. 2</w:t>
              </w:r>
            </w:hyperlink>
            <w:r w:rsidRPr="00761210">
              <w:rPr>
                <w:rFonts w:ascii="Times New Roman" w:hAnsi="Times New Roman" w:cs="Times New Roman"/>
                <w:sz w:val="24"/>
                <w:szCs w:val="24"/>
              </w:rPr>
              <w:t xml:space="preserve"> (</w:t>
            </w:r>
            <w:hyperlink r:id="rId87" w:history="1">
              <w:r w:rsidRPr="00761210">
                <w:rPr>
                  <w:rStyle w:val="a3"/>
                  <w:rFonts w:ascii="Times New Roman" w:hAnsi="Times New Roman" w:cs="Times New Roman"/>
                  <w:color w:val="auto"/>
                  <w:sz w:val="24"/>
                  <w:szCs w:val="24"/>
                  <w:u w:val="none"/>
                </w:rPr>
                <w:t>п. п. 4.1</w:t>
              </w:r>
            </w:hyperlink>
            <w:r w:rsidRPr="00761210">
              <w:rPr>
                <w:rFonts w:ascii="Times New Roman" w:hAnsi="Times New Roman" w:cs="Times New Roman"/>
                <w:sz w:val="24"/>
                <w:szCs w:val="24"/>
              </w:rPr>
              <w:t xml:space="preserve"> - </w:t>
            </w:r>
            <w:hyperlink r:id="rId88" w:history="1">
              <w:r w:rsidRPr="00761210">
                <w:rPr>
                  <w:rStyle w:val="a3"/>
                  <w:rFonts w:ascii="Times New Roman" w:hAnsi="Times New Roman" w:cs="Times New Roman"/>
                  <w:color w:val="auto"/>
                  <w:sz w:val="24"/>
                  <w:szCs w:val="24"/>
                  <w:u w:val="none"/>
                </w:rPr>
                <w:t>4.3</w:t>
              </w:r>
            </w:hyperlink>
            <w:r w:rsidRPr="00761210">
              <w:rPr>
                <w:rFonts w:ascii="Times New Roman" w:hAnsi="Times New Roman" w:cs="Times New Roman"/>
                <w:sz w:val="24"/>
                <w:szCs w:val="24"/>
              </w:rPr>
              <w:t xml:space="preserve">, </w:t>
            </w:r>
            <w:hyperlink r:id="rId89" w:history="1">
              <w:r w:rsidRPr="00761210">
                <w:rPr>
                  <w:rStyle w:val="a3"/>
                  <w:rFonts w:ascii="Times New Roman" w:hAnsi="Times New Roman" w:cs="Times New Roman"/>
                  <w:color w:val="auto"/>
                  <w:sz w:val="24"/>
                  <w:szCs w:val="24"/>
                  <w:u w:val="none"/>
                </w:rPr>
                <w:t>разд. V</w:t>
              </w:r>
            </w:hyperlink>
            <w:r w:rsidRPr="00761210">
              <w:rPr>
                <w:rFonts w:ascii="Times New Roman" w:hAnsi="Times New Roman" w:cs="Times New Roman"/>
                <w:sz w:val="24"/>
                <w:szCs w:val="24"/>
              </w:rPr>
              <w:t xml:space="preserve"> Порядка заполнения расчета 6-НДФЛ, </w:t>
            </w:r>
            <w:hyperlink r:id="rId90" w:history="1">
              <w:r w:rsidRPr="00761210">
                <w:rPr>
                  <w:rStyle w:val="a3"/>
                  <w:rFonts w:ascii="Times New Roman" w:hAnsi="Times New Roman" w:cs="Times New Roman"/>
                  <w:color w:val="auto"/>
                  <w:sz w:val="24"/>
                  <w:szCs w:val="24"/>
                  <w:u w:val="none"/>
                </w:rPr>
                <w:t>Письмо</w:t>
              </w:r>
            </w:hyperlink>
            <w:r w:rsidRPr="00761210">
              <w:rPr>
                <w:rFonts w:ascii="Times New Roman" w:hAnsi="Times New Roman" w:cs="Times New Roman"/>
                <w:sz w:val="24"/>
                <w:szCs w:val="24"/>
              </w:rPr>
              <w:t xml:space="preserve"> ФНС России от 09.08.2021 </w:t>
            </w:r>
            <w:r w:rsidR="00417F2B">
              <w:rPr>
                <w:rFonts w:ascii="Times New Roman" w:hAnsi="Times New Roman" w:cs="Times New Roman"/>
                <w:sz w:val="24"/>
                <w:szCs w:val="24"/>
              </w:rPr>
              <w:t>№</w:t>
            </w:r>
            <w:r w:rsidRPr="00761210">
              <w:rPr>
                <w:rFonts w:ascii="Times New Roman" w:hAnsi="Times New Roman" w:cs="Times New Roman"/>
                <w:sz w:val="24"/>
                <w:szCs w:val="24"/>
              </w:rPr>
              <w:t xml:space="preserve"> СД-19-11/283@).</w:t>
            </w:r>
          </w:p>
          <w:p w14:paraId="713B7F04" w14:textId="45ADAE78" w:rsidR="00761210" w:rsidRPr="00761210" w:rsidRDefault="00896ADA" w:rsidP="0076121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lastRenderedPageBreak/>
              <w:t>З</w:t>
            </w:r>
            <w:r w:rsidR="00761210" w:rsidRPr="00761210">
              <w:rPr>
                <w:rFonts w:ascii="Times New Roman" w:hAnsi="Times New Roman" w:cs="Times New Roman"/>
                <w:sz w:val="24"/>
                <w:szCs w:val="24"/>
              </w:rPr>
              <w:t xml:space="preserve">арплату за декабрь следует включать в годовой расчет </w:t>
            </w:r>
            <w:hyperlink r:id="rId91" w:history="1">
              <w:r w:rsidR="00761210" w:rsidRPr="00761210">
                <w:rPr>
                  <w:rStyle w:val="a3"/>
                  <w:rFonts w:ascii="Times New Roman" w:hAnsi="Times New Roman" w:cs="Times New Roman"/>
                  <w:color w:val="auto"/>
                  <w:sz w:val="24"/>
                  <w:szCs w:val="24"/>
                  <w:u w:val="none"/>
                </w:rPr>
                <w:t>6-НДФЛ</w:t>
              </w:r>
            </w:hyperlink>
            <w:r w:rsidR="00761210" w:rsidRPr="00761210">
              <w:rPr>
                <w:rFonts w:ascii="Times New Roman" w:hAnsi="Times New Roman" w:cs="Times New Roman"/>
                <w:sz w:val="24"/>
                <w:szCs w:val="24"/>
              </w:rPr>
              <w:t xml:space="preserve"> (в том числе в справку) независимо от того, когда она была выплачена (</w:t>
            </w:r>
            <w:hyperlink r:id="rId92" w:history="1">
              <w:r w:rsidR="00761210" w:rsidRPr="00761210">
                <w:rPr>
                  <w:rStyle w:val="a3"/>
                  <w:rFonts w:ascii="Times New Roman" w:hAnsi="Times New Roman" w:cs="Times New Roman"/>
                  <w:color w:val="auto"/>
                  <w:sz w:val="24"/>
                  <w:szCs w:val="24"/>
                  <w:u w:val="none"/>
                </w:rPr>
                <w:t>п. 2 ст. 223</w:t>
              </w:r>
            </w:hyperlink>
            <w:r w:rsidR="00761210" w:rsidRPr="00761210">
              <w:rPr>
                <w:rFonts w:ascii="Times New Roman" w:hAnsi="Times New Roman" w:cs="Times New Roman"/>
                <w:sz w:val="24"/>
                <w:szCs w:val="24"/>
              </w:rPr>
              <w:t xml:space="preserve"> НК РФ, </w:t>
            </w:r>
            <w:hyperlink r:id="rId93" w:history="1">
              <w:r w:rsidR="00761210" w:rsidRPr="00761210">
                <w:rPr>
                  <w:rStyle w:val="a3"/>
                  <w:rFonts w:ascii="Times New Roman" w:hAnsi="Times New Roman" w:cs="Times New Roman"/>
                  <w:color w:val="auto"/>
                  <w:sz w:val="24"/>
                  <w:szCs w:val="24"/>
                  <w:u w:val="none"/>
                </w:rPr>
                <w:t>п. п. 4.3</w:t>
              </w:r>
            </w:hyperlink>
            <w:r w:rsidR="00761210" w:rsidRPr="00761210">
              <w:rPr>
                <w:rFonts w:ascii="Times New Roman" w:hAnsi="Times New Roman" w:cs="Times New Roman"/>
                <w:sz w:val="24"/>
                <w:szCs w:val="24"/>
              </w:rPr>
              <w:t xml:space="preserve">, </w:t>
            </w:r>
            <w:hyperlink r:id="rId94" w:history="1">
              <w:r w:rsidR="00761210" w:rsidRPr="00761210">
                <w:rPr>
                  <w:rStyle w:val="a3"/>
                  <w:rFonts w:ascii="Times New Roman" w:hAnsi="Times New Roman" w:cs="Times New Roman"/>
                  <w:color w:val="auto"/>
                  <w:sz w:val="24"/>
                  <w:szCs w:val="24"/>
                  <w:u w:val="none"/>
                </w:rPr>
                <w:t>5.5</w:t>
              </w:r>
            </w:hyperlink>
            <w:r w:rsidR="00761210" w:rsidRPr="00761210">
              <w:rPr>
                <w:rFonts w:ascii="Times New Roman" w:hAnsi="Times New Roman" w:cs="Times New Roman"/>
                <w:sz w:val="24"/>
                <w:szCs w:val="24"/>
              </w:rPr>
              <w:t xml:space="preserve">, </w:t>
            </w:r>
            <w:hyperlink r:id="rId95" w:history="1">
              <w:r w:rsidR="00761210" w:rsidRPr="00761210">
                <w:rPr>
                  <w:rStyle w:val="a3"/>
                  <w:rFonts w:ascii="Times New Roman" w:hAnsi="Times New Roman" w:cs="Times New Roman"/>
                  <w:color w:val="auto"/>
                  <w:sz w:val="24"/>
                  <w:szCs w:val="24"/>
                  <w:u w:val="none"/>
                </w:rPr>
                <w:t>5.8</w:t>
              </w:r>
            </w:hyperlink>
            <w:r w:rsidR="00761210" w:rsidRPr="00761210">
              <w:rPr>
                <w:rFonts w:ascii="Times New Roman" w:hAnsi="Times New Roman" w:cs="Times New Roman"/>
                <w:sz w:val="24"/>
                <w:szCs w:val="24"/>
              </w:rPr>
              <w:t xml:space="preserve"> Порядка заполнения расчета 6-НДФЛ). Следовательно, в этом расчете нужно отразить также вычеты, предоставленные в декабре, и исчисленный с декабрьской зарплаты налог (</w:t>
            </w:r>
            <w:hyperlink r:id="rId96" w:history="1">
              <w:r w:rsidR="00761210" w:rsidRPr="00761210">
                <w:rPr>
                  <w:rStyle w:val="a3"/>
                  <w:rFonts w:ascii="Times New Roman" w:hAnsi="Times New Roman" w:cs="Times New Roman"/>
                  <w:color w:val="auto"/>
                  <w:sz w:val="24"/>
                  <w:szCs w:val="24"/>
                  <w:u w:val="none"/>
                </w:rPr>
                <w:t>п. 3 ст. 210</w:t>
              </w:r>
            </w:hyperlink>
            <w:r w:rsidR="00761210" w:rsidRPr="00761210">
              <w:rPr>
                <w:rFonts w:ascii="Times New Roman" w:hAnsi="Times New Roman" w:cs="Times New Roman"/>
                <w:sz w:val="24"/>
                <w:szCs w:val="24"/>
              </w:rPr>
              <w:t xml:space="preserve">, </w:t>
            </w:r>
            <w:hyperlink r:id="rId97" w:history="1">
              <w:r w:rsidR="00761210" w:rsidRPr="00761210">
                <w:rPr>
                  <w:rStyle w:val="a3"/>
                  <w:rFonts w:ascii="Times New Roman" w:hAnsi="Times New Roman" w:cs="Times New Roman"/>
                  <w:color w:val="auto"/>
                  <w:sz w:val="24"/>
                  <w:szCs w:val="24"/>
                  <w:u w:val="none"/>
                </w:rPr>
                <w:t>п. 3 ст. 225</w:t>
              </w:r>
            </w:hyperlink>
            <w:r w:rsidR="00761210" w:rsidRPr="00761210">
              <w:rPr>
                <w:rFonts w:ascii="Times New Roman" w:hAnsi="Times New Roman" w:cs="Times New Roman"/>
                <w:sz w:val="24"/>
                <w:szCs w:val="24"/>
              </w:rPr>
              <w:t xml:space="preserve"> НК РФ, </w:t>
            </w:r>
            <w:hyperlink r:id="rId98" w:history="1">
              <w:r w:rsidR="00761210" w:rsidRPr="00761210">
                <w:rPr>
                  <w:rStyle w:val="a3"/>
                  <w:rFonts w:ascii="Times New Roman" w:hAnsi="Times New Roman" w:cs="Times New Roman"/>
                  <w:color w:val="auto"/>
                  <w:sz w:val="24"/>
                  <w:szCs w:val="24"/>
                  <w:u w:val="none"/>
                </w:rPr>
                <w:t>п. п. 4.1</w:t>
              </w:r>
            </w:hyperlink>
            <w:r w:rsidR="00761210" w:rsidRPr="00761210">
              <w:rPr>
                <w:rFonts w:ascii="Times New Roman" w:hAnsi="Times New Roman" w:cs="Times New Roman"/>
                <w:sz w:val="24"/>
                <w:szCs w:val="24"/>
              </w:rPr>
              <w:t xml:space="preserve">, </w:t>
            </w:r>
            <w:hyperlink r:id="rId99" w:history="1">
              <w:r w:rsidR="00761210" w:rsidRPr="00761210">
                <w:rPr>
                  <w:rStyle w:val="a3"/>
                  <w:rFonts w:ascii="Times New Roman" w:hAnsi="Times New Roman" w:cs="Times New Roman"/>
                  <w:color w:val="auto"/>
                  <w:sz w:val="24"/>
                  <w:szCs w:val="24"/>
                  <w:u w:val="none"/>
                </w:rPr>
                <w:t>5.5</w:t>
              </w:r>
            </w:hyperlink>
            <w:r w:rsidR="00761210" w:rsidRPr="00761210">
              <w:rPr>
                <w:rFonts w:ascii="Times New Roman" w:hAnsi="Times New Roman" w:cs="Times New Roman"/>
                <w:sz w:val="24"/>
                <w:szCs w:val="24"/>
              </w:rPr>
              <w:t xml:space="preserve">, </w:t>
            </w:r>
            <w:hyperlink r:id="rId100" w:history="1">
              <w:r w:rsidR="00761210" w:rsidRPr="00761210">
                <w:rPr>
                  <w:rStyle w:val="a3"/>
                  <w:rFonts w:ascii="Times New Roman" w:hAnsi="Times New Roman" w:cs="Times New Roman"/>
                  <w:color w:val="auto"/>
                  <w:sz w:val="24"/>
                  <w:szCs w:val="24"/>
                  <w:u w:val="none"/>
                </w:rPr>
                <w:t>5.6</w:t>
              </w:r>
            </w:hyperlink>
            <w:r w:rsidR="00761210" w:rsidRPr="00761210">
              <w:rPr>
                <w:rFonts w:ascii="Times New Roman" w:hAnsi="Times New Roman" w:cs="Times New Roman"/>
                <w:sz w:val="24"/>
                <w:szCs w:val="24"/>
              </w:rPr>
              <w:t xml:space="preserve"> Порядка заполнения расчета 6-НДФЛ).</w:t>
            </w:r>
          </w:p>
          <w:p w14:paraId="1284C20E" w14:textId="6E165E32"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 xml:space="preserve">В то же время ФНС России указала, что в расчет </w:t>
            </w:r>
            <w:hyperlink r:id="rId101" w:history="1">
              <w:r w:rsidRPr="00761210">
                <w:rPr>
                  <w:rStyle w:val="a3"/>
                  <w:rFonts w:ascii="Times New Roman" w:hAnsi="Times New Roman" w:cs="Times New Roman"/>
                  <w:color w:val="auto"/>
                  <w:sz w:val="24"/>
                  <w:szCs w:val="24"/>
                  <w:u w:val="none"/>
                </w:rPr>
                <w:t>6-НДФЛ</w:t>
              </w:r>
            </w:hyperlink>
            <w:r w:rsidRPr="00761210">
              <w:rPr>
                <w:rFonts w:ascii="Times New Roman" w:hAnsi="Times New Roman" w:cs="Times New Roman"/>
                <w:sz w:val="24"/>
                <w:szCs w:val="24"/>
              </w:rPr>
              <w:t xml:space="preserve"> нельзя включать суммы дохода (в том числе зарплату), которые на дату его представления не были выплачены физлицам (</w:t>
            </w:r>
            <w:hyperlink r:id="rId102" w:history="1">
              <w:r w:rsidRPr="00761210">
                <w:rPr>
                  <w:rStyle w:val="a3"/>
                  <w:rFonts w:ascii="Times New Roman" w:hAnsi="Times New Roman" w:cs="Times New Roman"/>
                  <w:color w:val="auto"/>
                  <w:sz w:val="24"/>
                  <w:szCs w:val="24"/>
                  <w:u w:val="none"/>
                </w:rPr>
                <w:t>Письмо</w:t>
              </w:r>
            </w:hyperlink>
            <w:r w:rsidRPr="00761210">
              <w:rPr>
                <w:rFonts w:ascii="Times New Roman" w:hAnsi="Times New Roman" w:cs="Times New Roman"/>
                <w:sz w:val="24"/>
                <w:szCs w:val="24"/>
              </w:rPr>
              <w:t xml:space="preserve"> от 13.09.2021 </w:t>
            </w:r>
            <w:r w:rsidR="00417F2B">
              <w:rPr>
                <w:rFonts w:ascii="Times New Roman" w:hAnsi="Times New Roman" w:cs="Times New Roman"/>
                <w:sz w:val="24"/>
                <w:szCs w:val="24"/>
              </w:rPr>
              <w:t>№</w:t>
            </w:r>
            <w:r w:rsidRPr="00761210">
              <w:rPr>
                <w:rFonts w:ascii="Times New Roman" w:hAnsi="Times New Roman" w:cs="Times New Roman"/>
                <w:sz w:val="24"/>
                <w:szCs w:val="24"/>
              </w:rPr>
              <w:t xml:space="preserve"> БС-4-11/12938@). Более того, если невыплаченные суммы доходов включены в расчет, их нужно исключить и подать уточненный документ. Поэтому рекомендуем подавать годовой расчет после выплаты зарплаты за декабрь. В противном случае рекомендуем уточнить в инспекции, нужно ли отражать в нем эту зарплату, а также соответствующие суммы вычетов и исчисленного НДФЛ.</w:t>
            </w:r>
          </w:p>
          <w:p w14:paraId="0A154178" w14:textId="77777777"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 xml:space="preserve">НДФЛ, начисленный с декабрьской зарплаты, который в декабре не был удержан, не отражается в </w:t>
            </w:r>
            <w:hyperlink r:id="rId103" w:history="1">
              <w:r w:rsidRPr="00761210">
                <w:rPr>
                  <w:rStyle w:val="a3"/>
                  <w:rFonts w:ascii="Times New Roman" w:hAnsi="Times New Roman" w:cs="Times New Roman"/>
                  <w:color w:val="auto"/>
                  <w:sz w:val="24"/>
                  <w:szCs w:val="24"/>
                  <w:u w:val="none"/>
                </w:rPr>
                <w:t>поле 170</w:t>
              </w:r>
            </w:hyperlink>
            <w:r w:rsidRPr="00761210">
              <w:rPr>
                <w:rFonts w:ascii="Times New Roman" w:hAnsi="Times New Roman" w:cs="Times New Roman"/>
                <w:sz w:val="24"/>
                <w:szCs w:val="24"/>
              </w:rPr>
              <w:t xml:space="preserve"> расчета.</w:t>
            </w:r>
          </w:p>
          <w:p w14:paraId="6C7D5CC7" w14:textId="77777777" w:rsidR="00761210"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b/>
                <w:bCs/>
                <w:sz w:val="24"/>
                <w:szCs w:val="24"/>
              </w:rPr>
              <w:t>В расчете за I квартал 2022 года</w:t>
            </w:r>
            <w:r w:rsidRPr="00761210">
              <w:rPr>
                <w:rFonts w:ascii="Times New Roman" w:hAnsi="Times New Roman" w:cs="Times New Roman"/>
                <w:sz w:val="24"/>
                <w:szCs w:val="24"/>
              </w:rPr>
              <w:t xml:space="preserve"> зарплата за декабрь и НДФЛ с нее учитываются (</w:t>
            </w:r>
            <w:hyperlink r:id="rId104" w:history="1">
              <w:r w:rsidRPr="00761210">
                <w:rPr>
                  <w:rStyle w:val="a3"/>
                  <w:rFonts w:ascii="Times New Roman" w:hAnsi="Times New Roman" w:cs="Times New Roman"/>
                  <w:color w:val="auto"/>
                  <w:sz w:val="24"/>
                  <w:szCs w:val="24"/>
                  <w:u w:val="none"/>
                </w:rPr>
                <w:t>п. п. 3.1</w:t>
              </w:r>
            </w:hyperlink>
            <w:r w:rsidRPr="00761210">
              <w:rPr>
                <w:rFonts w:ascii="Times New Roman" w:hAnsi="Times New Roman" w:cs="Times New Roman"/>
                <w:sz w:val="24"/>
                <w:szCs w:val="24"/>
              </w:rPr>
              <w:t xml:space="preserve"> - </w:t>
            </w:r>
            <w:hyperlink r:id="rId105" w:history="1">
              <w:r w:rsidRPr="00761210">
                <w:rPr>
                  <w:rStyle w:val="a3"/>
                  <w:rFonts w:ascii="Times New Roman" w:hAnsi="Times New Roman" w:cs="Times New Roman"/>
                  <w:color w:val="auto"/>
                  <w:sz w:val="24"/>
                  <w:szCs w:val="24"/>
                  <w:u w:val="none"/>
                </w:rPr>
                <w:t>4.3</w:t>
              </w:r>
            </w:hyperlink>
            <w:r w:rsidRPr="00761210">
              <w:rPr>
                <w:rFonts w:ascii="Times New Roman" w:hAnsi="Times New Roman" w:cs="Times New Roman"/>
                <w:sz w:val="24"/>
                <w:szCs w:val="24"/>
              </w:rPr>
              <w:t xml:space="preserve"> Порядка заполнения расчета 6-НДФЛ):</w:t>
            </w:r>
          </w:p>
          <w:p w14:paraId="205D2360" w14:textId="77777777" w:rsidR="00761210" w:rsidRPr="00761210" w:rsidRDefault="00761210" w:rsidP="00761210">
            <w:pPr>
              <w:numPr>
                <w:ilvl w:val="0"/>
                <w:numId w:val="29"/>
              </w:num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 xml:space="preserve">в разд. 1 в </w:t>
            </w:r>
            <w:hyperlink r:id="rId106" w:history="1">
              <w:r w:rsidRPr="00761210">
                <w:rPr>
                  <w:rStyle w:val="a3"/>
                  <w:rFonts w:ascii="Times New Roman" w:hAnsi="Times New Roman" w:cs="Times New Roman"/>
                  <w:color w:val="auto"/>
                  <w:sz w:val="24"/>
                  <w:szCs w:val="24"/>
                  <w:u w:val="none"/>
                </w:rPr>
                <w:t>поле 020</w:t>
              </w:r>
            </w:hyperlink>
            <w:r w:rsidRPr="00761210">
              <w:rPr>
                <w:rFonts w:ascii="Times New Roman" w:hAnsi="Times New Roman" w:cs="Times New Roman"/>
                <w:sz w:val="24"/>
                <w:szCs w:val="24"/>
              </w:rPr>
              <w:t xml:space="preserve">, </w:t>
            </w:r>
            <w:hyperlink r:id="rId107" w:history="1">
              <w:r w:rsidRPr="00761210">
                <w:rPr>
                  <w:rStyle w:val="a3"/>
                  <w:rFonts w:ascii="Times New Roman" w:hAnsi="Times New Roman" w:cs="Times New Roman"/>
                  <w:color w:val="auto"/>
                  <w:sz w:val="24"/>
                  <w:szCs w:val="24"/>
                  <w:u w:val="none"/>
                </w:rPr>
                <w:t>021</w:t>
              </w:r>
            </w:hyperlink>
            <w:r w:rsidRPr="00761210">
              <w:rPr>
                <w:rFonts w:ascii="Times New Roman" w:hAnsi="Times New Roman" w:cs="Times New Roman"/>
                <w:sz w:val="24"/>
                <w:szCs w:val="24"/>
              </w:rPr>
              <w:t xml:space="preserve">, </w:t>
            </w:r>
            <w:hyperlink r:id="rId108" w:history="1">
              <w:r w:rsidRPr="00761210">
                <w:rPr>
                  <w:rStyle w:val="a3"/>
                  <w:rFonts w:ascii="Times New Roman" w:hAnsi="Times New Roman" w:cs="Times New Roman"/>
                  <w:color w:val="auto"/>
                  <w:sz w:val="24"/>
                  <w:szCs w:val="24"/>
                  <w:u w:val="none"/>
                </w:rPr>
                <w:t>022</w:t>
              </w:r>
            </w:hyperlink>
            <w:r w:rsidRPr="00761210">
              <w:rPr>
                <w:rFonts w:ascii="Times New Roman" w:hAnsi="Times New Roman" w:cs="Times New Roman"/>
                <w:sz w:val="24"/>
                <w:szCs w:val="24"/>
              </w:rPr>
              <w:t xml:space="preserve">. Причем в </w:t>
            </w:r>
            <w:hyperlink r:id="rId109" w:history="1">
              <w:r w:rsidRPr="00761210">
                <w:rPr>
                  <w:rStyle w:val="a3"/>
                  <w:rFonts w:ascii="Times New Roman" w:hAnsi="Times New Roman" w:cs="Times New Roman"/>
                  <w:color w:val="auto"/>
                  <w:sz w:val="24"/>
                  <w:szCs w:val="24"/>
                  <w:u w:val="none"/>
                </w:rPr>
                <w:t>поле 021</w:t>
              </w:r>
            </w:hyperlink>
            <w:r w:rsidRPr="00761210">
              <w:rPr>
                <w:rFonts w:ascii="Times New Roman" w:hAnsi="Times New Roman" w:cs="Times New Roman"/>
                <w:sz w:val="24"/>
                <w:szCs w:val="24"/>
              </w:rPr>
              <w:t xml:space="preserve"> указывается рабочий день, следующий за днем выплаты зарплаты за декабрь (</w:t>
            </w:r>
            <w:hyperlink r:id="rId110" w:history="1">
              <w:r w:rsidRPr="00761210">
                <w:rPr>
                  <w:rStyle w:val="a3"/>
                  <w:rFonts w:ascii="Times New Roman" w:hAnsi="Times New Roman" w:cs="Times New Roman"/>
                  <w:color w:val="auto"/>
                  <w:sz w:val="24"/>
                  <w:szCs w:val="24"/>
                  <w:u w:val="none"/>
                </w:rPr>
                <w:t>п. п. 6</w:t>
              </w:r>
            </w:hyperlink>
            <w:r w:rsidRPr="00761210">
              <w:rPr>
                <w:rFonts w:ascii="Times New Roman" w:hAnsi="Times New Roman" w:cs="Times New Roman"/>
                <w:sz w:val="24"/>
                <w:szCs w:val="24"/>
              </w:rPr>
              <w:t xml:space="preserve">, </w:t>
            </w:r>
            <w:hyperlink r:id="rId111" w:history="1">
              <w:r w:rsidRPr="00761210">
                <w:rPr>
                  <w:rStyle w:val="a3"/>
                  <w:rFonts w:ascii="Times New Roman" w:hAnsi="Times New Roman" w:cs="Times New Roman"/>
                  <w:color w:val="auto"/>
                  <w:sz w:val="24"/>
                  <w:szCs w:val="24"/>
                  <w:u w:val="none"/>
                </w:rPr>
                <w:t>7 ст. 6.1</w:t>
              </w:r>
            </w:hyperlink>
            <w:r w:rsidRPr="00761210">
              <w:rPr>
                <w:rFonts w:ascii="Times New Roman" w:hAnsi="Times New Roman" w:cs="Times New Roman"/>
                <w:sz w:val="24"/>
                <w:szCs w:val="24"/>
              </w:rPr>
              <w:t xml:space="preserve">, </w:t>
            </w:r>
            <w:hyperlink r:id="rId112" w:history="1">
              <w:r w:rsidRPr="00761210">
                <w:rPr>
                  <w:rStyle w:val="a3"/>
                  <w:rFonts w:ascii="Times New Roman" w:hAnsi="Times New Roman" w:cs="Times New Roman"/>
                  <w:color w:val="auto"/>
                  <w:sz w:val="24"/>
                  <w:szCs w:val="24"/>
                  <w:u w:val="none"/>
                </w:rPr>
                <w:t>п. 2 ст. 223</w:t>
              </w:r>
            </w:hyperlink>
            <w:r w:rsidRPr="00761210">
              <w:rPr>
                <w:rFonts w:ascii="Times New Roman" w:hAnsi="Times New Roman" w:cs="Times New Roman"/>
                <w:sz w:val="24"/>
                <w:szCs w:val="24"/>
              </w:rPr>
              <w:t xml:space="preserve">, </w:t>
            </w:r>
            <w:hyperlink r:id="rId113" w:history="1">
              <w:r w:rsidRPr="00761210">
                <w:rPr>
                  <w:rStyle w:val="a3"/>
                  <w:rFonts w:ascii="Times New Roman" w:hAnsi="Times New Roman" w:cs="Times New Roman"/>
                  <w:color w:val="auto"/>
                  <w:sz w:val="24"/>
                  <w:szCs w:val="24"/>
                  <w:u w:val="none"/>
                </w:rPr>
                <w:t>п. п. 4</w:t>
              </w:r>
            </w:hyperlink>
            <w:r w:rsidRPr="00761210">
              <w:rPr>
                <w:rFonts w:ascii="Times New Roman" w:hAnsi="Times New Roman" w:cs="Times New Roman"/>
                <w:sz w:val="24"/>
                <w:szCs w:val="24"/>
              </w:rPr>
              <w:t xml:space="preserve">, </w:t>
            </w:r>
            <w:hyperlink r:id="rId114" w:history="1">
              <w:r w:rsidRPr="00761210">
                <w:rPr>
                  <w:rStyle w:val="a3"/>
                  <w:rFonts w:ascii="Times New Roman" w:hAnsi="Times New Roman" w:cs="Times New Roman"/>
                  <w:color w:val="auto"/>
                  <w:sz w:val="24"/>
                  <w:szCs w:val="24"/>
                  <w:u w:val="none"/>
                </w:rPr>
                <w:t>6 ст. 226</w:t>
              </w:r>
            </w:hyperlink>
            <w:r w:rsidRPr="00761210">
              <w:rPr>
                <w:rFonts w:ascii="Times New Roman" w:hAnsi="Times New Roman" w:cs="Times New Roman"/>
                <w:sz w:val="24"/>
                <w:szCs w:val="24"/>
              </w:rPr>
              <w:t xml:space="preserve"> НК РФ);</w:t>
            </w:r>
          </w:p>
          <w:p w14:paraId="3022CEB3" w14:textId="77777777" w:rsidR="00761210" w:rsidRPr="00761210" w:rsidRDefault="00761210" w:rsidP="00761210">
            <w:pPr>
              <w:numPr>
                <w:ilvl w:val="0"/>
                <w:numId w:val="29"/>
              </w:num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sz w:val="24"/>
                <w:szCs w:val="24"/>
              </w:rPr>
              <w:t xml:space="preserve">в разд. 2 только в </w:t>
            </w:r>
            <w:hyperlink r:id="rId115" w:history="1">
              <w:r w:rsidRPr="00761210">
                <w:rPr>
                  <w:rStyle w:val="a3"/>
                  <w:rFonts w:ascii="Times New Roman" w:hAnsi="Times New Roman" w:cs="Times New Roman"/>
                  <w:color w:val="auto"/>
                  <w:sz w:val="24"/>
                  <w:szCs w:val="24"/>
                  <w:u w:val="none"/>
                </w:rPr>
                <w:t>поле 160</w:t>
              </w:r>
            </w:hyperlink>
            <w:r w:rsidRPr="00761210">
              <w:rPr>
                <w:rFonts w:ascii="Times New Roman" w:hAnsi="Times New Roman" w:cs="Times New Roman"/>
                <w:sz w:val="24"/>
                <w:szCs w:val="24"/>
              </w:rPr>
              <w:t>.</w:t>
            </w:r>
          </w:p>
          <w:p w14:paraId="77A9F231" w14:textId="621DF55B" w:rsidR="009D2D2C" w:rsidRPr="00761210" w:rsidRDefault="00761210" w:rsidP="00761210">
            <w:pPr>
              <w:spacing w:after="1" w:line="220" w:lineRule="atLeast"/>
              <w:jc w:val="both"/>
              <w:outlineLvl w:val="0"/>
              <w:rPr>
                <w:rFonts w:ascii="Times New Roman" w:hAnsi="Times New Roman" w:cs="Times New Roman"/>
                <w:sz w:val="24"/>
                <w:szCs w:val="24"/>
              </w:rPr>
            </w:pPr>
            <w:r w:rsidRPr="00761210">
              <w:rPr>
                <w:rFonts w:ascii="Times New Roman" w:hAnsi="Times New Roman" w:cs="Times New Roman"/>
                <w:b/>
                <w:bCs/>
                <w:sz w:val="24"/>
                <w:szCs w:val="24"/>
              </w:rPr>
              <w:t>Также в 2022 году в расчетах</w:t>
            </w:r>
            <w:r w:rsidRPr="00761210">
              <w:rPr>
                <w:rFonts w:ascii="Times New Roman" w:hAnsi="Times New Roman" w:cs="Times New Roman"/>
                <w:sz w:val="24"/>
                <w:szCs w:val="24"/>
              </w:rPr>
              <w:t xml:space="preserve"> за полугодие, 9 месяцев и в годовом суммы НДФЛ с декабрьской зарплаты, удержанные в январе, включается в сумму показателя </w:t>
            </w:r>
            <w:hyperlink r:id="rId116" w:history="1">
              <w:r w:rsidRPr="00761210">
                <w:rPr>
                  <w:rStyle w:val="a3"/>
                  <w:rFonts w:ascii="Times New Roman" w:hAnsi="Times New Roman" w:cs="Times New Roman"/>
                  <w:color w:val="auto"/>
                  <w:sz w:val="24"/>
                  <w:szCs w:val="24"/>
                  <w:u w:val="none"/>
                </w:rPr>
                <w:t>поля 160 разд. 2</w:t>
              </w:r>
            </w:hyperlink>
            <w:r w:rsidRPr="00761210">
              <w:rPr>
                <w:rFonts w:ascii="Times New Roman" w:hAnsi="Times New Roman" w:cs="Times New Roman"/>
                <w:sz w:val="24"/>
                <w:szCs w:val="24"/>
              </w:rPr>
              <w:t xml:space="preserve"> и в </w:t>
            </w:r>
            <w:hyperlink r:id="rId117" w:history="1">
              <w:r w:rsidRPr="00761210">
                <w:rPr>
                  <w:rStyle w:val="a3"/>
                  <w:rFonts w:ascii="Times New Roman" w:hAnsi="Times New Roman" w:cs="Times New Roman"/>
                  <w:color w:val="auto"/>
                  <w:sz w:val="24"/>
                  <w:szCs w:val="24"/>
                  <w:u w:val="none"/>
                </w:rPr>
                <w:t>справку</w:t>
              </w:r>
            </w:hyperlink>
            <w:r w:rsidRPr="00761210">
              <w:rPr>
                <w:rFonts w:ascii="Times New Roman" w:hAnsi="Times New Roman" w:cs="Times New Roman"/>
                <w:sz w:val="24"/>
                <w:szCs w:val="24"/>
              </w:rPr>
              <w:t>, которая заполняется при составлении расчета за налоговый период (</w:t>
            </w:r>
            <w:hyperlink r:id="rId118" w:history="1">
              <w:r w:rsidRPr="00761210">
                <w:rPr>
                  <w:rStyle w:val="a3"/>
                  <w:rFonts w:ascii="Times New Roman" w:hAnsi="Times New Roman" w:cs="Times New Roman"/>
                  <w:color w:val="auto"/>
                  <w:sz w:val="24"/>
                  <w:szCs w:val="24"/>
                  <w:u w:val="none"/>
                </w:rPr>
                <w:t>п. п. 4.1</w:t>
              </w:r>
            </w:hyperlink>
            <w:r w:rsidRPr="00761210">
              <w:rPr>
                <w:rFonts w:ascii="Times New Roman" w:hAnsi="Times New Roman" w:cs="Times New Roman"/>
                <w:sz w:val="24"/>
                <w:szCs w:val="24"/>
              </w:rPr>
              <w:t xml:space="preserve"> - </w:t>
            </w:r>
            <w:hyperlink r:id="rId119" w:history="1">
              <w:r w:rsidRPr="00761210">
                <w:rPr>
                  <w:rStyle w:val="a3"/>
                  <w:rFonts w:ascii="Times New Roman" w:hAnsi="Times New Roman" w:cs="Times New Roman"/>
                  <w:color w:val="auto"/>
                  <w:sz w:val="24"/>
                  <w:szCs w:val="24"/>
                  <w:u w:val="none"/>
                </w:rPr>
                <w:t>4.3</w:t>
              </w:r>
            </w:hyperlink>
            <w:r w:rsidRPr="00761210">
              <w:rPr>
                <w:rFonts w:ascii="Times New Roman" w:hAnsi="Times New Roman" w:cs="Times New Roman"/>
                <w:sz w:val="24"/>
                <w:szCs w:val="24"/>
              </w:rPr>
              <w:t xml:space="preserve">, </w:t>
            </w:r>
            <w:hyperlink r:id="rId120" w:history="1">
              <w:r w:rsidRPr="00761210">
                <w:rPr>
                  <w:rStyle w:val="a3"/>
                  <w:rFonts w:ascii="Times New Roman" w:hAnsi="Times New Roman" w:cs="Times New Roman"/>
                  <w:color w:val="auto"/>
                  <w:sz w:val="24"/>
                  <w:szCs w:val="24"/>
                  <w:u w:val="none"/>
                </w:rPr>
                <w:t>разд. V</w:t>
              </w:r>
            </w:hyperlink>
            <w:r w:rsidRPr="00761210">
              <w:rPr>
                <w:rFonts w:ascii="Times New Roman" w:hAnsi="Times New Roman" w:cs="Times New Roman"/>
                <w:sz w:val="24"/>
                <w:szCs w:val="24"/>
              </w:rPr>
              <w:t xml:space="preserve"> Порядка заполнения расчета 6-НДФЛ).</w:t>
            </w:r>
          </w:p>
        </w:tc>
        <w:tc>
          <w:tcPr>
            <w:tcW w:w="127" w:type="pct"/>
            <w:tcBorders>
              <w:top w:val="single" w:sz="8" w:space="0" w:color="auto"/>
              <w:left w:val="nil"/>
              <w:bottom w:val="single" w:sz="8" w:space="0" w:color="auto"/>
              <w:right w:val="single" w:sz="4" w:space="0" w:color="auto"/>
            </w:tcBorders>
          </w:tcPr>
          <w:p w14:paraId="269678CE" w14:textId="3D62CD0B" w:rsidR="009D2D2C" w:rsidRPr="00761210" w:rsidRDefault="009D2D2C" w:rsidP="009D2D2C">
            <w:pPr>
              <w:spacing w:after="1" w:line="220" w:lineRule="atLeast"/>
              <w:ind w:firstLine="540"/>
              <w:jc w:val="both"/>
              <w:outlineLvl w:val="0"/>
              <w:rPr>
                <w:rFonts w:ascii="Times New Roman" w:hAnsi="Times New Roman" w:cs="Times New Roman"/>
                <w:sz w:val="24"/>
                <w:szCs w:val="24"/>
              </w:rPr>
            </w:pPr>
          </w:p>
        </w:tc>
      </w:tr>
      <w:tr w:rsidR="00812BFF" w:rsidRPr="00B42578" w14:paraId="0B98D0B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1886ED2C" w14:textId="397D05FC"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B4577A5" w14:textId="5301201B" w:rsidR="00B00BA6" w:rsidRPr="00B00BA6" w:rsidRDefault="00407FC0" w:rsidP="00165BFA">
            <w:pPr>
              <w:spacing w:after="1" w:line="220" w:lineRule="atLeast"/>
              <w:jc w:val="both"/>
              <w:outlineLvl w:val="0"/>
              <w:rPr>
                <w:rFonts w:ascii="Times New Roman" w:hAnsi="Times New Roman" w:cs="Times New Roman"/>
                <w:sz w:val="24"/>
                <w:szCs w:val="24"/>
              </w:rPr>
            </w:pPr>
            <w:r w:rsidRPr="00407FC0">
              <w:rPr>
                <w:rFonts w:ascii="Times New Roman" w:hAnsi="Times New Roman" w:cs="Times New Roman"/>
                <w:b/>
                <w:bCs/>
                <w:sz w:val="24"/>
                <w:szCs w:val="24"/>
              </w:rPr>
              <w:t>С 20 декабря 2021 года Банк России повысил ключевую ставку до 8,5%</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9D71522" w14:textId="77777777" w:rsidR="00407FC0" w:rsidRPr="00407FC0" w:rsidRDefault="00407FC0" w:rsidP="00407FC0">
            <w:pPr>
              <w:spacing w:after="1" w:line="220" w:lineRule="atLeast"/>
              <w:jc w:val="both"/>
              <w:outlineLvl w:val="0"/>
              <w:rPr>
                <w:rFonts w:ascii="Times New Roman" w:hAnsi="Times New Roman" w:cs="Times New Roman"/>
                <w:sz w:val="24"/>
                <w:szCs w:val="24"/>
              </w:rPr>
            </w:pPr>
            <w:r w:rsidRPr="00407FC0">
              <w:rPr>
                <w:rFonts w:ascii="Times New Roman" w:hAnsi="Times New Roman" w:cs="Times New Roman"/>
                <w:sz w:val="24"/>
                <w:szCs w:val="24"/>
              </w:rPr>
              <w:t>С 20 декабря 2021 года значение ключевой ставки повышено с 7,5% до 8,5% годовых. Такое решение принял Совет директоров Банка России (</w:t>
            </w:r>
            <w:hyperlink r:id="rId121" w:anchor="u4RvqrS4JcQaKOlH" w:history="1">
              <w:r w:rsidRPr="00407FC0">
                <w:rPr>
                  <w:rStyle w:val="a3"/>
                  <w:rFonts w:ascii="Times New Roman" w:hAnsi="Times New Roman" w:cs="Times New Roman"/>
                  <w:color w:val="auto"/>
                  <w:sz w:val="24"/>
                  <w:szCs w:val="24"/>
                  <w:u w:val="none"/>
                </w:rPr>
                <w:t>Информация</w:t>
              </w:r>
            </w:hyperlink>
            <w:r w:rsidRPr="00407FC0">
              <w:rPr>
                <w:rFonts w:ascii="Times New Roman" w:hAnsi="Times New Roman" w:cs="Times New Roman"/>
                <w:sz w:val="24"/>
                <w:szCs w:val="24"/>
              </w:rPr>
              <w:t xml:space="preserve"> Банка России от 17.12.2021). Это седьмое в 2021 году повышение </w:t>
            </w:r>
            <w:hyperlink r:id="rId122" w:history="1">
              <w:r w:rsidRPr="00407FC0">
                <w:rPr>
                  <w:rStyle w:val="a3"/>
                  <w:rFonts w:ascii="Times New Roman" w:hAnsi="Times New Roman" w:cs="Times New Roman"/>
                  <w:color w:val="auto"/>
                  <w:sz w:val="24"/>
                  <w:szCs w:val="24"/>
                  <w:u w:val="none"/>
                </w:rPr>
                <w:t>ключевой ставки</w:t>
              </w:r>
            </w:hyperlink>
            <w:r w:rsidRPr="00407FC0">
              <w:rPr>
                <w:rFonts w:ascii="Times New Roman" w:hAnsi="Times New Roman" w:cs="Times New Roman"/>
                <w:sz w:val="24"/>
                <w:szCs w:val="24"/>
              </w:rPr>
              <w:t>.</w:t>
            </w:r>
          </w:p>
          <w:p w14:paraId="7B52AC4A" w14:textId="77777777" w:rsidR="00407FC0" w:rsidRPr="00407FC0" w:rsidRDefault="00407FC0" w:rsidP="00407FC0">
            <w:pPr>
              <w:spacing w:after="1" w:line="220" w:lineRule="atLeast"/>
              <w:jc w:val="both"/>
              <w:outlineLvl w:val="0"/>
              <w:rPr>
                <w:rFonts w:ascii="Times New Roman" w:hAnsi="Times New Roman" w:cs="Times New Roman"/>
                <w:sz w:val="24"/>
                <w:szCs w:val="24"/>
              </w:rPr>
            </w:pPr>
            <w:r w:rsidRPr="00407FC0">
              <w:rPr>
                <w:rFonts w:ascii="Times New Roman" w:hAnsi="Times New Roman" w:cs="Times New Roman"/>
                <w:sz w:val="24"/>
                <w:szCs w:val="24"/>
              </w:rPr>
              <w:t>Принятое решение по ключевой ставке направлено на ограничение проинфляционных рисков и возвращение инфляции к 4%.</w:t>
            </w:r>
          </w:p>
          <w:p w14:paraId="2DA88526" w14:textId="77777777" w:rsidR="00407FC0" w:rsidRPr="00407FC0" w:rsidRDefault="00407FC0" w:rsidP="00407FC0">
            <w:pPr>
              <w:spacing w:after="1" w:line="220" w:lineRule="atLeast"/>
              <w:jc w:val="both"/>
              <w:outlineLvl w:val="0"/>
              <w:rPr>
                <w:rFonts w:ascii="Times New Roman" w:hAnsi="Times New Roman" w:cs="Times New Roman"/>
                <w:sz w:val="24"/>
                <w:szCs w:val="24"/>
              </w:rPr>
            </w:pPr>
            <w:r w:rsidRPr="00407FC0">
              <w:rPr>
                <w:rFonts w:ascii="Times New Roman" w:hAnsi="Times New Roman" w:cs="Times New Roman"/>
                <w:sz w:val="24"/>
                <w:szCs w:val="24"/>
              </w:rPr>
              <w:t xml:space="preserve">Банк России допускает возможность дальнейших повышений ключевой ставки на ближайших заседаниях. Следующее заседание, на котором будет рассматриваться вопрос об уровне ключевой ставки, запланировано на 11 февраля 2022 года. </w:t>
            </w:r>
          </w:p>
          <w:p w14:paraId="3508DCCB" w14:textId="30AFDB70" w:rsidR="00407FC0" w:rsidRPr="00407FC0" w:rsidRDefault="00836CA8" w:rsidP="00407FC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lastRenderedPageBreak/>
              <w:t>И</w:t>
            </w:r>
            <w:r w:rsidR="00407FC0" w:rsidRPr="00407FC0">
              <w:rPr>
                <w:rFonts w:ascii="Times New Roman" w:hAnsi="Times New Roman" w:cs="Times New Roman"/>
                <w:sz w:val="24"/>
                <w:szCs w:val="24"/>
              </w:rPr>
              <w:t>зменение ключевой ставки (ставки рефинансирования) нужно учесть при расчете:</w:t>
            </w:r>
          </w:p>
          <w:p w14:paraId="300B375B" w14:textId="77777777" w:rsidR="00407FC0" w:rsidRPr="00407FC0" w:rsidRDefault="00407FC0" w:rsidP="00407FC0">
            <w:pPr>
              <w:spacing w:after="1" w:line="220" w:lineRule="atLeast"/>
              <w:jc w:val="both"/>
              <w:outlineLvl w:val="0"/>
              <w:rPr>
                <w:rFonts w:ascii="Times New Roman" w:hAnsi="Times New Roman" w:cs="Times New Roman"/>
                <w:sz w:val="24"/>
                <w:szCs w:val="24"/>
              </w:rPr>
            </w:pPr>
            <w:r w:rsidRPr="00407FC0">
              <w:rPr>
                <w:rFonts w:ascii="Times New Roman" w:hAnsi="Times New Roman" w:cs="Times New Roman"/>
                <w:sz w:val="24"/>
                <w:szCs w:val="24"/>
              </w:rPr>
              <w:t xml:space="preserve">– НДФЛ с </w:t>
            </w:r>
            <w:hyperlink r:id="rId123" w:tgtFrame="_blank" w:history="1">
              <w:r w:rsidRPr="00407FC0">
                <w:rPr>
                  <w:rStyle w:val="a3"/>
                  <w:rFonts w:ascii="Times New Roman" w:hAnsi="Times New Roman" w:cs="Times New Roman"/>
                  <w:color w:val="auto"/>
                  <w:sz w:val="24"/>
                  <w:szCs w:val="24"/>
                  <w:u w:val="none"/>
                </w:rPr>
                <w:t>материальной выгоды</w:t>
              </w:r>
            </w:hyperlink>
            <w:r w:rsidRPr="00407FC0">
              <w:rPr>
                <w:rFonts w:ascii="Times New Roman" w:hAnsi="Times New Roman" w:cs="Times New Roman"/>
                <w:sz w:val="24"/>
                <w:szCs w:val="24"/>
              </w:rPr>
              <w:t xml:space="preserve"> от экономии на процентах по займу;</w:t>
            </w:r>
          </w:p>
          <w:p w14:paraId="39576F35" w14:textId="77777777" w:rsidR="00407FC0" w:rsidRPr="00407FC0" w:rsidRDefault="00407FC0" w:rsidP="00407FC0">
            <w:pPr>
              <w:spacing w:after="1" w:line="220" w:lineRule="atLeast"/>
              <w:jc w:val="both"/>
              <w:outlineLvl w:val="0"/>
              <w:rPr>
                <w:rFonts w:ascii="Times New Roman" w:hAnsi="Times New Roman" w:cs="Times New Roman"/>
                <w:sz w:val="24"/>
                <w:szCs w:val="24"/>
              </w:rPr>
            </w:pPr>
            <w:r w:rsidRPr="00407FC0">
              <w:rPr>
                <w:rFonts w:ascii="Times New Roman" w:hAnsi="Times New Roman" w:cs="Times New Roman"/>
                <w:sz w:val="24"/>
                <w:szCs w:val="24"/>
              </w:rPr>
              <w:t xml:space="preserve">– </w:t>
            </w:r>
            <w:hyperlink r:id="rId124" w:tgtFrame="_blank" w:history="1">
              <w:r w:rsidRPr="00407FC0">
                <w:rPr>
                  <w:rStyle w:val="a3"/>
                  <w:rFonts w:ascii="Times New Roman" w:hAnsi="Times New Roman" w:cs="Times New Roman"/>
                  <w:color w:val="auto"/>
                  <w:sz w:val="24"/>
                  <w:szCs w:val="24"/>
                  <w:u w:val="none"/>
                </w:rPr>
                <w:t>компенсации</w:t>
              </w:r>
            </w:hyperlink>
            <w:r w:rsidRPr="00407FC0">
              <w:rPr>
                <w:rFonts w:ascii="Times New Roman" w:hAnsi="Times New Roman" w:cs="Times New Roman"/>
                <w:sz w:val="24"/>
                <w:szCs w:val="24"/>
              </w:rPr>
              <w:t xml:space="preserve"> за задержку работникам зарплаты;</w:t>
            </w:r>
          </w:p>
          <w:p w14:paraId="6A52133A" w14:textId="77777777" w:rsidR="00407FC0" w:rsidRPr="00407FC0" w:rsidRDefault="00407FC0" w:rsidP="00407FC0">
            <w:pPr>
              <w:spacing w:after="1" w:line="220" w:lineRule="atLeast"/>
              <w:jc w:val="both"/>
              <w:outlineLvl w:val="0"/>
              <w:rPr>
                <w:rFonts w:ascii="Times New Roman" w:hAnsi="Times New Roman" w:cs="Times New Roman"/>
                <w:sz w:val="24"/>
                <w:szCs w:val="24"/>
              </w:rPr>
            </w:pPr>
            <w:r w:rsidRPr="00407FC0">
              <w:rPr>
                <w:rFonts w:ascii="Times New Roman" w:hAnsi="Times New Roman" w:cs="Times New Roman"/>
                <w:sz w:val="24"/>
                <w:szCs w:val="24"/>
              </w:rPr>
              <w:t xml:space="preserve">– </w:t>
            </w:r>
            <w:hyperlink r:id="rId125" w:history="1">
              <w:r w:rsidRPr="00407FC0">
                <w:rPr>
                  <w:rStyle w:val="a3"/>
                  <w:rFonts w:ascii="Times New Roman" w:hAnsi="Times New Roman" w:cs="Times New Roman"/>
                  <w:color w:val="auto"/>
                  <w:sz w:val="24"/>
                  <w:szCs w:val="24"/>
                  <w:u w:val="none"/>
                </w:rPr>
                <w:t>процентов</w:t>
              </w:r>
            </w:hyperlink>
            <w:r w:rsidRPr="00407FC0">
              <w:rPr>
                <w:rFonts w:ascii="Times New Roman" w:hAnsi="Times New Roman" w:cs="Times New Roman"/>
                <w:sz w:val="24"/>
                <w:szCs w:val="24"/>
              </w:rPr>
              <w:t>, которые должна вернуть инспекция или Фонд за нарушение срока возврата излишне уплаченного налога (страхового взноса);</w:t>
            </w:r>
          </w:p>
          <w:p w14:paraId="69B88324" w14:textId="77777777" w:rsidR="00407FC0" w:rsidRPr="00407FC0" w:rsidRDefault="00407FC0" w:rsidP="00407FC0">
            <w:pPr>
              <w:spacing w:after="1" w:line="220" w:lineRule="atLeast"/>
              <w:jc w:val="both"/>
              <w:outlineLvl w:val="0"/>
              <w:rPr>
                <w:rFonts w:ascii="Times New Roman" w:hAnsi="Times New Roman" w:cs="Times New Roman"/>
                <w:sz w:val="24"/>
                <w:szCs w:val="24"/>
              </w:rPr>
            </w:pPr>
            <w:r w:rsidRPr="00407FC0">
              <w:rPr>
                <w:rFonts w:ascii="Times New Roman" w:hAnsi="Times New Roman" w:cs="Times New Roman"/>
                <w:sz w:val="24"/>
                <w:szCs w:val="24"/>
              </w:rPr>
              <w:t xml:space="preserve">– </w:t>
            </w:r>
            <w:hyperlink r:id="rId126" w:history="1">
              <w:r w:rsidRPr="00407FC0">
                <w:rPr>
                  <w:rStyle w:val="a3"/>
                  <w:rFonts w:ascii="Times New Roman" w:hAnsi="Times New Roman" w:cs="Times New Roman"/>
                  <w:color w:val="auto"/>
                  <w:sz w:val="24"/>
                  <w:szCs w:val="24"/>
                  <w:u w:val="none"/>
                </w:rPr>
                <w:t>пеней</w:t>
              </w:r>
            </w:hyperlink>
            <w:r w:rsidRPr="00407FC0">
              <w:rPr>
                <w:rFonts w:ascii="Times New Roman" w:hAnsi="Times New Roman" w:cs="Times New Roman"/>
                <w:sz w:val="24"/>
                <w:szCs w:val="24"/>
              </w:rPr>
              <w:t xml:space="preserve"> за неуплату налогов и страховых взносов в срок;</w:t>
            </w:r>
          </w:p>
          <w:p w14:paraId="668BEB92" w14:textId="77777777" w:rsidR="00407FC0" w:rsidRPr="00407FC0" w:rsidRDefault="00407FC0" w:rsidP="00407FC0">
            <w:pPr>
              <w:spacing w:after="1" w:line="220" w:lineRule="atLeast"/>
              <w:jc w:val="both"/>
              <w:outlineLvl w:val="0"/>
              <w:rPr>
                <w:rFonts w:ascii="Times New Roman" w:hAnsi="Times New Roman" w:cs="Times New Roman"/>
                <w:sz w:val="24"/>
                <w:szCs w:val="24"/>
              </w:rPr>
            </w:pPr>
            <w:r w:rsidRPr="00407FC0">
              <w:rPr>
                <w:rFonts w:ascii="Times New Roman" w:hAnsi="Times New Roman" w:cs="Times New Roman"/>
                <w:sz w:val="24"/>
                <w:szCs w:val="24"/>
              </w:rPr>
              <w:t xml:space="preserve">– </w:t>
            </w:r>
            <w:hyperlink r:id="rId127" w:history="1">
              <w:r w:rsidRPr="00407FC0">
                <w:rPr>
                  <w:rStyle w:val="a3"/>
                  <w:rFonts w:ascii="Times New Roman" w:hAnsi="Times New Roman" w:cs="Times New Roman"/>
                  <w:color w:val="auto"/>
                  <w:sz w:val="24"/>
                  <w:szCs w:val="24"/>
                  <w:u w:val="none"/>
                </w:rPr>
                <w:t>процентов</w:t>
              </w:r>
            </w:hyperlink>
            <w:r w:rsidRPr="00407FC0">
              <w:rPr>
                <w:rFonts w:ascii="Times New Roman" w:hAnsi="Times New Roman" w:cs="Times New Roman"/>
                <w:sz w:val="24"/>
                <w:szCs w:val="24"/>
              </w:rPr>
              <w:t xml:space="preserve"> по договору займа;</w:t>
            </w:r>
          </w:p>
          <w:p w14:paraId="20D924AC" w14:textId="77777777" w:rsidR="00407FC0" w:rsidRPr="00407FC0" w:rsidRDefault="00407FC0" w:rsidP="00407FC0">
            <w:pPr>
              <w:spacing w:after="1" w:line="220" w:lineRule="atLeast"/>
              <w:jc w:val="both"/>
              <w:outlineLvl w:val="0"/>
              <w:rPr>
                <w:rFonts w:ascii="Times New Roman" w:hAnsi="Times New Roman" w:cs="Times New Roman"/>
                <w:sz w:val="24"/>
                <w:szCs w:val="24"/>
              </w:rPr>
            </w:pPr>
            <w:r w:rsidRPr="00407FC0">
              <w:rPr>
                <w:rFonts w:ascii="Times New Roman" w:hAnsi="Times New Roman" w:cs="Times New Roman"/>
                <w:sz w:val="24"/>
                <w:szCs w:val="24"/>
              </w:rPr>
              <w:t xml:space="preserve">– законных </w:t>
            </w:r>
            <w:hyperlink r:id="rId128" w:history="1">
              <w:r w:rsidRPr="00407FC0">
                <w:rPr>
                  <w:rStyle w:val="a3"/>
                  <w:rFonts w:ascii="Times New Roman" w:hAnsi="Times New Roman" w:cs="Times New Roman"/>
                  <w:color w:val="auto"/>
                  <w:sz w:val="24"/>
                  <w:szCs w:val="24"/>
                  <w:u w:val="none"/>
                </w:rPr>
                <w:t>процентов</w:t>
              </w:r>
            </w:hyperlink>
            <w:r w:rsidRPr="00407FC0">
              <w:rPr>
                <w:rFonts w:ascii="Times New Roman" w:hAnsi="Times New Roman" w:cs="Times New Roman"/>
                <w:sz w:val="24"/>
                <w:szCs w:val="24"/>
              </w:rPr>
              <w:t xml:space="preserve"> (ст. 317.1 ГК РФ);</w:t>
            </w:r>
          </w:p>
          <w:p w14:paraId="78A597A0" w14:textId="45608BCA" w:rsidR="00812BFF" w:rsidRPr="00B01812" w:rsidRDefault="00407FC0" w:rsidP="00407FC0">
            <w:pPr>
              <w:spacing w:after="1" w:line="220" w:lineRule="atLeast"/>
              <w:jc w:val="both"/>
              <w:outlineLvl w:val="0"/>
              <w:rPr>
                <w:rFonts w:ascii="Times New Roman" w:hAnsi="Times New Roman" w:cs="Times New Roman"/>
                <w:sz w:val="24"/>
                <w:szCs w:val="24"/>
              </w:rPr>
            </w:pPr>
            <w:r w:rsidRPr="00407FC0">
              <w:rPr>
                <w:rFonts w:ascii="Times New Roman" w:hAnsi="Times New Roman" w:cs="Times New Roman"/>
                <w:sz w:val="24"/>
                <w:szCs w:val="24"/>
              </w:rPr>
              <w:t xml:space="preserve">– </w:t>
            </w:r>
            <w:hyperlink r:id="rId129" w:history="1">
              <w:r w:rsidRPr="00407FC0">
                <w:rPr>
                  <w:rStyle w:val="a3"/>
                  <w:rFonts w:ascii="Times New Roman" w:hAnsi="Times New Roman" w:cs="Times New Roman"/>
                  <w:color w:val="auto"/>
                  <w:sz w:val="24"/>
                  <w:szCs w:val="24"/>
                  <w:u w:val="none"/>
                </w:rPr>
                <w:t>процентов</w:t>
              </w:r>
            </w:hyperlink>
            <w:r w:rsidRPr="00407FC0">
              <w:rPr>
                <w:rFonts w:ascii="Times New Roman" w:hAnsi="Times New Roman" w:cs="Times New Roman"/>
                <w:sz w:val="24"/>
                <w:szCs w:val="24"/>
              </w:rPr>
              <w:t xml:space="preserve"> за неисполнение обязательств по договору (ст. 395 ГК РФ).</w:t>
            </w:r>
          </w:p>
        </w:tc>
        <w:tc>
          <w:tcPr>
            <w:tcW w:w="127" w:type="pct"/>
            <w:tcBorders>
              <w:top w:val="single" w:sz="8" w:space="0" w:color="auto"/>
              <w:left w:val="nil"/>
              <w:bottom w:val="single" w:sz="8" w:space="0" w:color="auto"/>
              <w:right w:val="single" w:sz="4" w:space="0" w:color="auto"/>
            </w:tcBorders>
          </w:tcPr>
          <w:p w14:paraId="17CF6D17" w14:textId="12610295"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rsidRPr="00D52CD3" w14:paraId="3B23E07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08CC425" w14:textId="57EB51E9"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16A396D" w14:textId="77777777" w:rsidR="00D52CD3" w:rsidRDefault="00FF371C" w:rsidP="00D52CD3">
            <w:pPr>
              <w:spacing w:after="1" w:line="220" w:lineRule="atLeast"/>
              <w:jc w:val="both"/>
              <w:outlineLvl w:val="0"/>
              <w:rPr>
                <w:rFonts w:ascii="Times New Roman" w:hAnsi="Times New Roman" w:cs="Times New Roman"/>
                <w:b/>
                <w:bCs/>
                <w:sz w:val="24"/>
                <w:szCs w:val="24"/>
              </w:rPr>
            </w:pPr>
            <w:r w:rsidRPr="00FF371C">
              <w:rPr>
                <w:rFonts w:ascii="Times New Roman" w:hAnsi="Times New Roman" w:cs="Times New Roman"/>
                <w:b/>
                <w:bCs/>
                <w:sz w:val="24"/>
                <w:szCs w:val="24"/>
              </w:rPr>
              <w:t>С 1 марта 2022 года будет действовать новое примерное Положение о системе управления охраной труда</w:t>
            </w:r>
          </w:p>
          <w:p w14:paraId="334D7EFB" w14:textId="72207FA8" w:rsidR="006078D6" w:rsidRPr="006078D6" w:rsidRDefault="006078D6" w:rsidP="00D52CD3">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30" w:tooltip="Ссылка на КонсультантПлюс" w:history="1">
              <w:r w:rsidRPr="006078D6">
                <w:rPr>
                  <w:rStyle w:val="a3"/>
                  <w:rFonts w:ascii="Times New Roman" w:hAnsi="Times New Roman" w:cs="Times New Roman"/>
                  <w:color w:val="auto"/>
                  <w:sz w:val="24"/>
                  <w:szCs w:val="24"/>
                  <w:u w:val="none"/>
                </w:rPr>
                <w:t xml:space="preserve">Приказ Минтруда России от 29.10.2021 </w:t>
              </w:r>
              <w:r>
                <w:rPr>
                  <w:rStyle w:val="a3"/>
                  <w:rFonts w:ascii="Times New Roman" w:hAnsi="Times New Roman" w:cs="Times New Roman"/>
                  <w:color w:val="auto"/>
                  <w:sz w:val="24"/>
                  <w:szCs w:val="24"/>
                  <w:u w:val="none"/>
                </w:rPr>
                <w:t>№</w:t>
              </w:r>
              <w:r w:rsidRPr="006078D6">
                <w:rPr>
                  <w:rStyle w:val="a3"/>
                  <w:rFonts w:ascii="Times New Roman" w:hAnsi="Times New Roman" w:cs="Times New Roman"/>
                  <w:color w:val="auto"/>
                  <w:sz w:val="24"/>
                  <w:szCs w:val="24"/>
                  <w:u w:val="none"/>
                </w:rPr>
                <w:t xml:space="preserve"> 776н</w:t>
              </w:r>
              <w:r>
                <w:rPr>
                  <w:rStyle w:val="a3"/>
                  <w:rFonts w:ascii="Times New Roman" w:hAnsi="Times New Roman" w:cs="Times New Roman"/>
                  <w:color w:val="auto"/>
                  <w:sz w:val="24"/>
                  <w:szCs w:val="24"/>
                  <w:u w:val="none"/>
                </w:rPr>
                <w:t>)</w:t>
              </w:r>
              <w:r w:rsidRPr="006078D6">
                <w:rPr>
                  <w:rStyle w:val="a3"/>
                  <w:rFonts w:ascii="Times New Roman" w:hAnsi="Times New Roman" w:cs="Times New Roman"/>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F2065BD" w14:textId="58549B0E"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xml:space="preserve">В соответствии с </w:t>
            </w:r>
            <w:hyperlink r:id="rId131" w:history="1">
              <w:r w:rsidRPr="006078D6">
                <w:rPr>
                  <w:rStyle w:val="a3"/>
                  <w:rFonts w:ascii="Times New Roman" w:hAnsi="Times New Roman" w:cs="Times New Roman"/>
                  <w:color w:val="auto"/>
                  <w:sz w:val="24"/>
                  <w:szCs w:val="24"/>
                  <w:u w:val="none"/>
                </w:rPr>
                <w:t>ч.3 ст. 217</w:t>
              </w:r>
            </w:hyperlink>
            <w:r w:rsidRPr="006078D6">
              <w:rPr>
                <w:rFonts w:ascii="Times New Roman" w:hAnsi="Times New Roman" w:cs="Times New Roman"/>
                <w:sz w:val="24"/>
                <w:szCs w:val="24"/>
              </w:rPr>
              <w:t xml:space="preserve"> ТК РФ, Минтруд России </w:t>
            </w:r>
            <w:hyperlink r:id="rId132" w:history="1">
              <w:r w:rsidRPr="006078D6">
                <w:rPr>
                  <w:rStyle w:val="a3"/>
                  <w:rFonts w:ascii="Times New Roman" w:hAnsi="Times New Roman" w:cs="Times New Roman"/>
                  <w:color w:val="auto"/>
                  <w:sz w:val="24"/>
                  <w:szCs w:val="24"/>
                  <w:u w:val="none"/>
                </w:rPr>
                <w:t>Приказом</w:t>
              </w:r>
            </w:hyperlink>
            <w:r w:rsidRPr="006078D6">
              <w:rPr>
                <w:rFonts w:ascii="Times New Roman" w:hAnsi="Times New Roman" w:cs="Times New Roman"/>
                <w:sz w:val="24"/>
                <w:szCs w:val="24"/>
              </w:rPr>
              <w:t xml:space="preserve"> от 29.10.2021 </w:t>
            </w:r>
            <w:r>
              <w:rPr>
                <w:rFonts w:ascii="Times New Roman" w:hAnsi="Times New Roman" w:cs="Times New Roman"/>
                <w:sz w:val="24"/>
                <w:szCs w:val="24"/>
              </w:rPr>
              <w:t>№</w:t>
            </w:r>
            <w:r w:rsidRPr="006078D6">
              <w:rPr>
                <w:rFonts w:ascii="Times New Roman" w:hAnsi="Times New Roman" w:cs="Times New Roman"/>
                <w:sz w:val="24"/>
                <w:szCs w:val="24"/>
              </w:rPr>
              <w:t xml:space="preserve"> 776н утвердил примерное </w:t>
            </w:r>
            <w:hyperlink r:id="rId133" w:history="1">
              <w:r w:rsidRPr="006078D6">
                <w:rPr>
                  <w:rStyle w:val="a3"/>
                  <w:rFonts w:ascii="Times New Roman" w:hAnsi="Times New Roman" w:cs="Times New Roman"/>
                  <w:color w:val="auto"/>
                  <w:sz w:val="24"/>
                  <w:szCs w:val="24"/>
                  <w:u w:val="none"/>
                </w:rPr>
                <w:t>Положение</w:t>
              </w:r>
            </w:hyperlink>
            <w:r w:rsidRPr="006078D6">
              <w:rPr>
                <w:rFonts w:ascii="Times New Roman" w:hAnsi="Times New Roman" w:cs="Times New Roman"/>
                <w:sz w:val="24"/>
                <w:szCs w:val="24"/>
              </w:rPr>
              <w:t xml:space="preserve"> о системе управления охраной труда.</w:t>
            </w:r>
          </w:p>
          <w:p w14:paraId="18EBEE36" w14:textId="77777777" w:rsidR="006078D6" w:rsidRPr="006078D6" w:rsidRDefault="00F6099F" w:rsidP="006078D6">
            <w:pPr>
              <w:spacing w:after="1" w:line="220" w:lineRule="atLeast"/>
              <w:ind w:firstLine="540"/>
              <w:jc w:val="both"/>
              <w:outlineLvl w:val="0"/>
              <w:rPr>
                <w:rFonts w:ascii="Times New Roman" w:hAnsi="Times New Roman" w:cs="Times New Roman"/>
                <w:sz w:val="24"/>
                <w:szCs w:val="24"/>
              </w:rPr>
            </w:pPr>
            <w:hyperlink r:id="rId134" w:history="1">
              <w:r w:rsidR="006078D6" w:rsidRPr="006078D6">
                <w:rPr>
                  <w:rStyle w:val="a3"/>
                  <w:rFonts w:ascii="Times New Roman" w:hAnsi="Times New Roman" w:cs="Times New Roman"/>
                  <w:color w:val="auto"/>
                  <w:sz w:val="24"/>
                  <w:szCs w:val="24"/>
                  <w:u w:val="none"/>
                </w:rPr>
                <w:t>Положение</w:t>
              </w:r>
            </w:hyperlink>
            <w:r w:rsidR="006078D6" w:rsidRPr="006078D6">
              <w:rPr>
                <w:rFonts w:ascii="Times New Roman" w:hAnsi="Times New Roman" w:cs="Times New Roman"/>
                <w:sz w:val="24"/>
                <w:szCs w:val="24"/>
              </w:rPr>
              <w:t xml:space="preserve"> разработано с целью оказать содействие работодателям:</w:t>
            </w:r>
          </w:p>
          <w:p w14:paraId="2E1E4C7C" w14:textId="77777777"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в соблюдении требований охраны труда посредством создания, внедрения и обеспечения функционирования системы управления охраной труда (далее - СУОТ) в организации;</w:t>
            </w:r>
          </w:p>
          <w:p w14:paraId="5B68F3BB" w14:textId="77777777"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в разработке локальных нормативных актов, определяющих порядок функционирования СУОТ;</w:t>
            </w:r>
          </w:p>
          <w:p w14:paraId="645B4019" w14:textId="77777777"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p>
          <w:p w14:paraId="1BB6DFE4" w14:textId="77777777"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xml:space="preserve">Структура и порядок функционирования СУОТ, закрепленные в локальном нормативном акте работодателя, должны учитывать специфику деятельности организации и обязанности работодателя, особенности планирования СУОТ, принципы обеспечения функционирования СУОТ, закрепленные в примерном </w:t>
            </w:r>
            <w:hyperlink r:id="rId135" w:history="1">
              <w:r w:rsidRPr="006078D6">
                <w:rPr>
                  <w:rStyle w:val="a3"/>
                  <w:rFonts w:ascii="Times New Roman" w:hAnsi="Times New Roman" w:cs="Times New Roman"/>
                  <w:color w:val="auto"/>
                  <w:sz w:val="24"/>
                  <w:szCs w:val="24"/>
                  <w:u w:val="none"/>
                </w:rPr>
                <w:t>Положении</w:t>
              </w:r>
            </w:hyperlink>
            <w:r w:rsidRPr="006078D6">
              <w:rPr>
                <w:rFonts w:ascii="Times New Roman" w:hAnsi="Times New Roman" w:cs="Times New Roman"/>
                <w:sz w:val="24"/>
                <w:szCs w:val="24"/>
              </w:rPr>
              <w:t xml:space="preserve"> о СУОТ.</w:t>
            </w:r>
          </w:p>
          <w:p w14:paraId="51B7FB61" w14:textId="77777777"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xml:space="preserve">Согласно примерному </w:t>
            </w:r>
            <w:hyperlink r:id="rId136" w:history="1">
              <w:r w:rsidRPr="006078D6">
                <w:rPr>
                  <w:rStyle w:val="a3"/>
                  <w:rFonts w:ascii="Times New Roman" w:hAnsi="Times New Roman" w:cs="Times New Roman"/>
                  <w:color w:val="auto"/>
                  <w:sz w:val="24"/>
                  <w:szCs w:val="24"/>
                  <w:u w:val="none"/>
                </w:rPr>
                <w:t>Положение</w:t>
              </w:r>
            </w:hyperlink>
            <w:r w:rsidRPr="006078D6">
              <w:rPr>
                <w:rFonts w:ascii="Times New Roman" w:hAnsi="Times New Roman" w:cs="Times New Roman"/>
                <w:sz w:val="24"/>
                <w:szCs w:val="24"/>
              </w:rPr>
              <w:t xml:space="preserve"> о СУОТ работодателю необходимо определить:</w:t>
            </w:r>
          </w:p>
          <w:p w14:paraId="1A339201" w14:textId="001F884F"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xml:space="preserve">- </w:t>
            </w:r>
            <w:hyperlink r:id="rId137" w:history="1">
              <w:r w:rsidRPr="006078D6">
                <w:rPr>
                  <w:rStyle w:val="a3"/>
                  <w:rFonts w:ascii="Times New Roman" w:hAnsi="Times New Roman" w:cs="Times New Roman"/>
                  <w:color w:val="auto"/>
                  <w:sz w:val="24"/>
                  <w:szCs w:val="24"/>
                  <w:u w:val="none"/>
                </w:rPr>
                <w:t>политику</w:t>
              </w:r>
            </w:hyperlink>
            <w:r w:rsidRPr="006078D6">
              <w:rPr>
                <w:rFonts w:ascii="Times New Roman" w:hAnsi="Times New Roman" w:cs="Times New Roman"/>
                <w:sz w:val="24"/>
                <w:szCs w:val="24"/>
              </w:rPr>
              <w:t xml:space="preserve"> (стратегию) в области охраны труда</w:t>
            </w:r>
            <w:r w:rsidR="00A618E5">
              <w:rPr>
                <w:rFonts w:ascii="Times New Roman" w:hAnsi="Times New Roman" w:cs="Times New Roman"/>
                <w:sz w:val="24"/>
                <w:szCs w:val="24"/>
              </w:rPr>
              <w:t>;</w:t>
            </w:r>
          </w:p>
          <w:p w14:paraId="4774FB11" w14:textId="71D6E0AC"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xml:space="preserve">- </w:t>
            </w:r>
            <w:hyperlink r:id="rId138" w:history="1">
              <w:r w:rsidRPr="006078D6">
                <w:rPr>
                  <w:rStyle w:val="a3"/>
                  <w:rFonts w:ascii="Times New Roman" w:hAnsi="Times New Roman" w:cs="Times New Roman"/>
                  <w:color w:val="auto"/>
                  <w:sz w:val="24"/>
                  <w:szCs w:val="24"/>
                  <w:u w:val="none"/>
                </w:rPr>
                <w:t>план</w:t>
              </w:r>
            </w:hyperlink>
            <w:r w:rsidRPr="006078D6">
              <w:rPr>
                <w:rFonts w:ascii="Times New Roman" w:hAnsi="Times New Roman" w:cs="Times New Roman"/>
                <w:sz w:val="24"/>
                <w:szCs w:val="24"/>
              </w:rPr>
              <w:t xml:space="preserve"> мероприятий по охране труда</w:t>
            </w:r>
            <w:r w:rsidR="00A618E5">
              <w:rPr>
                <w:rFonts w:ascii="Times New Roman" w:hAnsi="Times New Roman" w:cs="Times New Roman"/>
                <w:sz w:val="24"/>
                <w:szCs w:val="24"/>
              </w:rPr>
              <w:t>;</w:t>
            </w:r>
            <w:r w:rsidRPr="006078D6">
              <w:rPr>
                <w:rFonts w:ascii="Times New Roman" w:hAnsi="Times New Roman" w:cs="Times New Roman"/>
                <w:sz w:val="24"/>
                <w:szCs w:val="24"/>
              </w:rPr>
              <w:t xml:space="preserve">       </w:t>
            </w:r>
          </w:p>
          <w:p w14:paraId="6DD098AF" w14:textId="5ABD6D77"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xml:space="preserve">- </w:t>
            </w:r>
            <w:hyperlink r:id="rId139" w:history="1">
              <w:r w:rsidRPr="006078D6">
                <w:rPr>
                  <w:rStyle w:val="a3"/>
                  <w:rFonts w:ascii="Times New Roman" w:hAnsi="Times New Roman" w:cs="Times New Roman"/>
                  <w:color w:val="auto"/>
                  <w:sz w:val="24"/>
                  <w:szCs w:val="24"/>
                  <w:u w:val="none"/>
                </w:rPr>
                <w:t>цели</w:t>
              </w:r>
            </w:hyperlink>
            <w:r w:rsidRPr="006078D6">
              <w:rPr>
                <w:rFonts w:ascii="Times New Roman" w:hAnsi="Times New Roman" w:cs="Times New Roman"/>
                <w:sz w:val="24"/>
                <w:szCs w:val="24"/>
              </w:rPr>
              <w:t xml:space="preserve"> в области охраны труда</w:t>
            </w:r>
            <w:r w:rsidR="00A618E5">
              <w:rPr>
                <w:rFonts w:ascii="Times New Roman" w:hAnsi="Times New Roman" w:cs="Times New Roman"/>
                <w:sz w:val="24"/>
                <w:szCs w:val="24"/>
              </w:rPr>
              <w:t>;</w:t>
            </w:r>
          </w:p>
          <w:p w14:paraId="767E65C9" w14:textId="6F84FF25"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xml:space="preserve">- </w:t>
            </w:r>
            <w:hyperlink r:id="rId140" w:history="1">
              <w:r w:rsidRPr="006078D6">
                <w:rPr>
                  <w:rStyle w:val="a3"/>
                  <w:rFonts w:ascii="Times New Roman" w:hAnsi="Times New Roman" w:cs="Times New Roman"/>
                  <w:color w:val="auto"/>
                  <w:sz w:val="24"/>
                  <w:szCs w:val="24"/>
                  <w:u w:val="none"/>
                </w:rPr>
                <w:t>процессы</w:t>
              </w:r>
            </w:hyperlink>
            <w:r w:rsidRPr="006078D6">
              <w:rPr>
                <w:rFonts w:ascii="Times New Roman" w:hAnsi="Times New Roman" w:cs="Times New Roman"/>
                <w:sz w:val="24"/>
                <w:szCs w:val="24"/>
              </w:rPr>
              <w:t xml:space="preserve"> и </w:t>
            </w:r>
            <w:hyperlink r:id="rId141" w:history="1">
              <w:r w:rsidRPr="006078D6">
                <w:rPr>
                  <w:rStyle w:val="a3"/>
                  <w:rFonts w:ascii="Times New Roman" w:hAnsi="Times New Roman" w:cs="Times New Roman"/>
                  <w:color w:val="auto"/>
                  <w:sz w:val="24"/>
                  <w:szCs w:val="24"/>
                  <w:u w:val="none"/>
                </w:rPr>
                <w:t>процедуры</w:t>
              </w:r>
            </w:hyperlink>
            <w:r w:rsidRPr="006078D6">
              <w:rPr>
                <w:rFonts w:ascii="Times New Roman" w:hAnsi="Times New Roman" w:cs="Times New Roman"/>
                <w:sz w:val="24"/>
                <w:szCs w:val="24"/>
              </w:rPr>
              <w:t xml:space="preserve"> по охране труда</w:t>
            </w:r>
            <w:r w:rsidR="00A618E5">
              <w:rPr>
                <w:rFonts w:ascii="Times New Roman" w:hAnsi="Times New Roman" w:cs="Times New Roman"/>
                <w:sz w:val="24"/>
                <w:szCs w:val="24"/>
              </w:rPr>
              <w:t>;</w:t>
            </w:r>
          </w:p>
          <w:p w14:paraId="6A13C5BB" w14:textId="32FF5895"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xml:space="preserve">- порядок </w:t>
            </w:r>
            <w:hyperlink r:id="rId142" w:history="1">
              <w:r w:rsidRPr="006078D6">
                <w:rPr>
                  <w:rStyle w:val="a3"/>
                  <w:rFonts w:ascii="Times New Roman" w:hAnsi="Times New Roman" w:cs="Times New Roman"/>
                  <w:color w:val="auto"/>
                  <w:sz w:val="24"/>
                  <w:szCs w:val="24"/>
                  <w:u w:val="none"/>
                </w:rPr>
                <w:t>оценки</w:t>
              </w:r>
            </w:hyperlink>
            <w:r w:rsidRPr="006078D6">
              <w:rPr>
                <w:rFonts w:ascii="Times New Roman" w:hAnsi="Times New Roman" w:cs="Times New Roman"/>
                <w:sz w:val="24"/>
                <w:szCs w:val="24"/>
              </w:rPr>
              <w:t xml:space="preserve"> результатов деятельности</w:t>
            </w:r>
            <w:r w:rsidR="00A618E5">
              <w:rPr>
                <w:rFonts w:ascii="Times New Roman" w:hAnsi="Times New Roman" w:cs="Times New Roman"/>
                <w:sz w:val="24"/>
                <w:szCs w:val="24"/>
              </w:rPr>
              <w:t>;</w:t>
            </w:r>
          </w:p>
          <w:p w14:paraId="13957E90" w14:textId="77777777"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xml:space="preserve">- комплекс </w:t>
            </w:r>
            <w:hyperlink r:id="rId143" w:history="1">
              <w:r w:rsidRPr="006078D6">
                <w:rPr>
                  <w:rStyle w:val="a3"/>
                  <w:rFonts w:ascii="Times New Roman" w:hAnsi="Times New Roman" w:cs="Times New Roman"/>
                  <w:color w:val="auto"/>
                  <w:sz w:val="24"/>
                  <w:szCs w:val="24"/>
                  <w:u w:val="none"/>
                </w:rPr>
                <w:t>мероприятий</w:t>
              </w:r>
            </w:hyperlink>
            <w:r w:rsidRPr="006078D6">
              <w:rPr>
                <w:rFonts w:ascii="Times New Roman" w:hAnsi="Times New Roman" w:cs="Times New Roman"/>
                <w:sz w:val="24"/>
                <w:szCs w:val="24"/>
              </w:rPr>
              <w:t xml:space="preserve"> по улучшению функционирования СУОТ.</w:t>
            </w:r>
          </w:p>
          <w:p w14:paraId="692515CE" w14:textId="77777777"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В приложениях к Приказу приводятся:</w:t>
            </w:r>
          </w:p>
          <w:p w14:paraId="4EC26237" w14:textId="77777777"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xml:space="preserve">- рамочный </w:t>
            </w:r>
            <w:hyperlink r:id="rId144" w:history="1">
              <w:r w:rsidRPr="006078D6">
                <w:rPr>
                  <w:rStyle w:val="a3"/>
                  <w:rFonts w:ascii="Times New Roman" w:hAnsi="Times New Roman" w:cs="Times New Roman"/>
                  <w:color w:val="auto"/>
                  <w:sz w:val="24"/>
                  <w:szCs w:val="24"/>
                  <w:u w:val="none"/>
                </w:rPr>
                <w:t>перечень</w:t>
              </w:r>
            </w:hyperlink>
            <w:r w:rsidRPr="006078D6">
              <w:rPr>
                <w:rFonts w:ascii="Times New Roman" w:hAnsi="Times New Roman" w:cs="Times New Roman"/>
                <w:sz w:val="24"/>
                <w:szCs w:val="24"/>
              </w:rPr>
              <w:t xml:space="preserve"> опасностей;</w:t>
            </w:r>
          </w:p>
          <w:p w14:paraId="123EC4C8" w14:textId="77777777"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t xml:space="preserve">- примерный </w:t>
            </w:r>
            <w:hyperlink r:id="rId145" w:history="1">
              <w:r w:rsidRPr="006078D6">
                <w:rPr>
                  <w:rStyle w:val="a3"/>
                  <w:rFonts w:ascii="Times New Roman" w:hAnsi="Times New Roman" w:cs="Times New Roman"/>
                  <w:color w:val="auto"/>
                  <w:sz w:val="24"/>
                  <w:szCs w:val="24"/>
                  <w:u w:val="none"/>
                </w:rPr>
                <w:t>перечень</w:t>
              </w:r>
            </w:hyperlink>
            <w:r w:rsidRPr="006078D6">
              <w:rPr>
                <w:rFonts w:ascii="Times New Roman" w:hAnsi="Times New Roman" w:cs="Times New Roman"/>
                <w:sz w:val="24"/>
                <w:szCs w:val="24"/>
              </w:rPr>
              <w:t xml:space="preserve"> работ повышенной опасности, к которым предъявляются отдельные требования по организации работ и обучению работников.</w:t>
            </w:r>
          </w:p>
          <w:p w14:paraId="0D0FD63F" w14:textId="77777777" w:rsidR="006078D6" w:rsidRPr="006078D6" w:rsidRDefault="006078D6" w:rsidP="006078D6">
            <w:pPr>
              <w:spacing w:after="1" w:line="220" w:lineRule="atLeast"/>
              <w:ind w:firstLine="540"/>
              <w:jc w:val="both"/>
              <w:outlineLvl w:val="0"/>
              <w:rPr>
                <w:rFonts w:ascii="Times New Roman" w:hAnsi="Times New Roman" w:cs="Times New Roman"/>
                <w:sz w:val="24"/>
                <w:szCs w:val="24"/>
              </w:rPr>
            </w:pPr>
            <w:r w:rsidRPr="006078D6">
              <w:rPr>
                <w:rFonts w:ascii="Times New Roman" w:hAnsi="Times New Roman" w:cs="Times New Roman"/>
                <w:sz w:val="24"/>
                <w:szCs w:val="24"/>
              </w:rPr>
              <w:lastRenderedPageBreak/>
              <w:t xml:space="preserve">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 Также допускается упрощение структуры СУОТ у отдельных работодателей при условии соблюдения ими </w:t>
            </w:r>
            <w:hyperlink r:id="rId146" w:history="1">
              <w:r w:rsidRPr="006078D6">
                <w:rPr>
                  <w:rStyle w:val="a3"/>
                  <w:rFonts w:ascii="Times New Roman" w:hAnsi="Times New Roman" w:cs="Times New Roman"/>
                  <w:color w:val="auto"/>
                  <w:sz w:val="24"/>
                  <w:szCs w:val="24"/>
                  <w:u w:val="none"/>
                </w:rPr>
                <w:t>государственных нормативных требований охраны труда</w:t>
              </w:r>
            </w:hyperlink>
            <w:r w:rsidRPr="006078D6">
              <w:rPr>
                <w:rFonts w:ascii="Times New Roman" w:hAnsi="Times New Roman" w:cs="Times New Roman"/>
                <w:sz w:val="24"/>
                <w:szCs w:val="24"/>
              </w:rPr>
              <w:t>.</w:t>
            </w:r>
          </w:p>
          <w:p w14:paraId="017B6BDF" w14:textId="35B53D9D" w:rsidR="00812BFF" w:rsidRPr="006078D6" w:rsidRDefault="006078D6" w:rsidP="006078D6">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П</w:t>
            </w:r>
            <w:r w:rsidRPr="006078D6">
              <w:rPr>
                <w:rFonts w:ascii="Times New Roman" w:hAnsi="Times New Roman" w:cs="Times New Roman"/>
                <w:sz w:val="24"/>
                <w:szCs w:val="24"/>
              </w:rPr>
              <w:t xml:space="preserve">римерное </w:t>
            </w:r>
            <w:hyperlink r:id="rId147" w:history="1">
              <w:r w:rsidRPr="006078D6">
                <w:rPr>
                  <w:rStyle w:val="a3"/>
                  <w:rFonts w:ascii="Times New Roman" w:hAnsi="Times New Roman" w:cs="Times New Roman"/>
                  <w:color w:val="auto"/>
                  <w:sz w:val="24"/>
                  <w:szCs w:val="24"/>
                  <w:u w:val="none"/>
                </w:rPr>
                <w:t>Положение</w:t>
              </w:r>
            </w:hyperlink>
            <w:r w:rsidRPr="006078D6">
              <w:rPr>
                <w:rFonts w:ascii="Times New Roman" w:hAnsi="Times New Roman" w:cs="Times New Roman"/>
                <w:sz w:val="24"/>
                <w:szCs w:val="24"/>
              </w:rPr>
              <w:t xml:space="preserve"> о СУОТ вступает в силу </w:t>
            </w:r>
            <w:r w:rsidRPr="00A618E5">
              <w:rPr>
                <w:rFonts w:ascii="Times New Roman" w:hAnsi="Times New Roman" w:cs="Times New Roman"/>
                <w:b/>
                <w:bCs/>
                <w:sz w:val="24"/>
                <w:szCs w:val="24"/>
              </w:rPr>
              <w:t>с 1 марта 2022 года</w:t>
            </w:r>
            <w:r w:rsidRPr="006078D6">
              <w:rPr>
                <w:rFonts w:ascii="Times New Roman" w:hAnsi="Times New Roman" w:cs="Times New Roman"/>
                <w:sz w:val="24"/>
                <w:szCs w:val="24"/>
              </w:rPr>
              <w:t xml:space="preserve"> взамен </w:t>
            </w:r>
            <w:hyperlink r:id="rId148" w:history="1">
              <w:r w:rsidRPr="006078D6">
                <w:rPr>
                  <w:rStyle w:val="a3"/>
                  <w:rFonts w:ascii="Times New Roman" w:hAnsi="Times New Roman" w:cs="Times New Roman"/>
                  <w:color w:val="auto"/>
                  <w:sz w:val="24"/>
                  <w:szCs w:val="24"/>
                  <w:u w:val="none"/>
                </w:rPr>
                <w:t>прежнего</w:t>
              </w:r>
            </w:hyperlink>
            <w:r w:rsidRPr="006078D6">
              <w:rPr>
                <w:rFonts w:ascii="Times New Roman" w:hAnsi="Times New Roman" w:cs="Times New Roman"/>
                <w:sz w:val="24"/>
                <w:szCs w:val="24"/>
              </w:rPr>
              <w:t xml:space="preserve">, утвержденного Приказом Минтруда России от 19.08.2016 </w:t>
            </w:r>
            <w:r>
              <w:rPr>
                <w:rFonts w:ascii="Times New Roman" w:hAnsi="Times New Roman" w:cs="Times New Roman"/>
                <w:sz w:val="24"/>
                <w:szCs w:val="24"/>
              </w:rPr>
              <w:t>№</w:t>
            </w:r>
            <w:r w:rsidRPr="006078D6">
              <w:rPr>
                <w:rFonts w:ascii="Times New Roman" w:hAnsi="Times New Roman" w:cs="Times New Roman"/>
                <w:sz w:val="24"/>
                <w:szCs w:val="24"/>
              </w:rPr>
              <w:t xml:space="preserve"> 438н.</w:t>
            </w:r>
          </w:p>
        </w:tc>
        <w:tc>
          <w:tcPr>
            <w:tcW w:w="127" w:type="pct"/>
            <w:tcBorders>
              <w:top w:val="single" w:sz="8" w:space="0" w:color="auto"/>
              <w:left w:val="nil"/>
              <w:bottom w:val="single" w:sz="8" w:space="0" w:color="auto"/>
              <w:right w:val="single" w:sz="4" w:space="0" w:color="auto"/>
            </w:tcBorders>
          </w:tcPr>
          <w:p w14:paraId="70099847" w14:textId="2EACB83D" w:rsidR="00812BFF" w:rsidRPr="00D52CD3"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71C0FA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CAE24D" w14:textId="4F639EE0"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C58A705" w14:textId="006CB353" w:rsidR="0040185E" w:rsidRPr="006078D6" w:rsidRDefault="006078D6" w:rsidP="00C93A3C">
            <w:pPr>
              <w:spacing w:after="1" w:line="220" w:lineRule="atLeast"/>
              <w:jc w:val="both"/>
              <w:outlineLvl w:val="0"/>
              <w:rPr>
                <w:rFonts w:ascii="Times New Roman" w:hAnsi="Times New Roman" w:cs="Times New Roman"/>
                <w:sz w:val="24"/>
                <w:szCs w:val="24"/>
              </w:rPr>
            </w:pPr>
            <w:r w:rsidRPr="006078D6">
              <w:rPr>
                <w:rFonts w:ascii="Times New Roman" w:hAnsi="Times New Roman" w:cs="Times New Roman"/>
                <w:b/>
                <w:bCs/>
                <w:sz w:val="24"/>
                <w:szCs w:val="24"/>
              </w:rPr>
              <w:t>Минтруд утвердил формы и способы информирования работников об условиях и охране труда на рабочем месте</w:t>
            </w:r>
            <w:r>
              <w:rPr>
                <w:rFonts w:ascii="Times New Roman" w:hAnsi="Times New Roman" w:cs="Times New Roman"/>
                <w:b/>
                <w:bCs/>
                <w:sz w:val="24"/>
                <w:szCs w:val="24"/>
              </w:rPr>
              <w:t xml:space="preserve"> </w:t>
            </w:r>
            <w:r w:rsidRPr="006078D6">
              <w:rPr>
                <w:rFonts w:ascii="Times New Roman" w:hAnsi="Times New Roman" w:cs="Times New Roman"/>
                <w:sz w:val="24"/>
                <w:szCs w:val="24"/>
              </w:rPr>
              <w:t>(</w:t>
            </w:r>
            <w:hyperlink r:id="rId149" w:history="1">
              <w:r w:rsidRPr="006078D6">
                <w:rPr>
                  <w:rStyle w:val="a3"/>
                  <w:rFonts w:ascii="Times New Roman" w:hAnsi="Times New Roman" w:cs="Times New Roman"/>
                  <w:color w:val="auto"/>
                  <w:sz w:val="24"/>
                  <w:szCs w:val="24"/>
                  <w:u w:val="none"/>
                </w:rPr>
                <w:t xml:space="preserve">Приказ Минтруда России от 29.10.2021 </w:t>
              </w:r>
              <w:r>
                <w:rPr>
                  <w:rStyle w:val="a3"/>
                  <w:rFonts w:ascii="Times New Roman" w:hAnsi="Times New Roman" w:cs="Times New Roman"/>
                  <w:color w:val="auto"/>
                  <w:sz w:val="24"/>
                  <w:szCs w:val="24"/>
                  <w:u w:val="none"/>
                </w:rPr>
                <w:t>№</w:t>
              </w:r>
              <w:r w:rsidRPr="006078D6">
                <w:rPr>
                  <w:rStyle w:val="a3"/>
                  <w:rFonts w:ascii="Times New Roman" w:hAnsi="Times New Roman" w:cs="Times New Roman"/>
                  <w:color w:val="auto"/>
                  <w:sz w:val="24"/>
                  <w:szCs w:val="24"/>
                  <w:u w:val="none"/>
                </w:rPr>
                <w:t xml:space="preserve"> 773н</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41BC895"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С 1 марта 2021 года установлено, что каждый работник имеет право на получение актуальной и достоверной информации об условиях и охране труда на его рабочем месте (ст.216.2 ТК РФ). Такую информацию, в том числе, обязаны предоставлять работодатели. Порядок такого информирования утверждает Минтруд.</w:t>
            </w:r>
          </w:p>
          <w:p w14:paraId="68EB0445" w14:textId="13BFCC30"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 xml:space="preserve">В связи с этим Приказом Минтруда России от 29.10.2021 </w:t>
            </w:r>
            <w:r>
              <w:rPr>
                <w:rFonts w:ascii="Times New Roman" w:hAnsi="Times New Roman" w:cs="Times New Roman"/>
                <w:sz w:val="24"/>
                <w:szCs w:val="24"/>
              </w:rPr>
              <w:t>№</w:t>
            </w:r>
            <w:r w:rsidRPr="00D77B0B">
              <w:rPr>
                <w:rFonts w:ascii="Times New Roman" w:hAnsi="Times New Roman" w:cs="Times New Roman"/>
                <w:sz w:val="24"/>
                <w:szCs w:val="24"/>
              </w:rPr>
              <w:t xml:space="preserve"> 773н утверждены:</w:t>
            </w:r>
          </w:p>
          <w:p w14:paraId="1B0FCCEB" w14:textId="36CAC7C8" w:rsidR="00D77B0B" w:rsidRPr="00A76688" w:rsidRDefault="00D77B0B" w:rsidP="00D77B0B">
            <w:pPr>
              <w:spacing w:after="1" w:line="220" w:lineRule="atLeast"/>
              <w:ind w:firstLine="540"/>
              <w:jc w:val="both"/>
              <w:outlineLvl w:val="0"/>
              <w:rPr>
                <w:rFonts w:ascii="Times New Roman" w:hAnsi="Times New Roman" w:cs="Times New Roman"/>
                <w:b/>
                <w:bCs/>
                <w:sz w:val="24"/>
                <w:szCs w:val="24"/>
              </w:rPr>
            </w:pPr>
            <w:r w:rsidRPr="00A76688">
              <w:rPr>
                <w:rFonts w:ascii="Times New Roman" w:hAnsi="Times New Roman" w:cs="Times New Roman"/>
                <w:b/>
                <w:bCs/>
                <w:sz w:val="24"/>
                <w:szCs w:val="24"/>
              </w:rPr>
              <w:t>1.</w:t>
            </w:r>
            <w:r w:rsidRPr="00D77B0B">
              <w:rPr>
                <w:rFonts w:ascii="Times New Roman" w:hAnsi="Times New Roman" w:cs="Times New Roman"/>
                <w:sz w:val="24"/>
                <w:szCs w:val="24"/>
              </w:rPr>
              <w:tab/>
            </w:r>
            <w:r w:rsidRPr="00A76688">
              <w:rPr>
                <w:rFonts w:ascii="Times New Roman" w:hAnsi="Times New Roman" w:cs="Times New Roman"/>
                <w:b/>
                <w:bCs/>
                <w:sz w:val="24"/>
                <w:szCs w:val="24"/>
              </w:rPr>
              <w:t>Формы (способы) информирования работников об их трудовых правах, включая право на безопасные условия и охрану труда</w:t>
            </w:r>
          </w:p>
          <w:p w14:paraId="483524E5"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К основным способам информирования с использованием визуальной/печатной информации относится ознакомление работника:</w:t>
            </w:r>
          </w:p>
          <w:p w14:paraId="39D530A5"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 xml:space="preserve">- с условиями трудового договора, в котором указываются трудовые права работника и информация об условиях труда (при приеме на работу), </w:t>
            </w:r>
          </w:p>
          <w:p w14:paraId="42B80069"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 xml:space="preserve">- с результатами спецоценки условий труда, </w:t>
            </w:r>
          </w:p>
          <w:p w14:paraId="27F48726"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 xml:space="preserve">- с информацией о существующих профессиональных рисках и их уровнях, </w:t>
            </w:r>
          </w:p>
          <w:p w14:paraId="6AF18FD3"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 с требованиями должностной инструкции, инструкций по охране, с перечнем выдаваемых на рабочем месте СИЗ, требованиями правил (стандартов) по охране труда и других ЛНА работодателя (под роспись работника, в том числе с выдачей работнику на руки указанных нормативных актов для изучения при проведении инструктажа по охране труда на рабочем месте; если работодатель использует кадровый ЭДО – ознакомить можно в электронном виде с соблюдением требований).</w:t>
            </w:r>
          </w:p>
          <w:p w14:paraId="50277562"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 xml:space="preserve">При наличии финансовой возможности работодатели также могут использовать дополнительные способы информирования с использованием: </w:t>
            </w:r>
          </w:p>
          <w:p w14:paraId="14CF0174"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 визуальной/печатной информации (плакаты, листовки, корпоративные печатные издания и т.д.),</w:t>
            </w:r>
          </w:p>
          <w:p w14:paraId="6477723D"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 видеоматериалов (демонстрация информационных тематических видеороликов, информирование работников об их трудовых правах в формате интернет-журнала событий),</w:t>
            </w:r>
          </w:p>
          <w:p w14:paraId="556689B7"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 xml:space="preserve">- интернет-ресурсов (размещение на официальном сайте работодателя сведений о результатах проведения </w:t>
            </w:r>
            <w:r w:rsidRPr="00D77B0B">
              <w:rPr>
                <w:rFonts w:ascii="Times New Roman" w:hAnsi="Times New Roman" w:cs="Times New Roman"/>
                <w:sz w:val="24"/>
                <w:szCs w:val="24"/>
              </w:rPr>
              <w:lastRenderedPageBreak/>
              <w:t>спецоценки условий труда; возможность доступа с учетом должностных обязанностей к справочным правовым информационным системам, содержащим необходимую правовую актуальную информацию о трудовом законодательстве, аналитические и справочные материалы о трудовых правах работников через корпоративный портал, официальный сайт работодателя или через оборудование, установленное в кабинете охраны труда или в уголке охраны труда и т.д.).</w:t>
            </w:r>
          </w:p>
          <w:p w14:paraId="59BE1F79"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Дополнительные способы информирования работодатель вправе применять по отдельности или совместно, а также использовать иные, не указанные способы информирования.</w:t>
            </w:r>
          </w:p>
          <w:p w14:paraId="6DCA57AB" w14:textId="05F03A5A" w:rsidR="00D77B0B" w:rsidRPr="00A76688" w:rsidRDefault="00D77B0B" w:rsidP="00D77B0B">
            <w:pPr>
              <w:spacing w:after="1" w:line="220" w:lineRule="atLeast"/>
              <w:ind w:firstLine="540"/>
              <w:jc w:val="both"/>
              <w:outlineLvl w:val="0"/>
              <w:rPr>
                <w:rFonts w:ascii="Times New Roman" w:hAnsi="Times New Roman" w:cs="Times New Roman"/>
                <w:b/>
                <w:bCs/>
                <w:sz w:val="24"/>
                <w:szCs w:val="24"/>
              </w:rPr>
            </w:pPr>
            <w:r w:rsidRPr="00A76688">
              <w:rPr>
                <w:rFonts w:ascii="Times New Roman" w:hAnsi="Times New Roman" w:cs="Times New Roman"/>
                <w:b/>
                <w:bCs/>
                <w:sz w:val="24"/>
                <w:szCs w:val="24"/>
              </w:rPr>
              <w:t>2.</w:t>
            </w:r>
            <w:r w:rsidRPr="00A76688">
              <w:rPr>
                <w:rFonts w:ascii="Times New Roman" w:hAnsi="Times New Roman" w:cs="Times New Roman"/>
                <w:b/>
                <w:bCs/>
                <w:sz w:val="24"/>
                <w:szCs w:val="24"/>
              </w:rPr>
              <w:tab/>
              <w:t>Примерный перечень информационных материалов в целях такого информирования</w:t>
            </w:r>
          </w:p>
          <w:p w14:paraId="06923ED9"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В него входят:</w:t>
            </w:r>
          </w:p>
          <w:p w14:paraId="3381CAE6"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 визуальная/печатная информация (коллективные договоры, отраслевые соглашения, заключенные работодателем, периодические корпоративные издания, листовки, буклеты, плакаты и др.);</w:t>
            </w:r>
          </w:p>
          <w:p w14:paraId="155198A6" w14:textId="77777777" w:rsidR="00D77B0B" w:rsidRPr="00D77B0B"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 видеоматериалы (информационные видеоролики, выпускаемые работодателем в целях информирования работников об их трудовых правах, информационные программы на корпоративном телевидении работодателя);</w:t>
            </w:r>
          </w:p>
          <w:p w14:paraId="7E86D7DC" w14:textId="7659C988" w:rsidR="00812BFF" w:rsidRPr="00660555" w:rsidRDefault="00D77B0B" w:rsidP="00D77B0B">
            <w:pPr>
              <w:spacing w:after="1" w:line="220" w:lineRule="atLeast"/>
              <w:ind w:firstLine="540"/>
              <w:jc w:val="both"/>
              <w:outlineLvl w:val="0"/>
              <w:rPr>
                <w:rFonts w:ascii="Times New Roman" w:hAnsi="Times New Roman" w:cs="Times New Roman"/>
                <w:sz w:val="24"/>
                <w:szCs w:val="24"/>
              </w:rPr>
            </w:pPr>
            <w:r w:rsidRPr="00D77B0B">
              <w:rPr>
                <w:rFonts w:ascii="Times New Roman" w:hAnsi="Times New Roman" w:cs="Times New Roman"/>
                <w:sz w:val="24"/>
                <w:szCs w:val="24"/>
              </w:rPr>
              <w:t>- интернет-ресурсы (информационные ресурсы на корпоративном портале/интернет-сайте работодателя, информационные ресурсы на интернет-сайтах федеральных органов исполнительной власти, информация, содержащаяся в официальных справочных правовых информационных системах и др.).</w:t>
            </w:r>
          </w:p>
        </w:tc>
        <w:tc>
          <w:tcPr>
            <w:tcW w:w="127" w:type="pct"/>
            <w:tcBorders>
              <w:top w:val="single" w:sz="8" w:space="0" w:color="auto"/>
              <w:left w:val="nil"/>
              <w:bottom w:val="single" w:sz="8" w:space="0" w:color="auto"/>
              <w:right w:val="single" w:sz="4" w:space="0" w:color="auto"/>
            </w:tcBorders>
          </w:tcPr>
          <w:p w14:paraId="799E4077" w14:textId="3324D926"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6333BD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77355F9" w14:textId="3BF59408"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D07AD96" w14:textId="77777777" w:rsidR="00595516" w:rsidRDefault="00961DE3" w:rsidP="00165BFA">
            <w:pPr>
              <w:spacing w:after="1" w:line="220" w:lineRule="atLeast"/>
              <w:jc w:val="both"/>
              <w:outlineLvl w:val="0"/>
              <w:rPr>
                <w:rFonts w:ascii="Times New Roman" w:hAnsi="Times New Roman" w:cs="Times New Roman"/>
                <w:b/>
                <w:bCs/>
                <w:sz w:val="24"/>
                <w:szCs w:val="24"/>
              </w:rPr>
            </w:pPr>
            <w:r w:rsidRPr="00961DE3">
              <w:rPr>
                <w:rFonts w:ascii="Times New Roman" w:hAnsi="Times New Roman" w:cs="Times New Roman"/>
                <w:b/>
                <w:bCs/>
                <w:sz w:val="24"/>
                <w:szCs w:val="24"/>
              </w:rPr>
              <w:t>С 1 марта 2022 года действует примерный перечень мероприятий по охране труда тех, кто трудится на территории другого работодателя</w:t>
            </w:r>
          </w:p>
          <w:p w14:paraId="5EB5F1AB" w14:textId="4E18448B" w:rsidR="00961DE3" w:rsidRPr="00961DE3" w:rsidRDefault="00961DE3"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50" w:tooltip="Ссылка на КонсультантПлюс" w:history="1">
              <w:r w:rsidR="00B02937" w:rsidRPr="00B02937">
                <w:rPr>
                  <w:rStyle w:val="a3"/>
                  <w:rFonts w:ascii="Times New Roman" w:hAnsi="Times New Roman" w:cs="Times New Roman"/>
                  <w:color w:val="auto"/>
                  <w:sz w:val="24"/>
                  <w:szCs w:val="24"/>
                  <w:u w:val="none"/>
                </w:rPr>
                <w:t>Приказ Минтруда России от 22.09.2021 № 656н</w:t>
              </w:r>
            </w:hyperlink>
            <w:r w:rsidR="00B02937">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F3EBD95" w14:textId="77777777" w:rsidR="00B02937" w:rsidRPr="00B02937" w:rsidRDefault="00B02937" w:rsidP="00B02937">
            <w:pPr>
              <w:spacing w:after="1" w:line="220" w:lineRule="atLeast"/>
              <w:ind w:firstLine="540"/>
              <w:jc w:val="both"/>
              <w:outlineLvl w:val="0"/>
              <w:rPr>
                <w:rFonts w:ascii="Times New Roman" w:hAnsi="Times New Roman" w:cs="Times New Roman"/>
                <w:bCs/>
                <w:sz w:val="24"/>
                <w:szCs w:val="24"/>
              </w:rPr>
            </w:pPr>
            <w:r w:rsidRPr="00B02937">
              <w:rPr>
                <w:rFonts w:ascii="Times New Roman" w:hAnsi="Times New Roman" w:cs="Times New Roman"/>
                <w:bCs/>
                <w:sz w:val="24"/>
                <w:szCs w:val="24"/>
              </w:rPr>
              <w:t xml:space="preserve">С 1 марта 2022 года в ТК РФ заработает новая </w:t>
            </w:r>
            <w:hyperlink r:id="rId151" w:history="1">
              <w:r w:rsidRPr="00B02937">
                <w:rPr>
                  <w:rStyle w:val="a3"/>
                  <w:rFonts w:ascii="Times New Roman" w:hAnsi="Times New Roman" w:cs="Times New Roman"/>
                  <w:bCs/>
                  <w:color w:val="auto"/>
                  <w:sz w:val="24"/>
                  <w:szCs w:val="24"/>
                  <w:u w:val="none"/>
                </w:rPr>
                <w:t>норма</w:t>
              </w:r>
            </w:hyperlink>
            <w:r w:rsidRPr="00B02937">
              <w:rPr>
                <w:rFonts w:ascii="Times New Roman" w:hAnsi="Times New Roman" w:cs="Times New Roman"/>
                <w:bCs/>
                <w:sz w:val="24"/>
                <w:szCs w:val="24"/>
              </w:rPr>
              <w:t xml:space="preserve"> в ст. 214 «Обязанности работодателя в области охраны труда» ТК РФ. Так работодатель должен проводить согласование мероприятий по предотвращению травматизма с другим работодателем при проведении работ на территории, подконтрольной последнему. Примерный </w:t>
            </w:r>
            <w:hyperlink r:id="rId152" w:history="1">
              <w:r w:rsidRPr="00B02937">
                <w:rPr>
                  <w:rStyle w:val="a3"/>
                  <w:rFonts w:ascii="Times New Roman" w:hAnsi="Times New Roman" w:cs="Times New Roman"/>
                  <w:bCs/>
                  <w:color w:val="auto"/>
                  <w:sz w:val="24"/>
                  <w:szCs w:val="24"/>
                  <w:u w:val="none"/>
                </w:rPr>
                <w:t>перечень</w:t>
              </w:r>
            </w:hyperlink>
            <w:r w:rsidRPr="00B02937">
              <w:rPr>
                <w:rFonts w:ascii="Times New Roman" w:hAnsi="Times New Roman" w:cs="Times New Roman"/>
                <w:bCs/>
                <w:sz w:val="24"/>
                <w:szCs w:val="24"/>
              </w:rPr>
              <w:t xml:space="preserve"> мероприятий по предотвращению случаев повреждения здоровья работников утверждается Минтрудом с учетом мнения Российской трехсторонней комиссии по регулированию социально-трудовых отношений.</w:t>
            </w:r>
          </w:p>
          <w:p w14:paraId="34FBD1E0" w14:textId="6300AE03" w:rsidR="00B02937" w:rsidRPr="00B02937" w:rsidRDefault="00B02937" w:rsidP="00B02937">
            <w:pPr>
              <w:spacing w:after="1" w:line="220" w:lineRule="atLeast"/>
              <w:ind w:firstLine="540"/>
              <w:jc w:val="both"/>
              <w:outlineLvl w:val="0"/>
              <w:rPr>
                <w:rFonts w:ascii="Times New Roman" w:hAnsi="Times New Roman" w:cs="Times New Roman"/>
                <w:bCs/>
                <w:sz w:val="24"/>
                <w:szCs w:val="24"/>
              </w:rPr>
            </w:pPr>
            <w:r w:rsidRPr="00B02937">
              <w:rPr>
                <w:rFonts w:ascii="Times New Roman" w:hAnsi="Times New Roman" w:cs="Times New Roman"/>
                <w:bCs/>
                <w:sz w:val="24"/>
                <w:szCs w:val="24"/>
              </w:rPr>
              <w:t xml:space="preserve">Минтруд России </w:t>
            </w:r>
            <w:hyperlink r:id="rId153" w:history="1">
              <w:r w:rsidRPr="00B02937">
                <w:rPr>
                  <w:rStyle w:val="a3"/>
                  <w:rFonts w:ascii="Times New Roman" w:hAnsi="Times New Roman" w:cs="Times New Roman"/>
                  <w:bCs/>
                  <w:color w:val="auto"/>
                  <w:sz w:val="24"/>
                  <w:szCs w:val="24"/>
                  <w:u w:val="none"/>
                </w:rPr>
                <w:t>Приказом</w:t>
              </w:r>
            </w:hyperlink>
            <w:r w:rsidRPr="00B02937">
              <w:rPr>
                <w:rFonts w:ascii="Times New Roman" w:hAnsi="Times New Roman" w:cs="Times New Roman"/>
                <w:bCs/>
                <w:sz w:val="24"/>
                <w:szCs w:val="24"/>
              </w:rPr>
              <w:t xml:space="preserve"> от 22.09.2021 </w:t>
            </w:r>
            <w:r w:rsidR="003A4E2C">
              <w:rPr>
                <w:rFonts w:ascii="Times New Roman" w:hAnsi="Times New Roman" w:cs="Times New Roman"/>
                <w:bCs/>
                <w:sz w:val="24"/>
                <w:szCs w:val="24"/>
              </w:rPr>
              <w:t>№</w:t>
            </w:r>
            <w:r w:rsidRPr="00B02937">
              <w:rPr>
                <w:rFonts w:ascii="Times New Roman" w:hAnsi="Times New Roman" w:cs="Times New Roman"/>
                <w:bCs/>
                <w:sz w:val="24"/>
                <w:szCs w:val="24"/>
              </w:rPr>
              <w:t xml:space="preserve"> 656н утвердил такой примерный </w:t>
            </w:r>
            <w:hyperlink r:id="rId154" w:history="1">
              <w:r w:rsidRPr="00B02937">
                <w:rPr>
                  <w:rStyle w:val="a3"/>
                  <w:rFonts w:ascii="Times New Roman" w:hAnsi="Times New Roman" w:cs="Times New Roman"/>
                  <w:bCs/>
                  <w:color w:val="auto"/>
                  <w:sz w:val="24"/>
                  <w:szCs w:val="24"/>
                  <w:u w:val="none"/>
                </w:rPr>
                <w:t>Перечень</w:t>
              </w:r>
            </w:hyperlink>
            <w:r w:rsidRPr="00B02937">
              <w:rPr>
                <w:rFonts w:ascii="Times New Roman" w:hAnsi="Times New Roman" w:cs="Times New Roman"/>
                <w:bCs/>
                <w:sz w:val="24"/>
                <w:szCs w:val="24"/>
              </w:rPr>
              <w:t xml:space="preserve">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14:paraId="3BAF428F" w14:textId="77777777" w:rsidR="00B02937" w:rsidRPr="00B02937" w:rsidRDefault="00B02937" w:rsidP="00B02937">
            <w:pPr>
              <w:spacing w:after="1" w:line="220" w:lineRule="atLeast"/>
              <w:ind w:firstLine="540"/>
              <w:jc w:val="both"/>
              <w:outlineLvl w:val="0"/>
              <w:rPr>
                <w:rFonts w:ascii="Times New Roman" w:hAnsi="Times New Roman" w:cs="Times New Roman"/>
                <w:bCs/>
                <w:sz w:val="24"/>
                <w:szCs w:val="24"/>
              </w:rPr>
            </w:pPr>
            <w:r w:rsidRPr="00B02937">
              <w:rPr>
                <w:rFonts w:ascii="Times New Roman" w:hAnsi="Times New Roman" w:cs="Times New Roman"/>
                <w:bCs/>
                <w:sz w:val="24"/>
                <w:szCs w:val="24"/>
              </w:rPr>
              <w:t xml:space="preserve">В перечень вошли </w:t>
            </w:r>
            <w:hyperlink r:id="rId155" w:history="1">
              <w:r w:rsidRPr="00B02937">
                <w:rPr>
                  <w:rStyle w:val="a3"/>
                  <w:rFonts w:ascii="Times New Roman" w:hAnsi="Times New Roman" w:cs="Times New Roman"/>
                  <w:bCs/>
                  <w:color w:val="auto"/>
                  <w:sz w:val="24"/>
                  <w:szCs w:val="24"/>
                  <w:u w:val="none"/>
                </w:rPr>
                <w:t>организационные</w:t>
              </w:r>
            </w:hyperlink>
            <w:r w:rsidRPr="00B02937">
              <w:rPr>
                <w:rFonts w:ascii="Times New Roman" w:hAnsi="Times New Roman" w:cs="Times New Roman"/>
                <w:bCs/>
                <w:sz w:val="24"/>
                <w:szCs w:val="24"/>
              </w:rPr>
              <w:t xml:space="preserve">, </w:t>
            </w:r>
            <w:hyperlink r:id="rId156" w:history="1">
              <w:r w:rsidRPr="00B02937">
                <w:rPr>
                  <w:rStyle w:val="a3"/>
                  <w:rFonts w:ascii="Times New Roman" w:hAnsi="Times New Roman" w:cs="Times New Roman"/>
                  <w:bCs/>
                  <w:color w:val="auto"/>
                  <w:sz w:val="24"/>
                  <w:szCs w:val="24"/>
                  <w:u w:val="none"/>
                </w:rPr>
                <w:t>технические</w:t>
              </w:r>
            </w:hyperlink>
            <w:r w:rsidRPr="00B02937">
              <w:rPr>
                <w:rFonts w:ascii="Times New Roman" w:hAnsi="Times New Roman" w:cs="Times New Roman"/>
                <w:bCs/>
                <w:sz w:val="24"/>
                <w:szCs w:val="24"/>
              </w:rPr>
              <w:t xml:space="preserve">, </w:t>
            </w:r>
            <w:hyperlink r:id="rId157" w:history="1">
              <w:r w:rsidRPr="00B02937">
                <w:rPr>
                  <w:rStyle w:val="a3"/>
                  <w:rFonts w:ascii="Times New Roman" w:hAnsi="Times New Roman" w:cs="Times New Roman"/>
                  <w:bCs/>
                  <w:color w:val="auto"/>
                  <w:sz w:val="24"/>
                  <w:szCs w:val="24"/>
                  <w:u w:val="none"/>
                </w:rPr>
                <w:t>лечебно-профилактические, санитарно-бытовые мероприятия</w:t>
              </w:r>
            </w:hyperlink>
            <w:r w:rsidRPr="00B02937">
              <w:rPr>
                <w:rFonts w:ascii="Times New Roman" w:hAnsi="Times New Roman" w:cs="Times New Roman"/>
                <w:bCs/>
                <w:sz w:val="24"/>
                <w:szCs w:val="24"/>
              </w:rPr>
              <w:t xml:space="preserve">, а также мероприятия по </w:t>
            </w:r>
            <w:hyperlink r:id="rId158" w:history="1">
              <w:r w:rsidRPr="00B02937">
                <w:rPr>
                  <w:rStyle w:val="a3"/>
                  <w:rFonts w:ascii="Times New Roman" w:hAnsi="Times New Roman" w:cs="Times New Roman"/>
                  <w:bCs/>
                  <w:color w:val="auto"/>
                  <w:sz w:val="24"/>
                  <w:szCs w:val="24"/>
                  <w:u w:val="none"/>
                </w:rPr>
                <w:t>обеспечению СИЗ</w:t>
              </w:r>
            </w:hyperlink>
            <w:r w:rsidRPr="00B02937">
              <w:rPr>
                <w:rFonts w:ascii="Times New Roman" w:hAnsi="Times New Roman" w:cs="Times New Roman"/>
                <w:bCs/>
                <w:sz w:val="24"/>
                <w:szCs w:val="24"/>
              </w:rPr>
              <w:t xml:space="preserve">. </w:t>
            </w:r>
            <w:r w:rsidRPr="00B02937">
              <w:rPr>
                <w:rFonts w:ascii="Times New Roman" w:hAnsi="Times New Roman" w:cs="Times New Roman"/>
                <w:bCs/>
                <w:sz w:val="24"/>
                <w:szCs w:val="24"/>
              </w:rPr>
              <w:lastRenderedPageBreak/>
              <w:t>В частности, договаривающимся работодателям необходимо:</w:t>
            </w:r>
          </w:p>
          <w:p w14:paraId="4D994D07" w14:textId="77777777" w:rsidR="00B02937" w:rsidRPr="00B02937" w:rsidRDefault="00B02937" w:rsidP="00B02937">
            <w:pPr>
              <w:spacing w:after="1" w:line="220" w:lineRule="atLeast"/>
              <w:ind w:firstLine="540"/>
              <w:jc w:val="both"/>
              <w:outlineLvl w:val="0"/>
              <w:rPr>
                <w:rFonts w:ascii="Times New Roman" w:hAnsi="Times New Roman" w:cs="Times New Roman"/>
                <w:bCs/>
                <w:sz w:val="24"/>
                <w:szCs w:val="24"/>
              </w:rPr>
            </w:pPr>
            <w:r w:rsidRPr="00B02937">
              <w:rPr>
                <w:rFonts w:ascii="Times New Roman" w:hAnsi="Times New Roman" w:cs="Times New Roman"/>
                <w:bCs/>
                <w:sz w:val="24"/>
                <w:szCs w:val="24"/>
              </w:rPr>
              <w:t xml:space="preserve">- </w:t>
            </w:r>
            <w:hyperlink r:id="rId159" w:history="1">
              <w:r w:rsidRPr="00B02937">
                <w:rPr>
                  <w:rStyle w:val="a3"/>
                  <w:rFonts w:ascii="Times New Roman" w:hAnsi="Times New Roman" w:cs="Times New Roman"/>
                  <w:bCs/>
                  <w:color w:val="auto"/>
                  <w:sz w:val="24"/>
                  <w:szCs w:val="24"/>
                  <w:u w:val="none"/>
                </w:rPr>
                <w:t>назначить</w:t>
              </w:r>
            </w:hyperlink>
            <w:r w:rsidRPr="00B02937">
              <w:rPr>
                <w:rFonts w:ascii="Times New Roman" w:hAnsi="Times New Roman" w:cs="Times New Roman"/>
                <w:bCs/>
                <w:sz w:val="24"/>
                <w:szCs w:val="24"/>
              </w:rPr>
              <w:t xml:space="preserve"> ответственных за безопасность работ;</w:t>
            </w:r>
          </w:p>
          <w:p w14:paraId="0D2CE0A9" w14:textId="77777777" w:rsidR="00B02937" w:rsidRPr="00B02937" w:rsidRDefault="00B02937" w:rsidP="00B02937">
            <w:pPr>
              <w:spacing w:after="1" w:line="220" w:lineRule="atLeast"/>
              <w:ind w:firstLine="540"/>
              <w:jc w:val="both"/>
              <w:outlineLvl w:val="0"/>
              <w:rPr>
                <w:rFonts w:ascii="Times New Roman" w:hAnsi="Times New Roman" w:cs="Times New Roman"/>
                <w:bCs/>
                <w:sz w:val="24"/>
                <w:szCs w:val="24"/>
              </w:rPr>
            </w:pPr>
            <w:r w:rsidRPr="00B02937">
              <w:rPr>
                <w:rFonts w:ascii="Times New Roman" w:hAnsi="Times New Roman" w:cs="Times New Roman"/>
                <w:bCs/>
                <w:sz w:val="24"/>
                <w:szCs w:val="24"/>
              </w:rPr>
              <w:t xml:space="preserve">- </w:t>
            </w:r>
            <w:hyperlink r:id="rId160" w:history="1">
              <w:r w:rsidRPr="00B02937">
                <w:rPr>
                  <w:rStyle w:val="a3"/>
                  <w:rFonts w:ascii="Times New Roman" w:hAnsi="Times New Roman" w:cs="Times New Roman"/>
                  <w:bCs/>
                  <w:color w:val="auto"/>
                  <w:sz w:val="24"/>
                  <w:szCs w:val="24"/>
                  <w:u w:val="none"/>
                </w:rPr>
                <w:t>составить</w:t>
              </w:r>
            </w:hyperlink>
            <w:r w:rsidRPr="00B02937">
              <w:rPr>
                <w:rFonts w:ascii="Times New Roman" w:hAnsi="Times New Roman" w:cs="Times New Roman"/>
                <w:bCs/>
                <w:sz w:val="24"/>
                <w:szCs w:val="24"/>
              </w:rPr>
              <w:t xml:space="preserve"> единый перечень вредных и опасных производственных факторов;</w:t>
            </w:r>
          </w:p>
          <w:p w14:paraId="0DB36214" w14:textId="77777777" w:rsidR="00B02937" w:rsidRPr="00B02937" w:rsidRDefault="00B02937" w:rsidP="00B02937">
            <w:pPr>
              <w:spacing w:after="1" w:line="220" w:lineRule="atLeast"/>
              <w:ind w:firstLine="540"/>
              <w:jc w:val="both"/>
              <w:outlineLvl w:val="0"/>
              <w:rPr>
                <w:rFonts w:ascii="Times New Roman" w:hAnsi="Times New Roman" w:cs="Times New Roman"/>
                <w:bCs/>
                <w:sz w:val="24"/>
                <w:szCs w:val="24"/>
              </w:rPr>
            </w:pPr>
            <w:r w:rsidRPr="00B02937">
              <w:rPr>
                <w:rFonts w:ascii="Times New Roman" w:hAnsi="Times New Roman" w:cs="Times New Roman"/>
                <w:bCs/>
                <w:sz w:val="24"/>
                <w:szCs w:val="24"/>
              </w:rPr>
              <w:t xml:space="preserve">- </w:t>
            </w:r>
            <w:hyperlink r:id="rId161" w:history="1">
              <w:r w:rsidRPr="00B02937">
                <w:rPr>
                  <w:rStyle w:val="a3"/>
                  <w:rFonts w:ascii="Times New Roman" w:hAnsi="Times New Roman" w:cs="Times New Roman"/>
                  <w:bCs/>
                  <w:color w:val="auto"/>
                  <w:sz w:val="24"/>
                  <w:szCs w:val="24"/>
                  <w:u w:val="none"/>
                </w:rPr>
                <w:t>подготовить</w:t>
              </w:r>
            </w:hyperlink>
            <w:r w:rsidRPr="00B02937">
              <w:rPr>
                <w:rFonts w:ascii="Times New Roman" w:hAnsi="Times New Roman" w:cs="Times New Roman"/>
                <w:bCs/>
                <w:sz w:val="24"/>
                <w:szCs w:val="24"/>
              </w:rPr>
              <w:t xml:space="preserve"> план мероприятий по эвакуации и спасению работников;</w:t>
            </w:r>
          </w:p>
          <w:p w14:paraId="35C652F6" w14:textId="77777777" w:rsidR="00B02937" w:rsidRPr="00B02937" w:rsidRDefault="00B02937" w:rsidP="00B02937">
            <w:pPr>
              <w:spacing w:after="1" w:line="220" w:lineRule="atLeast"/>
              <w:ind w:firstLine="540"/>
              <w:jc w:val="both"/>
              <w:outlineLvl w:val="0"/>
              <w:rPr>
                <w:rFonts w:ascii="Times New Roman" w:hAnsi="Times New Roman" w:cs="Times New Roman"/>
                <w:bCs/>
                <w:sz w:val="24"/>
                <w:szCs w:val="24"/>
              </w:rPr>
            </w:pPr>
            <w:r w:rsidRPr="00B02937">
              <w:rPr>
                <w:rFonts w:ascii="Times New Roman" w:hAnsi="Times New Roman" w:cs="Times New Roman"/>
                <w:bCs/>
                <w:sz w:val="24"/>
                <w:szCs w:val="24"/>
              </w:rPr>
              <w:t xml:space="preserve">- </w:t>
            </w:r>
            <w:hyperlink r:id="rId162" w:history="1">
              <w:r w:rsidRPr="00B02937">
                <w:rPr>
                  <w:rStyle w:val="a3"/>
                  <w:rFonts w:ascii="Times New Roman" w:hAnsi="Times New Roman" w:cs="Times New Roman"/>
                  <w:bCs/>
                  <w:color w:val="auto"/>
                  <w:sz w:val="24"/>
                  <w:szCs w:val="24"/>
                  <w:u w:val="none"/>
                </w:rPr>
                <w:t>отразить</w:t>
              </w:r>
            </w:hyperlink>
            <w:r w:rsidRPr="00B02937">
              <w:rPr>
                <w:rFonts w:ascii="Times New Roman" w:hAnsi="Times New Roman" w:cs="Times New Roman"/>
                <w:bCs/>
                <w:sz w:val="24"/>
                <w:szCs w:val="24"/>
              </w:rPr>
              <w:t xml:space="preserve"> согласованные мероприятия по предотвращению повреждения здоровья работников и условия труда в договорах между собой;</w:t>
            </w:r>
          </w:p>
          <w:p w14:paraId="14697BF7" w14:textId="77777777" w:rsidR="00B02937" w:rsidRPr="00B02937" w:rsidRDefault="00B02937" w:rsidP="00B02937">
            <w:pPr>
              <w:spacing w:after="1" w:line="220" w:lineRule="atLeast"/>
              <w:ind w:firstLine="540"/>
              <w:jc w:val="both"/>
              <w:outlineLvl w:val="0"/>
              <w:rPr>
                <w:rFonts w:ascii="Times New Roman" w:hAnsi="Times New Roman" w:cs="Times New Roman"/>
                <w:bCs/>
                <w:sz w:val="24"/>
                <w:szCs w:val="24"/>
              </w:rPr>
            </w:pPr>
            <w:r w:rsidRPr="00B02937">
              <w:rPr>
                <w:rFonts w:ascii="Times New Roman" w:hAnsi="Times New Roman" w:cs="Times New Roman"/>
                <w:bCs/>
                <w:sz w:val="24"/>
                <w:szCs w:val="24"/>
              </w:rPr>
              <w:t xml:space="preserve">- составить график и (или) журнал </w:t>
            </w:r>
            <w:hyperlink r:id="rId163" w:history="1">
              <w:r w:rsidRPr="00B02937">
                <w:rPr>
                  <w:rStyle w:val="a3"/>
                  <w:rFonts w:ascii="Times New Roman" w:hAnsi="Times New Roman" w:cs="Times New Roman"/>
                  <w:bCs/>
                  <w:color w:val="auto"/>
                  <w:sz w:val="24"/>
                  <w:szCs w:val="24"/>
                  <w:u w:val="none"/>
                </w:rPr>
                <w:t>совместных</w:t>
              </w:r>
            </w:hyperlink>
            <w:r w:rsidRPr="00B02937">
              <w:rPr>
                <w:rFonts w:ascii="Times New Roman" w:hAnsi="Times New Roman" w:cs="Times New Roman"/>
                <w:bCs/>
                <w:sz w:val="24"/>
                <w:szCs w:val="24"/>
              </w:rPr>
              <w:t xml:space="preserve"> и </w:t>
            </w:r>
            <w:hyperlink r:id="rId164" w:history="1">
              <w:r w:rsidRPr="00B02937">
                <w:rPr>
                  <w:rStyle w:val="a3"/>
                  <w:rFonts w:ascii="Times New Roman" w:hAnsi="Times New Roman" w:cs="Times New Roman"/>
                  <w:bCs/>
                  <w:color w:val="auto"/>
                  <w:sz w:val="24"/>
                  <w:szCs w:val="24"/>
                  <w:u w:val="none"/>
                </w:rPr>
                <w:t>совмещаемых</w:t>
              </w:r>
            </w:hyperlink>
            <w:r w:rsidRPr="00B02937">
              <w:rPr>
                <w:rFonts w:ascii="Times New Roman" w:hAnsi="Times New Roman" w:cs="Times New Roman"/>
                <w:bCs/>
                <w:sz w:val="24"/>
                <w:szCs w:val="24"/>
              </w:rPr>
              <w:t xml:space="preserve"> работ;</w:t>
            </w:r>
          </w:p>
          <w:p w14:paraId="2DC568FB" w14:textId="77777777" w:rsidR="00B02937" w:rsidRPr="00B02937" w:rsidRDefault="00B02937" w:rsidP="00B02937">
            <w:pPr>
              <w:spacing w:after="1" w:line="220" w:lineRule="atLeast"/>
              <w:ind w:firstLine="540"/>
              <w:jc w:val="both"/>
              <w:outlineLvl w:val="0"/>
              <w:rPr>
                <w:rFonts w:ascii="Times New Roman" w:hAnsi="Times New Roman" w:cs="Times New Roman"/>
                <w:bCs/>
                <w:sz w:val="24"/>
                <w:szCs w:val="24"/>
              </w:rPr>
            </w:pPr>
            <w:r w:rsidRPr="00B02937">
              <w:rPr>
                <w:rFonts w:ascii="Times New Roman" w:hAnsi="Times New Roman" w:cs="Times New Roman"/>
                <w:bCs/>
                <w:sz w:val="24"/>
                <w:szCs w:val="24"/>
              </w:rPr>
              <w:t xml:space="preserve">- </w:t>
            </w:r>
            <w:hyperlink r:id="rId165" w:history="1">
              <w:r w:rsidRPr="00B02937">
                <w:rPr>
                  <w:rStyle w:val="a3"/>
                  <w:rFonts w:ascii="Times New Roman" w:hAnsi="Times New Roman" w:cs="Times New Roman"/>
                  <w:bCs/>
                  <w:color w:val="auto"/>
                  <w:sz w:val="24"/>
                  <w:szCs w:val="24"/>
                  <w:u w:val="none"/>
                </w:rPr>
                <w:t>обеспечить</w:t>
              </w:r>
            </w:hyperlink>
            <w:r w:rsidRPr="00B02937">
              <w:rPr>
                <w:rFonts w:ascii="Times New Roman" w:hAnsi="Times New Roman" w:cs="Times New Roman"/>
                <w:bCs/>
                <w:sz w:val="24"/>
                <w:szCs w:val="24"/>
              </w:rPr>
              <w:t xml:space="preserve"> документацию по охране труда, в том числе в электронном виде.</w:t>
            </w:r>
          </w:p>
          <w:p w14:paraId="09592C25" w14:textId="77777777" w:rsidR="00B02937" w:rsidRPr="00B02937" w:rsidRDefault="00F6099F" w:rsidP="00B02937">
            <w:pPr>
              <w:spacing w:after="1" w:line="220" w:lineRule="atLeast"/>
              <w:ind w:firstLine="540"/>
              <w:jc w:val="both"/>
              <w:outlineLvl w:val="0"/>
              <w:rPr>
                <w:rFonts w:ascii="Times New Roman" w:hAnsi="Times New Roman" w:cs="Times New Roman"/>
                <w:bCs/>
                <w:sz w:val="24"/>
                <w:szCs w:val="24"/>
              </w:rPr>
            </w:pPr>
            <w:hyperlink r:id="rId166" w:history="1">
              <w:r w:rsidR="00B02937" w:rsidRPr="00B02937">
                <w:rPr>
                  <w:rStyle w:val="a3"/>
                  <w:rFonts w:ascii="Times New Roman" w:hAnsi="Times New Roman" w:cs="Times New Roman"/>
                  <w:bCs/>
                  <w:color w:val="auto"/>
                  <w:sz w:val="24"/>
                  <w:szCs w:val="24"/>
                  <w:u w:val="none"/>
                </w:rPr>
                <w:t>Допускается</w:t>
              </w:r>
            </w:hyperlink>
            <w:r w:rsidR="00B02937" w:rsidRPr="00B02937">
              <w:rPr>
                <w:rFonts w:ascii="Times New Roman" w:hAnsi="Times New Roman" w:cs="Times New Roman"/>
                <w:bCs/>
                <w:sz w:val="24"/>
                <w:szCs w:val="24"/>
              </w:rPr>
              <w:t xml:space="preserve"> возможность дистанционной видео-, аудио или иной фиксации рабочих процессов.</w:t>
            </w:r>
          </w:p>
          <w:p w14:paraId="3CFF3B71" w14:textId="25FCA3E1" w:rsidR="00B02937" w:rsidRPr="00B02937" w:rsidRDefault="00F6099F" w:rsidP="00B02937">
            <w:pPr>
              <w:spacing w:after="1" w:line="220" w:lineRule="atLeast"/>
              <w:ind w:firstLine="540"/>
              <w:jc w:val="both"/>
              <w:outlineLvl w:val="0"/>
              <w:rPr>
                <w:rFonts w:ascii="Times New Roman" w:hAnsi="Times New Roman" w:cs="Times New Roman"/>
                <w:bCs/>
                <w:sz w:val="24"/>
                <w:szCs w:val="24"/>
              </w:rPr>
            </w:pPr>
            <w:hyperlink r:id="rId167" w:history="1">
              <w:r w:rsidR="00B02937" w:rsidRPr="00B02937">
                <w:rPr>
                  <w:rStyle w:val="a3"/>
                  <w:rFonts w:ascii="Times New Roman" w:hAnsi="Times New Roman" w:cs="Times New Roman"/>
                  <w:bCs/>
                  <w:color w:val="auto"/>
                  <w:sz w:val="24"/>
                  <w:szCs w:val="24"/>
                  <w:u w:val="none"/>
                </w:rPr>
                <w:t>Перечень</w:t>
              </w:r>
            </w:hyperlink>
            <w:r w:rsidR="00B02937" w:rsidRPr="00B02937">
              <w:rPr>
                <w:rFonts w:ascii="Times New Roman" w:hAnsi="Times New Roman" w:cs="Times New Roman"/>
                <w:bCs/>
                <w:sz w:val="24"/>
                <w:szCs w:val="24"/>
              </w:rPr>
              <w:t xml:space="preserve"> вступает в силу с 1 марта 2022 года и будет действовать до 1 марта 2028 года взамен действующего </w:t>
            </w:r>
            <w:hyperlink r:id="rId168" w:history="1">
              <w:r w:rsidR="00B02937" w:rsidRPr="00B02937">
                <w:rPr>
                  <w:rStyle w:val="a3"/>
                  <w:rFonts w:ascii="Times New Roman" w:hAnsi="Times New Roman" w:cs="Times New Roman"/>
                  <w:bCs/>
                  <w:color w:val="auto"/>
                  <w:sz w:val="24"/>
                  <w:szCs w:val="24"/>
                  <w:u w:val="none"/>
                </w:rPr>
                <w:t>Перечня</w:t>
              </w:r>
            </w:hyperlink>
            <w:r w:rsidR="00B02937" w:rsidRPr="00B02937">
              <w:rPr>
                <w:rFonts w:ascii="Times New Roman" w:hAnsi="Times New Roman" w:cs="Times New Roman"/>
                <w:bCs/>
                <w:sz w:val="24"/>
                <w:szCs w:val="24"/>
              </w:rPr>
              <w:t xml:space="preserve"> мероприятий, который утвержден Приказом Минтруда от 01.03.2012 № 181н.</w:t>
            </w:r>
          </w:p>
          <w:p w14:paraId="576A8B03" w14:textId="555A241E" w:rsidR="00812BFF" w:rsidRPr="00B02937" w:rsidRDefault="00B02937" w:rsidP="00B02937">
            <w:pPr>
              <w:spacing w:after="1" w:line="220" w:lineRule="atLeast"/>
              <w:ind w:firstLine="540"/>
              <w:jc w:val="both"/>
              <w:outlineLvl w:val="0"/>
              <w:rPr>
                <w:rFonts w:ascii="Times New Roman" w:hAnsi="Times New Roman" w:cs="Times New Roman"/>
                <w:bCs/>
                <w:sz w:val="24"/>
                <w:szCs w:val="24"/>
              </w:rPr>
            </w:pPr>
            <w:r w:rsidRPr="00B02937">
              <w:rPr>
                <w:rFonts w:ascii="Times New Roman" w:hAnsi="Times New Roman" w:cs="Times New Roman"/>
                <w:bCs/>
                <w:sz w:val="24"/>
                <w:szCs w:val="24"/>
              </w:rPr>
              <w:t xml:space="preserve">В </w:t>
            </w:r>
            <w:hyperlink r:id="rId169" w:history="1">
              <w:r w:rsidRPr="00B02937">
                <w:rPr>
                  <w:rStyle w:val="a3"/>
                  <w:rFonts w:ascii="Times New Roman" w:hAnsi="Times New Roman" w:cs="Times New Roman"/>
                  <w:bCs/>
                  <w:color w:val="auto"/>
                  <w:sz w:val="24"/>
                  <w:szCs w:val="24"/>
                  <w:u w:val="none"/>
                </w:rPr>
                <w:t>проекте Приказа</w:t>
              </w:r>
            </w:hyperlink>
            <w:r w:rsidRPr="00B02937">
              <w:rPr>
                <w:rFonts w:ascii="Times New Roman" w:hAnsi="Times New Roman" w:cs="Times New Roman"/>
                <w:bCs/>
                <w:sz w:val="24"/>
                <w:szCs w:val="24"/>
              </w:rPr>
              <w:t xml:space="preserve"> содержались ещё </w:t>
            </w:r>
            <w:hyperlink r:id="rId170" w:history="1">
              <w:r w:rsidRPr="00B02937">
                <w:rPr>
                  <w:rStyle w:val="a3"/>
                  <w:rFonts w:ascii="Times New Roman" w:hAnsi="Times New Roman" w:cs="Times New Roman"/>
                  <w:bCs/>
                  <w:color w:val="auto"/>
                  <w:sz w:val="24"/>
                  <w:szCs w:val="24"/>
                  <w:u w:val="none"/>
                </w:rPr>
                <w:t>Рекомендации</w:t>
              </w:r>
            </w:hyperlink>
            <w:r w:rsidRPr="00B02937">
              <w:rPr>
                <w:rFonts w:ascii="Times New Roman" w:hAnsi="Times New Roman" w:cs="Times New Roman"/>
                <w:bCs/>
                <w:sz w:val="24"/>
                <w:szCs w:val="24"/>
              </w:rPr>
              <w:t xml:space="preserve"> Минтруда по применению примерного </w:t>
            </w:r>
            <w:hyperlink r:id="rId171" w:history="1">
              <w:r w:rsidRPr="00B02937">
                <w:rPr>
                  <w:rStyle w:val="a3"/>
                  <w:rFonts w:ascii="Times New Roman" w:hAnsi="Times New Roman" w:cs="Times New Roman"/>
                  <w:bCs/>
                  <w:color w:val="auto"/>
                  <w:sz w:val="24"/>
                  <w:szCs w:val="24"/>
                  <w:u w:val="none"/>
                </w:rPr>
                <w:t>Перечня</w:t>
              </w:r>
            </w:hyperlink>
            <w:r w:rsidRPr="00B02937">
              <w:rPr>
                <w:rFonts w:ascii="Times New Roman" w:hAnsi="Times New Roman" w:cs="Times New Roman"/>
                <w:bCs/>
                <w:sz w:val="24"/>
                <w:szCs w:val="24"/>
              </w:rPr>
              <w:t xml:space="preserve"> мероприятий по предотвращению случаев повреждения здоровья работников. Но в утвержденный </w:t>
            </w:r>
            <w:hyperlink r:id="rId172" w:history="1">
              <w:r w:rsidRPr="00B02937">
                <w:rPr>
                  <w:rStyle w:val="a3"/>
                  <w:rFonts w:ascii="Times New Roman" w:hAnsi="Times New Roman" w:cs="Times New Roman"/>
                  <w:bCs/>
                  <w:color w:val="auto"/>
                  <w:sz w:val="24"/>
                  <w:szCs w:val="24"/>
                  <w:u w:val="none"/>
                </w:rPr>
                <w:t>Приказ</w:t>
              </w:r>
            </w:hyperlink>
            <w:r w:rsidRPr="00B02937">
              <w:rPr>
                <w:rFonts w:ascii="Times New Roman" w:hAnsi="Times New Roman" w:cs="Times New Roman"/>
                <w:bCs/>
                <w:sz w:val="24"/>
                <w:szCs w:val="24"/>
              </w:rPr>
              <w:t xml:space="preserve"> они не вошли.</w:t>
            </w:r>
          </w:p>
        </w:tc>
        <w:tc>
          <w:tcPr>
            <w:tcW w:w="127" w:type="pct"/>
            <w:tcBorders>
              <w:top w:val="single" w:sz="8" w:space="0" w:color="auto"/>
              <w:left w:val="nil"/>
              <w:bottom w:val="single" w:sz="8" w:space="0" w:color="auto"/>
              <w:right w:val="single" w:sz="4" w:space="0" w:color="auto"/>
            </w:tcBorders>
          </w:tcPr>
          <w:p w14:paraId="15E67C17" w14:textId="27AB4A3E"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1C903E4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68CB8B9" w14:textId="2E9CE6C1"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A10C150" w14:textId="77777777" w:rsidR="00277577" w:rsidRDefault="00E004FE" w:rsidP="00595516">
            <w:pPr>
              <w:spacing w:after="1" w:line="220" w:lineRule="atLeast"/>
              <w:jc w:val="both"/>
              <w:outlineLvl w:val="0"/>
              <w:rPr>
                <w:rFonts w:ascii="Times New Roman" w:hAnsi="Times New Roman" w:cs="Times New Roman"/>
                <w:b/>
                <w:bCs/>
                <w:sz w:val="24"/>
                <w:szCs w:val="24"/>
              </w:rPr>
            </w:pPr>
            <w:r w:rsidRPr="00E004FE">
              <w:rPr>
                <w:rFonts w:ascii="Times New Roman" w:hAnsi="Times New Roman" w:cs="Times New Roman"/>
                <w:b/>
                <w:bCs/>
                <w:sz w:val="24"/>
                <w:szCs w:val="24"/>
              </w:rPr>
              <w:t>Правительство установило, в каких случаях не действует запрет на работу в опасных условиях труда</w:t>
            </w:r>
          </w:p>
          <w:p w14:paraId="4F975B76" w14:textId="1988675D" w:rsidR="00E004FE" w:rsidRPr="00E004FE" w:rsidRDefault="00E004FE" w:rsidP="00595516">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73" w:tooltip="Ссылка на КонсультантПлюс" w:history="1">
              <w:r w:rsidRPr="00E004FE">
                <w:rPr>
                  <w:rStyle w:val="a3"/>
                  <w:rFonts w:ascii="Times New Roman" w:hAnsi="Times New Roman" w:cs="Times New Roman"/>
                  <w:color w:val="auto"/>
                  <w:sz w:val="24"/>
                  <w:szCs w:val="24"/>
                  <w:u w:val="none"/>
                </w:rPr>
                <w:t xml:space="preserve">Распоряжение Правительства РФ от 04.12.2021 </w:t>
              </w:r>
              <w:r>
                <w:rPr>
                  <w:rStyle w:val="a3"/>
                  <w:rFonts w:ascii="Times New Roman" w:hAnsi="Times New Roman" w:cs="Times New Roman"/>
                  <w:color w:val="auto"/>
                  <w:sz w:val="24"/>
                  <w:szCs w:val="24"/>
                  <w:u w:val="none"/>
                </w:rPr>
                <w:t>№</w:t>
              </w:r>
              <w:r w:rsidRPr="00E004FE">
                <w:rPr>
                  <w:rStyle w:val="a3"/>
                  <w:rFonts w:ascii="Times New Roman" w:hAnsi="Times New Roman" w:cs="Times New Roman"/>
                  <w:color w:val="auto"/>
                  <w:sz w:val="24"/>
                  <w:szCs w:val="24"/>
                  <w:u w:val="none"/>
                </w:rPr>
                <w:t xml:space="preserve"> 3455-р</w:t>
              </w:r>
              <w:r>
                <w:rPr>
                  <w:rStyle w:val="a3"/>
                  <w:rFonts w:ascii="Times New Roman" w:hAnsi="Times New Roman" w:cs="Times New Roman"/>
                  <w:color w:val="auto"/>
                  <w:sz w:val="24"/>
                  <w:szCs w:val="24"/>
                  <w:u w:val="none"/>
                </w:rPr>
                <w:t>)</w:t>
              </w:r>
              <w:r w:rsidRPr="00E004FE">
                <w:rPr>
                  <w:rStyle w:val="a3"/>
                  <w:rFonts w:ascii="Times New Roman" w:hAnsi="Times New Roman" w:cs="Times New Roman"/>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2402D66" w14:textId="17E7A7BE" w:rsidR="00E004FE" w:rsidRPr="00E004FE" w:rsidRDefault="00E004FE" w:rsidP="00E004FE">
            <w:pPr>
              <w:spacing w:after="1" w:line="220" w:lineRule="atLeast"/>
              <w:ind w:firstLine="540"/>
              <w:jc w:val="both"/>
              <w:outlineLvl w:val="0"/>
              <w:rPr>
                <w:rFonts w:ascii="Times New Roman" w:hAnsi="Times New Roman" w:cs="Times New Roman"/>
                <w:sz w:val="24"/>
                <w:szCs w:val="24"/>
              </w:rPr>
            </w:pPr>
            <w:r w:rsidRPr="00E004FE">
              <w:rPr>
                <w:rFonts w:ascii="Times New Roman" w:hAnsi="Times New Roman" w:cs="Times New Roman"/>
                <w:sz w:val="24"/>
                <w:szCs w:val="24"/>
              </w:rPr>
              <w:t xml:space="preserve">С 2022 года в ТК РФ </w:t>
            </w:r>
            <w:r>
              <w:rPr>
                <w:rFonts w:ascii="Times New Roman" w:hAnsi="Times New Roman" w:cs="Times New Roman"/>
                <w:sz w:val="24"/>
                <w:szCs w:val="24"/>
              </w:rPr>
              <w:t>начинает действовать</w:t>
            </w:r>
            <w:r w:rsidRPr="00E004FE">
              <w:rPr>
                <w:rFonts w:ascii="Times New Roman" w:hAnsi="Times New Roman" w:cs="Times New Roman"/>
                <w:sz w:val="24"/>
                <w:szCs w:val="24"/>
              </w:rPr>
              <w:t xml:space="preserve"> новая </w:t>
            </w:r>
            <w:hyperlink r:id="rId174" w:history="1">
              <w:r w:rsidRPr="00E004FE">
                <w:rPr>
                  <w:rStyle w:val="a3"/>
                  <w:rFonts w:ascii="Times New Roman" w:hAnsi="Times New Roman" w:cs="Times New Roman"/>
                  <w:color w:val="auto"/>
                  <w:sz w:val="24"/>
                  <w:szCs w:val="24"/>
                  <w:u w:val="none"/>
                </w:rPr>
                <w:t>статья 214.1</w:t>
              </w:r>
            </w:hyperlink>
            <w:r w:rsidRPr="00E004FE">
              <w:rPr>
                <w:rFonts w:ascii="Times New Roman" w:hAnsi="Times New Roman" w:cs="Times New Roman"/>
                <w:sz w:val="24"/>
                <w:szCs w:val="24"/>
              </w:rPr>
              <w:t xml:space="preserve"> «Запрет на работу в опасных условиях труда». Если по результатам СОУТ условия труда будут отнесены к </w:t>
            </w:r>
            <w:hyperlink r:id="rId175" w:history="1">
              <w:r w:rsidRPr="00E004FE">
                <w:rPr>
                  <w:rStyle w:val="a3"/>
                  <w:rFonts w:ascii="Times New Roman" w:hAnsi="Times New Roman" w:cs="Times New Roman"/>
                  <w:color w:val="auto"/>
                  <w:sz w:val="24"/>
                  <w:szCs w:val="24"/>
                  <w:u w:val="none"/>
                </w:rPr>
                <w:t>опасным</w:t>
              </w:r>
            </w:hyperlink>
            <w:r w:rsidRPr="00E004FE">
              <w:rPr>
                <w:rFonts w:ascii="Times New Roman" w:hAnsi="Times New Roman" w:cs="Times New Roman"/>
                <w:sz w:val="24"/>
                <w:szCs w:val="24"/>
              </w:rPr>
              <w:t xml:space="preserve">, потребуется </w:t>
            </w:r>
            <w:hyperlink r:id="rId176" w:history="1">
              <w:r w:rsidRPr="00E004FE">
                <w:rPr>
                  <w:rStyle w:val="a3"/>
                  <w:rFonts w:ascii="Times New Roman" w:hAnsi="Times New Roman" w:cs="Times New Roman"/>
                  <w:color w:val="auto"/>
                  <w:sz w:val="24"/>
                  <w:szCs w:val="24"/>
                  <w:u w:val="none"/>
                </w:rPr>
                <w:t>приостановить</w:t>
              </w:r>
            </w:hyperlink>
            <w:r w:rsidRPr="00E004FE">
              <w:rPr>
                <w:rFonts w:ascii="Times New Roman" w:hAnsi="Times New Roman" w:cs="Times New Roman"/>
                <w:sz w:val="24"/>
                <w:szCs w:val="24"/>
              </w:rPr>
              <w:t xml:space="preserve"> работы. Основания отнесения к этому классу необходимо будет устранить по разработанному плану мероприятий. При его составлении нужно учесть мнение первичного профсоюза (при наличии), а копию направить в ГИТ. До снижения класса условий труда необходимо предоставить персоналу другую работу либо сохранить на время простоя должности и зарплату.</w:t>
            </w:r>
          </w:p>
          <w:p w14:paraId="031A8869" w14:textId="77777777" w:rsidR="00E004FE" w:rsidRPr="00E004FE" w:rsidRDefault="00E004FE" w:rsidP="00E004FE">
            <w:pPr>
              <w:spacing w:after="1" w:line="220" w:lineRule="atLeast"/>
              <w:ind w:firstLine="540"/>
              <w:jc w:val="both"/>
              <w:outlineLvl w:val="0"/>
              <w:rPr>
                <w:rFonts w:ascii="Times New Roman" w:hAnsi="Times New Roman" w:cs="Times New Roman"/>
                <w:sz w:val="24"/>
                <w:szCs w:val="24"/>
              </w:rPr>
            </w:pPr>
            <w:r w:rsidRPr="00E004FE">
              <w:rPr>
                <w:rFonts w:ascii="Times New Roman" w:hAnsi="Times New Roman" w:cs="Times New Roman"/>
                <w:sz w:val="24"/>
                <w:szCs w:val="24"/>
              </w:rPr>
              <w:t xml:space="preserve">При этом запрет </w:t>
            </w:r>
            <w:hyperlink r:id="rId177" w:history="1">
              <w:r w:rsidRPr="00E004FE">
                <w:rPr>
                  <w:rStyle w:val="a3"/>
                  <w:rFonts w:ascii="Times New Roman" w:hAnsi="Times New Roman" w:cs="Times New Roman"/>
                  <w:color w:val="auto"/>
                  <w:sz w:val="24"/>
                  <w:szCs w:val="24"/>
                  <w:u w:val="none"/>
                </w:rPr>
                <w:t>не действует</w:t>
              </w:r>
            </w:hyperlink>
            <w:r w:rsidRPr="00E004FE">
              <w:rPr>
                <w:rFonts w:ascii="Times New Roman" w:hAnsi="Times New Roman" w:cs="Times New Roman"/>
                <w:sz w:val="24"/>
                <w:szCs w:val="24"/>
              </w:rPr>
              <w:t>, например, в отношении работ по устранению последствий ЧС, а также в отношении отдельных видов работ, перечень которых утверждается Правительством РФ с учетом мнения Российской трехсторонней комиссии по регулированию социально-трудовых отношений.</w:t>
            </w:r>
          </w:p>
          <w:p w14:paraId="2BEFDC44" w14:textId="7CC998A3" w:rsidR="00E004FE" w:rsidRPr="00E004FE" w:rsidRDefault="00E004FE" w:rsidP="00E004FE">
            <w:pPr>
              <w:spacing w:after="1" w:line="220" w:lineRule="atLeast"/>
              <w:ind w:firstLine="540"/>
              <w:jc w:val="both"/>
              <w:outlineLvl w:val="0"/>
              <w:rPr>
                <w:rFonts w:ascii="Times New Roman" w:hAnsi="Times New Roman" w:cs="Times New Roman"/>
                <w:sz w:val="24"/>
                <w:szCs w:val="24"/>
              </w:rPr>
            </w:pPr>
            <w:r w:rsidRPr="00E004FE">
              <w:rPr>
                <w:rFonts w:ascii="Times New Roman" w:hAnsi="Times New Roman" w:cs="Times New Roman"/>
                <w:sz w:val="24"/>
                <w:szCs w:val="24"/>
              </w:rPr>
              <w:t xml:space="preserve">Правительства РФ </w:t>
            </w:r>
            <w:hyperlink r:id="rId178" w:history="1">
              <w:r w:rsidRPr="00E004FE">
                <w:rPr>
                  <w:rStyle w:val="a3"/>
                  <w:rFonts w:ascii="Times New Roman" w:hAnsi="Times New Roman" w:cs="Times New Roman"/>
                  <w:color w:val="auto"/>
                  <w:sz w:val="24"/>
                  <w:szCs w:val="24"/>
                  <w:u w:val="none"/>
                </w:rPr>
                <w:t>Распоряжением</w:t>
              </w:r>
            </w:hyperlink>
            <w:r w:rsidRPr="00E004FE">
              <w:rPr>
                <w:rFonts w:ascii="Times New Roman" w:hAnsi="Times New Roman" w:cs="Times New Roman"/>
                <w:sz w:val="24"/>
                <w:szCs w:val="24"/>
              </w:rPr>
              <w:t xml:space="preserve"> от 04.12.2021 </w:t>
            </w:r>
            <w:r>
              <w:rPr>
                <w:rFonts w:ascii="Times New Roman" w:hAnsi="Times New Roman" w:cs="Times New Roman"/>
                <w:sz w:val="24"/>
                <w:szCs w:val="24"/>
              </w:rPr>
              <w:t>№</w:t>
            </w:r>
            <w:r w:rsidRPr="00E004FE">
              <w:rPr>
                <w:rFonts w:ascii="Times New Roman" w:hAnsi="Times New Roman" w:cs="Times New Roman"/>
                <w:sz w:val="24"/>
                <w:szCs w:val="24"/>
              </w:rPr>
              <w:t xml:space="preserve"> 3455-р утвердило такой </w:t>
            </w:r>
            <w:hyperlink r:id="rId179" w:history="1">
              <w:r w:rsidRPr="00E004FE">
                <w:rPr>
                  <w:rStyle w:val="a3"/>
                  <w:rFonts w:ascii="Times New Roman" w:hAnsi="Times New Roman" w:cs="Times New Roman"/>
                  <w:color w:val="auto"/>
                  <w:sz w:val="24"/>
                  <w:szCs w:val="24"/>
                  <w:u w:val="none"/>
                </w:rPr>
                <w:t>Перечень</w:t>
              </w:r>
            </w:hyperlink>
            <w:r w:rsidRPr="00E004FE">
              <w:rPr>
                <w:rFonts w:ascii="Times New Roman" w:hAnsi="Times New Roman" w:cs="Times New Roman"/>
                <w:sz w:val="24"/>
                <w:szCs w:val="24"/>
              </w:rPr>
              <w:t xml:space="preserve"> работ, на которые не распространяется запрет, установленный статьей 214.1 ТК РФ. В него включены, в частности, </w:t>
            </w:r>
            <w:hyperlink r:id="rId180" w:history="1">
              <w:r w:rsidRPr="00E004FE">
                <w:rPr>
                  <w:rStyle w:val="a3"/>
                  <w:rFonts w:ascii="Times New Roman" w:hAnsi="Times New Roman" w:cs="Times New Roman"/>
                  <w:color w:val="auto"/>
                  <w:sz w:val="24"/>
                  <w:szCs w:val="24"/>
                  <w:u w:val="none"/>
                </w:rPr>
                <w:t>аварийно-спасательные работы</w:t>
              </w:r>
            </w:hyperlink>
            <w:r w:rsidRPr="00E004FE">
              <w:rPr>
                <w:rFonts w:ascii="Times New Roman" w:hAnsi="Times New Roman" w:cs="Times New Roman"/>
                <w:sz w:val="24"/>
                <w:szCs w:val="24"/>
              </w:rPr>
              <w:t xml:space="preserve">, </w:t>
            </w:r>
            <w:hyperlink r:id="rId181" w:history="1">
              <w:r w:rsidRPr="00E004FE">
                <w:rPr>
                  <w:rStyle w:val="a3"/>
                  <w:rFonts w:ascii="Times New Roman" w:hAnsi="Times New Roman" w:cs="Times New Roman"/>
                  <w:color w:val="auto"/>
                  <w:sz w:val="24"/>
                  <w:szCs w:val="24"/>
                  <w:u w:val="none"/>
                </w:rPr>
                <w:t>работы по предупреждению и ликвидации ЧС</w:t>
              </w:r>
            </w:hyperlink>
            <w:r w:rsidRPr="00E004FE">
              <w:rPr>
                <w:rFonts w:ascii="Times New Roman" w:hAnsi="Times New Roman" w:cs="Times New Roman"/>
                <w:sz w:val="24"/>
                <w:szCs w:val="24"/>
              </w:rPr>
              <w:t xml:space="preserve"> природного и техногенного характера, </w:t>
            </w:r>
            <w:hyperlink r:id="rId182" w:history="1">
              <w:r w:rsidRPr="00E004FE">
                <w:rPr>
                  <w:rStyle w:val="a3"/>
                  <w:rFonts w:ascii="Times New Roman" w:hAnsi="Times New Roman" w:cs="Times New Roman"/>
                  <w:color w:val="auto"/>
                  <w:sz w:val="24"/>
                  <w:szCs w:val="24"/>
                  <w:u w:val="none"/>
                </w:rPr>
                <w:t>неотложные работы</w:t>
              </w:r>
            </w:hyperlink>
            <w:r w:rsidRPr="00E004FE">
              <w:rPr>
                <w:rFonts w:ascii="Times New Roman" w:hAnsi="Times New Roman" w:cs="Times New Roman"/>
                <w:sz w:val="24"/>
                <w:szCs w:val="24"/>
              </w:rPr>
              <w:t xml:space="preserve"> при ликвидации ЧС, </w:t>
            </w:r>
            <w:hyperlink r:id="rId183" w:history="1">
              <w:r w:rsidRPr="00E004FE">
                <w:rPr>
                  <w:rStyle w:val="a3"/>
                  <w:rFonts w:ascii="Times New Roman" w:hAnsi="Times New Roman" w:cs="Times New Roman"/>
                  <w:color w:val="auto"/>
                  <w:sz w:val="24"/>
                  <w:szCs w:val="24"/>
                  <w:u w:val="none"/>
                </w:rPr>
                <w:t>водолазные работы</w:t>
              </w:r>
            </w:hyperlink>
            <w:r w:rsidRPr="00E004FE">
              <w:rPr>
                <w:rFonts w:ascii="Times New Roman" w:hAnsi="Times New Roman" w:cs="Times New Roman"/>
                <w:sz w:val="24"/>
                <w:szCs w:val="24"/>
              </w:rPr>
              <w:t xml:space="preserve">, специальные авиационные работы, </w:t>
            </w:r>
            <w:hyperlink r:id="rId184" w:history="1">
              <w:r w:rsidRPr="00E004FE">
                <w:rPr>
                  <w:rStyle w:val="a3"/>
                  <w:rFonts w:ascii="Times New Roman" w:hAnsi="Times New Roman" w:cs="Times New Roman"/>
                  <w:color w:val="auto"/>
                  <w:sz w:val="24"/>
                  <w:szCs w:val="24"/>
                  <w:u w:val="none"/>
                </w:rPr>
                <w:t>работы в условиях, отклоняющихся от нормальных</w:t>
              </w:r>
            </w:hyperlink>
            <w:r w:rsidRPr="00E004FE">
              <w:rPr>
                <w:rFonts w:ascii="Times New Roman" w:hAnsi="Times New Roman" w:cs="Times New Roman"/>
                <w:sz w:val="24"/>
                <w:szCs w:val="24"/>
              </w:rPr>
              <w:t xml:space="preserve">, с тяжелыми, вредными и (или) опасными и иными особыми </w:t>
            </w:r>
            <w:r w:rsidRPr="00E004FE">
              <w:rPr>
                <w:rFonts w:ascii="Times New Roman" w:hAnsi="Times New Roman" w:cs="Times New Roman"/>
                <w:sz w:val="24"/>
                <w:szCs w:val="24"/>
              </w:rPr>
              <w:lastRenderedPageBreak/>
              <w:t xml:space="preserve">условиями труда (например, работы </w:t>
            </w:r>
            <w:hyperlink r:id="rId185" w:history="1">
              <w:r w:rsidRPr="00E004FE">
                <w:rPr>
                  <w:rStyle w:val="a3"/>
                  <w:rFonts w:ascii="Times New Roman" w:hAnsi="Times New Roman" w:cs="Times New Roman"/>
                  <w:color w:val="auto"/>
                  <w:sz w:val="24"/>
                  <w:szCs w:val="24"/>
                  <w:u w:val="none"/>
                </w:rPr>
                <w:t>в сложных погодных условиях</w:t>
              </w:r>
            </w:hyperlink>
            <w:r w:rsidRPr="00E004FE">
              <w:rPr>
                <w:rFonts w:ascii="Times New Roman" w:hAnsi="Times New Roman" w:cs="Times New Roman"/>
                <w:sz w:val="24"/>
                <w:szCs w:val="24"/>
              </w:rPr>
              <w:t xml:space="preserve">) и другие. Всего 28 видов работ. </w:t>
            </w:r>
          </w:p>
          <w:p w14:paraId="7CA13BDD" w14:textId="5CF1B12E" w:rsidR="00812BFF" w:rsidRPr="00A76688" w:rsidRDefault="00F6099F" w:rsidP="00E004FE">
            <w:pPr>
              <w:spacing w:after="1" w:line="220" w:lineRule="atLeast"/>
              <w:ind w:firstLine="540"/>
              <w:jc w:val="both"/>
              <w:outlineLvl w:val="0"/>
              <w:rPr>
                <w:rFonts w:ascii="Times New Roman" w:hAnsi="Times New Roman" w:cs="Times New Roman"/>
                <w:b/>
                <w:bCs/>
                <w:sz w:val="24"/>
                <w:szCs w:val="24"/>
              </w:rPr>
            </w:pPr>
            <w:hyperlink r:id="rId186" w:history="1">
              <w:r w:rsidR="00E004FE" w:rsidRPr="00A76688">
                <w:rPr>
                  <w:rStyle w:val="a3"/>
                  <w:rFonts w:ascii="Times New Roman" w:hAnsi="Times New Roman" w:cs="Times New Roman"/>
                  <w:b/>
                  <w:bCs/>
                  <w:color w:val="auto"/>
                  <w:sz w:val="24"/>
                  <w:szCs w:val="24"/>
                  <w:u w:val="none"/>
                </w:rPr>
                <w:t>Перечень</w:t>
              </w:r>
            </w:hyperlink>
            <w:r w:rsidR="00E004FE" w:rsidRPr="00A76688">
              <w:rPr>
                <w:rFonts w:ascii="Times New Roman" w:hAnsi="Times New Roman" w:cs="Times New Roman"/>
                <w:b/>
                <w:bCs/>
                <w:sz w:val="24"/>
                <w:szCs w:val="24"/>
              </w:rPr>
              <w:t xml:space="preserve"> вступает в силу с 1 марта 2022 года и действует до 1 марта 2028 года.</w:t>
            </w:r>
          </w:p>
        </w:tc>
        <w:tc>
          <w:tcPr>
            <w:tcW w:w="127" w:type="pct"/>
            <w:tcBorders>
              <w:top w:val="single" w:sz="8" w:space="0" w:color="auto"/>
              <w:left w:val="nil"/>
              <w:bottom w:val="single" w:sz="8" w:space="0" w:color="auto"/>
              <w:right w:val="single" w:sz="4" w:space="0" w:color="auto"/>
            </w:tcBorders>
          </w:tcPr>
          <w:p w14:paraId="1ED9975B" w14:textId="714BF247"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726AC01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14FC7E" w14:textId="29A547EB"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A277073" w14:textId="5182C992" w:rsidR="00F73E58" w:rsidRPr="00812BFF" w:rsidRDefault="006C7255" w:rsidP="00165BFA">
            <w:pPr>
              <w:spacing w:after="1" w:line="220" w:lineRule="atLeast"/>
              <w:jc w:val="both"/>
              <w:outlineLvl w:val="0"/>
              <w:rPr>
                <w:rFonts w:ascii="Times New Roman" w:hAnsi="Times New Roman" w:cs="Times New Roman"/>
                <w:b/>
                <w:bCs/>
                <w:sz w:val="24"/>
                <w:szCs w:val="24"/>
              </w:rPr>
            </w:pPr>
            <w:r w:rsidRPr="006C7255">
              <w:rPr>
                <w:rFonts w:ascii="Times New Roman" w:hAnsi="Times New Roman" w:cs="Times New Roman"/>
                <w:b/>
                <w:bCs/>
                <w:sz w:val="24"/>
                <w:szCs w:val="24"/>
              </w:rPr>
              <w:t xml:space="preserve">Дистанционный работник не выходит на связь: рекомендации </w:t>
            </w:r>
            <w:r w:rsidR="007A6D06">
              <w:rPr>
                <w:rFonts w:ascii="Times New Roman" w:hAnsi="Times New Roman" w:cs="Times New Roman"/>
                <w:b/>
                <w:bCs/>
                <w:sz w:val="24"/>
                <w:szCs w:val="24"/>
              </w:rPr>
              <w:t xml:space="preserve">Минтруда </w:t>
            </w:r>
            <w:r w:rsidRPr="006C7255">
              <w:rPr>
                <w:rFonts w:ascii="Times New Roman" w:hAnsi="Times New Roman" w:cs="Times New Roman"/>
                <w:b/>
                <w:bCs/>
                <w:sz w:val="24"/>
                <w:szCs w:val="24"/>
              </w:rPr>
              <w:t>по процедуре увольнения</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B059EEA" w14:textId="0C50C071" w:rsidR="006C7255" w:rsidRPr="006C7255" w:rsidRDefault="006C7255" w:rsidP="006C7255">
            <w:pPr>
              <w:spacing w:after="1" w:line="220" w:lineRule="atLeast"/>
              <w:jc w:val="both"/>
              <w:outlineLvl w:val="0"/>
              <w:rPr>
                <w:rFonts w:ascii="Times New Roman" w:hAnsi="Times New Roman" w:cs="Times New Roman"/>
                <w:sz w:val="24"/>
                <w:szCs w:val="24"/>
              </w:rPr>
            </w:pPr>
            <w:r w:rsidRPr="006C7255">
              <w:rPr>
                <w:rFonts w:ascii="Times New Roman" w:hAnsi="Times New Roman" w:cs="Times New Roman"/>
                <w:sz w:val="24"/>
                <w:szCs w:val="24"/>
              </w:rPr>
              <w:t xml:space="preserve">ТК РФ предусматривает дополнительное основание увольнения дистанционных работников по инициативе работодателя. Согласно </w:t>
            </w:r>
            <w:hyperlink r:id="rId187" w:history="1">
              <w:r w:rsidRPr="006C7255">
                <w:rPr>
                  <w:rStyle w:val="a3"/>
                  <w:rFonts w:ascii="Times New Roman" w:hAnsi="Times New Roman" w:cs="Times New Roman"/>
                  <w:color w:val="auto"/>
                  <w:sz w:val="24"/>
                  <w:szCs w:val="24"/>
                  <w:u w:val="none"/>
                </w:rPr>
                <w:t>ч. 1 ст. 312.8</w:t>
              </w:r>
            </w:hyperlink>
            <w:r w:rsidRPr="006C7255">
              <w:rPr>
                <w:rFonts w:ascii="Times New Roman" w:hAnsi="Times New Roman" w:cs="Times New Roman"/>
                <w:sz w:val="24"/>
                <w:szCs w:val="24"/>
              </w:rPr>
              <w:t xml:space="preserve"> ТК РФ работника можно уволить, если в период дистанционной работы он без уважительной причины не взаимодействует с работодателем по вопросам, связанным с выполнением работы, более двух рабочих дней подряд со дня поступления от работодателя запроса. Если порядком взаимодействия работодателя и работника предусмотрен более длительный срок взаимодействия с работодателем, данный случай будет являться исключением из правила о двух днях. </w:t>
            </w:r>
          </w:p>
          <w:p w14:paraId="21AE6AB3" w14:textId="055DD70B" w:rsidR="006C7255" w:rsidRPr="006C7255" w:rsidRDefault="006C7255" w:rsidP="006C7255">
            <w:pPr>
              <w:spacing w:after="1" w:line="220" w:lineRule="atLeast"/>
              <w:jc w:val="both"/>
              <w:outlineLvl w:val="0"/>
              <w:rPr>
                <w:rFonts w:ascii="Times New Roman" w:hAnsi="Times New Roman" w:cs="Times New Roman"/>
                <w:sz w:val="24"/>
                <w:szCs w:val="24"/>
              </w:rPr>
            </w:pPr>
            <w:r w:rsidRPr="006C7255">
              <w:rPr>
                <w:rFonts w:ascii="Times New Roman" w:hAnsi="Times New Roman" w:cs="Times New Roman"/>
                <w:sz w:val="24"/>
                <w:szCs w:val="24"/>
              </w:rPr>
              <w:t>К способам взаимодействия работника и работодателя относится, в частности, обмен с помощью электронных документов, программно-технических средств, иных средств связи, которые определяются коллективным договором, ЛНА, трудовым договором, допсоглашением к нему (</w:t>
            </w:r>
            <w:hyperlink r:id="rId188" w:history="1">
              <w:r w:rsidRPr="006C7255">
                <w:rPr>
                  <w:rStyle w:val="a3"/>
                  <w:rFonts w:ascii="Times New Roman" w:hAnsi="Times New Roman" w:cs="Times New Roman"/>
                  <w:color w:val="auto"/>
                  <w:sz w:val="24"/>
                  <w:szCs w:val="24"/>
                  <w:u w:val="none"/>
                </w:rPr>
                <w:t>ст. ст. 312.3</w:t>
              </w:r>
            </w:hyperlink>
            <w:r w:rsidRPr="006C7255">
              <w:rPr>
                <w:rFonts w:ascii="Times New Roman" w:hAnsi="Times New Roman" w:cs="Times New Roman"/>
                <w:sz w:val="24"/>
                <w:szCs w:val="24"/>
              </w:rPr>
              <w:t xml:space="preserve">, </w:t>
            </w:r>
            <w:hyperlink r:id="rId189" w:history="1">
              <w:r w:rsidRPr="006C7255">
                <w:rPr>
                  <w:rStyle w:val="a3"/>
                  <w:rFonts w:ascii="Times New Roman" w:hAnsi="Times New Roman" w:cs="Times New Roman"/>
                  <w:color w:val="auto"/>
                  <w:sz w:val="24"/>
                  <w:szCs w:val="24"/>
                  <w:u w:val="none"/>
                </w:rPr>
                <w:t>312.6</w:t>
              </w:r>
            </w:hyperlink>
            <w:r w:rsidRPr="006C7255">
              <w:rPr>
                <w:rFonts w:ascii="Times New Roman" w:hAnsi="Times New Roman" w:cs="Times New Roman"/>
                <w:sz w:val="24"/>
                <w:szCs w:val="24"/>
              </w:rPr>
              <w:t xml:space="preserve"> ТК РФ).</w:t>
            </w:r>
          </w:p>
          <w:p w14:paraId="3B4019E3" w14:textId="77777777" w:rsidR="006C7255" w:rsidRPr="006C7255" w:rsidRDefault="006C7255" w:rsidP="006C7255">
            <w:pPr>
              <w:spacing w:after="1" w:line="220" w:lineRule="atLeast"/>
              <w:jc w:val="both"/>
              <w:outlineLvl w:val="0"/>
              <w:rPr>
                <w:rFonts w:ascii="Times New Roman" w:hAnsi="Times New Roman" w:cs="Times New Roman"/>
                <w:sz w:val="24"/>
                <w:szCs w:val="24"/>
              </w:rPr>
            </w:pPr>
            <w:r w:rsidRPr="006C7255">
              <w:rPr>
                <w:rFonts w:ascii="Times New Roman" w:hAnsi="Times New Roman" w:cs="Times New Roman"/>
                <w:sz w:val="24"/>
                <w:szCs w:val="24"/>
              </w:rPr>
              <w:t>Под взаимодействием работника и работодателя понимается период выполнения дистанционным работником трудовой функции в пределах рабочего времени в рамках трудового договора о дистанционной (удаленной) работе или дополнительного соглашения к нему. Если конкретный порядок взаимодействия работодателя и дистанционного работника этими документами не установлен, работника нельзя будет привлечь к ответственности за несвоевременный ответ или отсутствие ответа на запросы работодателя, связанные с выполнением трудовой функции.</w:t>
            </w:r>
          </w:p>
          <w:p w14:paraId="252DF089" w14:textId="77777777" w:rsidR="006C7255" w:rsidRPr="006C7255" w:rsidRDefault="006C7255" w:rsidP="006C7255">
            <w:pPr>
              <w:spacing w:after="1" w:line="220" w:lineRule="atLeast"/>
              <w:jc w:val="both"/>
              <w:outlineLvl w:val="0"/>
              <w:rPr>
                <w:rFonts w:ascii="Times New Roman" w:hAnsi="Times New Roman" w:cs="Times New Roman"/>
                <w:sz w:val="24"/>
                <w:szCs w:val="24"/>
              </w:rPr>
            </w:pPr>
            <w:r w:rsidRPr="006C7255">
              <w:rPr>
                <w:rFonts w:ascii="Times New Roman" w:hAnsi="Times New Roman" w:cs="Times New Roman"/>
                <w:sz w:val="24"/>
                <w:szCs w:val="24"/>
              </w:rPr>
              <w:t xml:space="preserve">Если работник в согласованные дни работы и по установленным каналам не выходит на связь, работодатель вправе осуществлять учет такого отсутствия в обычном порядке. Когда работник выйдет на связь, то у него могут быть запрошены письменные объяснения несвоевременного выполнения трудовых функций или же отсутствия ответа на запросы работодателя в соответствии с </w:t>
            </w:r>
            <w:hyperlink r:id="rId190" w:history="1">
              <w:r w:rsidRPr="006C7255">
                <w:rPr>
                  <w:rStyle w:val="a3"/>
                  <w:rFonts w:ascii="Times New Roman" w:hAnsi="Times New Roman" w:cs="Times New Roman"/>
                  <w:color w:val="auto"/>
                  <w:sz w:val="24"/>
                  <w:szCs w:val="24"/>
                  <w:u w:val="none"/>
                </w:rPr>
                <w:t>ч. 1 ст. 193</w:t>
              </w:r>
            </w:hyperlink>
            <w:r w:rsidRPr="006C7255">
              <w:rPr>
                <w:rFonts w:ascii="Times New Roman" w:hAnsi="Times New Roman" w:cs="Times New Roman"/>
                <w:sz w:val="24"/>
                <w:szCs w:val="24"/>
              </w:rPr>
              <w:t xml:space="preserve"> «Порядок применения дисциплинарных взысканий» ТК РФ, по итогам рассмотрения которых работодатель вправе применить меры дисциплинарной ответственности, установленные </w:t>
            </w:r>
            <w:hyperlink r:id="rId191" w:history="1">
              <w:r w:rsidRPr="006C7255">
                <w:rPr>
                  <w:rStyle w:val="a3"/>
                  <w:rFonts w:ascii="Times New Roman" w:hAnsi="Times New Roman" w:cs="Times New Roman"/>
                  <w:color w:val="auto"/>
                  <w:sz w:val="24"/>
                  <w:szCs w:val="24"/>
                  <w:u w:val="none"/>
                </w:rPr>
                <w:t>ст. 192</w:t>
              </w:r>
            </w:hyperlink>
            <w:r w:rsidRPr="006C7255">
              <w:rPr>
                <w:rFonts w:ascii="Times New Roman" w:hAnsi="Times New Roman" w:cs="Times New Roman"/>
                <w:sz w:val="24"/>
                <w:szCs w:val="24"/>
              </w:rPr>
              <w:t xml:space="preserve"> ТК РФ.</w:t>
            </w:r>
          </w:p>
          <w:p w14:paraId="2AE304F3" w14:textId="3D3BF303" w:rsidR="00812BFF" w:rsidRPr="006C7255" w:rsidRDefault="006C7255" w:rsidP="006C7255">
            <w:pPr>
              <w:spacing w:after="1" w:line="220" w:lineRule="atLeast"/>
              <w:jc w:val="both"/>
              <w:outlineLvl w:val="0"/>
              <w:rPr>
                <w:rFonts w:ascii="Times New Roman" w:hAnsi="Times New Roman" w:cs="Times New Roman"/>
                <w:sz w:val="24"/>
                <w:szCs w:val="24"/>
              </w:rPr>
            </w:pPr>
            <w:r w:rsidRPr="006C7255">
              <w:rPr>
                <w:rFonts w:ascii="Times New Roman" w:hAnsi="Times New Roman" w:cs="Times New Roman"/>
                <w:sz w:val="24"/>
                <w:szCs w:val="24"/>
              </w:rPr>
              <w:t xml:space="preserve">При этом, </w:t>
            </w:r>
            <w:hyperlink r:id="rId192" w:history="1">
              <w:r w:rsidRPr="006C7255">
                <w:rPr>
                  <w:rStyle w:val="a3"/>
                  <w:rFonts w:ascii="Times New Roman" w:hAnsi="Times New Roman" w:cs="Times New Roman"/>
                  <w:color w:val="auto"/>
                  <w:sz w:val="24"/>
                  <w:szCs w:val="24"/>
                  <w:u w:val="none"/>
                </w:rPr>
                <w:t>ст. 192</w:t>
              </w:r>
            </w:hyperlink>
            <w:r w:rsidRPr="006C7255">
              <w:rPr>
                <w:rFonts w:ascii="Times New Roman" w:hAnsi="Times New Roman" w:cs="Times New Roman"/>
                <w:sz w:val="24"/>
                <w:szCs w:val="24"/>
              </w:rPr>
              <w:t xml:space="preserve"> ТК РФ прямо не предусмотрено увольнение дистанционного работника за не</w:t>
            </w:r>
            <w:r>
              <w:rPr>
                <w:rFonts w:ascii="Times New Roman" w:hAnsi="Times New Roman" w:cs="Times New Roman"/>
                <w:sz w:val="24"/>
                <w:szCs w:val="24"/>
              </w:rPr>
              <w:t xml:space="preserve"> </w:t>
            </w:r>
            <w:r w:rsidRPr="006C7255">
              <w:rPr>
                <w:rFonts w:ascii="Times New Roman" w:hAnsi="Times New Roman" w:cs="Times New Roman"/>
                <w:sz w:val="24"/>
                <w:szCs w:val="24"/>
              </w:rPr>
              <w:t xml:space="preserve">взаимодействие с работодателем более двух дней, но увольнение по данному основанию также можно отнести к дисциплинарным взысканиям. Во избежание споров с работниками применяемые работодателем меры при возникновении ситуации, предусмотренной </w:t>
            </w:r>
            <w:hyperlink r:id="rId193" w:history="1">
              <w:r w:rsidRPr="006C7255">
                <w:rPr>
                  <w:rStyle w:val="a3"/>
                  <w:rFonts w:ascii="Times New Roman" w:hAnsi="Times New Roman" w:cs="Times New Roman"/>
                  <w:color w:val="auto"/>
                  <w:sz w:val="24"/>
                  <w:szCs w:val="24"/>
                  <w:u w:val="none"/>
                </w:rPr>
                <w:t>ч. 1 ст. 312.8</w:t>
              </w:r>
            </w:hyperlink>
            <w:r w:rsidRPr="006C7255">
              <w:rPr>
                <w:rFonts w:ascii="Times New Roman" w:hAnsi="Times New Roman" w:cs="Times New Roman"/>
                <w:sz w:val="24"/>
                <w:szCs w:val="24"/>
              </w:rPr>
              <w:t xml:space="preserve"> </w:t>
            </w:r>
            <w:r w:rsidRPr="006C7255">
              <w:rPr>
                <w:rFonts w:ascii="Times New Roman" w:hAnsi="Times New Roman" w:cs="Times New Roman"/>
                <w:sz w:val="24"/>
                <w:szCs w:val="24"/>
              </w:rPr>
              <w:lastRenderedPageBreak/>
              <w:t xml:space="preserve">ТК РФ, Минтруда рекомендует оформлять в соответствии с процедурами, установленными </w:t>
            </w:r>
            <w:hyperlink r:id="rId194" w:history="1">
              <w:r w:rsidRPr="006C7255">
                <w:rPr>
                  <w:rStyle w:val="a3"/>
                  <w:rFonts w:ascii="Times New Roman" w:hAnsi="Times New Roman" w:cs="Times New Roman"/>
                  <w:color w:val="auto"/>
                  <w:sz w:val="24"/>
                  <w:szCs w:val="24"/>
                  <w:u w:val="none"/>
                </w:rPr>
                <w:t>ст. 193</w:t>
              </w:r>
            </w:hyperlink>
            <w:r w:rsidRPr="006C7255">
              <w:rPr>
                <w:rFonts w:ascii="Times New Roman" w:hAnsi="Times New Roman" w:cs="Times New Roman"/>
                <w:sz w:val="24"/>
                <w:szCs w:val="24"/>
              </w:rPr>
              <w:t xml:space="preserve"> ТК РФ.</w:t>
            </w:r>
          </w:p>
        </w:tc>
        <w:tc>
          <w:tcPr>
            <w:tcW w:w="127" w:type="pct"/>
            <w:tcBorders>
              <w:top w:val="single" w:sz="8" w:space="0" w:color="auto"/>
              <w:left w:val="nil"/>
              <w:bottom w:val="single" w:sz="8" w:space="0" w:color="auto"/>
              <w:right w:val="single" w:sz="4" w:space="0" w:color="auto"/>
            </w:tcBorders>
          </w:tcPr>
          <w:p w14:paraId="400DF487" w14:textId="099A921F"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9C0FF5" w14:paraId="088C74D4"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4A9817B" w14:textId="75961944" w:rsidR="009C0FF5" w:rsidRPr="009C0FF5" w:rsidRDefault="009C0FF5" w:rsidP="00045367">
            <w:pPr>
              <w:spacing w:after="0"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ADCD825" w14:textId="77777777" w:rsidR="00045367" w:rsidRDefault="007C5D4C" w:rsidP="00045367">
            <w:pPr>
              <w:spacing w:after="0" w:line="220" w:lineRule="atLeast"/>
              <w:jc w:val="both"/>
              <w:outlineLvl w:val="0"/>
              <w:rPr>
                <w:rFonts w:ascii="Times New Roman" w:hAnsi="Times New Roman" w:cs="Times New Roman"/>
                <w:b/>
                <w:bCs/>
                <w:sz w:val="24"/>
                <w:szCs w:val="24"/>
              </w:rPr>
            </w:pPr>
            <w:r w:rsidRPr="007C5D4C">
              <w:rPr>
                <w:rFonts w:ascii="Times New Roman" w:hAnsi="Times New Roman" w:cs="Times New Roman"/>
                <w:b/>
                <w:bCs/>
                <w:sz w:val="24"/>
                <w:szCs w:val="24"/>
              </w:rPr>
              <w:t>Обновлена форма заявления для внесения изменений в ЕГРЮЛ</w:t>
            </w:r>
          </w:p>
          <w:p w14:paraId="65D9187C" w14:textId="19EFBABA" w:rsidR="007C5D4C" w:rsidRPr="007C5D4C" w:rsidRDefault="007C5D4C" w:rsidP="00045367">
            <w:pPr>
              <w:spacing w:after="0"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95" w:history="1">
              <w:r w:rsidRPr="007C5D4C">
                <w:rPr>
                  <w:rStyle w:val="a3"/>
                  <w:rFonts w:ascii="Times New Roman" w:hAnsi="Times New Roman" w:cs="Times New Roman"/>
                  <w:color w:val="auto"/>
                  <w:sz w:val="24"/>
                  <w:szCs w:val="24"/>
                  <w:u w:val="none"/>
                </w:rPr>
                <w:t xml:space="preserve">Приказ ФНС России от 01.11.2021 </w:t>
              </w:r>
              <w:r>
                <w:rPr>
                  <w:rStyle w:val="a3"/>
                  <w:rFonts w:ascii="Times New Roman" w:hAnsi="Times New Roman" w:cs="Times New Roman"/>
                  <w:color w:val="auto"/>
                  <w:sz w:val="24"/>
                  <w:szCs w:val="24"/>
                  <w:u w:val="none"/>
                </w:rPr>
                <w:t>№</w:t>
              </w:r>
              <w:r w:rsidRPr="007C5D4C">
                <w:rPr>
                  <w:rStyle w:val="a3"/>
                  <w:rFonts w:ascii="Times New Roman" w:hAnsi="Times New Roman" w:cs="Times New Roman"/>
                  <w:color w:val="auto"/>
                  <w:sz w:val="24"/>
                  <w:szCs w:val="24"/>
                  <w:u w:val="none"/>
                </w:rPr>
                <w:t xml:space="preserve"> ЕД-7-14/948@</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685DCEE" w14:textId="7BED5C3B" w:rsidR="007C5D4C" w:rsidRPr="007C5D4C" w:rsidRDefault="00F6099F" w:rsidP="007C5D4C">
            <w:pPr>
              <w:spacing w:after="0" w:line="240" w:lineRule="auto"/>
              <w:jc w:val="both"/>
              <w:rPr>
                <w:rFonts w:ascii="Times New Roman" w:hAnsi="Times New Roman"/>
                <w:sz w:val="24"/>
                <w:szCs w:val="24"/>
              </w:rPr>
            </w:pPr>
            <w:hyperlink r:id="rId196" w:history="1">
              <w:r w:rsidR="007C5D4C" w:rsidRPr="007C5D4C">
                <w:rPr>
                  <w:rStyle w:val="a3"/>
                  <w:rFonts w:ascii="Times New Roman" w:hAnsi="Times New Roman"/>
                  <w:color w:val="auto"/>
                  <w:sz w:val="24"/>
                  <w:szCs w:val="24"/>
                  <w:u w:val="none"/>
                </w:rPr>
                <w:t>Приказом</w:t>
              </w:r>
            </w:hyperlink>
            <w:r w:rsidR="007C5D4C" w:rsidRPr="007C5D4C">
              <w:rPr>
                <w:rFonts w:ascii="Times New Roman" w:hAnsi="Times New Roman"/>
                <w:sz w:val="24"/>
                <w:szCs w:val="24"/>
              </w:rPr>
              <w:t xml:space="preserve"> ФНС России от 01.11.2021 </w:t>
            </w:r>
            <w:r w:rsidR="007C5D4C">
              <w:rPr>
                <w:rFonts w:ascii="Times New Roman" w:hAnsi="Times New Roman"/>
                <w:sz w:val="24"/>
                <w:szCs w:val="24"/>
              </w:rPr>
              <w:t>№</w:t>
            </w:r>
            <w:r w:rsidR="007C5D4C" w:rsidRPr="007C5D4C">
              <w:rPr>
                <w:rFonts w:ascii="Times New Roman" w:hAnsi="Times New Roman"/>
                <w:sz w:val="24"/>
                <w:szCs w:val="24"/>
              </w:rPr>
              <w:t xml:space="preserve"> ЕД-7-14/948@ </w:t>
            </w:r>
            <w:r w:rsidR="007C5D4C" w:rsidRPr="00A76688">
              <w:rPr>
                <w:rFonts w:ascii="Times New Roman" w:hAnsi="Times New Roman"/>
                <w:b/>
                <w:bCs/>
                <w:sz w:val="24"/>
                <w:szCs w:val="24"/>
              </w:rPr>
              <w:t>с 18 декабря 2021 года</w:t>
            </w:r>
            <w:r w:rsidR="007C5D4C" w:rsidRPr="007C5D4C">
              <w:rPr>
                <w:rFonts w:ascii="Times New Roman" w:hAnsi="Times New Roman"/>
                <w:sz w:val="24"/>
                <w:szCs w:val="24"/>
              </w:rPr>
              <w:t xml:space="preserve"> </w:t>
            </w:r>
            <w:hyperlink r:id="rId197" w:history="1">
              <w:r w:rsidR="007C5D4C" w:rsidRPr="007C5D4C">
                <w:rPr>
                  <w:rStyle w:val="a3"/>
                  <w:rFonts w:ascii="Times New Roman" w:hAnsi="Times New Roman"/>
                  <w:color w:val="auto"/>
                  <w:sz w:val="24"/>
                  <w:szCs w:val="24"/>
                  <w:u w:val="none"/>
                </w:rPr>
                <w:t xml:space="preserve">форма </w:t>
              </w:r>
              <w:r w:rsidR="007C5D4C">
                <w:rPr>
                  <w:rStyle w:val="a3"/>
                  <w:rFonts w:ascii="Times New Roman" w:hAnsi="Times New Roman"/>
                  <w:color w:val="auto"/>
                  <w:sz w:val="24"/>
                  <w:szCs w:val="24"/>
                  <w:u w:val="none"/>
                </w:rPr>
                <w:t>№</w:t>
              </w:r>
              <w:r w:rsidR="007C5D4C" w:rsidRPr="007C5D4C">
                <w:rPr>
                  <w:rStyle w:val="a3"/>
                  <w:rFonts w:ascii="Times New Roman" w:hAnsi="Times New Roman"/>
                  <w:color w:val="auto"/>
                  <w:sz w:val="24"/>
                  <w:szCs w:val="24"/>
                  <w:u w:val="none"/>
                </w:rPr>
                <w:t xml:space="preserve"> Р13014</w:t>
              </w:r>
            </w:hyperlink>
            <w:r w:rsidR="007C5D4C" w:rsidRPr="007C5D4C">
              <w:rPr>
                <w:rFonts w:ascii="Times New Roman" w:hAnsi="Times New Roman"/>
                <w:sz w:val="24"/>
                <w:szCs w:val="24"/>
              </w:rPr>
              <w:t xml:space="preserve"> «Заявление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излагается в новой редакции.</w:t>
            </w:r>
          </w:p>
          <w:p w14:paraId="787954A6" w14:textId="6EBCFC43" w:rsidR="007C5D4C" w:rsidRPr="007C5D4C" w:rsidRDefault="007C5D4C" w:rsidP="007C5D4C">
            <w:pPr>
              <w:spacing w:after="0" w:line="240" w:lineRule="auto"/>
              <w:jc w:val="both"/>
              <w:rPr>
                <w:rFonts w:ascii="Times New Roman" w:hAnsi="Times New Roman"/>
                <w:sz w:val="24"/>
                <w:szCs w:val="24"/>
              </w:rPr>
            </w:pPr>
            <w:r w:rsidRPr="007C5D4C">
              <w:rPr>
                <w:rFonts w:ascii="Times New Roman" w:hAnsi="Times New Roman"/>
                <w:sz w:val="24"/>
                <w:szCs w:val="24"/>
              </w:rPr>
              <w:t xml:space="preserve">В результате изменений в </w:t>
            </w:r>
            <w:hyperlink r:id="rId198" w:history="1">
              <w:r w:rsidRPr="007C5D4C">
                <w:rPr>
                  <w:rStyle w:val="a3"/>
                  <w:rFonts w:ascii="Times New Roman" w:hAnsi="Times New Roman"/>
                  <w:color w:val="auto"/>
                  <w:sz w:val="24"/>
                  <w:szCs w:val="24"/>
                  <w:u w:val="none"/>
                </w:rPr>
                <w:t xml:space="preserve">форме </w:t>
              </w:r>
              <w:r w:rsidR="00F96523">
                <w:rPr>
                  <w:rStyle w:val="a3"/>
                  <w:rFonts w:ascii="Times New Roman" w:hAnsi="Times New Roman"/>
                  <w:color w:val="auto"/>
                  <w:sz w:val="24"/>
                  <w:szCs w:val="24"/>
                  <w:u w:val="none"/>
                </w:rPr>
                <w:t>№</w:t>
              </w:r>
              <w:r w:rsidRPr="007C5D4C">
                <w:rPr>
                  <w:rStyle w:val="a3"/>
                  <w:rFonts w:ascii="Times New Roman" w:hAnsi="Times New Roman"/>
                  <w:color w:val="auto"/>
                  <w:sz w:val="24"/>
                  <w:szCs w:val="24"/>
                  <w:u w:val="none"/>
                </w:rPr>
                <w:t xml:space="preserve"> Р13014</w:t>
              </w:r>
            </w:hyperlink>
            <w:r w:rsidRPr="007C5D4C">
              <w:rPr>
                <w:rFonts w:ascii="Times New Roman" w:hAnsi="Times New Roman"/>
                <w:sz w:val="24"/>
                <w:szCs w:val="24"/>
              </w:rPr>
              <w:t xml:space="preserve"> появилась возможность скорректировать или внести сведения в ЕГРЮЛ о:</w:t>
            </w:r>
          </w:p>
          <w:p w14:paraId="61B15B5D" w14:textId="77777777" w:rsidR="007C5D4C" w:rsidRPr="007C5D4C" w:rsidRDefault="00F6099F" w:rsidP="007C5D4C">
            <w:pPr>
              <w:numPr>
                <w:ilvl w:val="0"/>
                <w:numId w:val="30"/>
              </w:numPr>
              <w:spacing w:after="0" w:line="240" w:lineRule="auto"/>
              <w:jc w:val="both"/>
              <w:rPr>
                <w:rFonts w:ascii="Times New Roman" w:hAnsi="Times New Roman"/>
                <w:sz w:val="24"/>
                <w:szCs w:val="24"/>
              </w:rPr>
            </w:pPr>
            <w:hyperlink r:id="rId199" w:history="1">
              <w:r w:rsidR="007C5D4C" w:rsidRPr="007C5D4C">
                <w:rPr>
                  <w:rStyle w:val="a3"/>
                  <w:rFonts w:ascii="Times New Roman" w:hAnsi="Times New Roman"/>
                  <w:color w:val="auto"/>
                  <w:sz w:val="24"/>
                  <w:szCs w:val="24"/>
                  <w:u w:val="none"/>
                </w:rPr>
                <w:t>доверительном управлении долей юрлица</w:t>
              </w:r>
            </w:hyperlink>
            <w:r w:rsidR="007C5D4C" w:rsidRPr="007C5D4C">
              <w:rPr>
                <w:rFonts w:ascii="Times New Roman" w:hAnsi="Times New Roman"/>
                <w:sz w:val="24"/>
                <w:szCs w:val="24"/>
              </w:rPr>
              <w:t>, которое выступает учредителем или участником другого юрлица;</w:t>
            </w:r>
          </w:p>
          <w:p w14:paraId="6C0AF0C0" w14:textId="77777777" w:rsidR="007C5D4C" w:rsidRPr="007C5D4C" w:rsidRDefault="00F6099F" w:rsidP="007C5D4C">
            <w:pPr>
              <w:numPr>
                <w:ilvl w:val="0"/>
                <w:numId w:val="30"/>
              </w:numPr>
              <w:spacing w:after="0" w:line="240" w:lineRule="auto"/>
              <w:jc w:val="both"/>
              <w:rPr>
                <w:rFonts w:ascii="Times New Roman" w:hAnsi="Times New Roman"/>
                <w:sz w:val="24"/>
                <w:szCs w:val="24"/>
              </w:rPr>
            </w:pPr>
            <w:hyperlink r:id="rId200" w:history="1">
              <w:r w:rsidR="007C5D4C" w:rsidRPr="007C5D4C">
                <w:rPr>
                  <w:rStyle w:val="a3"/>
                  <w:rFonts w:ascii="Times New Roman" w:hAnsi="Times New Roman"/>
                  <w:color w:val="auto"/>
                  <w:sz w:val="24"/>
                  <w:szCs w:val="24"/>
                  <w:u w:val="none"/>
                </w:rPr>
                <w:t>доверительном управлении долей публично-правового образования</w:t>
              </w:r>
            </w:hyperlink>
            <w:r w:rsidR="007C5D4C" w:rsidRPr="007C5D4C">
              <w:rPr>
                <w:rFonts w:ascii="Times New Roman" w:hAnsi="Times New Roman"/>
                <w:sz w:val="24"/>
                <w:szCs w:val="24"/>
              </w:rPr>
              <w:t xml:space="preserve"> в уставном капитале другого юрлица;</w:t>
            </w:r>
          </w:p>
          <w:p w14:paraId="7AC2DA27" w14:textId="77777777" w:rsidR="007C5D4C" w:rsidRPr="007C5D4C" w:rsidRDefault="00F6099F" w:rsidP="007C5D4C">
            <w:pPr>
              <w:numPr>
                <w:ilvl w:val="0"/>
                <w:numId w:val="30"/>
              </w:numPr>
              <w:spacing w:after="0" w:line="240" w:lineRule="auto"/>
              <w:jc w:val="both"/>
              <w:rPr>
                <w:rFonts w:ascii="Times New Roman" w:hAnsi="Times New Roman"/>
                <w:sz w:val="24"/>
                <w:szCs w:val="24"/>
              </w:rPr>
            </w:pPr>
            <w:hyperlink r:id="rId201" w:history="1">
              <w:r w:rsidR="007C5D4C" w:rsidRPr="007C5D4C">
                <w:rPr>
                  <w:rStyle w:val="a3"/>
                  <w:rFonts w:ascii="Times New Roman" w:hAnsi="Times New Roman"/>
                  <w:color w:val="auto"/>
                  <w:sz w:val="24"/>
                  <w:szCs w:val="24"/>
                  <w:u w:val="none"/>
                </w:rPr>
                <w:t>договоре конвертируемого займа</w:t>
              </w:r>
            </w:hyperlink>
            <w:r w:rsidR="007C5D4C" w:rsidRPr="007C5D4C">
              <w:rPr>
                <w:rFonts w:ascii="Times New Roman" w:hAnsi="Times New Roman"/>
                <w:sz w:val="24"/>
                <w:szCs w:val="24"/>
              </w:rPr>
              <w:t>;</w:t>
            </w:r>
          </w:p>
          <w:p w14:paraId="2037F34B" w14:textId="77777777" w:rsidR="007C5D4C" w:rsidRPr="007C5D4C" w:rsidRDefault="00F6099F" w:rsidP="007C5D4C">
            <w:pPr>
              <w:numPr>
                <w:ilvl w:val="0"/>
                <w:numId w:val="30"/>
              </w:numPr>
              <w:spacing w:after="0" w:line="240" w:lineRule="auto"/>
              <w:jc w:val="both"/>
              <w:rPr>
                <w:rFonts w:ascii="Times New Roman" w:hAnsi="Times New Roman"/>
                <w:sz w:val="24"/>
                <w:szCs w:val="24"/>
              </w:rPr>
            </w:pPr>
            <w:hyperlink r:id="rId202" w:history="1">
              <w:r w:rsidR="007C5D4C" w:rsidRPr="007C5D4C">
                <w:rPr>
                  <w:rStyle w:val="a3"/>
                  <w:rFonts w:ascii="Times New Roman" w:hAnsi="Times New Roman"/>
                  <w:color w:val="auto"/>
                  <w:sz w:val="24"/>
                  <w:szCs w:val="24"/>
                  <w:u w:val="none"/>
                </w:rPr>
                <w:t>изменении органа власти или юрлица</w:t>
              </w:r>
            </w:hyperlink>
            <w:r w:rsidR="007C5D4C" w:rsidRPr="007C5D4C">
              <w:rPr>
                <w:rFonts w:ascii="Times New Roman" w:hAnsi="Times New Roman"/>
                <w:sz w:val="24"/>
                <w:szCs w:val="24"/>
              </w:rPr>
              <w:t>, которые выступают от имени публично-правового образования.</w:t>
            </w:r>
          </w:p>
          <w:p w14:paraId="0782137F" w14:textId="68784C14" w:rsidR="009C0FF5" w:rsidRPr="009339FD" w:rsidRDefault="00A76688" w:rsidP="007C5D4C">
            <w:pPr>
              <w:spacing w:after="0" w:line="240" w:lineRule="auto"/>
              <w:jc w:val="both"/>
              <w:rPr>
                <w:rFonts w:ascii="Times New Roman" w:hAnsi="Times New Roman"/>
                <w:sz w:val="24"/>
                <w:szCs w:val="24"/>
              </w:rPr>
            </w:pPr>
            <w:r>
              <w:rPr>
                <w:rFonts w:ascii="Times New Roman" w:hAnsi="Times New Roman"/>
                <w:sz w:val="24"/>
                <w:szCs w:val="24"/>
              </w:rPr>
              <w:t>Д</w:t>
            </w:r>
            <w:r w:rsidR="007C5D4C" w:rsidRPr="007C5D4C">
              <w:rPr>
                <w:rFonts w:ascii="Times New Roman" w:hAnsi="Times New Roman"/>
                <w:sz w:val="24"/>
                <w:szCs w:val="24"/>
              </w:rPr>
              <w:t xml:space="preserve">обавлена возможность внести указанные выше сведения. Содержание заявления почти не изменилось, однако следует обратить внимание на то, что вместо </w:t>
            </w:r>
            <w:hyperlink r:id="rId203" w:history="1">
              <w:r w:rsidR="007C5D4C" w:rsidRPr="007C5D4C">
                <w:rPr>
                  <w:rStyle w:val="a3"/>
                  <w:rFonts w:ascii="Times New Roman" w:hAnsi="Times New Roman"/>
                  <w:color w:val="auto"/>
                  <w:sz w:val="24"/>
                  <w:szCs w:val="24"/>
                  <w:u w:val="none"/>
                </w:rPr>
                <w:t>листа Н</w:t>
              </w:r>
            </w:hyperlink>
            <w:r w:rsidR="007C5D4C" w:rsidRPr="007C5D4C">
              <w:rPr>
                <w:rFonts w:ascii="Times New Roman" w:hAnsi="Times New Roman"/>
                <w:sz w:val="24"/>
                <w:szCs w:val="24"/>
              </w:rPr>
              <w:t xml:space="preserve"> «Сведения о заявителе» теперь необходимо заполнять </w:t>
            </w:r>
            <w:hyperlink r:id="rId204" w:history="1">
              <w:r w:rsidR="007C5D4C" w:rsidRPr="007C5D4C">
                <w:rPr>
                  <w:rStyle w:val="a3"/>
                  <w:rFonts w:ascii="Times New Roman" w:hAnsi="Times New Roman"/>
                  <w:color w:val="auto"/>
                  <w:sz w:val="24"/>
                  <w:szCs w:val="24"/>
                  <w:u w:val="none"/>
                </w:rPr>
                <w:t>лист П</w:t>
              </w:r>
            </w:hyperlink>
            <w:r w:rsidR="007C5D4C" w:rsidRPr="007C5D4C">
              <w:rPr>
                <w:rFonts w:ascii="Times New Roman" w:hAnsi="Times New Roman"/>
                <w:sz w:val="24"/>
                <w:szCs w:val="24"/>
              </w:rPr>
              <w:t xml:space="preserve">. Также документом </w:t>
            </w:r>
            <w:hyperlink r:id="rId205" w:history="1">
              <w:r w:rsidR="007C5D4C" w:rsidRPr="007C5D4C">
                <w:rPr>
                  <w:rStyle w:val="a3"/>
                  <w:rFonts w:ascii="Times New Roman" w:hAnsi="Times New Roman"/>
                  <w:color w:val="auto"/>
                  <w:sz w:val="24"/>
                  <w:szCs w:val="24"/>
                  <w:u w:val="none"/>
                </w:rPr>
                <w:t>уточняются требования</w:t>
              </w:r>
            </w:hyperlink>
            <w:r w:rsidR="007C5D4C" w:rsidRPr="007C5D4C">
              <w:rPr>
                <w:rFonts w:ascii="Times New Roman" w:hAnsi="Times New Roman"/>
                <w:sz w:val="24"/>
                <w:szCs w:val="24"/>
              </w:rPr>
              <w:t xml:space="preserve"> к заполнению рассматриваемой формы.</w:t>
            </w:r>
          </w:p>
        </w:tc>
        <w:tc>
          <w:tcPr>
            <w:tcW w:w="127" w:type="pct"/>
            <w:tcBorders>
              <w:top w:val="single" w:sz="8" w:space="0" w:color="auto"/>
              <w:left w:val="nil"/>
              <w:bottom w:val="single" w:sz="8" w:space="0" w:color="auto"/>
              <w:right w:val="single" w:sz="4" w:space="0" w:color="auto"/>
            </w:tcBorders>
          </w:tcPr>
          <w:p w14:paraId="52D6767D" w14:textId="09E45A59" w:rsidR="009C0FF5" w:rsidRPr="009C0FF5" w:rsidRDefault="009C0FF5" w:rsidP="00045367">
            <w:pPr>
              <w:spacing w:after="0" w:line="220" w:lineRule="atLeast"/>
              <w:ind w:firstLine="540"/>
              <w:jc w:val="both"/>
              <w:outlineLvl w:val="0"/>
              <w:rPr>
                <w:rFonts w:ascii="Times New Roman" w:hAnsi="Times New Roman" w:cs="Times New Roman"/>
                <w:sz w:val="24"/>
                <w:szCs w:val="24"/>
              </w:rPr>
            </w:pPr>
          </w:p>
        </w:tc>
      </w:tr>
      <w:tr w:rsidR="009C0FF5" w14:paraId="3ACE479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DF8101B" w14:textId="2B51166D" w:rsidR="009C0FF5" w:rsidRPr="009C0FF5" w:rsidRDefault="009C0FF5" w:rsidP="009C0FF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C6E4400" w14:textId="77777777" w:rsidR="00580154" w:rsidRDefault="00F96523" w:rsidP="00165BFA">
            <w:pPr>
              <w:spacing w:after="1" w:line="220" w:lineRule="atLeast"/>
              <w:jc w:val="both"/>
              <w:outlineLvl w:val="0"/>
              <w:rPr>
                <w:rFonts w:ascii="Times New Roman" w:hAnsi="Times New Roman" w:cs="Times New Roman"/>
                <w:b/>
                <w:bCs/>
                <w:sz w:val="24"/>
                <w:szCs w:val="24"/>
              </w:rPr>
            </w:pPr>
            <w:r w:rsidRPr="00F96523">
              <w:rPr>
                <w:rFonts w:ascii="Times New Roman" w:hAnsi="Times New Roman" w:cs="Times New Roman"/>
                <w:b/>
                <w:bCs/>
                <w:sz w:val="24"/>
                <w:szCs w:val="24"/>
              </w:rPr>
              <w:t>Законопроект о введении QR-кодов при посещении общественных</w:t>
            </w:r>
          </w:p>
          <w:p w14:paraId="308ED0B3" w14:textId="6FE1ED8A" w:rsidR="00F96523" w:rsidRPr="00F96523" w:rsidRDefault="00F96523"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06" w:history="1">
              <w:r w:rsidRPr="00F96523">
                <w:rPr>
                  <w:rStyle w:val="a3"/>
                  <w:rFonts w:ascii="Times New Roman" w:hAnsi="Times New Roman" w:cs="Times New Roman"/>
                  <w:color w:val="auto"/>
                  <w:sz w:val="24"/>
                  <w:szCs w:val="24"/>
                  <w:u w:val="none"/>
                </w:rPr>
                <w:t>Информация ГД ФС РФ от 16.12.2021</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5C26CAE" w14:textId="56C9ADF0" w:rsidR="00F96523" w:rsidRPr="00F96523" w:rsidRDefault="00F6099F" w:rsidP="00F96523">
            <w:pPr>
              <w:spacing w:after="1" w:line="220" w:lineRule="atLeast"/>
              <w:jc w:val="both"/>
              <w:outlineLvl w:val="0"/>
              <w:rPr>
                <w:rFonts w:ascii="Times New Roman" w:hAnsi="Times New Roman" w:cs="Times New Roman"/>
                <w:sz w:val="24"/>
                <w:szCs w:val="24"/>
              </w:rPr>
            </w:pPr>
            <w:hyperlink r:id="rId207" w:history="1">
              <w:r w:rsidR="00F96523" w:rsidRPr="00F96523">
                <w:rPr>
                  <w:rStyle w:val="a3"/>
                  <w:rFonts w:ascii="Times New Roman" w:hAnsi="Times New Roman" w:cs="Times New Roman"/>
                  <w:color w:val="auto"/>
                  <w:sz w:val="24"/>
                  <w:szCs w:val="24"/>
                  <w:u w:val="none"/>
                </w:rPr>
                <w:t>Законопроект</w:t>
              </w:r>
            </w:hyperlink>
            <w:r w:rsidR="00F96523" w:rsidRPr="00F96523">
              <w:rPr>
                <w:rFonts w:ascii="Times New Roman" w:hAnsi="Times New Roman" w:cs="Times New Roman"/>
                <w:sz w:val="24"/>
                <w:szCs w:val="24"/>
              </w:rPr>
              <w:t xml:space="preserve"> </w:t>
            </w:r>
            <w:r w:rsidR="00F96523">
              <w:rPr>
                <w:rFonts w:ascii="Times New Roman" w:hAnsi="Times New Roman" w:cs="Times New Roman"/>
                <w:sz w:val="24"/>
                <w:szCs w:val="24"/>
              </w:rPr>
              <w:t>№</w:t>
            </w:r>
            <w:r w:rsidR="00F96523" w:rsidRPr="00F96523">
              <w:rPr>
                <w:rFonts w:ascii="Times New Roman" w:hAnsi="Times New Roman" w:cs="Times New Roman"/>
                <w:sz w:val="24"/>
                <w:szCs w:val="24"/>
              </w:rPr>
              <w:t xml:space="preserve"> 17357-8 был принят Госдумой в первом чтении на пленарном заседании 16 декабря 2021 года. </w:t>
            </w:r>
          </w:p>
          <w:p w14:paraId="1ED031E5" w14:textId="5AD292D2" w:rsidR="00F96523" w:rsidRPr="00F96523" w:rsidRDefault="00F96523" w:rsidP="00F96523">
            <w:pPr>
              <w:spacing w:after="1" w:line="220" w:lineRule="atLeast"/>
              <w:jc w:val="both"/>
              <w:outlineLvl w:val="0"/>
              <w:rPr>
                <w:rFonts w:ascii="Times New Roman" w:hAnsi="Times New Roman" w:cs="Times New Roman"/>
                <w:sz w:val="24"/>
                <w:szCs w:val="24"/>
              </w:rPr>
            </w:pPr>
            <w:r w:rsidRPr="00F96523">
              <w:rPr>
                <w:rFonts w:ascii="Times New Roman" w:hAnsi="Times New Roman" w:cs="Times New Roman"/>
                <w:sz w:val="24"/>
                <w:szCs w:val="24"/>
              </w:rPr>
              <w:t xml:space="preserve">Согласно его положениям с 1 февраля до 1 июня 2022 года в места проведения массовых мероприятий, культурные учреждения, объекты общественного питания и розничной торговли будут допускать только при предъявлении </w:t>
            </w:r>
            <w:hyperlink r:id="rId208" w:history="1">
              <w:r w:rsidRPr="00F96523">
                <w:rPr>
                  <w:rStyle w:val="a3"/>
                  <w:rFonts w:ascii="Times New Roman" w:hAnsi="Times New Roman" w:cs="Times New Roman"/>
                  <w:color w:val="auto"/>
                  <w:sz w:val="24"/>
                  <w:szCs w:val="24"/>
                  <w:u w:val="none"/>
                </w:rPr>
                <w:t>единого сертификата</w:t>
              </w:r>
            </w:hyperlink>
            <w:r w:rsidRPr="00F96523">
              <w:rPr>
                <w:rFonts w:ascii="Times New Roman" w:hAnsi="Times New Roman" w:cs="Times New Roman"/>
                <w:sz w:val="24"/>
                <w:szCs w:val="24"/>
              </w:rPr>
              <w:t xml:space="preserve"> о вакцинации (либо о перенесенном заболевании коронавирусом, либо о наличии медотвода) и документа, удостоверяющего личность. Ничего не нужно будет предъявлять при посещении аптек, продуктовых магазинов и магазинов с товарами первой необходимости. </w:t>
            </w:r>
          </w:p>
          <w:p w14:paraId="34A81D67" w14:textId="5D2B96B1" w:rsidR="009C0FF5" w:rsidRPr="00F96523" w:rsidRDefault="00F6099F" w:rsidP="00F96523">
            <w:pPr>
              <w:spacing w:after="1" w:line="220" w:lineRule="atLeast"/>
              <w:jc w:val="both"/>
              <w:outlineLvl w:val="0"/>
              <w:rPr>
                <w:rFonts w:ascii="Times New Roman" w:hAnsi="Times New Roman" w:cs="Times New Roman"/>
                <w:sz w:val="24"/>
                <w:szCs w:val="24"/>
              </w:rPr>
            </w:pPr>
            <w:hyperlink r:id="rId209" w:history="1">
              <w:r w:rsidR="00F96523" w:rsidRPr="00F96523">
                <w:rPr>
                  <w:rStyle w:val="a3"/>
                  <w:rFonts w:ascii="Times New Roman" w:hAnsi="Times New Roman" w:cs="Times New Roman"/>
                  <w:color w:val="auto"/>
                  <w:sz w:val="24"/>
                  <w:szCs w:val="24"/>
                  <w:u w:val="none"/>
                </w:rPr>
                <w:t>Законопроект</w:t>
              </w:r>
            </w:hyperlink>
            <w:r w:rsidR="00F96523" w:rsidRPr="00F96523">
              <w:rPr>
                <w:rFonts w:ascii="Times New Roman" w:hAnsi="Times New Roman" w:cs="Times New Roman"/>
                <w:sz w:val="24"/>
                <w:szCs w:val="24"/>
              </w:rPr>
              <w:t xml:space="preserve"> до процедуры рассмотрения во втором чтении будет повторно направлен регионы для обсуждения и внесения предложений по его улучшению. Доработки необходимы для того, чтобы законопроект, с одной стороны, защитил права граждан, с другой стороны — их здоровье.</w:t>
            </w:r>
          </w:p>
        </w:tc>
        <w:tc>
          <w:tcPr>
            <w:tcW w:w="127" w:type="pct"/>
            <w:tcBorders>
              <w:top w:val="single" w:sz="8" w:space="0" w:color="auto"/>
              <w:left w:val="nil"/>
              <w:bottom w:val="single" w:sz="8" w:space="0" w:color="auto"/>
              <w:right w:val="single" w:sz="4" w:space="0" w:color="auto"/>
            </w:tcBorders>
          </w:tcPr>
          <w:p w14:paraId="21404CC8" w14:textId="186ACCD2" w:rsidR="009C0FF5" w:rsidRPr="009C0FF5" w:rsidRDefault="009C0FF5" w:rsidP="009C0FF5">
            <w:pPr>
              <w:spacing w:after="1" w:line="220" w:lineRule="atLeast"/>
              <w:ind w:firstLine="540"/>
              <w:jc w:val="both"/>
              <w:outlineLvl w:val="0"/>
              <w:rPr>
                <w:rFonts w:ascii="Times New Roman" w:hAnsi="Times New Roman" w:cs="Times New Roman"/>
                <w:sz w:val="24"/>
                <w:szCs w:val="24"/>
              </w:rPr>
            </w:pPr>
          </w:p>
        </w:tc>
      </w:tr>
      <w:tr w:rsidR="00FC2DE5" w14:paraId="3D4D374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22BB1F3F" w14:textId="12C3CBCF"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9CB3A7B" w14:textId="77777777" w:rsidR="00C22B1E" w:rsidRDefault="00F96523" w:rsidP="00165BFA">
            <w:pPr>
              <w:spacing w:after="1" w:line="220" w:lineRule="atLeast"/>
              <w:jc w:val="both"/>
              <w:outlineLvl w:val="0"/>
              <w:rPr>
                <w:rFonts w:ascii="Times New Roman" w:hAnsi="Times New Roman" w:cs="Times New Roman"/>
                <w:b/>
                <w:bCs/>
                <w:sz w:val="24"/>
                <w:szCs w:val="24"/>
              </w:rPr>
            </w:pPr>
            <w:r w:rsidRPr="00F96523">
              <w:rPr>
                <w:rFonts w:ascii="Times New Roman" w:hAnsi="Times New Roman" w:cs="Times New Roman"/>
                <w:b/>
                <w:bCs/>
                <w:sz w:val="24"/>
                <w:szCs w:val="24"/>
              </w:rPr>
              <w:t xml:space="preserve">Коронавирус: с 20 декабря 2021 года в Москве поменяются сроки действия </w:t>
            </w:r>
            <w:r w:rsidRPr="00F96523">
              <w:rPr>
                <w:rFonts w:ascii="Times New Roman" w:hAnsi="Times New Roman" w:cs="Times New Roman"/>
                <w:b/>
                <w:bCs/>
                <w:sz w:val="24"/>
                <w:szCs w:val="24"/>
                <w:lang w:val="en-US"/>
              </w:rPr>
              <w:t>QR</w:t>
            </w:r>
            <w:r w:rsidRPr="00F96523">
              <w:rPr>
                <w:rFonts w:ascii="Times New Roman" w:hAnsi="Times New Roman" w:cs="Times New Roman"/>
                <w:b/>
                <w:bCs/>
                <w:sz w:val="24"/>
                <w:szCs w:val="24"/>
              </w:rPr>
              <w:t>-кодов</w:t>
            </w:r>
          </w:p>
          <w:p w14:paraId="7FAA6A95" w14:textId="42FF8758" w:rsidR="00F96523" w:rsidRPr="00C22B1E" w:rsidRDefault="00F96523"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lastRenderedPageBreak/>
              <w:t>(</w:t>
            </w:r>
            <w:hyperlink r:id="rId210" w:history="1">
              <w:r w:rsidRPr="00F96523">
                <w:rPr>
                  <w:rStyle w:val="a3"/>
                  <w:rFonts w:ascii="Times New Roman" w:hAnsi="Times New Roman" w:cs="Times New Roman"/>
                  <w:color w:val="auto"/>
                  <w:sz w:val="24"/>
                  <w:szCs w:val="24"/>
                  <w:u w:val="none"/>
                </w:rPr>
                <w:t xml:space="preserve">Указ Мэра Москвы </w:t>
              </w:r>
              <w:r w:rsidR="007A6D06">
                <w:rPr>
                  <w:rStyle w:val="a3"/>
                  <w:rFonts w:ascii="Times New Roman" w:hAnsi="Times New Roman" w:cs="Times New Roman"/>
                  <w:color w:val="auto"/>
                  <w:sz w:val="24"/>
                  <w:szCs w:val="24"/>
                  <w:u w:val="none"/>
                </w:rPr>
                <w:t>о</w:t>
              </w:r>
              <w:r w:rsidRPr="00F96523">
                <w:rPr>
                  <w:rStyle w:val="a3"/>
                  <w:rFonts w:ascii="Times New Roman" w:hAnsi="Times New Roman" w:cs="Times New Roman"/>
                  <w:color w:val="auto"/>
                  <w:sz w:val="24"/>
                  <w:szCs w:val="24"/>
                  <w:u w:val="none"/>
                </w:rPr>
                <w:t>т 14.12.2021</w:t>
              </w:r>
            </w:hyperlink>
            <w:r w:rsidR="007A6D06">
              <w:rPr>
                <w:rStyle w:val="a3"/>
                <w:rFonts w:ascii="Times New Roman" w:hAnsi="Times New Roman" w:cs="Times New Roman"/>
                <w:color w:val="auto"/>
                <w:sz w:val="24"/>
                <w:szCs w:val="24"/>
                <w:u w:val="none"/>
              </w:rPr>
              <w:t xml:space="preserve"> </w:t>
            </w:r>
            <w:r w:rsidR="007A6D06" w:rsidRPr="007A6D06">
              <w:rPr>
                <w:rStyle w:val="a3"/>
                <w:rFonts w:ascii="Times New Roman" w:hAnsi="Times New Roman" w:cs="Times New Roman"/>
                <w:color w:val="auto"/>
                <w:sz w:val="24"/>
                <w:szCs w:val="24"/>
                <w:u w:val="none"/>
              </w:rPr>
              <w:t>№ 74-УМ</w:t>
            </w:r>
            <w:r w:rsidRPr="007A6D06">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61CA4F5" w14:textId="508A48BC" w:rsidR="00BB5F9E" w:rsidRPr="00BB5F9E" w:rsidRDefault="00F6099F" w:rsidP="00BB5F9E">
            <w:pPr>
              <w:spacing w:after="1" w:line="220" w:lineRule="atLeast"/>
              <w:jc w:val="both"/>
              <w:outlineLvl w:val="0"/>
              <w:rPr>
                <w:rFonts w:ascii="Times New Roman" w:hAnsi="Times New Roman" w:cs="Times New Roman"/>
                <w:sz w:val="24"/>
                <w:szCs w:val="24"/>
              </w:rPr>
            </w:pPr>
            <w:hyperlink r:id="rId211" w:history="1">
              <w:r w:rsidR="00BB5F9E" w:rsidRPr="00BB5F9E">
                <w:rPr>
                  <w:rStyle w:val="a3"/>
                  <w:rFonts w:ascii="Times New Roman" w:hAnsi="Times New Roman" w:cs="Times New Roman"/>
                  <w:color w:val="auto"/>
                  <w:sz w:val="24"/>
                  <w:szCs w:val="24"/>
                  <w:u w:val="none"/>
                </w:rPr>
                <w:t>Указом</w:t>
              </w:r>
            </w:hyperlink>
            <w:r w:rsidR="00BB5F9E" w:rsidRPr="00BB5F9E">
              <w:rPr>
                <w:rFonts w:ascii="Times New Roman" w:hAnsi="Times New Roman" w:cs="Times New Roman"/>
                <w:sz w:val="24"/>
                <w:szCs w:val="24"/>
              </w:rPr>
              <w:t xml:space="preserve"> Мэра Москвы № 74-УМ от 14.12.2021 внесены изменения в сроки действия </w:t>
            </w:r>
            <w:r w:rsidR="00BB5F9E" w:rsidRPr="00BB5F9E">
              <w:rPr>
                <w:rFonts w:ascii="Times New Roman" w:hAnsi="Times New Roman" w:cs="Times New Roman"/>
                <w:sz w:val="24"/>
                <w:szCs w:val="24"/>
                <w:lang w:val="en-US"/>
              </w:rPr>
              <w:t>QR</w:t>
            </w:r>
            <w:r w:rsidR="00BB5F9E" w:rsidRPr="00BB5F9E">
              <w:rPr>
                <w:rFonts w:ascii="Times New Roman" w:hAnsi="Times New Roman" w:cs="Times New Roman"/>
                <w:sz w:val="24"/>
                <w:szCs w:val="24"/>
              </w:rPr>
              <w:t xml:space="preserve">-кодов на территории города Москвы. </w:t>
            </w:r>
            <w:r w:rsidR="00BB5F9E">
              <w:rPr>
                <w:rFonts w:ascii="Times New Roman" w:hAnsi="Times New Roman" w:cs="Times New Roman"/>
                <w:sz w:val="24"/>
                <w:szCs w:val="24"/>
              </w:rPr>
              <w:t>С</w:t>
            </w:r>
            <w:r w:rsidR="00BB5F9E" w:rsidRPr="00BB5F9E">
              <w:rPr>
                <w:rFonts w:ascii="Times New Roman" w:hAnsi="Times New Roman" w:cs="Times New Roman"/>
                <w:b/>
                <w:sz w:val="24"/>
                <w:szCs w:val="24"/>
              </w:rPr>
              <w:t xml:space="preserve"> 20 декабря 2021 года</w:t>
            </w:r>
            <w:r w:rsidR="00BB5F9E" w:rsidRPr="00BB5F9E">
              <w:rPr>
                <w:rFonts w:ascii="Times New Roman" w:hAnsi="Times New Roman" w:cs="Times New Roman"/>
                <w:sz w:val="24"/>
                <w:szCs w:val="24"/>
              </w:rPr>
              <w:t xml:space="preserve"> установлено следующее:</w:t>
            </w:r>
          </w:p>
          <w:p w14:paraId="63F102E6" w14:textId="77777777" w:rsidR="00BB5F9E" w:rsidRPr="00BB5F9E" w:rsidRDefault="00BB5F9E" w:rsidP="00BB5F9E">
            <w:pPr>
              <w:spacing w:after="1" w:line="220" w:lineRule="atLeast"/>
              <w:ind w:firstLine="540"/>
              <w:jc w:val="both"/>
              <w:outlineLvl w:val="0"/>
              <w:rPr>
                <w:rFonts w:ascii="Times New Roman" w:hAnsi="Times New Roman" w:cs="Times New Roman"/>
                <w:sz w:val="24"/>
                <w:szCs w:val="24"/>
              </w:rPr>
            </w:pPr>
            <w:r w:rsidRPr="00BB5F9E">
              <w:rPr>
                <w:rFonts w:ascii="Times New Roman" w:hAnsi="Times New Roman" w:cs="Times New Roman"/>
                <w:sz w:val="24"/>
                <w:szCs w:val="24"/>
              </w:rPr>
              <w:lastRenderedPageBreak/>
              <w:t>- срок действия QR-кодов на основании отрицательных ПЦР-тестов сокращается с 3 до 2 дней;</w:t>
            </w:r>
          </w:p>
          <w:p w14:paraId="30091EBA" w14:textId="77777777" w:rsidR="00BB5F9E" w:rsidRPr="00BB5F9E" w:rsidRDefault="00BB5F9E" w:rsidP="00BB5F9E">
            <w:pPr>
              <w:spacing w:after="1" w:line="220" w:lineRule="atLeast"/>
              <w:ind w:firstLine="540"/>
              <w:jc w:val="both"/>
              <w:outlineLvl w:val="0"/>
              <w:rPr>
                <w:rFonts w:ascii="Times New Roman" w:hAnsi="Times New Roman" w:cs="Times New Roman"/>
                <w:sz w:val="24"/>
                <w:szCs w:val="24"/>
              </w:rPr>
            </w:pPr>
            <w:r w:rsidRPr="00BB5F9E">
              <w:rPr>
                <w:rFonts w:ascii="Times New Roman" w:hAnsi="Times New Roman" w:cs="Times New Roman"/>
                <w:sz w:val="24"/>
                <w:szCs w:val="24"/>
              </w:rPr>
              <w:t>- относительно QR-кодов для переболевших:</w:t>
            </w:r>
          </w:p>
          <w:p w14:paraId="68EC91FF" w14:textId="64E6C399" w:rsidR="00BB5F9E" w:rsidRPr="00BB5F9E" w:rsidRDefault="00BB5F9E" w:rsidP="00BB5F9E">
            <w:pPr>
              <w:numPr>
                <w:ilvl w:val="0"/>
                <w:numId w:val="31"/>
              </w:numPr>
              <w:spacing w:after="1" w:line="220" w:lineRule="atLeast"/>
              <w:jc w:val="both"/>
              <w:outlineLvl w:val="0"/>
              <w:rPr>
                <w:rFonts w:ascii="Times New Roman" w:hAnsi="Times New Roman" w:cs="Times New Roman"/>
                <w:sz w:val="24"/>
                <w:szCs w:val="24"/>
              </w:rPr>
            </w:pPr>
            <w:r w:rsidRPr="00BB5F9E">
              <w:rPr>
                <w:rFonts w:ascii="Times New Roman" w:hAnsi="Times New Roman" w:cs="Times New Roman"/>
                <w:sz w:val="24"/>
                <w:szCs w:val="24"/>
              </w:rPr>
              <w:t>они будут продлены с 6 до 12 месяцев, а новые выдадут сразу на год</w:t>
            </w:r>
            <w:r w:rsidR="004A75E5">
              <w:rPr>
                <w:rFonts w:ascii="Times New Roman" w:hAnsi="Times New Roman" w:cs="Times New Roman"/>
                <w:sz w:val="24"/>
                <w:szCs w:val="24"/>
              </w:rPr>
              <w:t>;</w:t>
            </w:r>
          </w:p>
          <w:p w14:paraId="56A9C7F7" w14:textId="5BDD7A9E" w:rsidR="00BB5F9E" w:rsidRPr="00BB5F9E" w:rsidRDefault="00BB5F9E" w:rsidP="00BB5F9E">
            <w:pPr>
              <w:numPr>
                <w:ilvl w:val="0"/>
                <w:numId w:val="31"/>
              </w:numPr>
              <w:spacing w:after="1" w:line="220" w:lineRule="atLeast"/>
              <w:jc w:val="both"/>
              <w:outlineLvl w:val="0"/>
              <w:rPr>
                <w:rFonts w:ascii="Times New Roman" w:hAnsi="Times New Roman" w:cs="Times New Roman"/>
                <w:sz w:val="24"/>
                <w:szCs w:val="24"/>
              </w:rPr>
            </w:pPr>
            <w:r w:rsidRPr="00BB5F9E">
              <w:rPr>
                <w:rFonts w:ascii="Times New Roman" w:hAnsi="Times New Roman" w:cs="Times New Roman"/>
                <w:sz w:val="24"/>
                <w:szCs w:val="24"/>
              </w:rPr>
              <w:t>в последний день срока действия 6-месячного QR-кода будет автоматически оформлен новый еще на 6 месяцев</w:t>
            </w:r>
            <w:r w:rsidR="004A75E5">
              <w:rPr>
                <w:rFonts w:ascii="Times New Roman" w:hAnsi="Times New Roman" w:cs="Times New Roman"/>
                <w:sz w:val="24"/>
                <w:szCs w:val="24"/>
              </w:rPr>
              <w:t>;</w:t>
            </w:r>
          </w:p>
          <w:p w14:paraId="4A6930E3" w14:textId="77777777" w:rsidR="00BB5F9E" w:rsidRPr="00BB5F9E" w:rsidRDefault="00BB5F9E" w:rsidP="00BB5F9E">
            <w:pPr>
              <w:numPr>
                <w:ilvl w:val="0"/>
                <w:numId w:val="31"/>
              </w:numPr>
              <w:spacing w:after="1" w:line="220" w:lineRule="atLeast"/>
              <w:jc w:val="both"/>
              <w:outlineLvl w:val="0"/>
              <w:rPr>
                <w:rFonts w:ascii="Times New Roman" w:hAnsi="Times New Roman" w:cs="Times New Roman"/>
                <w:sz w:val="24"/>
                <w:szCs w:val="24"/>
              </w:rPr>
            </w:pPr>
            <w:r w:rsidRPr="00BB5F9E">
              <w:rPr>
                <w:rFonts w:ascii="Times New Roman" w:hAnsi="Times New Roman" w:cs="Times New Roman"/>
                <w:sz w:val="24"/>
                <w:szCs w:val="24"/>
              </w:rPr>
              <w:t>если срок действия 6-месячного QR-кода истек до 20 декабря 2021 года, но с момента выздоровления прошло менее 12 месяцев, то будет автоматически оформлен новый QR-код сроком действия 12 месяцев со дня выздоровления.</w:t>
            </w:r>
          </w:p>
          <w:p w14:paraId="40854C5B" w14:textId="0C46A07F" w:rsidR="00BB5F9E" w:rsidRPr="00BB5F9E" w:rsidRDefault="00BB5F9E" w:rsidP="00BB5F9E">
            <w:pPr>
              <w:spacing w:after="1" w:line="220" w:lineRule="atLeast"/>
              <w:ind w:firstLine="540"/>
              <w:jc w:val="both"/>
              <w:outlineLvl w:val="0"/>
              <w:rPr>
                <w:rFonts w:ascii="Times New Roman" w:hAnsi="Times New Roman" w:cs="Times New Roman"/>
                <w:sz w:val="24"/>
                <w:szCs w:val="24"/>
              </w:rPr>
            </w:pPr>
            <w:r w:rsidRPr="00BB5F9E">
              <w:rPr>
                <w:rFonts w:ascii="Times New Roman" w:hAnsi="Times New Roman" w:cs="Times New Roman"/>
                <w:sz w:val="24"/>
                <w:szCs w:val="24"/>
              </w:rPr>
              <w:t xml:space="preserve">QR-коды, которые выдают после вакцинации, продолжат действовать в течение одного года.  </w:t>
            </w:r>
          </w:p>
          <w:p w14:paraId="44709760" w14:textId="6EC9D2B0" w:rsidR="00FC2DE5" w:rsidRPr="00F07400" w:rsidRDefault="00BB5F9E" w:rsidP="00BB5F9E">
            <w:pPr>
              <w:spacing w:after="1" w:line="220" w:lineRule="atLeast"/>
              <w:ind w:firstLine="540"/>
              <w:jc w:val="both"/>
              <w:outlineLvl w:val="0"/>
              <w:rPr>
                <w:rFonts w:ascii="Times New Roman" w:hAnsi="Times New Roman" w:cs="Times New Roman"/>
                <w:sz w:val="24"/>
                <w:szCs w:val="24"/>
              </w:rPr>
            </w:pPr>
            <w:r w:rsidRPr="00BB5F9E">
              <w:rPr>
                <w:rFonts w:ascii="Times New Roman" w:hAnsi="Times New Roman" w:cs="Times New Roman"/>
                <w:sz w:val="24"/>
                <w:szCs w:val="24"/>
              </w:rPr>
              <w:t>QR-код необходим, чтобы попасть в театр или музей, на концерт или на любое мероприятие, где соберутся более 500 человек. Кроме того, организации могут сами принять решение о доступе посетителей на свою площадку только при наличии QR-кода.</w:t>
            </w:r>
          </w:p>
        </w:tc>
        <w:tc>
          <w:tcPr>
            <w:tcW w:w="127" w:type="pct"/>
            <w:tcBorders>
              <w:top w:val="single" w:sz="8" w:space="0" w:color="auto"/>
              <w:left w:val="nil"/>
              <w:bottom w:val="single" w:sz="8" w:space="0" w:color="auto"/>
              <w:right w:val="single" w:sz="4" w:space="0" w:color="auto"/>
            </w:tcBorders>
          </w:tcPr>
          <w:p w14:paraId="52D12A36" w14:textId="54404883"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6EA3C8A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F063A00" w14:textId="54BB5BC0"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102FBD9" w14:textId="282A705B" w:rsidR="006B34BF" w:rsidRPr="00360D54" w:rsidRDefault="00307692" w:rsidP="00DC4DCC">
            <w:pPr>
              <w:spacing w:after="1" w:line="220" w:lineRule="atLeast"/>
              <w:jc w:val="both"/>
              <w:outlineLvl w:val="0"/>
              <w:rPr>
                <w:rFonts w:ascii="Times New Roman" w:hAnsi="Times New Roman" w:cs="Times New Roman"/>
                <w:b/>
                <w:bCs/>
                <w:sz w:val="24"/>
                <w:szCs w:val="24"/>
              </w:rPr>
            </w:pPr>
            <w:r w:rsidRPr="00307692">
              <w:rPr>
                <w:rFonts w:ascii="Times New Roman" w:hAnsi="Times New Roman" w:cs="Times New Roman"/>
                <w:b/>
                <w:bCs/>
                <w:sz w:val="24"/>
                <w:szCs w:val="24"/>
              </w:rPr>
              <w:t>Какие электронные подписи можно использовать при подписании кадровых документов, если работодатель принял решение перейти на ЭДО</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84EC06C" w14:textId="28DD5972"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 xml:space="preserve">В ходе кадрового </w:t>
            </w:r>
            <w:r w:rsidR="00654B49" w:rsidRPr="00654B49">
              <w:rPr>
                <w:rFonts w:ascii="Times New Roman" w:hAnsi="Times New Roman" w:cs="Times New Roman"/>
                <w:sz w:val="24"/>
                <w:szCs w:val="24"/>
              </w:rPr>
              <w:t>электронного документо</w:t>
            </w:r>
            <w:r w:rsidR="00654B49">
              <w:rPr>
                <w:rFonts w:ascii="Times New Roman" w:hAnsi="Times New Roman" w:cs="Times New Roman"/>
                <w:sz w:val="24"/>
                <w:szCs w:val="24"/>
              </w:rPr>
              <w:t>о</w:t>
            </w:r>
            <w:r w:rsidR="00654B49" w:rsidRPr="00654B49">
              <w:rPr>
                <w:rFonts w:ascii="Times New Roman" w:hAnsi="Times New Roman" w:cs="Times New Roman"/>
                <w:sz w:val="24"/>
                <w:szCs w:val="24"/>
              </w:rPr>
              <w:t>борота (ЭДО)</w:t>
            </w:r>
            <w:r w:rsidR="00654B49" w:rsidRPr="00654B49">
              <w:rPr>
                <w:sz w:val="24"/>
                <w:szCs w:val="24"/>
              </w:rPr>
              <w:t xml:space="preserve"> </w:t>
            </w:r>
            <w:r w:rsidRPr="00307692">
              <w:rPr>
                <w:rFonts w:ascii="Times New Roman" w:hAnsi="Times New Roman" w:cs="Times New Roman"/>
                <w:sz w:val="28"/>
                <w:szCs w:val="28"/>
              </w:rPr>
              <w:t xml:space="preserve"> </w:t>
            </w:r>
            <w:r w:rsidRPr="00307692">
              <w:rPr>
                <w:rFonts w:ascii="Times New Roman" w:hAnsi="Times New Roman" w:cs="Times New Roman"/>
                <w:sz w:val="24"/>
                <w:szCs w:val="24"/>
              </w:rPr>
              <w:t>работодатель может использовать (</w:t>
            </w:r>
            <w:hyperlink r:id="rId212" w:history="1">
              <w:r w:rsidRPr="00307692">
                <w:rPr>
                  <w:rStyle w:val="a3"/>
                  <w:rFonts w:ascii="Times New Roman" w:hAnsi="Times New Roman" w:cs="Times New Roman"/>
                  <w:color w:val="auto"/>
                  <w:sz w:val="24"/>
                  <w:szCs w:val="24"/>
                  <w:u w:val="none"/>
                </w:rPr>
                <w:t>ч. 4 ст. 22.1</w:t>
              </w:r>
            </w:hyperlink>
            <w:r w:rsidRPr="00307692">
              <w:rPr>
                <w:rFonts w:ascii="Times New Roman" w:hAnsi="Times New Roman" w:cs="Times New Roman"/>
                <w:sz w:val="24"/>
                <w:szCs w:val="24"/>
              </w:rPr>
              <w:t xml:space="preserve"> ТК РФ):</w:t>
            </w:r>
          </w:p>
          <w:p w14:paraId="6038D091" w14:textId="2224E1B6"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 xml:space="preserve">- цифровую платформу </w:t>
            </w:r>
            <w:r>
              <w:rPr>
                <w:rFonts w:ascii="Times New Roman" w:hAnsi="Times New Roman" w:cs="Times New Roman"/>
                <w:sz w:val="24"/>
                <w:szCs w:val="24"/>
              </w:rPr>
              <w:t>«</w:t>
            </w:r>
            <w:r w:rsidRPr="00307692">
              <w:rPr>
                <w:rFonts w:ascii="Times New Roman" w:hAnsi="Times New Roman" w:cs="Times New Roman"/>
                <w:sz w:val="24"/>
                <w:szCs w:val="24"/>
              </w:rPr>
              <w:t>Работа в России</w:t>
            </w:r>
            <w:r>
              <w:rPr>
                <w:rFonts w:ascii="Times New Roman" w:hAnsi="Times New Roman" w:cs="Times New Roman"/>
                <w:sz w:val="24"/>
                <w:szCs w:val="24"/>
              </w:rPr>
              <w:t>»</w:t>
            </w:r>
            <w:r w:rsidRPr="00307692">
              <w:rPr>
                <w:rFonts w:ascii="Times New Roman" w:hAnsi="Times New Roman" w:cs="Times New Roman"/>
                <w:sz w:val="24"/>
                <w:szCs w:val="24"/>
              </w:rPr>
              <w:t xml:space="preserve"> в порядке, определяемом в соответствии с законодательством о занятости населения в РФ;</w:t>
            </w:r>
          </w:p>
          <w:p w14:paraId="7EA622A3"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 собственную информационную систему.</w:t>
            </w:r>
          </w:p>
          <w:p w14:paraId="468BD0DC"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Какую электронную подпись можно использовать для взаимодействия посредством электронного документооборота, зависит от вида подписываемого документа и применяемой информационной системы (</w:t>
            </w:r>
            <w:hyperlink r:id="rId213" w:history="1">
              <w:r w:rsidRPr="00307692">
                <w:rPr>
                  <w:rStyle w:val="a3"/>
                  <w:rFonts w:ascii="Times New Roman" w:hAnsi="Times New Roman" w:cs="Times New Roman"/>
                  <w:color w:val="auto"/>
                  <w:sz w:val="24"/>
                  <w:szCs w:val="24"/>
                  <w:u w:val="none"/>
                </w:rPr>
                <w:t>ч. 1</w:t>
              </w:r>
            </w:hyperlink>
            <w:r w:rsidRPr="00307692">
              <w:rPr>
                <w:rFonts w:ascii="Times New Roman" w:hAnsi="Times New Roman" w:cs="Times New Roman"/>
                <w:sz w:val="24"/>
                <w:szCs w:val="24"/>
              </w:rPr>
              <w:t xml:space="preserve"> - </w:t>
            </w:r>
            <w:hyperlink r:id="rId214" w:history="1">
              <w:r w:rsidRPr="00307692">
                <w:rPr>
                  <w:rStyle w:val="a3"/>
                  <w:rFonts w:ascii="Times New Roman" w:hAnsi="Times New Roman" w:cs="Times New Roman"/>
                  <w:color w:val="auto"/>
                  <w:sz w:val="24"/>
                  <w:szCs w:val="24"/>
                  <w:u w:val="none"/>
                </w:rPr>
                <w:t>7 ст. 22.3</w:t>
              </w:r>
            </w:hyperlink>
            <w:r w:rsidRPr="00307692">
              <w:rPr>
                <w:rFonts w:ascii="Times New Roman" w:hAnsi="Times New Roman" w:cs="Times New Roman"/>
                <w:sz w:val="24"/>
                <w:szCs w:val="24"/>
              </w:rPr>
              <w:t xml:space="preserve"> ТК РФ).</w:t>
            </w:r>
          </w:p>
          <w:p w14:paraId="7CD85552"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b/>
                <w:bCs/>
                <w:sz w:val="24"/>
                <w:szCs w:val="24"/>
              </w:rPr>
              <w:t>Какие электронные подписи используются при применении информационной системы работодателя</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849"/>
            </w:tblGrid>
            <w:tr w:rsidR="00307692" w:rsidRPr="00307692" w14:paraId="59BA9C21" w14:textId="77777777" w:rsidTr="000D3D6B">
              <w:tc>
                <w:tcPr>
                  <w:tcW w:w="9689" w:type="dxa"/>
                  <w:tcMar>
                    <w:top w:w="0" w:type="dxa"/>
                    <w:left w:w="0" w:type="dxa"/>
                    <w:bottom w:w="0" w:type="dxa"/>
                    <w:right w:w="0" w:type="dxa"/>
                  </w:tcMar>
                  <w:vAlign w:val="center"/>
                  <w:hideMark/>
                </w:tcPr>
                <w:p w14:paraId="124E1CFC" w14:textId="77777777" w:rsidR="00307692" w:rsidRPr="00307692" w:rsidRDefault="00307692" w:rsidP="00307692">
                  <w:pPr>
                    <w:spacing w:after="1" w:line="220" w:lineRule="atLeast"/>
                    <w:jc w:val="both"/>
                    <w:outlineLvl w:val="0"/>
                    <w:rPr>
                      <w:rFonts w:ascii="Times New Roman" w:hAnsi="Times New Roman" w:cs="Times New Roman"/>
                      <w:sz w:val="24"/>
                      <w:szCs w:val="24"/>
                    </w:rPr>
                  </w:pPr>
                </w:p>
              </w:tc>
            </w:tr>
          </w:tbl>
          <w:p w14:paraId="67047ABF"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b/>
                <w:sz w:val="24"/>
                <w:szCs w:val="24"/>
              </w:rPr>
              <w:t>Работодатель</w:t>
            </w:r>
            <w:r w:rsidRPr="00307692">
              <w:rPr>
                <w:rFonts w:ascii="Times New Roman" w:hAnsi="Times New Roman" w:cs="Times New Roman"/>
                <w:sz w:val="24"/>
                <w:szCs w:val="24"/>
              </w:rPr>
              <w:t xml:space="preserve"> использует УКЭП в случаях (</w:t>
            </w:r>
            <w:hyperlink r:id="rId215" w:history="1">
              <w:r w:rsidRPr="00307692">
                <w:rPr>
                  <w:rStyle w:val="a3"/>
                  <w:rFonts w:ascii="Times New Roman" w:hAnsi="Times New Roman" w:cs="Times New Roman"/>
                  <w:color w:val="auto"/>
                  <w:sz w:val="24"/>
                  <w:szCs w:val="24"/>
                  <w:u w:val="none"/>
                </w:rPr>
                <w:t>ч. 1 ст. 22.3</w:t>
              </w:r>
            </w:hyperlink>
            <w:r w:rsidRPr="00307692">
              <w:rPr>
                <w:rFonts w:ascii="Times New Roman" w:hAnsi="Times New Roman" w:cs="Times New Roman"/>
                <w:sz w:val="24"/>
                <w:szCs w:val="24"/>
              </w:rPr>
              <w:t xml:space="preserve"> ТК РФ):</w:t>
            </w:r>
          </w:p>
          <w:p w14:paraId="31E5ECA5" w14:textId="77777777" w:rsidR="00307692" w:rsidRPr="00307692" w:rsidRDefault="00307692" w:rsidP="00307692">
            <w:pPr>
              <w:numPr>
                <w:ilvl w:val="0"/>
                <w:numId w:val="32"/>
              </w:num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заключения трудовых договоров, договоров о материальной ответственности, ученических договоров, договоров на получение образования без отрыва (с отрывом) от работы, а также внесения в них изменений;</w:t>
            </w:r>
          </w:p>
          <w:p w14:paraId="5CB44810" w14:textId="77777777" w:rsidR="00307692" w:rsidRPr="00307692" w:rsidRDefault="00307692" w:rsidP="00307692">
            <w:pPr>
              <w:numPr>
                <w:ilvl w:val="0"/>
                <w:numId w:val="32"/>
              </w:num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подписания приказа (распоряжения) о применении дисциплинарного взыскания, уведомления об изменении определенных сторонами условий трудового договора.</w:t>
            </w:r>
          </w:p>
          <w:p w14:paraId="0B3D6AA7" w14:textId="77777777" w:rsidR="00307692" w:rsidRPr="00307692" w:rsidRDefault="00307692" w:rsidP="00307692">
            <w:pPr>
              <w:spacing w:after="1" w:line="220" w:lineRule="atLeast"/>
              <w:jc w:val="both"/>
              <w:outlineLvl w:val="0"/>
              <w:rPr>
                <w:rFonts w:ascii="Times New Roman" w:hAnsi="Times New Roman" w:cs="Times New Roman"/>
                <w:sz w:val="24"/>
                <w:szCs w:val="24"/>
              </w:rPr>
            </w:pPr>
            <w:bookmarkStart w:id="0" w:name="p4"/>
            <w:bookmarkEnd w:id="0"/>
            <w:r w:rsidRPr="00307692">
              <w:rPr>
                <w:rFonts w:ascii="Times New Roman" w:hAnsi="Times New Roman" w:cs="Times New Roman"/>
                <w:sz w:val="24"/>
                <w:szCs w:val="24"/>
              </w:rPr>
              <w:t>При подписании иных электронных документов можете использовать (</w:t>
            </w:r>
            <w:hyperlink r:id="rId216" w:history="1">
              <w:r w:rsidRPr="00307692">
                <w:rPr>
                  <w:rStyle w:val="a3"/>
                  <w:rFonts w:ascii="Times New Roman" w:hAnsi="Times New Roman" w:cs="Times New Roman"/>
                  <w:color w:val="auto"/>
                  <w:sz w:val="24"/>
                  <w:szCs w:val="24"/>
                  <w:u w:val="none"/>
                </w:rPr>
                <w:t>ч. 3 ст. 22.3</w:t>
              </w:r>
            </w:hyperlink>
            <w:r w:rsidRPr="00307692">
              <w:rPr>
                <w:rFonts w:ascii="Times New Roman" w:hAnsi="Times New Roman" w:cs="Times New Roman"/>
                <w:sz w:val="24"/>
                <w:szCs w:val="24"/>
              </w:rPr>
              <w:t xml:space="preserve"> ТК РФ):</w:t>
            </w:r>
          </w:p>
          <w:p w14:paraId="4E313E2B"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1) усиленная квалифицированная электронная подпись (далее – УКЭП);</w:t>
            </w:r>
          </w:p>
          <w:p w14:paraId="522AC59F"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2) усиленная неквалифицированная электронная подпись (далее – УНЭП), порядок проверки которой определяется соглашением сторон трудового договора;</w:t>
            </w:r>
          </w:p>
          <w:p w14:paraId="4DEC41F9"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lastRenderedPageBreak/>
              <w:t xml:space="preserve">3) </w:t>
            </w:r>
            <w:hyperlink r:id="rId217" w:history="1">
              <w:r w:rsidRPr="00307692">
                <w:rPr>
                  <w:rStyle w:val="a3"/>
                  <w:rFonts w:ascii="Times New Roman" w:hAnsi="Times New Roman" w:cs="Times New Roman"/>
                  <w:color w:val="auto"/>
                  <w:sz w:val="24"/>
                  <w:szCs w:val="24"/>
                  <w:u w:val="none"/>
                </w:rPr>
                <w:t>УНЭП</w:t>
              </w:r>
            </w:hyperlink>
            <w:r w:rsidRPr="00307692">
              <w:rPr>
                <w:rFonts w:ascii="Times New Roman" w:hAnsi="Times New Roman" w:cs="Times New Roman"/>
                <w:sz w:val="24"/>
                <w:szCs w:val="24"/>
              </w:rPr>
              <w:t>, выданную с использованием инфраструктуры электронного правительства.</w:t>
            </w:r>
          </w:p>
          <w:p w14:paraId="7BABC5CB"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b/>
                <w:sz w:val="24"/>
                <w:szCs w:val="24"/>
              </w:rPr>
              <w:t xml:space="preserve">Работник </w:t>
            </w:r>
            <w:r w:rsidRPr="00307692">
              <w:rPr>
                <w:rFonts w:ascii="Times New Roman" w:hAnsi="Times New Roman" w:cs="Times New Roman"/>
                <w:sz w:val="24"/>
                <w:szCs w:val="24"/>
              </w:rPr>
              <w:t xml:space="preserve">использует все </w:t>
            </w:r>
            <w:hyperlink w:anchor="p4" w:history="1">
              <w:r w:rsidRPr="00307692">
                <w:rPr>
                  <w:rStyle w:val="a3"/>
                  <w:rFonts w:ascii="Times New Roman" w:hAnsi="Times New Roman" w:cs="Times New Roman"/>
                  <w:color w:val="auto"/>
                  <w:sz w:val="24"/>
                  <w:szCs w:val="24"/>
                  <w:u w:val="none"/>
                </w:rPr>
                <w:t>те же подписи</w:t>
              </w:r>
            </w:hyperlink>
            <w:r w:rsidRPr="00307692">
              <w:rPr>
                <w:rFonts w:ascii="Times New Roman" w:hAnsi="Times New Roman" w:cs="Times New Roman"/>
                <w:sz w:val="24"/>
                <w:szCs w:val="24"/>
              </w:rPr>
              <w:t xml:space="preserve"> в случаях (</w:t>
            </w:r>
            <w:hyperlink r:id="rId218" w:history="1">
              <w:r w:rsidRPr="00307692">
                <w:rPr>
                  <w:rStyle w:val="a3"/>
                  <w:rFonts w:ascii="Times New Roman" w:hAnsi="Times New Roman" w:cs="Times New Roman"/>
                  <w:color w:val="auto"/>
                  <w:sz w:val="24"/>
                  <w:szCs w:val="24"/>
                  <w:u w:val="none"/>
                </w:rPr>
                <w:t>ч. 4 ст. 22.3</w:t>
              </w:r>
            </w:hyperlink>
            <w:r w:rsidRPr="00307692">
              <w:rPr>
                <w:rFonts w:ascii="Times New Roman" w:hAnsi="Times New Roman" w:cs="Times New Roman"/>
                <w:sz w:val="24"/>
                <w:szCs w:val="24"/>
              </w:rPr>
              <w:t xml:space="preserve"> ТК РФ):</w:t>
            </w:r>
          </w:p>
          <w:p w14:paraId="07D002DF" w14:textId="77777777" w:rsidR="00307692" w:rsidRPr="00307692" w:rsidRDefault="00307692" w:rsidP="00307692">
            <w:pPr>
              <w:numPr>
                <w:ilvl w:val="0"/>
                <w:numId w:val="33"/>
              </w:num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заключения трудового договора, договора о материальной ответственности, ученического договора, договора на получение образования без отрыва (с отрывом) от работы, а также внесения в них изменений;</w:t>
            </w:r>
          </w:p>
          <w:p w14:paraId="520ADDE2" w14:textId="77777777" w:rsidR="00307692" w:rsidRPr="00307692" w:rsidRDefault="00307692" w:rsidP="00307692">
            <w:pPr>
              <w:numPr>
                <w:ilvl w:val="0"/>
                <w:numId w:val="33"/>
              </w:num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подписания согласия на перевод, заявления об увольнении, отзыва заявления об увольнении, а также ознакомления с уведомлением об изменении определенных сторонами условий трудового договора, приказом (распоряжением) о применении дисциплинарного взыскания.</w:t>
            </w:r>
          </w:p>
          <w:p w14:paraId="05EEFBC6"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При подписании иных электронных документов работник может использовать (</w:t>
            </w:r>
            <w:hyperlink r:id="rId219" w:history="1">
              <w:r w:rsidRPr="00307692">
                <w:rPr>
                  <w:rStyle w:val="a3"/>
                  <w:rFonts w:ascii="Times New Roman" w:hAnsi="Times New Roman" w:cs="Times New Roman"/>
                  <w:color w:val="auto"/>
                  <w:sz w:val="24"/>
                  <w:szCs w:val="24"/>
                  <w:u w:val="none"/>
                </w:rPr>
                <w:t>ч. 5 ст. 22.3</w:t>
              </w:r>
            </w:hyperlink>
            <w:r w:rsidRPr="00307692">
              <w:rPr>
                <w:rFonts w:ascii="Times New Roman" w:hAnsi="Times New Roman" w:cs="Times New Roman"/>
                <w:sz w:val="24"/>
                <w:szCs w:val="24"/>
              </w:rPr>
              <w:t xml:space="preserve"> ТК РФ):</w:t>
            </w:r>
          </w:p>
          <w:p w14:paraId="3C3D9826"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1) УКЭП;</w:t>
            </w:r>
          </w:p>
          <w:p w14:paraId="2202ACA5"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2) УНЭП, порядок проверки которой определяется соглашением сторон трудового договора;</w:t>
            </w:r>
          </w:p>
          <w:p w14:paraId="5BA5EA51"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3) УНЭП, выданную с использованием инфраструктуры электронного правительства;</w:t>
            </w:r>
          </w:p>
          <w:p w14:paraId="071AFDFF"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 xml:space="preserve">4) </w:t>
            </w:r>
            <w:hyperlink r:id="rId220" w:history="1">
              <w:r w:rsidRPr="00307692">
                <w:rPr>
                  <w:rStyle w:val="a3"/>
                  <w:rFonts w:ascii="Times New Roman" w:hAnsi="Times New Roman" w:cs="Times New Roman"/>
                  <w:color w:val="auto"/>
                  <w:sz w:val="24"/>
                  <w:szCs w:val="24"/>
                  <w:u w:val="none"/>
                </w:rPr>
                <w:t>простую электронную подпись</w:t>
              </w:r>
            </w:hyperlink>
            <w:r w:rsidRPr="00307692">
              <w:rPr>
                <w:rFonts w:ascii="Times New Roman" w:hAnsi="Times New Roman" w:cs="Times New Roman"/>
                <w:sz w:val="24"/>
                <w:szCs w:val="24"/>
              </w:rPr>
              <w:t xml:space="preserve"> работника в информационной системе работодателя. Она применяется,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w:t>
            </w:r>
          </w:p>
          <w:p w14:paraId="318EC793" w14:textId="7006AD3F"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b/>
                <w:bCs/>
                <w:sz w:val="24"/>
                <w:szCs w:val="24"/>
              </w:rPr>
              <w:t xml:space="preserve">Какие электронные подписи используются при применении цифровой платформы </w:t>
            </w:r>
            <w:r>
              <w:rPr>
                <w:rFonts w:ascii="Times New Roman" w:hAnsi="Times New Roman" w:cs="Times New Roman"/>
                <w:b/>
                <w:bCs/>
                <w:sz w:val="24"/>
                <w:szCs w:val="24"/>
              </w:rPr>
              <w:t>«</w:t>
            </w:r>
            <w:r w:rsidRPr="00307692">
              <w:rPr>
                <w:rFonts w:ascii="Times New Roman" w:hAnsi="Times New Roman" w:cs="Times New Roman"/>
                <w:b/>
                <w:bCs/>
                <w:sz w:val="24"/>
                <w:szCs w:val="24"/>
              </w:rPr>
              <w:t>Работа в России</w:t>
            </w:r>
            <w:r>
              <w:rPr>
                <w:rFonts w:ascii="Times New Roman" w:hAnsi="Times New Roman" w:cs="Times New Roman"/>
                <w:b/>
                <w:bCs/>
                <w:sz w:val="24"/>
                <w:szCs w:val="24"/>
              </w:rPr>
              <w: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849"/>
            </w:tblGrid>
            <w:tr w:rsidR="00307692" w:rsidRPr="00307692" w14:paraId="6E1C047B" w14:textId="77777777" w:rsidTr="000D3D6B">
              <w:tc>
                <w:tcPr>
                  <w:tcW w:w="9689" w:type="dxa"/>
                  <w:tcMar>
                    <w:top w:w="0" w:type="dxa"/>
                    <w:left w:w="0" w:type="dxa"/>
                    <w:bottom w:w="0" w:type="dxa"/>
                    <w:right w:w="0" w:type="dxa"/>
                  </w:tcMar>
                  <w:vAlign w:val="center"/>
                  <w:hideMark/>
                </w:tcPr>
                <w:p w14:paraId="4D8B251F" w14:textId="77777777" w:rsidR="00307692" w:rsidRPr="00307692" w:rsidRDefault="00307692" w:rsidP="00307692">
                  <w:pPr>
                    <w:spacing w:after="1" w:line="220" w:lineRule="atLeast"/>
                    <w:jc w:val="both"/>
                    <w:outlineLvl w:val="0"/>
                    <w:rPr>
                      <w:rFonts w:ascii="Times New Roman" w:hAnsi="Times New Roman" w:cs="Times New Roman"/>
                      <w:sz w:val="24"/>
                      <w:szCs w:val="24"/>
                    </w:rPr>
                  </w:pPr>
                </w:p>
              </w:tc>
            </w:tr>
          </w:tbl>
          <w:p w14:paraId="43E4C3F1"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b/>
                <w:sz w:val="24"/>
                <w:szCs w:val="24"/>
              </w:rPr>
              <w:t>Работодатель</w:t>
            </w:r>
            <w:r w:rsidRPr="00307692">
              <w:rPr>
                <w:rFonts w:ascii="Times New Roman" w:hAnsi="Times New Roman" w:cs="Times New Roman"/>
                <w:sz w:val="24"/>
                <w:szCs w:val="24"/>
              </w:rPr>
              <w:t xml:space="preserve"> при подписании электронных документов может использовать УКЭП и УНЭП, выданную с использованием инфраструктуры электронного правительства (</w:t>
            </w:r>
            <w:hyperlink r:id="rId221" w:history="1">
              <w:r w:rsidRPr="00307692">
                <w:rPr>
                  <w:rStyle w:val="a3"/>
                  <w:rFonts w:ascii="Times New Roman" w:hAnsi="Times New Roman" w:cs="Times New Roman"/>
                  <w:color w:val="auto"/>
                  <w:sz w:val="24"/>
                  <w:szCs w:val="24"/>
                  <w:u w:val="none"/>
                </w:rPr>
                <w:t>ч. 6 ст. 22.3</w:t>
              </w:r>
            </w:hyperlink>
            <w:r w:rsidRPr="00307692">
              <w:rPr>
                <w:rFonts w:ascii="Times New Roman" w:hAnsi="Times New Roman" w:cs="Times New Roman"/>
                <w:sz w:val="24"/>
                <w:szCs w:val="24"/>
              </w:rPr>
              <w:t xml:space="preserve"> ТК РФ).</w:t>
            </w:r>
          </w:p>
          <w:p w14:paraId="3A3DC5B3" w14:textId="77777777" w:rsidR="00307692" w:rsidRPr="00307692" w:rsidRDefault="00307692" w:rsidP="00307692">
            <w:p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b/>
                <w:sz w:val="24"/>
                <w:szCs w:val="24"/>
              </w:rPr>
              <w:t>Работник</w:t>
            </w:r>
            <w:r w:rsidRPr="00307692">
              <w:rPr>
                <w:rFonts w:ascii="Times New Roman" w:hAnsi="Times New Roman" w:cs="Times New Roman"/>
                <w:sz w:val="24"/>
                <w:szCs w:val="24"/>
              </w:rPr>
              <w:t xml:space="preserve"> (лицо, поступающее на работу) при подписании электронных документов может использовать (</w:t>
            </w:r>
            <w:hyperlink r:id="rId222" w:history="1">
              <w:r w:rsidRPr="00307692">
                <w:rPr>
                  <w:rStyle w:val="a3"/>
                  <w:rFonts w:ascii="Times New Roman" w:hAnsi="Times New Roman" w:cs="Times New Roman"/>
                  <w:color w:val="auto"/>
                  <w:sz w:val="24"/>
                  <w:szCs w:val="24"/>
                  <w:u w:val="none"/>
                </w:rPr>
                <w:t>ч. 7 ст. 22.3</w:t>
              </w:r>
            </w:hyperlink>
            <w:r w:rsidRPr="00307692">
              <w:rPr>
                <w:rFonts w:ascii="Times New Roman" w:hAnsi="Times New Roman" w:cs="Times New Roman"/>
                <w:sz w:val="24"/>
                <w:szCs w:val="24"/>
              </w:rPr>
              <w:t xml:space="preserve"> ТК РФ):</w:t>
            </w:r>
          </w:p>
          <w:p w14:paraId="6ED63300" w14:textId="77777777" w:rsidR="00307692" w:rsidRPr="00307692" w:rsidRDefault="00307692" w:rsidP="00307692">
            <w:pPr>
              <w:numPr>
                <w:ilvl w:val="0"/>
                <w:numId w:val="34"/>
              </w:num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УКЭП;</w:t>
            </w:r>
          </w:p>
          <w:p w14:paraId="2A6F7213" w14:textId="77777777" w:rsidR="00307692" w:rsidRPr="00307692" w:rsidRDefault="00307692" w:rsidP="00307692">
            <w:pPr>
              <w:numPr>
                <w:ilvl w:val="0"/>
                <w:numId w:val="34"/>
              </w:num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УНЭП, выданную с использованием инфраструктуры электронного правительства;</w:t>
            </w:r>
          </w:p>
          <w:p w14:paraId="40321D23" w14:textId="4B314631" w:rsidR="00FC2DE5" w:rsidRPr="00307692" w:rsidRDefault="00307692" w:rsidP="00307692">
            <w:pPr>
              <w:numPr>
                <w:ilvl w:val="0"/>
                <w:numId w:val="34"/>
              </w:numPr>
              <w:spacing w:after="1" w:line="220" w:lineRule="atLeast"/>
              <w:jc w:val="both"/>
              <w:outlineLvl w:val="0"/>
              <w:rPr>
                <w:rFonts w:ascii="Times New Roman" w:hAnsi="Times New Roman" w:cs="Times New Roman"/>
                <w:sz w:val="24"/>
                <w:szCs w:val="24"/>
              </w:rPr>
            </w:pPr>
            <w:r w:rsidRPr="00307692">
              <w:rPr>
                <w:rFonts w:ascii="Times New Roman" w:hAnsi="Times New Roman" w:cs="Times New Roman"/>
                <w:sz w:val="24"/>
                <w:szCs w:val="24"/>
              </w:rPr>
              <w:t xml:space="preserve">простую электронную подпись, ключ которой получен </w:t>
            </w:r>
            <w:hyperlink r:id="rId223" w:history="1">
              <w:r w:rsidRPr="00307692">
                <w:rPr>
                  <w:rStyle w:val="a3"/>
                  <w:rFonts w:ascii="Times New Roman" w:hAnsi="Times New Roman" w:cs="Times New Roman"/>
                  <w:color w:val="auto"/>
                  <w:sz w:val="24"/>
                  <w:szCs w:val="24"/>
                  <w:u w:val="none"/>
                </w:rPr>
                <w:t>определенным образом</w:t>
              </w:r>
            </w:hyperlink>
            <w:r w:rsidRPr="00307692">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517AC9FD" w14:textId="412ABA9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11C94F5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2A5BAB8" w14:textId="34DEFA2D"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6B8F968" w14:textId="77777777" w:rsidR="00FF1F84" w:rsidRDefault="00FF1F84" w:rsidP="00FF1F84">
            <w:pPr>
              <w:spacing w:after="1" w:line="220" w:lineRule="atLeast"/>
              <w:jc w:val="both"/>
              <w:outlineLvl w:val="0"/>
              <w:rPr>
                <w:rFonts w:ascii="Times New Roman" w:hAnsi="Times New Roman" w:cs="Times New Roman"/>
                <w:b/>
                <w:bCs/>
                <w:sz w:val="24"/>
                <w:szCs w:val="24"/>
              </w:rPr>
            </w:pPr>
            <w:r w:rsidRPr="00FF1F84">
              <w:rPr>
                <w:rFonts w:ascii="Times New Roman" w:hAnsi="Times New Roman" w:cs="Times New Roman"/>
                <w:b/>
                <w:bCs/>
                <w:sz w:val="24"/>
                <w:szCs w:val="24"/>
              </w:rPr>
              <w:t>Электронные больничные и беззаявительная выплата некоторых детских пособий с 2022 года: изучаем новые правила</w:t>
            </w:r>
          </w:p>
          <w:p w14:paraId="74C65E7A" w14:textId="109D0108" w:rsidR="00FF1F84" w:rsidRPr="00FF1F84" w:rsidRDefault="00FF1F84" w:rsidP="00FF1F84">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24" w:tooltip="Ссылка на КонсультантПлюс" w:history="1">
              <w:r w:rsidRPr="00FF1F84">
                <w:rPr>
                  <w:rStyle w:val="a3"/>
                  <w:rFonts w:ascii="Times New Roman" w:hAnsi="Times New Roman" w:cs="Times New Roman"/>
                  <w:color w:val="auto"/>
                  <w:sz w:val="24"/>
                  <w:szCs w:val="24"/>
                  <w:u w:val="none"/>
                </w:rPr>
                <w:t xml:space="preserve">Постановление Правительства РФ от 23.11.2021 </w:t>
              </w:r>
              <w:r>
                <w:rPr>
                  <w:rStyle w:val="a3"/>
                  <w:rFonts w:ascii="Times New Roman" w:hAnsi="Times New Roman" w:cs="Times New Roman"/>
                  <w:color w:val="auto"/>
                  <w:sz w:val="24"/>
                  <w:szCs w:val="24"/>
                  <w:u w:val="none"/>
                </w:rPr>
                <w:t>№</w:t>
              </w:r>
              <w:r w:rsidRPr="00FF1F84">
                <w:rPr>
                  <w:rStyle w:val="a3"/>
                  <w:rFonts w:ascii="Times New Roman" w:hAnsi="Times New Roman" w:cs="Times New Roman"/>
                  <w:color w:val="auto"/>
                  <w:sz w:val="24"/>
                  <w:szCs w:val="24"/>
                  <w:u w:val="none"/>
                </w:rPr>
                <w:t xml:space="preserve"> 2010,</w:t>
              </w:r>
            </w:hyperlink>
          </w:p>
          <w:p w14:paraId="74F225A3" w14:textId="3B1C970B" w:rsidR="0003252C" w:rsidRPr="00FF1F84" w:rsidRDefault="00F6099F" w:rsidP="00FF1F84">
            <w:pPr>
              <w:spacing w:after="1" w:line="220" w:lineRule="atLeast"/>
              <w:jc w:val="both"/>
              <w:outlineLvl w:val="0"/>
              <w:rPr>
                <w:rFonts w:ascii="Times New Roman" w:hAnsi="Times New Roman" w:cs="Times New Roman"/>
                <w:sz w:val="24"/>
                <w:szCs w:val="24"/>
              </w:rPr>
            </w:pPr>
            <w:hyperlink r:id="rId225" w:tooltip="Ссылка на КонсультантПлюс" w:history="1">
              <w:r w:rsidR="00FF1F84" w:rsidRPr="00FF1F84">
                <w:rPr>
                  <w:rStyle w:val="a3"/>
                  <w:rFonts w:ascii="Times New Roman" w:hAnsi="Times New Roman" w:cs="Times New Roman"/>
                  <w:color w:val="auto"/>
                  <w:sz w:val="24"/>
                  <w:szCs w:val="24"/>
                  <w:u w:val="none"/>
                </w:rPr>
                <w:t xml:space="preserve">Приказ Минздрава России от 23.11.2021 </w:t>
              </w:r>
              <w:r w:rsidR="00FF1F84">
                <w:rPr>
                  <w:rStyle w:val="a3"/>
                  <w:rFonts w:ascii="Times New Roman" w:hAnsi="Times New Roman" w:cs="Times New Roman"/>
                  <w:color w:val="auto"/>
                  <w:sz w:val="24"/>
                  <w:szCs w:val="24"/>
                  <w:u w:val="none"/>
                </w:rPr>
                <w:t>№</w:t>
              </w:r>
              <w:r w:rsidR="00FF1F84" w:rsidRPr="00FF1F84">
                <w:rPr>
                  <w:rStyle w:val="a3"/>
                  <w:rFonts w:ascii="Times New Roman" w:hAnsi="Times New Roman" w:cs="Times New Roman"/>
                  <w:color w:val="auto"/>
                  <w:sz w:val="24"/>
                  <w:szCs w:val="24"/>
                  <w:u w:val="none"/>
                </w:rPr>
                <w:t xml:space="preserve"> 1089н</w:t>
              </w:r>
            </w:hyperlink>
            <w:r w:rsidR="00FF1F84">
              <w:rPr>
                <w:rFonts w:ascii="Times New Roman" w:hAnsi="Times New Roman" w:cs="Times New Roman"/>
                <w:sz w:val="24"/>
                <w:szCs w:val="24"/>
              </w:rPr>
              <w:t>)</w:t>
            </w:r>
          </w:p>
          <w:p w14:paraId="6AF90B0B" w14:textId="2EB51BA4" w:rsidR="00FF1F84" w:rsidRPr="00FF1F84" w:rsidRDefault="00FF1F84" w:rsidP="00DC4DCC">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4B5271C" w14:textId="77777777" w:rsidR="00FF1F84" w:rsidRPr="00FF1F84" w:rsidRDefault="00FF1F84" w:rsidP="00FF1F84">
            <w:pPr>
              <w:spacing w:after="1" w:line="220" w:lineRule="atLeast"/>
              <w:ind w:firstLine="540"/>
              <w:jc w:val="both"/>
              <w:outlineLvl w:val="0"/>
              <w:rPr>
                <w:rFonts w:ascii="Times New Roman" w:hAnsi="Times New Roman" w:cs="Times New Roman"/>
                <w:sz w:val="24"/>
                <w:szCs w:val="24"/>
              </w:rPr>
            </w:pPr>
            <w:r w:rsidRPr="00FF1F84">
              <w:rPr>
                <w:rFonts w:ascii="Times New Roman" w:hAnsi="Times New Roman" w:cs="Times New Roman"/>
                <w:sz w:val="24"/>
                <w:szCs w:val="24"/>
              </w:rPr>
              <w:lastRenderedPageBreak/>
              <w:t xml:space="preserve">С 2022 года все больничные листы будут оформляться в электронном виде, а пособия по ним начисляться автоматически. Для этого: </w:t>
            </w:r>
          </w:p>
          <w:p w14:paraId="44AA4612" w14:textId="7CC0A4D5" w:rsidR="00FF1F84" w:rsidRPr="00FF1F84" w:rsidRDefault="00FF1F84" w:rsidP="00FF1F84">
            <w:pPr>
              <w:spacing w:after="1" w:line="220" w:lineRule="atLeast"/>
              <w:ind w:firstLine="540"/>
              <w:jc w:val="both"/>
              <w:outlineLvl w:val="0"/>
              <w:rPr>
                <w:rFonts w:ascii="Times New Roman" w:hAnsi="Times New Roman" w:cs="Times New Roman"/>
                <w:sz w:val="24"/>
                <w:szCs w:val="24"/>
              </w:rPr>
            </w:pPr>
            <w:r w:rsidRPr="00FF1F84">
              <w:rPr>
                <w:rFonts w:ascii="Times New Roman" w:hAnsi="Times New Roman" w:cs="Times New Roman"/>
                <w:b/>
                <w:bCs/>
                <w:sz w:val="24"/>
                <w:szCs w:val="24"/>
              </w:rPr>
              <w:t xml:space="preserve">- Минздрав России </w:t>
            </w:r>
            <w:hyperlink r:id="rId226" w:history="1">
              <w:r w:rsidRPr="00FF1F84">
                <w:rPr>
                  <w:rStyle w:val="a3"/>
                  <w:rFonts w:ascii="Times New Roman" w:hAnsi="Times New Roman" w:cs="Times New Roman"/>
                  <w:b/>
                  <w:bCs/>
                  <w:color w:val="auto"/>
                  <w:sz w:val="24"/>
                  <w:szCs w:val="24"/>
                  <w:u w:val="none"/>
                </w:rPr>
                <w:t>Приказом</w:t>
              </w:r>
            </w:hyperlink>
            <w:r w:rsidRPr="00FF1F84">
              <w:rPr>
                <w:rFonts w:ascii="Times New Roman" w:hAnsi="Times New Roman" w:cs="Times New Roman"/>
                <w:b/>
                <w:bCs/>
                <w:sz w:val="24"/>
                <w:szCs w:val="24"/>
              </w:rPr>
              <w:t xml:space="preserve"> от 23.11.2021 </w:t>
            </w:r>
            <w:r>
              <w:rPr>
                <w:rFonts w:ascii="Times New Roman" w:hAnsi="Times New Roman" w:cs="Times New Roman"/>
                <w:b/>
                <w:bCs/>
                <w:sz w:val="24"/>
                <w:szCs w:val="24"/>
              </w:rPr>
              <w:t>№</w:t>
            </w:r>
            <w:r w:rsidRPr="00FF1F84">
              <w:rPr>
                <w:rFonts w:ascii="Times New Roman" w:hAnsi="Times New Roman" w:cs="Times New Roman"/>
                <w:b/>
                <w:bCs/>
                <w:sz w:val="24"/>
                <w:szCs w:val="24"/>
              </w:rPr>
              <w:t xml:space="preserve"> 1089н утвердил </w:t>
            </w:r>
            <w:hyperlink r:id="rId227" w:history="1">
              <w:r w:rsidRPr="00FF1F84">
                <w:rPr>
                  <w:rStyle w:val="a3"/>
                  <w:rFonts w:ascii="Times New Roman" w:hAnsi="Times New Roman" w:cs="Times New Roman"/>
                  <w:b/>
                  <w:bCs/>
                  <w:color w:val="auto"/>
                  <w:sz w:val="24"/>
                  <w:szCs w:val="24"/>
                  <w:u w:val="none"/>
                </w:rPr>
                <w:t>порядок</w:t>
              </w:r>
            </w:hyperlink>
            <w:r w:rsidRPr="00FF1F84">
              <w:rPr>
                <w:rFonts w:ascii="Times New Roman" w:hAnsi="Times New Roman" w:cs="Times New Roman"/>
                <w:b/>
                <w:bCs/>
                <w:sz w:val="24"/>
                <w:szCs w:val="24"/>
              </w:rPr>
              <w:t xml:space="preserve"> формирования электронных больничных листков и выдачи, продления и оформления больничных листков на бумажном носителе. </w:t>
            </w:r>
            <w:r w:rsidRPr="00FF1F84">
              <w:rPr>
                <w:rFonts w:ascii="Times New Roman" w:hAnsi="Times New Roman" w:cs="Times New Roman"/>
                <w:sz w:val="24"/>
                <w:szCs w:val="24"/>
              </w:rPr>
              <w:t xml:space="preserve">На бумаге с 2022 года больничный лист выдается </w:t>
            </w:r>
            <w:hyperlink r:id="rId228" w:history="1">
              <w:r w:rsidRPr="00FF1F84">
                <w:rPr>
                  <w:rStyle w:val="a3"/>
                  <w:rFonts w:ascii="Times New Roman" w:hAnsi="Times New Roman" w:cs="Times New Roman"/>
                  <w:color w:val="auto"/>
                  <w:sz w:val="24"/>
                  <w:szCs w:val="24"/>
                  <w:u w:val="none"/>
                </w:rPr>
                <w:t>только</w:t>
              </w:r>
            </w:hyperlink>
            <w:r w:rsidRPr="00FF1F84">
              <w:rPr>
                <w:rFonts w:ascii="Times New Roman" w:hAnsi="Times New Roman" w:cs="Times New Roman"/>
                <w:sz w:val="24"/>
                <w:szCs w:val="24"/>
              </w:rPr>
              <w:t xml:space="preserve"> отдельным категориям граждан, </w:t>
            </w:r>
            <w:r w:rsidRPr="00FF1F84">
              <w:rPr>
                <w:rFonts w:ascii="Times New Roman" w:hAnsi="Times New Roman" w:cs="Times New Roman"/>
                <w:sz w:val="24"/>
                <w:szCs w:val="24"/>
              </w:rPr>
              <w:lastRenderedPageBreak/>
              <w:t xml:space="preserve">сведения о которых составляют государственную и иную охраняемую законом тайну, и граждан, в отношении которых реализуются меры государственной защиты. В общем случае </w:t>
            </w:r>
            <w:hyperlink r:id="rId229" w:history="1">
              <w:r w:rsidRPr="00FF1F84">
                <w:rPr>
                  <w:rStyle w:val="a3"/>
                  <w:rFonts w:ascii="Times New Roman" w:hAnsi="Times New Roman" w:cs="Times New Roman"/>
                  <w:color w:val="auto"/>
                  <w:sz w:val="24"/>
                  <w:szCs w:val="24"/>
                  <w:u w:val="none"/>
                </w:rPr>
                <w:t>будет оформляться</w:t>
              </w:r>
            </w:hyperlink>
            <w:r w:rsidRPr="00FF1F84">
              <w:rPr>
                <w:rFonts w:ascii="Times New Roman" w:hAnsi="Times New Roman" w:cs="Times New Roman"/>
                <w:sz w:val="24"/>
                <w:szCs w:val="24"/>
              </w:rPr>
              <w:t xml:space="preserve"> электронный больничный. </w:t>
            </w:r>
          </w:p>
          <w:p w14:paraId="534F05C4" w14:textId="77777777" w:rsidR="00FF1F84" w:rsidRPr="00FF1F84" w:rsidRDefault="00FF1F84" w:rsidP="00FF1F84">
            <w:pPr>
              <w:spacing w:after="1" w:line="220" w:lineRule="atLeast"/>
              <w:ind w:firstLine="540"/>
              <w:jc w:val="both"/>
              <w:outlineLvl w:val="0"/>
              <w:rPr>
                <w:rFonts w:ascii="Times New Roman" w:hAnsi="Times New Roman" w:cs="Times New Roman"/>
                <w:sz w:val="24"/>
                <w:szCs w:val="24"/>
              </w:rPr>
            </w:pPr>
            <w:r w:rsidRPr="00FF1F84">
              <w:rPr>
                <w:rFonts w:ascii="Times New Roman" w:hAnsi="Times New Roman" w:cs="Times New Roman"/>
                <w:sz w:val="24"/>
                <w:szCs w:val="24"/>
              </w:rPr>
              <w:t>Для получения электронного больничного, как и сейчас, потребуются паспорт и СНИЛС. Сведения, направляемые медорганизацией в ФСС для формирования листка нетрудоспособности, заверяются УКЭП. Для получения бумажного больничного (отдельным категориям граждан) потребуется только паспорт.</w:t>
            </w:r>
          </w:p>
          <w:p w14:paraId="199D1941" w14:textId="2B864181" w:rsidR="00FF1F84" w:rsidRPr="00FF1F84" w:rsidRDefault="00FF1F84" w:rsidP="00FF1F84">
            <w:pPr>
              <w:spacing w:after="1" w:line="220" w:lineRule="atLeast"/>
              <w:ind w:firstLine="540"/>
              <w:jc w:val="both"/>
              <w:outlineLvl w:val="0"/>
              <w:rPr>
                <w:rFonts w:ascii="Times New Roman" w:hAnsi="Times New Roman" w:cs="Times New Roman"/>
                <w:sz w:val="24"/>
                <w:szCs w:val="24"/>
              </w:rPr>
            </w:pPr>
            <w:r w:rsidRPr="00FF1F84">
              <w:rPr>
                <w:rFonts w:ascii="Times New Roman" w:hAnsi="Times New Roman" w:cs="Times New Roman"/>
                <w:sz w:val="24"/>
                <w:szCs w:val="24"/>
              </w:rPr>
              <w:t xml:space="preserve">Новые правила начнут применяться с 1 января 2022 года, а </w:t>
            </w:r>
            <w:hyperlink r:id="rId230" w:history="1">
              <w:r w:rsidRPr="00FF1F84">
                <w:rPr>
                  <w:rStyle w:val="a3"/>
                  <w:rFonts w:ascii="Times New Roman" w:hAnsi="Times New Roman" w:cs="Times New Roman"/>
                  <w:color w:val="auto"/>
                  <w:sz w:val="24"/>
                  <w:szCs w:val="24"/>
                  <w:u w:val="none"/>
                </w:rPr>
                <w:t>Приказ</w:t>
              </w:r>
            </w:hyperlink>
            <w:r w:rsidRPr="00FF1F84">
              <w:rPr>
                <w:rFonts w:ascii="Times New Roman" w:hAnsi="Times New Roman" w:cs="Times New Roman"/>
                <w:sz w:val="24"/>
                <w:szCs w:val="24"/>
              </w:rPr>
              <w:t xml:space="preserve"> Минздрава России от 01.09.2020 </w:t>
            </w:r>
            <w:r>
              <w:rPr>
                <w:rFonts w:ascii="Times New Roman" w:hAnsi="Times New Roman" w:cs="Times New Roman"/>
                <w:sz w:val="24"/>
                <w:szCs w:val="24"/>
              </w:rPr>
              <w:t>№</w:t>
            </w:r>
            <w:r w:rsidRPr="00FF1F84">
              <w:rPr>
                <w:rFonts w:ascii="Times New Roman" w:hAnsi="Times New Roman" w:cs="Times New Roman"/>
                <w:sz w:val="24"/>
                <w:szCs w:val="24"/>
              </w:rPr>
              <w:t xml:space="preserve"> 925н, регулирующий аналогичные правоотношения, перестанет действовать с этой же даты.</w:t>
            </w:r>
          </w:p>
          <w:p w14:paraId="3ADE9F6A" w14:textId="033B4AC9" w:rsidR="00FF1F84" w:rsidRPr="00FF1F84" w:rsidRDefault="00FF1F84" w:rsidP="00FF1F84">
            <w:pPr>
              <w:spacing w:after="1" w:line="220" w:lineRule="atLeast"/>
              <w:ind w:firstLine="540"/>
              <w:jc w:val="both"/>
              <w:outlineLvl w:val="0"/>
              <w:rPr>
                <w:rFonts w:ascii="Times New Roman" w:hAnsi="Times New Roman" w:cs="Times New Roman"/>
                <w:sz w:val="24"/>
                <w:szCs w:val="24"/>
              </w:rPr>
            </w:pPr>
            <w:r w:rsidRPr="00FF1F84">
              <w:rPr>
                <w:rFonts w:ascii="Times New Roman" w:hAnsi="Times New Roman" w:cs="Times New Roman"/>
                <w:sz w:val="24"/>
                <w:szCs w:val="24"/>
              </w:rPr>
              <w:t xml:space="preserve">- </w:t>
            </w:r>
            <w:r w:rsidRPr="00FF1F84">
              <w:rPr>
                <w:rFonts w:ascii="Times New Roman" w:hAnsi="Times New Roman" w:cs="Times New Roman"/>
                <w:b/>
                <w:bCs/>
                <w:sz w:val="24"/>
                <w:szCs w:val="24"/>
              </w:rPr>
              <w:t xml:space="preserve">Правительство РФ </w:t>
            </w:r>
            <w:hyperlink r:id="rId231" w:history="1">
              <w:r w:rsidRPr="00FF1F84">
                <w:rPr>
                  <w:rStyle w:val="a3"/>
                  <w:rFonts w:ascii="Times New Roman" w:hAnsi="Times New Roman" w:cs="Times New Roman"/>
                  <w:b/>
                  <w:bCs/>
                  <w:color w:val="auto"/>
                  <w:sz w:val="24"/>
                  <w:szCs w:val="24"/>
                  <w:u w:val="none"/>
                </w:rPr>
                <w:t>Постановлением</w:t>
              </w:r>
            </w:hyperlink>
            <w:r w:rsidRPr="00FF1F84">
              <w:rPr>
                <w:rFonts w:ascii="Times New Roman" w:hAnsi="Times New Roman" w:cs="Times New Roman"/>
                <w:b/>
                <w:bCs/>
                <w:sz w:val="24"/>
                <w:szCs w:val="24"/>
              </w:rPr>
              <w:t xml:space="preserve"> от 23.11.2021 </w:t>
            </w:r>
            <w:r>
              <w:rPr>
                <w:rFonts w:ascii="Times New Roman" w:hAnsi="Times New Roman" w:cs="Times New Roman"/>
                <w:b/>
                <w:bCs/>
                <w:sz w:val="24"/>
                <w:szCs w:val="24"/>
              </w:rPr>
              <w:t>№</w:t>
            </w:r>
            <w:r w:rsidRPr="00FF1F84">
              <w:rPr>
                <w:rFonts w:ascii="Times New Roman" w:hAnsi="Times New Roman" w:cs="Times New Roman"/>
                <w:b/>
                <w:bCs/>
                <w:sz w:val="24"/>
                <w:szCs w:val="24"/>
              </w:rPr>
              <w:t xml:space="preserve"> 2010 утвердило новые правила взаимодействия государственных учреждений и работодателей с ФСС.</w:t>
            </w:r>
            <w:r w:rsidRPr="00FF1F84">
              <w:rPr>
                <w:rFonts w:ascii="Times New Roman" w:hAnsi="Times New Roman" w:cs="Times New Roman"/>
                <w:sz w:val="24"/>
                <w:szCs w:val="24"/>
              </w:rPr>
              <w:t xml:space="preserve"> С 2022 года беззаявительный порядок выплаты пособий распространен на пособия по беременности и родам и при рождении ребёнка. Пособия, как и прежде, будут выплачиваться напрямую из ФСС, только для этого работникам не нужно подавать никаких заявлений и документов. Сведения о размере заработной платы, уходе в отпуск по БиР должен направлять в ФСС работодатель, а сведения о факте рождения ребёнка –информационная система </w:t>
            </w:r>
            <w:proofErr w:type="spellStart"/>
            <w:r w:rsidRPr="00FF1F84">
              <w:rPr>
                <w:rFonts w:ascii="Times New Roman" w:hAnsi="Times New Roman" w:cs="Times New Roman"/>
                <w:sz w:val="24"/>
                <w:szCs w:val="24"/>
              </w:rPr>
              <w:t>ЗАГСа</w:t>
            </w:r>
            <w:proofErr w:type="spellEnd"/>
            <w:r w:rsidRPr="00FF1F84">
              <w:rPr>
                <w:rFonts w:ascii="Times New Roman" w:hAnsi="Times New Roman" w:cs="Times New Roman"/>
                <w:sz w:val="24"/>
                <w:szCs w:val="24"/>
              </w:rPr>
              <w:t>.</w:t>
            </w:r>
          </w:p>
          <w:p w14:paraId="09968652" w14:textId="77777777" w:rsidR="00FF1F84" w:rsidRPr="00FF1F84" w:rsidRDefault="00FF1F84" w:rsidP="00FF1F84">
            <w:pPr>
              <w:spacing w:after="1" w:line="220" w:lineRule="atLeast"/>
              <w:ind w:firstLine="540"/>
              <w:jc w:val="both"/>
              <w:outlineLvl w:val="0"/>
              <w:rPr>
                <w:rFonts w:ascii="Times New Roman" w:hAnsi="Times New Roman" w:cs="Times New Roman"/>
                <w:sz w:val="24"/>
                <w:szCs w:val="24"/>
              </w:rPr>
            </w:pPr>
            <w:r w:rsidRPr="00FF1F84">
              <w:rPr>
                <w:rFonts w:ascii="Times New Roman" w:hAnsi="Times New Roman" w:cs="Times New Roman"/>
                <w:sz w:val="24"/>
                <w:szCs w:val="24"/>
              </w:rPr>
              <w:t>Электронные листки нетрудоспособности медучреждения будут загружать в единую информационную систему ФСС («Соцстрах»). Оттуда информация об открытии, продлении или закрытии больничного автоматически будет поступать работодателю, а также работнику в личный кабинет на Портале госуслуг.</w:t>
            </w:r>
          </w:p>
          <w:p w14:paraId="66561AAC" w14:textId="070E227E" w:rsidR="00FC2DE5" w:rsidRPr="0003252C" w:rsidRDefault="00FF1F84" w:rsidP="00FF1F84">
            <w:pPr>
              <w:spacing w:after="1" w:line="220" w:lineRule="atLeast"/>
              <w:ind w:firstLine="540"/>
              <w:jc w:val="both"/>
              <w:outlineLvl w:val="0"/>
              <w:rPr>
                <w:rFonts w:ascii="Times New Roman" w:hAnsi="Times New Roman" w:cs="Times New Roman"/>
                <w:sz w:val="24"/>
                <w:szCs w:val="24"/>
              </w:rPr>
            </w:pPr>
            <w:r w:rsidRPr="00FF1F84">
              <w:rPr>
                <w:rFonts w:ascii="Times New Roman" w:hAnsi="Times New Roman" w:cs="Times New Roman"/>
                <w:sz w:val="24"/>
                <w:szCs w:val="24"/>
              </w:rPr>
              <w:t>При необходимости для проверки сведений ФСС может запрашивать допинформацию у ПФ РФ, ФНС и других госучреждений. При этом сохранена возможность представления таких сведений застрахованным лицом по собственной инициативе.</w:t>
            </w:r>
          </w:p>
        </w:tc>
        <w:tc>
          <w:tcPr>
            <w:tcW w:w="127" w:type="pct"/>
            <w:tcBorders>
              <w:top w:val="single" w:sz="8" w:space="0" w:color="auto"/>
              <w:left w:val="nil"/>
              <w:bottom w:val="single" w:sz="8" w:space="0" w:color="auto"/>
              <w:right w:val="single" w:sz="4" w:space="0" w:color="auto"/>
            </w:tcBorders>
          </w:tcPr>
          <w:p w14:paraId="6443A2CC" w14:textId="1F44BCAC"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CB5406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3476934" w14:textId="0392623A"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43CFADE" w14:textId="77777777" w:rsidR="0003252C" w:rsidRDefault="00294B12" w:rsidP="00165BFA">
            <w:pPr>
              <w:spacing w:after="1" w:line="220" w:lineRule="atLeast"/>
              <w:jc w:val="both"/>
              <w:outlineLvl w:val="0"/>
              <w:rPr>
                <w:rFonts w:ascii="Times New Roman" w:hAnsi="Times New Roman" w:cs="Times New Roman"/>
                <w:b/>
                <w:bCs/>
                <w:sz w:val="24"/>
                <w:szCs w:val="24"/>
              </w:rPr>
            </w:pPr>
            <w:r w:rsidRPr="00294B12">
              <w:rPr>
                <w:rFonts w:ascii="Times New Roman" w:hAnsi="Times New Roman" w:cs="Times New Roman"/>
                <w:b/>
                <w:bCs/>
                <w:sz w:val="24"/>
                <w:szCs w:val="24"/>
              </w:rPr>
              <w:t>ПФР дополнил правила заполнения формы СЗВ-СТАЖ</w:t>
            </w:r>
          </w:p>
          <w:p w14:paraId="53E9D06D" w14:textId="7AFA9085" w:rsidR="00294B12" w:rsidRPr="00CB2E46" w:rsidRDefault="00CB2E46" w:rsidP="00294B12">
            <w:pPr>
              <w:rPr>
                <w:rFonts w:ascii="Times New Roman" w:hAnsi="Times New Roman" w:cs="Times New Roman"/>
                <w:sz w:val="24"/>
                <w:szCs w:val="24"/>
              </w:rPr>
            </w:pPr>
            <w:r>
              <w:rPr>
                <w:rFonts w:ascii="Times New Roman" w:hAnsi="Times New Roman" w:cs="Times New Roman"/>
                <w:sz w:val="24"/>
                <w:szCs w:val="24"/>
              </w:rPr>
              <w:t>(</w:t>
            </w:r>
            <w:r w:rsidR="00294B12" w:rsidRPr="00CB2E46">
              <w:rPr>
                <w:rFonts w:ascii="Times New Roman" w:hAnsi="Times New Roman" w:cs="Times New Roman"/>
                <w:sz w:val="24"/>
                <w:szCs w:val="24"/>
              </w:rPr>
              <w:t xml:space="preserve">Постановление Правления ПФ РФ от 06.09.2021 </w:t>
            </w:r>
            <w:r>
              <w:rPr>
                <w:rFonts w:ascii="Times New Roman" w:hAnsi="Times New Roman" w:cs="Times New Roman"/>
                <w:sz w:val="24"/>
                <w:szCs w:val="24"/>
              </w:rPr>
              <w:t>№</w:t>
            </w:r>
            <w:r w:rsidR="00294B12" w:rsidRPr="00CB2E46">
              <w:rPr>
                <w:rFonts w:ascii="Times New Roman" w:hAnsi="Times New Roman" w:cs="Times New Roman"/>
                <w:sz w:val="24"/>
                <w:szCs w:val="24"/>
              </w:rPr>
              <w:t xml:space="preserve"> 304п</w:t>
            </w:r>
            <w:r>
              <w:rPr>
                <w:rFonts w:ascii="Times New Roman" w:hAnsi="Times New Roman" w:cs="Times New Roman"/>
                <w:sz w:val="24"/>
                <w:szCs w:val="24"/>
              </w:rPr>
              <w:t>)</w:t>
            </w:r>
          </w:p>
          <w:p w14:paraId="159BECF3" w14:textId="3EEFE550" w:rsidR="00294B12" w:rsidRPr="0003252C" w:rsidRDefault="00294B12" w:rsidP="00165BFA">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408EEA9" w14:textId="5AB5F748" w:rsidR="00CB2E46" w:rsidRPr="00CB2E46" w:rsidRDefault="00CB2E46" w:rsidP="00CB2E46">
            <w:pPr>
              <w:spacing w:after="1" w:line="220" w:lineRule="atLeast"/>
              <w:jc w:val="both"/>
              <w:outlineLvl w:val="0"/>
              <w:rPr>
                <w:rFonts w:ascii="Times New Roman" w:hAnsi="Times New Roman" w:cs="Times New Roman"/>
                <w:sz w:val="24"/>
                <w:szCs w:val="24"/>
              </w:rPr>
            </w:pPr>
            <w:r w:rsidRPr="00CB2E46">
              <w:rPr>
                <w:rFonts w:ascii="Times New Roman" w:hAnsi="Times New Roman" w:cs="Times New Roman"/>
                <w:sz w:val="24"/>
                <w:szCs w:val="24"/>
              </w:rPr>
              <w:t xml:space="preserve">С 18 марта 2021 года изменились правила исчисления периодов работы, дающей право на досрочную пенсию. В стаж работы, который дает право на досрочное пенсионное обеспечение, включены периоды профессионального обучения и дополнительного профессионального образования работников. </w:t>
            </w:r>
          </w:p>
          <w:p w14:paraId="65B87035" w14:textId="0D58E2FD" w:rsidR="00CB2E46" w:rsidRPr="00CB2E46" w:rsidRDefault="00CB2E46" w:rsidP="00CB2E46">
            <w:pPr>
              <w:spacing w:after="1" w:line="220" w:lineRule="atLeast"/>
              <w:jc w:val="both"/>
              <w:outlineLvl w:val="0"/>
              <w:rPr>
                <w:rFonts w:ascii="Times New Roman" w:hAnsi="Times New Roman" w:cs="Times New Roman"/>
                <w:sz w:val="24"/>
                <w:szCs w:val="24"/>
              </w:rPr>
            </w:pPr>
            <w:r w:rsidRPr="00CB2E46">
              <w:rPr>
                <w:rFonts w:ascii="Times New Roman" w:hAnsi="Times New Roman" w:cs="Times New Roman"/>
                <w:sz w:val="24"/>
                <w:szCs w:val="24"/>
              </w:rPr>
              <w:t xml:space="preserve">В связи с этим </w:t>
            </w:r>
            <w:hyperlink r:id="rId232" w:history="1">
              <w:r w:rsidRPr="00CB2E46">
                <w:rPr>
                  <w:rStyle w:val="a3"/>
                  <w:rFonts w:ascii="Times New Roman" w:hAnsi="Times New Roman" w:cs="Times New Roman"/>
                  <w:color w:val="auto"/>
                  <w:sz w:val="24"/>
                  <w:szCs w:val="24"/>
                  <w:u w:val="none"/>
                </w:rPr>
                <w:t>Постановлением</w:t>
              </w:r>
            </w:hyperlink>
            <w:r w:rsidRPr="00CB2E46">
              <w:rPr>
                <w:rFonts w:ascii="Times New Roman" w:hAnsi="Times New Roman" w:cs="Times New Roman"/>
                <w:sz w:val="24"/>
                <w:szCs w:val="24"/>
              </w:rPr>
              <w:t xml:space="preserve"> Правления ПФ РФ от 06.09.2021 </w:t>
            </w:r>
            <w:r>
              <w:rPr>
                <w:rFonts w:ascii="Times New Roman" w:hAnsi="Times New Roman" w:cs="Times New Roman"/>
                <w:sz w:val="24"/>
                <w:szCs w:val="24"/>
              </w:rPr>
              <w:t>№</w:t>
            </w:r>
            <w:r w:rsidRPr="00CB2E46">
              <w:rPr>
                <w:rFonts w:ascii="Times New Roman" w:hAnsi="Times New Roman" w:cs="Times New Roman"/>
                <w:sz w:val="24"/>
                <w:szCs w:val="24"/>
              </w:rPr>
              <w:t xml:space="preserve"> 304п уточнен порядок заполнения </w:t>
            </w:r>
            <w:hyperlink r:id="rId233" w:history="1">
              <w:r w:rsidRPr="00CB2E46">
                <w:rPr>
                  <w:rStyle w:val="a3"/>
                  <w:rFonts w:ascii="Times New Roman" w:hAnsi="Times New Roman" w:cs="Times New Roman"/>
                  <w:color w:val="auto"/>
                  <w:sz w:val="24"/>
                  <w:szCs w:val="24"/>
                  <w:u w:val="none"/>
                </w:rPr>
                <w:t>формы</w:t>
              </w:r>
            </w:hyperlink>
            <w:r w:rsidRPr="00CB2E46">
              <w:rPr>
                <w:rFonts w:ascii="Times New Roman" w:hAnsi="Times New Roman" w:cs="Times New Roman"/>
                <w:sz w:val="24"/>
                <w:szCs w:val="24"/>
              </w:rPr>
              <w:t xml:space="preserve"> СЗВ-СТАЖ, в том числе в отношении работников, имеющих право на досрочную пенсию.</w:t>
            </w:r>
          </w:p>
          <w:p w14:paraId="6FB57E89" w14:textId="77777777" w:rsidR="00CB2E46" w:rsidRPr="00CB2E46" w:rsidRDefault="00CB2E46" w:rsidP="00CB2E46">
            <w:pPr>
              <w:spacing w:after="1" w:line="220" w:lineRule="atLeast"/>
              <w:jc w:val="both"/>
              <w:outlineLvl w:val="0"/>
              <w:rPr>
                <w:rFonts w:ascii="Times New Roman" w:hAnsi="Times New Roman" w:cs="Times New Roman"/>
                <w:sz w:val="24"/>
                <w:szCs w:val="24"/>
              </w:rPr>
            </w:pPr>
            <w:r w:rsidRPr="00CB2E46">
              <w:rPr>
                <w:rFonts w:ascii="Times New Roman" w:hAnsi="Times New Roman" w:cs="Times New Roman"/>
                <w:sz w:val="24"/>
                <w:szCs w:val="24"/>
              </w:rPr>
              <w:t xml:space="preserve">Так, установлено, что при заполнении </w:t>
            </w:r>
            <w:hyperlink r:id="rId234" w:history="1">
              <w:r w:rsidRPr="00CB2E46">
                <w:rPr>
                  <w:rStyle w:val="a3"/>
                  <w:rFonts w:ascii="Times New Roman" w:hAnsi="Times New Roman" w:cs="Times New Roman"/>
                  <w:color w:val="auto"/>
                  <w:sz w:val="24"/>
                  <w:szCs w:val="24"/>
                  <w:u w:val="none"/>
                </w:rPr>
                <w:t>графы 11</w:t>
              </w:r>
            </w:hyperlink>
            <w:r w:rsidRPr="00CB2E46">
              <w:rPr>
                <w:rFonts w:ascii="Times New Roman" w:hAnsi="Times New Roman" w:cs="Times New Roman"/>
                <w:sz w:val="24"/>
                <w:szCs w:val="24"/>
              </w:rPr>
              <w:t xml:space="preserve"> СЗВ-СТАЖ «Дополнительные сведения»:</w:t>
            </w:r>
          </w:p>
          <w:p w14:paraId="20C45372" w14:textId="77777777" w:rsidR="00CB2E46" w:rsidRPr="00CB2E46" w:rsidRDefault="00CB2E46" w:rsidP="00CB2E46">
            <w:pPr>
              <w:spacing w:after="1" w:line="220" w:lineRule="atLeast"/>
              <w:jc w:val="both"/>
              <w:outlineLvl w:val="0"/>
              <w:rPr>
                <w:rFonts w:ascii="Times New Roman" w:hAnsi="Times New Roman" w:cs="Times New Roman"/>
                <w:sz w:val="24"/>
                <w:szCs w:val="24"/>
              </w:rPr>
            </w:pPr>
            <w:r w:rsidRPr="00CB2E46">
              <w:rPr>
                <w:rFonts w:ascii="Times New Roman" w:hAnsi="Times New Roman" w:cs="Times New Roman"/>
                <w:sz w:val="24"/>
                <w:szCs w:val="24"/>
              </w:rPr>
              <w:lastRenderedPageBreak/>
              <w:t xml:space="preserve">- в ней могут отражаться сведения о простое по вине работодателя (новый код </w:t>
            </w:r>
            <w:hyperlink r:id="rId235" w:history="1">
              <w:r w:rsidRPr="00CB2E46">
                <w:rPr>
                  <w:rStyle w:val="a3"/>
                  <w:rFonts w:ascii="Times New Roman" w:hAnsi="Times New Roman" w:cs="Times New Roman"/>
                  <w:color w:val="auto"/>
                  <w:sz w:val="24"/>
                  <w:szCs w:val="24"/>
                  <w:u w:val="none"/>
                </w:rPr>
                <w:t>«ПРОСТОЙ»</w:t>
              </w:r>
            </w:hyperlink>
            <w:r w:rsidRPr="00CB2E46">
              <w:rPr>
                <w:rFonts w:ascii="Times New Roman" w:hAnsi="Times New Roman" w:cs="Times New Roman"/>
                <w:sz w:val="24"/>
                <w:szCs w:val="24"/>
              </w:rPr>
              <w:t>);</w:t>
            </w:r>
          </w:p>
          <w:p w14:paraId="26C1F1B1" w14:textId="77777777" w:rsidR="00CB2E46" w:rsidRPr="00CB2E46" w:rsidRDefault="00CB2E46" w:rsidP="00CB2E46">
            <w:pPr>
              <w:spacing w:after="1" w:line="220" w:lineRule="atLeast"/>
              <w:jc w:val="both"/>
              <w:outlineLvl w:val="0"/>
              <w:rPr>
                <w:rFonts w:ascii="Times New Roman" w:hAnsi="Times New Roman" w:cs="Times New Roman"/>
                <w:sz w:val="24"/>
                <w:szCs w:val="24"/>
              </w:rPr>
            </w:pPr>
            <w:r w:rsidRPr="00CB2E46">
              <w:rPr>
                <w:rFonts w:ascii="Times New Roman" w:hAnsi="Times New Roman" w:cs="Times New Roman"/>
                <w:sz w:val="24"/>
                <w:szCs w:val="24"/>
              </w:rPr>
              <w:t xml:space="preserve">- код </w:t>
            </w:r>
            <w:hyperlink r:id="rId236" w:history="1">
              <w:r w:rsidRPr="00CB2E46">
                <w:rPr>
                  <w:rStyle w:val="a3"/>
                  <w:rFonts w:ascii="Times New Roman" w:hAnsi="Times New Roman" w:cs="Times New Roman"/>
                  <w:color w:val="auto"/>
                  <w:sz w:val="24"/>
                  <w:szCs w:val="24"/>
                  <w:u w:val="none"/>
                </w:rPr>
                <w:t>«КВАЛИФ»</w:t>
              </w:r>
            </w:hyperlink>
            <w:r w:rsidRPr="00CB2E46">
              <w:rPr>
                <w:rFonts w:ascii="Times New Roman" w:hAnsi="Times New Roman" w:cs="Times New Roman"/>
                <w:sz w:val="24"/>
                <w:szCs w:val="24"/>
              </w:rPr>
              <w:t xml:space="preserve"> для периодов профобучения и дополнительного профессионального образования с отрывом от работы можно указывать вместе с кодами особых условий труда и условий досрочного назначения пенсии.</w:t>
            </w:r>
          </w:p>
          <w:p w14:paraId="7961CC65" w14:textId="77777777" w:rsidR="00CB2E46" w:rsidRPr="004A75E5" w:rsidRDefault="00CB2E46" w:rsidP="00CB2E46">
            <w:pPr>
              <w:spacing w:after="1" w:line="220" w:lineRule="atLeast"/>
              <w:jc w:val="both"/>
              <w:outlineLvl w:val="0"/>
              <w:rPr>
                <w:rFonts w:ascii="Times New Roman" w:hAnsi="Times New Roman" w:cs="Times New Roman"/>
                <w:b/>
                <w:bCs/>
                <w:sz w:val="24"/>
                <w:szCs w:val="24"/>
              </w:rPr>
            </w:pPr>
            <w:r w:rsidRPr="004A75E5">
              <w:rPr>
                <w:rFonts w:ascii="Times New Roman" w:hAnsi="Times New Roman" w:cs="Times New Roman"/>
                <w:b/>
                <w:bCs/>
                <w:sz w:val="24"/>
                <w:szCs w:val="24"/>
              </w:rPr>
              <w:t>Поправки применяются с 12 декабря 2021 года.</w:t>
            </w:r>
          </w:p>
          <w:p w14:paraId="51379877" w14:textId="7DBC1CA2" w:rsidR="00FC2DE5" w:rsidRPr="00CB2E46" w:rsidRDefault="00F6099F" w:rsidP="00CB2E46">
            <w:pPr>
              <w:spacing w:after="1" w:line="220" w:lineRule="atLeast"/>
              <w:jc w:val="both"/>
              <w:outlineLvl w:val="0"/>
              <w:rPr>
                <w:rFonts w:ascii="Times New Roman" w:hAnsi="Times New Roman" w:cs="Times New Roman"/>
                <w:sz w:val="24"/>
                <w:szCs w:val="24"/>
              </w:rPr>
            </w:pPr>
            <w:hyperlink r:id="rId237" w:history="1">
              <w:r w:rsidR="00CB2E46">
                <w:rPr>
                  <w:rStyle w:val="a3"/>
                  <w:rFonts w:ascii="Times New Roman" w:hAnsi="Times New Roman" w:cs="Times New Roman"/>
                  <w:b/>
                  <w:bCs/>
                  <w:color w:val="auto"/>
                  <w:sz w:val="24"/>
                  <w:szCs w:val="24"/>
                  <w:u w:val="none"/>
                </w:rPr>
                <w:t>Фо</w:t>
              </w:r>
              <w:r w:rsidR="00CB2E46" w:rsidRPr="00CB2E46">
                <w:rPr>
                  <w:rStyle w:val="a3"/>
                  <w:rFonts w:ascii="Times New Roman" w:hAnsi="Times New Roman" w:cs="Times New Roman"/>
                  <w:b/>
                  <w:bCs/>
                  <w:color w:val="auto"/>
                  <w:sz w:val="24"/>
                  <w:szCs w:val="24"/>
                  <w:u w:val="none"/>
                </w:rPr>
                <w:t>рма СЗВ-СТАЖ</w:t>
              </w:r>
            </w:hyperlink>
            <w:r w:rsidR="00CB2E46" w:rsidRPr="00CB2E46">
              <w:rPr>
                <w:rFonts w:ascii="Times New Roman" w:hAnsi="Times New Roman" w:cs="Times New Roman"/>
                <w:sz w:val="24"/>
                <w:szCs w:val="24"/>
              </w:rPr>
              <w:t xml:space="preserve"> заполняется по итогам отчетного периода, при назначении пенсии и при увольнении работника</w:t>
            </w:r>
            <w:r w:rsidR="00CB2E46">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46AFAE0F" w14:textId="2B06E47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364BEF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073954B" w14:textId="433FDF5E"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17C9984" w14:textId="77777777" w:rsidR="00D3718F" w:rsidRDefault="00A97F57" w:rsidP="00165BFA">
            <w:pPr>
              <w:spacing w:after="1" w:line="220" w:lineRule="atLeast"/>
              <w:jc w:val="both"/>
              <w:outlineLvl w:val="0"/>
              <w:rPr>
                <w:rFonts w:ascii="Times New Roman" w:hAnsi="Times New Roman" w:cs="Times New Roman"/>
                <w:b/>
                <w:bCs/>
                <w:sz w:val="24"/>
                <w:szCs w:val="24"/>
              </w:rPr>
            </w:pPr>
            <w:r w:rsidRPr="00A97F57">
              <w:rPr>
                <w:rFonts w:ascii="Times New Roman" w:hAnsi="Times New Roman" w:cs="Times New Roman"/>
                <w:b/>
                <w:bCs/>
                <w:sz w:val="24"/>
                <w:szCs w:val="24"/>
              </w:rPr>
              <w:t>С 1 марта 2022 года установлены основные требования к правилам и инструкциям по охране труда</w:t>
            </w:r>
          </w:p>
          <w:p w14:paraId="5D331FBB" w14:textId="6159009D" w:rsidR="00A97F57" w:rsidRPr="00A97F57" w:rsidRDefault="00A97F57"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38" w:tooltip="Ссылка на КонсультантПлюс" w:history="1">
              <w:r w:rsidRPr="00A97F57">
                <w:rPr>
                  <w:rStyle w:val="a3"/>
                  <w:rFonts w:ascii="Times New Roman" w:hAnsi="Times New Roman" w:cs="Times New Roman"/>
                  <w:color w:val="auto"/>
                  <w:sz w:val="24"/>
                  <w:szCs w:val="24"/>
                  <w:u w:val="none"/>
                </w:rPr>
                <w:t xml:space="preserve">Приказ Минтруда России от 29.10.2021 </w:t>
              </w:r>
              <w:r>
                <w:rPr>
                  <w:rStyle w:val="a3"/>
                  <w:rFonts w:ascii="Times New Roman" w:hAnsi="Times New Roman" w:cs="Times New Roman"/>
                  <w:color w:val="auto"/>
                  <w:sz w:val="24"/>
                  <w:szCs w:val="24"/>
                  <w:u w:val="none"/>
                </w:rPr>
                <w:t>№</w:t>
              </w:r>
              <w:r w:rsidRPr="00A97F57">
                <w:rPr>
                  <w:rStyle w:val="a3"/>
                  <w:rFonts w:ascii="Times New Roman" w:hAnsi="Times New Roman" w:cs="Times New Roman"/>
                  <w:color w:val="auto"/>
                  <w:sz w:val="24"/>
                  <w:szCs w:val="24"/>
                  <w:u w:val="none"/>
                </w:rPr>
                <w:t xml:space="preserve"> 772н</w:t>
              </w:r>
              <w:r>
                <w:rPr>
                  <w:rStyle w:val="a3"/>
                  <w:rFonts w:ascii="Times New Roman" w:hAnsi="Times New Roman" w:cs="Times New Roman"/>
                  <w:color w:val="auto"/>
                  <w:sz w:val="24"/>
                  <w:szCs w:val="24"/>
                  <w:u w:val="none"/>
                </w:rPr>
                <w:t>)</w:t>
              </w:r>
              <w:r w:rsidRPr="00A97F57">
                <w:rPr>
                  <w:rStyle w:val="a3"/>
                  <w:rFonts w:ascii="Times New Roman" w:hAnsi="Times New Roman" w:cs="Times New Roman"/>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EF86F41" w14:textId="2BD2FD94"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 xml:space="preserve">Приказ Минтруда России от 29.10.2021 </w:t>
            </w:r>
            <w:r>
              <w:rPr>
                <w:rFonts w:ascii="Times New Roman" w:hAnsi="Times New Roman" w:cs="Times New Roman"/>
                <w:bCs/>
                <w:sz w:val="24"/>
                <w:szCs w:val="24"/>
              </w:rPr>
              <w:t>№</w:t>
            </w:r>
            <w:r w:rsidRPr="00A97F57">
              <w:rPr>
                <w:rFonts w:ascii="Times New Roman" w:hAnsi="Times New Roman" w:cs="Times New Roman"/>
                <w:bCs/>
                <w:sz w:val="24"/>
                <w:szCs w:val="24"/>
              </w:rPr>
              <w:t xml:space="preserve"> 772н закрепил Основные требования к порядку разработки и содержанию правил и инструкций по охране труда работодателя в целях совершенствования механизмов предупреждения производственного травматизма и профзаболеваний.</w:t>
            </w:r>
          </w:p>
          <w:p w14:paraId="3BD0DE9D" w14:textId="341F09C2"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Принятие этих требований потребовалось в связи с тем, что после отмены в рамках «регуляторн</w:t>
            </w:r>
            <w:r>
              <w:rPr>
                <w:rFonts w:ascii="Times New Roman" w:hAnsi="Times New Roman" w:cs="Times New Roman"/>
                <w:bCs/>
                <w:sz w:val="24"/>
                <w:szCs w:val="24"/>
              </w:rPr>
              <w:t>о</w:t>
            </w:r>
            <w:r w:rsidRPr="00A97F57">
              <w:rPr>
                <w:rFonts w:ascii="Times New Roman" w:hAnsi="Times New Roman" w:cs="Times New Roman"/>
                <w:bCs/>
                <w:sz w:val="24"/>
                <w:szCs w:val="24"/>
              </w:rPr>
              <w:t xml:space="preserve">й гильотины» Постановления Минтруда России от 17.12.2002 </w:t>
            </w:r>
            <w:r>
              <w:rPr>
                <w:rFonts w:ascii="Times New Roman" w:hAnsi="Times New Roman" w:cs="Times New Roman"/>
                <w:bCs/>
                <w:sz w:val="24"/>
                <w:szCs w:val="24"/>
              </w:rPr>
              <w:t>№</w:t>
            </w:r>
            <w:r w:rsidRPr="00A97F57">
              <w:rPr>
                <w:rFonts w:ascii="Times New Roman" w:hAnsi="Times New Roman" w:cs="Times New Roman"/>
                <w:bCs/>
                <w:sz w:val="24"/>
                <w:szCs w:val="24"/>
              </w:rPr>
              <w:t xml:space="preserve"> 80 «Об утверждении Методических рекомендаций по разработке государственных нормативных требований охраны труда» и типовых инструкций по охране труда, отсутствовали единые требования к разработке работодателями правил и инструкций по охране труда.</w:t>
            </w:r>
          </w:p>
          <w:p w14:paraId="56F90A3F" w14:textId="409AF3DF"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 xml:space="preserve">Согласно Приказу Минтруда </w:t>
            </w:r>
            <w:r>
              <w:rPr>
                <w:rFonts w:ascii="Times New Roman" w:hAnsi="Times New Roman" w:cs="Times New Roman"/>
                <w:bCs/>
                <w:sz w:val="24"/>
                <w:szCs w:val="24"/>
              </w:rPr>
              <w:t>№</w:t>
            </w:r>
            <w:r w:rsidRPr="00A97F57">
              <w:rPr>
                <w:rFonts w:ascii="Times New Roman" w:hAnsi="Times New Roman" w:cs="Times New Roman"/>
                <w:bCs/>
                <w:sz w:val="24"/>
                <w:szCs w:val="24"/>
              </w:rPr>
              <w:t xml:space="preserve"> 772н, правила (стандарты) по охране труда:</w:t>
            </w:r>
          </w:p>
          <w:p w14:paraId="2B0AEB3B"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 xml:space="preserve">- должны содержать требования по обеспечению безопасности труда и контролю при организации работ работодателем (уполномоченным им лицом) и включать следующие главы: </w:t>
            </w:r>
          </w:p>
          <w:p w14:paraId="5CEEEFD4" w14:textId="51CD04EC"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общие требования</w:t>
            </w:r>
            <w:r w:rsidR="004A75E5">
              <w:rPr>
                <w:rFonts w:ascii="Times New Roman" w:hAnsi="Times New Roman" w:cs="Times New Roman"/>
                <w:bCs/>
                <w:sz w:val="24"/>
                <w:szCs w:val="24"/>
              </w:rPr>
              <w:t>;</w:t>
            </w:r>
            <w:r w:rsidRPr="00A97F57">
              <w:rPr>
                <w:rFonts w:ascii="Times New Roman" w:hAnsi="Times New Roman" w:cs="Times New Roman"/>
                <w:bCs/>
                <w:sz w:val="24"/>
                <w:szCs w:val="24"/>
              </w:rPr>
              <w:t xml:space="preserve"> </w:t>
            </w:r>
          </w:p>
          <w:p w14:paraId="55737719" w14:textId="39438F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требования охраны труда работников при организации и проведении работ</w:t>
            </w:r>
            <w:r w:rsidR="004A75E5">
              <w:rPr>
                <w:rFonts w:ascii="Times New Roman" w:hAnsi="Times New Roman" w:cs="Times New Roman"/>
                <w:bCs/>
                <w:sz w:val="24"/>
                <w:szCs w:val="24"/>
              </w:rPr>
              <w:t>;</w:t>
            </w:r>
          </w:p>
          <w:p w14:paraId="49ACE72D" w14:textId="0C48CD25"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требования, предъявляемые к производственным помещениям и производственным площадкам</w:t>
            </w:r>
            <w:r w:rsidR="004A75E5">
              <w:rPr>
                <w:rFonts w:ascii="Times New Roman" w:hAnsi="Times New Roman" w:cs="Times New Roman"/>
                <w:bCs/>
                <w:sz w:val="24"/>
                <w:szCs w:val="24"/>
              </w:rPr>
              <w:t>;</w:t>
            </w:r>
            <w:r w:rsidRPr="00A97F57">
              <w:rPr>
                <w:rFonts w:ascii="Times New Roman" w:hAnsi="Times New Roman" w:cs="Times New Roman"/>
                <w:bCs/>
                <w:sz w:val="24"/>
                <w:szCs w:val="24"/>
              </w:rPr>
              <w:t xml:space="preserve"> </w:t>
            </w:r>
          </w:p>
          <w:p w14:paraId="092D952C" w14:textId="7C729074"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требования, предъявляемые к оборудованию, его размещению и организации рабочих мест</w:t>
            </w:r>
            <w:r w:rsidR="004A75E5">
              <w:rPr>
                <w:rFonts w:ascii="Times New Roman" w:hAnsi="Times New Roman" w:cs="Times New Roman"/>
                <w:bCs/>
                <w:sz w:val="24"/>
                <w:szCs w:val="24"/>
              </w:rPr>
              <w:t>;</w:t>
            </w:r>
            <w:r w:rsidRPr="00A97F57">
              <w:rPr>
                <w:rFonts w:ascii="Times New Roman" w:hAnsi="Times New Roman" w:cs="Times New Roman"/>
                <w:bCs/>
                <w:sz w:val="24"/>
                <w:szCs w:val="24"/>
              </w:rPr>
              <w:t xml:space="preserve"> </w:t>
            </w:r>
          </w:p>
          <w:p w14:paraId="34C07B12"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требования, предъявляемые к хранению и транспортировке исходных материалов, заготовок, полуфабрикатов, готовой продукции и отходов производства в целях обеспечения охраны труда работников;</w:t>
            </w:r>
          </w:p>
          <w:p w14:paraId="573E4352"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 могут быть разработаны работодателем как стандарт организации либо иной локальный нормативный акт;</w:t>
            </w:r>
          </w:p>
          <w:p w14:paraId="0AA97C35"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 разрабатываются на основе анализа состояния и причин производственного травматизма и профессиональных заболеваний, а также результатов СОУТ работодателя и оценки профессиональных рисков;</w:t>
            </w:r>
          </w:p>
          <w:p w14:paraId="230EA172"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 xml:space="preserve">- должны иметь лист согласования, который подписывается разработчиком (представителями участников разработки), руководителем юридической </w:t>
            </w:r>
            <w:r w:rsidRPr="00A97F57">
              <w:rPr>
                <w:rFonts w:ascii="Times New Roman" w:hAnsi="Times New Roman" w:cs="Times New Roman"/>
                <w:bCs/>
                <w:sz w:val="24"/>
                <w:szCs w:val="24"/>
              </w:rPr>
              <w:lastRenderedPageBreak/>
              <w:t>службы работодателя (при наличии), руководителем службы охраны труда (при его отсутствии - лицом, выполняющим функции специалиста по охране труда), лицом, ответственным за их разработку.</w:t>
            </w:r>
          </w:p>
          <w:p w14:paraId="035461FE"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Инструкции по охране труда:</w:t>
            </w:r>
          </w:p>
          <w:p w14:paraId="573FFD00"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 xml:space="preserve">- должны содержать требования по безопасному выполнению работ работником (исполнителем) и включать следующие разделы: </w:t>
            </w:r>
          </w:p>
          <w:p w14:paraId="4CD9DDE4"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общие требования охраны труда;</w:t>
            </w:r>
          </w:p>
          <w:p w14:paraId="5D224C18"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требования охраны труда перед началом работы;</w:t>
            </w:r>
          </w:p>
          <w:p w14:paraId="07CE0D83"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требования охраны труда во время работы;</w:t>
            </w:r>
          </w:p>
          <w:p w14:paraId="06E9176F"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требования охраны труда в аварийных ситуациях;</w:t>
            </w:r>
          </w:p>
          <w:p w14:paraId="3734C3AF"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требования охраны труда по окончании работы;</w:t>
            </w:r>
          </w:p>
          <w:p w14:paraId="7E43D98D"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 разрабатываются исходя из должности или профессии работника, направления трудовой деятельности или вида выполняемой работы, установленных государственных нормативных требований охраны труда и требований разработанных работодателем правил (при наличии), а также на основе:</w:t>
            </w:r>
          </w:p>
          <w:p w14:paraId="0BFDF348" w14:textId="1C21CD9C"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анализа трудовой функции работников по профессии, должности, виду и составу выполняемой работы</w:t>
            </w:r>
            <w:r w:rsidR="009018DA">
              <w:rPr>
                <w:rFonts w:ascii="Times New Roman" w:hAnsi="Times New Roman" w:cs="Times New Roman"/>
                <w:bCs/>
                <w:sz w:val="24"/>
                <w:szCs w:val="24"/>
              </w:rPr>
              <w:t>;</w:t>
            </w:r>
          </w:p>
          <w:p w14:paraId="286ACAC7"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результатов СОУТ на конкретных рабочих местах для соответствующей должности, профессии, в том числе определения вредных производственных факторов, характерных для работ, выполняемых работниками соответствующей должности, профессии;</w:t>
            </w:r>
          </w:p>
          <w:p w14:paraId="23F201EC"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анализа требований соответствующих профстандартов;</w:t>
            </w:r>
          </w:p>
          <w:p w14:paraId="1640751B"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определения профессиональных рисков и опасностей, характерных для работ, выполняемых работниками соответствующей должности, профессии;</w:t>
            </w:r>
          </w:p>
          <w:p w14:paraId="41D95364"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анализа результатов расследования несчастных случаев, а также типичных причин несчастных случаев на производстве и профессиональных заболеваний для соответствующих должностей, профессий, видов работ;</w:t>
            </w:r>
          </w:p>
          <w:p w14:paraId="49610137"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определения безопасных методов и приемов выполнения трудовых функций и работ;</w:t>
            </w:r>
          </w:p>
          <w:p w14:paraId="29786550"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 должны учитывать требования безопасности, изложенные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производства, применительно к должности, профессии работника или виду выполняемой работы.</w:t>
            </w:r>
          </w:p>
          <w:p w14:paraId="0AD368BC"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 пересматриваются, в том числе в следующих случаях:</w:t>
            </w:r>
          </w:p>
          <w:p w14:paraId="6B65B063"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при изменении условий труда работников;</w:t>
            </w:r>
          </w:p>
          <w:p w14:paraId="372CB9BB"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при внедрении новой техники и технологии;</w:t>
            </w:r>
          </w:p>
          <w:p w14:paraId="49DE06D6"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w:t>
            </w:r>
            <w:r w:rsidRPr="00A97F57">
              <w:rPr>
                <w:rFonts w:ascii="Times New Roman" w:hAnsi="Times New Roman" w:cs="Times New Roman"/>
                <w:bCs/>
                <w:sz w:val="24"/>
                <w:szCs w:val="24"/>
              </w:rPr>
              <w:tab/>
              <w:t>по результатам анализа материалов расследования аварий, несчастных случаев на производстве и профессиональных заболеваний;</w:t>
            </w:r>
          </w:p>
          <w:p w14:paraId="65B919A7" w14:textId="77777777" w:rsidR="00A97F57" w:rsidRPr="00A97F57"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lastRenderedPageBreak/>
              <w:t>•</w:t>
            </w:r>
            <w:r w:rsidRPr="00A97F57">
              <w:rPr>
                <w:rFonts w:ascii="Times New Roman" w:hAnsi="Times New Roman" w:cs="Times New Roman"/>
                <w:bCs/>
                <w:sz w:val="24"/>
                <w:szCs w:val="24"/>
              </w:rPr>
              <w:tab/>
              <w:t>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w:t>
            </w:r>
          </w:p>
          <w:p w14:paraId="7D9664AA" w14:textId="138A9273" w:rsidR="00FC2DE5" w:rsidRPr="004F01B9" w:rsidRDefault="00A97F57" w:rsidP="00A97F57">
            <w:pPr>
              <w:spacing w:after="1" w:line="220" w:lineRule="atLeast"/>
              <w:jc w:val="both"/>
              <w:outlineLvl w:val="0"/>
              <w:rPr>
                <w:rFonts w:ascii="Times New Roman" w:hAnsi="Times New Roman" w:cs="Times New Roman"/>
                <w:bCs/>
                <w:sz w:val="24"/>
                <w:szCs w:val="24"/>
              </w:rPr>
            </w:pPr>
            <w:r w:rsidRPr="00A97F57">
              <w:rPr>
                <w:rFonts w:ascii="Times New Roman" w:hAnsi="Times New Roman" w:cs="Times New Roman"/>
                <w:bCs/>
                <w:sz w:val="24"/>
                <w:szCs w:val="24"/>
              </w:rPr>
              <w:t xml:space="preserve">Рассматриваемые требования будут действовать </w:t>
            </w:r>
            <w:r w:rsidRPr="009018DA">
              <w:rPr>
                <w:rFonts w:ascii="Times New Roman" w:hAnsi="Times New Roman" w:cs="Times New Roman"/>
                <w:b/>
                <w:sz w:val="24"/>
                <w:szCs w:val="24"/>
              </w:rPr>
              <w:t>с 1 марта 2022 года до 1 марта 2028 года</w:t>
            </w:r>
            <w:r w:rsidRPr="00A97F57">
              <w:rPr>
                <w:rFonts w:ascii="Times New Roman" w:hAnsi="Times New Roman" w:cs="Times New Roman"/>
                <w:bCs/>
                <w:sz w:val="24"/>
                <w:szCs w:val="24"/>
              </w:rPr>
              <w:t xml:space="preserve"> и должны оказать практическую помощь по разработке работодателем правил (стандартов) и инструкций по охране труда исходя из специфики своей деятельности. </w:t>
            </w:r>
          </w:p>
        </w:tc>
        <w:tc>
          <w:tcPr>
            <w:tcW w:w="127" w:type="pct"/>
            <w:tcBorders>
              <w:top w:val="single" w:sz="8" w:space="0" w:color="auto"/>
              <w:left w:val="nil"/>
              <w:bottom w:val="single" w:sz="8" w:space="0" w:color="auto"/>
              <w:right w:val="single" w:sz="4" w:space="0" w:color="auto"/>
            </w:tcBorders>
          </w:tcPr>
          <w:p w14:paraId="154C9710" w14:textId="42772B6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79A594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8B69818" w14:textId="1CF08895"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7185A28" w14:textId="77777777" w:rsidR="00E25CE6" w:rsidRDefault="00A97F57" w:rsidP="00165BFA">
            <w:pPr>
              <w:spacing w:after="1" w:line="220" w:lineRule="atLeast"/>
              <w:jc w:val="both"/>
              <w:outlineLvl w:val="0"/>
              <w:rPr>
                <w:rFonts w:ascii="Times New Roman" w:hAnsi="Times New Roman" w:cs="Times New Roman"/>
                <w:b/>
                <w:bCs/>
                <w:sz w:val="24"/>
                <w:szCs w:val="24"/>
              </w:rPr>
            </w:pPr>
            <w:r w:rsidRPr="00A97F57">
              <w:rPr>
                <w:rFonts w:ascii="Times New Roman" w:hAnsi="Times New Roman" w:cs="Times New Roman"/>
                <w:b/>
                <w:bCs/>
                <w:sz w:val="24"/>
                <w:szCs w:val="24"/>
              </w:rPr>
              <w:t>Вводятся новые требования к организации безопасного рабочего места</w:t>
            </w:r>
          </w:p>
          <w:p w14:paraId="1FF5B87F" w14:textId="0DE97BB4" w:rsidR="00A97F57" w:rsidRPr="00A97F57" w:rsidRDefault="00A97F57"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39" w:tooltip="Ссылка на КонсультантПлюс" w:history="1">
              <w:r w:rsidRPr="00A97F57">
                <w:rPr>
                  <w:rStyle w:val="a3"/>
                  <w:rFonts w:ascii="Times New Roman" w:hAnsi="Times New Roman" w:cs="Times New Roman"/>
                  <w:color w:val="auto"/>
                  <w:sz w:val="24"/>
                  <w:szCs w:val="24"/>
                  <w:u w:val="none"/>
                </w:rPr>
                <w:t xml:space="preserve">Приказ Минтруда России от 29.10.2021 </w:t>
              </w:r>
              <w:r>
                <w:rPr>
                  <w:rStyle w:val="a3"/>
                  <w:rFonts w:ascii="Times New Roman" w:hAnsi="Times New Roman" w:cs="Times New Roman"/>
                  <w:color w:val="auto"/>
                  <w:sz w:val="24"/>
                  <w:szCs w:val="24"/>
                  <w:u w:val="none"/>
                </w:rPr>
                <w:t>№</w:t>
              </w:r>
              <w:r w:rsidRPr="00A97F57">
                <w:rPr>
                  <w:rStyle w:val="a3"/>
                  <w:rFonts w:ascii="Times New Roman" w:hAnsi="Times New Roman" w:cs="Times New Roman"/>
                  <w:color w:val="auto"/>
                  <w:sz w:val="24"/>
                  <w:szCs w:val="24"/>
                  <w:u w:val="none"/>
                </w:rPr>
                <w:t xml:space="preserve"> 774н</w:t>
              </w:r>
              <w:r>
                <w:rPr>
                  <w:rStyle w:val="a3"/>
                  <w:rFonts w:ascii="Times New Roman" w:hAnsi="Times New Roman" w:cs="Times New Roman"/>
                  <w:color w:val="auto"/>
                  <w:sz w:val="24"/>
                  <w:szCs w:val="24"/>
                  <w:u w:val="none"/>
                </w:rPr>
                <w:t>)</w:t>
              </w:r>
              <w:r w:rsidRPr="00A97F57">
                <w:rPr>
                  <w:rStyle w:val="a3"/>
                  <w:rFonts w:ascii="Times New Roman" w:hAnsi="Times New Roman" w:cs="Times New Roman"/>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EAE6850" w14:textId="42D31B0A" w:rsidR="00F149A7" w:rsidRPr="00F149A7" w:rsidRDefault="00F149A7" w:rsidP="00F149A7">
            <w:pPr>
              <w:spacing w:after="1" w:line="220" w:lineRule="atLeast"/>
              <w:jc w:val="both"/>
              <w:outlineLvl w:val="0"/>
              <w:rPr>
                <w:rFonts w:ascii="Times New Roman" w:hAnsi="Times New Roman" w:cs="Times New Roman"/>
                <w:sz w:val="24"/>
                <w:szCs w:val="24"/>
              </w:rPr>
            </w:pPr>
            <w:r w:rsidRPr="00F149A7">
              <w:rPr>
                <w:rFonts w:ascii="Times New Roman" w:hAnsi="Times New Roman" w:cs="Times New Roman"/>
                <w:sz w:val="24"/>
                <w:szCs w:val="24"/>
              </w:rPr>
              <w:t xml:space="preserve">Приказ Минтруда России от 29.10.2021 </w:t>
            </w:r>
            <w:r>
              <w:rPr>
                <w:rFonts w:ascii="Times New Roman" w:hAnsi="Times New Roman" w:cs="Times New Roman"/>
                <w:sz w:val="24"/>
                <w:szCs w:val="24"/>
              </w:rPr>
              <w:t>№</w:t>
            </w:r>
            <w:r w:rsidRPr="00F149A7">
              <w:rPr>
                <w:rFonts w:ascii="Times New Roman" w:hAnsi="Times New Roman" w:cs="Times New Roman"/>
                <w:sz w:val="24"/>
                <w:szCs w:val="24"/>
              </w:rPr>
              <w:t xml:space="preserve"> 774н установил Общие требования к безопасной организации рабочего места в целях профилактики организационных причин производственного травматизма и профессиональной заболеваемости. В них систематизированы 22 требования безопасности к рабочему месту. Правила распространяются также на каждую рабочую зону, если они территориально меняются. В частности, установлены требования к организации рабочего места (рабочей зоны), а также к его безопасному содержанию. Например:</w:t>
            </w:r>
          </w:p>
          <w:p w14:paraId="53E49037" w14:textId="77777777" w:rsidR="00F149A7" w:rsidRPr="00F149A7" w:rsidRDefault="00F149A7" w:rsidP="00F149A7">
            <w:pPr>
              <w:spacing w:after="1" w:line="220" w:lineRule="atLeast"/>
              <w:jc w:val="both"/>
              <w:outlineLvl w:val="0"/>
              <w:rPr>
                <w:rFonts w:ascii="Times New Roman" w:hAnsi="Times New Roman" w:cs="Times New Roman"/>
                <w:sz w:val="24"/>
                <w:szCs w:val="24"/>
              </w:rPr>
            </w:pPr>
            <w:r w:rsidRPr="00F149A7">
              <w:rPr>
                <w:rFonts w:ascii="Times New Roman" w:hAnsi="Times New Roman" w:cs="Times New Roman"/>
                <w:sz w:val="24"/>
                <w:szCs w:val="24"/>
              </w:rPr>
              <w:t>- если работать приходится в основном стоя, то работодатель должен обеспечить возможность присесть во время работы;</w:t>
            </w:r>
          </w:p>
          <w:p w14:paraId="027D6EF1" w14:textId="19937CFF" w:rsidR="00F149A7" w:rsidRPr="00F149A7" w:rsidRDefault="00F149A7" w:rsidP="00F149A7">
            <w:pPr>
              <w:spacing w:after="1" w:line="220" w:lineRule="atLeast"/>
              <w:jc w:val="both"/>
              <w:outlineLvl w:val="0"/>
              <w:rPr>
                <w:rFonts w:ascii="Times New Roman" w:hAnsi="Times New Roman" w:cs="Times New Roman"/>
                <w:sz w:val="24"/>
                <w:szCs w:val="24"/>
              </w:rPr>
            </w:pPr>
            <w:r w:rsidRPr="00F149A7">
              <w:rPr>
                <w:rFonts w:ascii="Times New Roman" w:hAnsi="Times New Roman" w:cs="Times New Roman"/>
                <w:sz w:val="24"/>
                <w:szCs w:val="24"/>
              </w:rPr>
              <w:t xml:space="preserve">- использование рабочих поз в положениях </w:t>
            </w:r>
            <w:r>
              <w:rPr>
                <w:rFonts w:ascii="Times New Roman" w:hAnsi="Times New Roman" w:cs="Times New Roman"/>
                <w:sz w:val="24"/>
                <w:szCs w:val="24"/>
              </w:rPr>
              <w:t>«</w:t>
            </w:r>
            <w:r w:rsidRPr="00F149A7">
              <w:rPr>
                <w:rFonts w:ascii="Times New Roman" w:hAnsi="Times New Roman" w:cs="Times New Roman"/>
                <w:sz w:val="24"/>
                <w:szCs w:val="24"/>
              </w:rPr>
              <w:t>лежа</w:t>
            </w:r>
            <w:r>
              <w:rPr>
                <w:rFonts w:ascii="Times New Roman" w:hAnsi="Times New Roman" w:cs="Times New Roman"/>
                <w:sz w:val="24"/>
                <w:szCs w:val="24"/>
              </w:rPr>
              <w:t>»</w:t>
            </w:r>
            <w:r w:rsidRPr="00F149A7">
              <w:rPr>
                <w:rFonts w:ascii="Times New Roman" w:hAnsi="Times New Roman" w:cs="Times New Roman"/>
                <w:sz w:val="24"/>
                <w:szCs w:val="24"/>
              </w:rPr>
              <w:t xml:space="preserve">, </w:t>
            </w:r>
            <w:r>
              <w:rPr>
                <w:rFonts w:ascii="Times New Roman" w:hAnsi="Times New Roman" w:cs="Times New Roman"/>
                <w:sz w:val="24"/>
                <w:szCs w:val="24"/>
              </w:rPr>
              <w:t>«</w:t>
            </w:r>
            <w:r w:rsidRPr="00F149A7">
              <w:rPr>
                <w:rFonts w:ascii="Times New Roman" w:hAnsi="Times New Roman" w:cs="Times New Roman"/>
                <w:sz w:val="24"/>
                <w:szCs w:val="24"/>
              </w:rPr>
              <w:t>на коленях</w:t>
            </w:r>
            <w:r>
              <w:rPr>
                <w:rFonts w:ascii="Times New Roman" w:hAnsi="Times New Roman" w:cs="Times New Roman"/>
                <w:sz w:val="24"/>
                <w:szCs w:val="24"/>
              </w:rPr>
              <w:t>»</w:t>
            </w:r>
            <w:r w:rsidRPr="00F149A7">
              <w:rPr>
                <w:rFonts w:ascii="Times New Roman" w:hAnsi="Times New Roman" w:cs="Times New Roman"/>
                <w:sz w:val="24"/>
                <w:szCs w:val="24"/>
              </w:rPr>
              <w:t xml:space="preserve">, </w:t>
            </w:r>
            <w:r>
              <w:rPr>
                <w:rFonts w:ascii="Times New Roman" w:hAnsi="Times New Roman" w:cs="Times New Roman"/>
                <w:sz w:val="24"/>
                <w:szCs w:val="24"/>
              </w:rPr>
              <w:t>«</w:t>
            </w:r>
            <w:r w:rsidRPr="00F149A7">
              <w:rPr>
                <w:rFonts w:ascii="Times New Roman" w:hAnsi="Times New Roman" w:cs="Times New Roman"/>
                <w:sz w:val="24"/>
                <w:szCs w:val="24"/>
              </w:rPr>
              <w:t>на корточках</w:t>
            </w:r>
            <w:r>
              <w:rPr>
                <w:rFonts w:ascii="Times New Roman" w:hAnsi="Times New Roman" w:cs="Times New Roman"/>
                <w:sz w:val="24"/>
                <w:szCs w:val="24"/>
              </w:rPr>
              <w:t>»</w:t>
            </w:r>
            <w:r w:rsidRPr="00F149A7">
              <w:rPr>
                <w:rFonts w:ascii="Times New Roman" w:hAnsi="Times New Roman" w:cs="Times New Roman"/>
                <w:sz w:val="24"/>
                <w:szCs w:val="24"/>
              </w:rPr>
              <w:t xml:space="preserve"> должно быть минимизировано;</w:t>
            </w:r>
          </w:p>
          <w:p w14:paraId="2115C8AD" w14:textId="77777777" w:rsidR="00F149A7" w:rsidRPr="00F149A7" w:rsidRDefault="00F149A7" w:rsidP="00F149A7">
            <w:pPr>
              <w:spacing w:after="1" w:line="220" w:lineRule="atLeast"/>
              <w:jc w:val="both"/>
              <w:outlineLvl w:val="0"/>
              <w:rPr>
                <w:rFonts w:ascii="Times New Roman" w:hAnsi="Times New Roman" w:cs="Times New Roman"/>
                <w:sz w:val="24"/>
                <w:szCs w:val="24"/>
              </w:rPr>
            </w:pPr>
            <w:r w:rsidRPr="00F149A7">
              <w:rPr>
                <w:rFonts w:ascii="Times New Roman" w:hAnsi="Times New Roman" w:cs="Times New Roman"/>
                <w:sz w:val="24"/>
                <w:szCs w:val="24"/>
              </w:rPr>
              <w:t>- машины, механизмы, производственное оборудование, являющиеся источником травмоопасности, должны оснащаться защитными ограждениями и блокировками;</w:t>
            </w:r>
          </w:p>
          <w:p w14:paraId="5BC0665F" w14:textId="77777777" w:rsidR="00F149A7" w:rsidRPr="00F149A7" w:rsidRDefault="00F149A7" w:rsidP="00F149A7">
            <w:pPr>
              <w:spacing w:after="1" w:line="220" w:lineRule="atLeast"/>
              <w:jc w:val="both"/>
              <w:outlineLvl w:val="0"/>
              <w:rPr>
                <w:rFonts w:ascii="Times New Roman" w:hAnsi="Times New Roman" w:cs="Times New Roman"/>
                <w:sz w:val="24"/>
                <w:szCs w:val="24"/>
              </w:rPr>
            </w:pPr>
            <w:r w:rsidRPr="00F149A7">
              <w:rPr>
                <w:rFonts w:ascii="Times New Roman" w:hAnsi="Times New Roman" w:cs="Times New Roman"/>
                <w:sz w:val="24"/>
                <w:szCs w:val="24"/>
              </w:rPr>
              <w:t>- расположение и компоновка рабочих мест должны обеспечивать безопасный доступ к ним сотрудников и возможность быстрой эвакуации при аварии или ЧС.</w:t>
            </w:r>
          </w:p>
          <w:p w14:paraId="2F2F4A4B" w14:textId="371AD866" w:rsidR="00E1304F" w:rsidRPr="00E1304F" w:rsidRDefault="00F149A7" w:rsidP="00F149A7">
            <w:pPr>
              <w:spacing w:after="1" w:line="220" w:lineRule="atLeast"/>
              <w:jc w:val="both"/>
              <w:outlineLvl w:val="0"/>
              <w:rPr>
                <w:rFonts w:ascii="Times New Roman" w:hAnsi="Times New Roman" w:cs="Times New Roman"/>
                <w:b/>
                <w:bCs/>
                <w:sz w:val="24"/>
                <w:szCs w:val="24"/>
              </w:rPr>
            </w:pPr>
            <w:r>
              <w:rPr>
                <w:rFonts w:ascii="Times New Roman" w:hAnsi="Times New Roman" w:cs="Times New Roman"/>
                <w:sz w:val="24"/>
                <w:szCs w:val="24"/>
              </w:rPr>
              <w:t>С</w:t>
            </w:r>
            <w:r w:rsidRPr="00F149A7">
              <w:rPr>
                <w:rFonts w:ascii="Times New Roman" w:hAnsi="Times New Roman" w:cs="Times New Roman"/>
                <w:sz w:val="24"/>
                <w:szCs w:val="24"/>
              </w:rPr>
              <w:t xml:space="preserve"> </w:t>
            </w:r>
            <w:r w:rsidRPr="009018DA">
              <w:rPr>
                <w:rFonts w:ascii="Times New Roman" w:hAnsi="Times New Roman" w:cs="Times New Roman"/>
                <w:b/>
                <w:bCs/>
                <w:sz w:val="24"/>
                <w:szCs w:val="24"/>
              </w:rPr>
              <w:t>1 марта 2022 года</w:t>
            </w:r>
            <w:r w:rsidRPr="00F149A7">
              <w:rPr>
                <w:rFonts w:ascii="Times New Roman" w:hAnsi="Times New Roman" w:cs="Times New Roman"/>
                <w:sz w:val="24"/>
                <w:szCs w:val="24"/>
              </w:rPr>
              <w:t xml:space="preserve"> вводится предупредительная профилактическая модель управления охраной труда. Для её реализации и утверждены рассматриваемые Общие требования к безопасной организации рабочего места, которые будут действовать </w:t>
            </w:r>
            <w:r w:rsidRPr="009018DA">
              <w:rPr>
                <w:rFonts w:ascii="Times New Roman" w:hAnsi="Times New Roman" w:cs="Times New Roman"/>
                <w:b/>
                <w:bCs/>
                <w:sz w:val="24"/>
                <w:szCs w:val="24"/>
              </w:rPr>
              <w:t>с 1 марта 2022 года до 1 марта 2028 года.</w:t>
            </w:r>
          </w:p>
        </w:tc>
        <w:tc>
          <w:tcPr>
            <w:tcW w:w="127" w:type="pct"/>
            <w:tcBorders>
              <w:top w:val="single" w:sz="8" w:space="0" w:color="auto"/>
              <w:left w:val="nil"/>
              <w:bottom w:val="single" w:sz="8" w:space="0" w:color="auto"/>
              <w:right w:val="single" w:sz="4" w:space="0" w:color="auto"/>
            </w:tcBorders>
          </w:tcPr>
          <w:p w14:paraId="655A6324" w14:textId="70C8F28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0CE8888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7171AA0" w14:textId="73563D61"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8E639F6" w14:textId="77777777" w:rsidR="0064092B" w:rsidRDefault="009C7762" w:rsidP="005A2F77">
            <w:pPr>
              <w:spacing w:after="1" w:line="220" w:lineRule="atLeast"/>
              <w:jc w:val="both"/>
              <w:outlineLvl w:val="0"/>
              <w:rPr>
                <w:rFonts w:ascii="Times New Roman" w:hAnsi="Times New Roman" w:cs="Times New Roman"/>
                <w:b/>
                <w:bCs/>
                <w:sz w:val="24"/>
                <w:szCs w:val="24"/>
              </w:rPr>
            </w:pPr>
            <w:r w:rsidRPr="009C7762">
              <w:rPr>
                <w:rFonts w:ascii="Times New Roman" w:hAnsi="Times New Roman" w:cs="Times New Roman"/>
                <w:b/>
                <w:bCs/>
                <w:sz w:val="24"/>
                <w:szCs w:val="24"/>
              </w:rPr>
              <w:t>Труд женщин: дополнены ограничения по подъему и перемещению тяжестей</w:t>
            </w:r>
          </w:p>
          <w:p w14:paraId="0C65418C" w14:textId="385C2A76" w:rsidR="009C7762" w:rsidRPr="009C7762" w:rsidRDefault="009C7762" w:rsidP="005A2F77">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40" w:tooltip="Ссылка на КонсультантПлюс" w:history="1">
              <w:r w:rsidRPr="009C7762">
                <w:rPr>
                  <w:rStyle w:val="a3"/>
                  <w:rFonts w:ascii="Times New Roman" w:hAnsi="Times New Roman" w:cs="Times New Roman"/>
                  <w:color w:val="auto"/>
                  <w:sz w:val="24"/>
                  <w:szCs w:val="24"/>
                  <w:u w:val="none"/>
                </w:rPr>
                <w:t xml:space="preserve">Приказ Минтруда России от 14.09.2021 </w:t>
              </w:r>
              <w:r>
                <w:rPr>
                  <w:rStyle w:val="a3"/>
                  <w:rFonts w:ascii="Times New Roman" w:hAnsi="Times New Roman" w:cs="Times New Roman"/>
                  <w:color w:val="auto"/>
                  <w:sz w:val="24"/>
                  <w:szCs w:val="24"/>
                  <w:u w:val="none"/>
                </w:rPr>
                <w:t>№</w:t>
              </w:r>
              <w:r w:rsidRPr="009C7762">
                <w:rPr>
                  <w:rStyle w:val="a3"/>
                  <w:rFonts w:ascii="Times New Roman" w:hAnsi="Times New Roman" w:cs="Times New Roman"/>
                  <w:color w:val="auto"/>
                  <w:sz w:val="24"/>
                  <w:szCs w:val="24"/>
                  <w:u w:val="none"/>
                </w:rPr>
                <w:t xml:space="preserve"> 629н</w:t>
              </w:r>
              <w:r>
                <w:rPr>
                  <w:rStyle w:val="a3"/>
                  <w:rFonts w:ascii="Times New Roman" w:hAnsi="Times New Roman" w:cs="Times New Roman"/>
                  <w:color w:val="auto"/>
                  <w:sz w:val="24"/>
                  <w:szCs w:val="24"/>
                  <w:u w:val="none"/>
                </w:rPr>
                <w:t>)</w:t>
              </w:r>
              <w:r w:rsidRPr="009C7762">
                <w:rPr>
                  <w:rStyle w:val="a3"/>
                  <w:rFonts w:ascii="Times New Roman" w:hAnsi="Times New Roman" w:cs="Times New Roman"/>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75CF05B" w14:textId="298D337F" w:rsidR="009C7762" w:rsidRPr="009C7762" w:rsidRDefault="009C7762" w:rsidP="009C7762">
            <w:pPr>
              <w:spacing w:after="1" w:line="220" w:lineRule="atLeast"/>
              <w:jc w:val="both"/>
              <w:outlineLvl w:val="0"/>
              <w:rPr>
                <w:rFonts w:ascii="Times New Roman" w:hAnsi="Times New Roman" w:cs="Times New Roman"/>
                <w:sz w:val="24"/>
                <w:szCs w:val="24"/>
              </w:rPr>
            </w:pPr>
            <w:r w:rsidRPr="009C7762">
              <w:rPr>
                <w:rFonts w:ascii="Times New Roman" w:hAnsi="Times New Roman" w:cs="Times New Roman"/>
                <w:sz w:val="24"/>
                <w:szCs w:val="24"/>
              </w:rPr>
              <w:t xml:space="preserve">Согласно </w:t>
            </w:r>
            <w:hyperlink r:id="rId241" w:history="1">
              <w:r w:rsidRPr="009C7762">
                <w:rPr>
                  <w:rStyle w:val="a3"/>
                  <w:rFonts w:ascii="Times New Roman" w:hAnsi="Times New Roman" w:cs="Times New Roman"/>
                  <w:color w:val="auto"/>
                  <w:sz w:val="24"/>
                  <w:szCs w:val="24"/>
                  <w:u w:val="none"/>
                </w:rPr>
                <w:t>ст. 253</w:t>
              </w:r>
            </w:hyperlink>
            <w:r w:rsidRPr="009C7762">
              <w:rPr>
                <w:rFonts w:ascii="Times New Roman" w:hAnsi="Times New Roman" w:cs="Times New Roman"/>
                <w:sz w:val="24"/>
                <w:szCs w:val="24"/>
              </w:rPr>
              <w:t xml:space="preserve"> ТК РФ </w:t>
            </w:r>
            <w:r w:rsidRPr="009C7762">
              <w:rPr>
                <w:rFonts w:ascii="Times New Roman" w:hAnsi="Times New Roman" w:cs="Times New Roman"/>
                <w:b/>
                <w:bCs/>
                <w:sz w:val="24"/>
                <w:szCs w:val="24"/>
              </w:rPr>
              <w:t>ограничивается применение труда женщин на работах, связанных с подъемом и перемещением вручную тяжестей</w:t>
            </w:r>
            <w:r w:rsidRPr="009C7762">
              <w:rPr>
                <w:rFonts w:ascii="Times New Roman" w:hAnsi="Times New Roman" w:cs="Times New Roman"/>
                <w:sz w:val="24"/>
                <w:szCs w:val="24"/>
              </w:rPr>
              <w:t xml:space="preserve">, которые превышают предельно допустимые нормы. </w:t>
            </w:r>
            <w:hyperlink r:id="rId242" w:history="1">
              <w:r w:rsidRPr="009C7762">
                <w:rPr>
                  <w:rStyle w:val="a3"/>
                  <w:rFonts w:ascii="Times New Roman" w:hAnsi="Times New Roman" w:cs="Times New Roman"/>
                  <w:color w:val="auto"/>
                  <w:sz w:val="24"/>
                  <w:szCs w:val="24"/>
                  <w:u w:val="none"/>
                </w:rPr>
                <w:t>Приказ</w:t>
              </w:r>
            </w:hyperlink>
            <w:r w:rsidRPr="009C7762">
              <w:rPr>
                <w:rFonts w:ascii="Times New Roman" w:hAnsi="Times New Roman" w:cs="Times New Roman"/>
                <w:sz w:val="24"/>
                <w:szCs w:val="24"/>
              </w:rPr>
              <w:t xml:space="preserve"> Минтруда России от 14.09.2021 </w:t>
            </w:r>
            <w:r>
              <w:rPr>
                <w:rFonts w:ascii="Times New Roman" w:hAnsi="Times New Roman" w:cs="Times New Roman"/>
                <w:sz w:val="24"/>
                <w:szCs w:val="24"/>
              </w:rPr>
              <w:t>№</w:t>
            </w:r>
            <w:r w:rsidRPr="009C7762">
              <w:rPr>
                <w:rFonts w:ascii="Times New Roman" w:hAnsi="Times New Roman" w:cs="Times New Roman"/>
                <w:sz w:val="24"/>
                <w:szCs w:val="24"/>
              </w:rPr>
              <w:t xml:space="preserve"> 629н утвердил </w:t>
            </w:r>
            <w:hyperlink r:id="rId243" w:history="1">
              <w:r w:rsidRPr="009C7762">
                <w:rPr>
                  <w:rStyle w:val="a3"/>
                  <w:rFonts w:ascii="Times New Roman" w:hAnsi="Times New Roman" w:cs="Times New Roman"/>
                  <w:color w:val="auto"/>
                  <w:sz w:val="24"/>
                  <w:szCs w:val="24"/>
                  <w:u w:val="none"/>
                </w:rPr>
                <w:t>нормы</w:t>
              </w:r>
            </w:hyperlink>
            <w:r w:rsidRPr="009C7762">
              <w:rPr>
                <w:rFonts w:ascii="Times New Roman" w:hAnsi="Times New Roman" w:cs="Times New Roman"/>
                <w:sz w:val="24"/>
                <w:szCs w:val="24"/>
              </w:rPr>
              <w:t xml:space="preserve"> предельно допустимых нагрузок для женщин при подъеме и перемещении тяжестей вручную, взамен утвержденных </w:t>
            </w:r>
            <w:hyperlink r:id="rId244" w:history="1">
              <w:r w:rsidRPr="009C7762">
                <w:rPr>
                  <w:rStyle w:val="a3"/>
                  <w:rFonts w:ascii="Times New Roman" w:hAnsi="Times New Roman" w:cs="Times New Roman"/>
                  <w:color w:val="auto"/>
                  <w:sz w:val="24"/>
                  <w:szCs w:val="24"/>
                  <w:u w:val="none"/>
                </w:rPr>
                <w:t>Постановлением</w:t>
              </w:r>
            </w:hyperlink>
            <w:r w:rsidRPr="009C7762">
              <w:rPr>
                <w:rFonts w:ascii="Times New Roman" w:hAnsi="Times New Roman" w:cs="Times New Roman"/>
                <w:sz w:val="24"/>
                <w:szCs w:val="24"/>
              </w:rPr>
              <w:t xml:space="preserve"> Правительства РФ от 06.02.1993 </w:t>
            </w:r>
            <w:r>
              <w:rPr>
                <w:rFonts w:ascii="Times New Roman" w:hAnsi="Times New Roman" w:cs="Times New Roman"/>
                <w:sz w:val="24"/>
                <w:szCs w:val="24"/>
              </w:rPr>
              <w:t>№</w:t>
            </w:r>
            <w:r w:rsidRPr="009C7762">
              <w:rPr>
                <w:rFonts w:ascii="Times New Roman" w:hAnsi="Times New Roman" w:cs="Times New Roman"/>
                <w:sz w:val="24"/>
                <w:szCs w:val="24"/>
              </w:rPr>
              <w:t xml:space="preserve"> 105.</w:t>
            </w:r>
          </w:p>
          <w:p w14:paraId="337DA5EE" w14:textId="77777777" w:rsidR="009C7762" w:rsidRPr="009C7762" w:rsidRDefault="00F6099F" w:rsidP="009C7762">
            <w:pPr>
              <w:spacing w:after="1" w:line="220" w:lineRule="atLeast"/>
              <w:ind w:firstLine="540"/>
              <w:jc w:val="both"/>
              <w:outlineLvl w:val="0"/>
              <w:rPr>
                <w:rFonts w:ascii="Times New Roman" w:hAnsi="Times New Roman" w:cs="Times New Roman"/>
                <w:sz w:val="24"/>
                <w:szCs w:val="24"/>
              </w:rPr>
            </w:pPr>
            <w:hyperlink r:id="rId245" w:history="1">
              <w:r w:rsidR="009C7762" w:rsidRPr="009C7762">
                <w:rPr>
                  <w:rStyle w:val="a3"/>
                  <w:rFonts w:ascii="Times New Roman" w:hAnsi="Times New Roman" w:cs="Times New Roman"/>
                  <w:color w:val="auto"/>
                  <w:sz w:val="24"/>
                  <w:szCs w:val="24"/>
                  <w:u w:val="none"/>
                </w:rPr>
                <w:t>Нормы</w:t>
              </w:r>
            </w:hyperlink>
            <w:r w:rsidR="009C7762" w:rsidRPr="009C7762">
              <w:rPr>
                <w:rFonts w:ascii="Times New Roman" w:hAnsi="Times New Roman" w:cs="Times New Roman"/>
                <w:sz w:val="24"/>
                <w:szCs w:val="24"/>
              </w:rPr>
              <w:t xml:space="preserve"> остались </w:t>
            </w:r>
            <w:hyperlink r:id="rId246" w:history="1">
              <w:r w:rsidR="009C7762" w:rsidRPr="009C7762">
                <w:rPr>
                  <w:rStyle w:val="a3"/>
                  <w:rFonts w:ascii="Times New Roman" w:hAnsi="Times New Roman" w:cs="Times New Roman"/>
                  <w:color w:val="auto"/>
                  <w:sz w:val="24"/>
                  <w:szCs w:val="24"/>
                  <w:u w:val="none"/>
                </w:rPr>
                <w:t>прежними</w:t>
              </w:r>
            </w:hyperlink>
            <w:r w:rsidR="009C7762" w:rsidRPr="009C7762">
              <w:rPr>
                <w:rFonts w:ascii="Times New Roman" w:hAnsi="Times New Roman" w:cs="Times New Roman"/>
                <w:sz w:val="24"/>
                <w:szCs w:val="24"/>
              </w:rPr>
              <w:t xml:space="preserve">, но к ним добавлено требование о допустимой норме разового подъема женщинами тяжестей (без перемещения). Закреплено, что предельно допустимая норма разового подъема тяжестей (без перемещения) женщинами - </w:t>
            </w:r>
            <w:hyperlink r:id="rId247" w:history="1">
              <w:r w:rsidR="009C7762" w:rsidRPr="009C7762">
                <w:rPr>
                  <w:rStyle w:val="a3"/>
                  <w:rFonts w:ascii="Times New Roman" w:hAnsi="Times New Roman" w:cs="Times New Roman"/>
                  <w:color w:val="auto"/>
                  <w:sz w:val="24"/>
                  <w:szCs w:val="24"/>
                  <w:u w:val="none"/>
                </w:rPr>
                <w:t>не более 15 кг</w:t>
              </w:r>
            </w:hyperlink>
            <w:r w:rsidR="009C7762" w:rsidRPr="009C7762">
              <w:rPr>
                <w:rFonts w:ascii="Times New Roman" w:hAnsi="Times New Roman" w:cs="Times New Roman"/>
                <w:sz w:val="24"/>
                <w:szCs w:val="24"/>
              </w:rPr>
              <w:t>.</w:t>
            </w:r>
          </w:p>
          <w:p w14:paraId="76537140" w14:textId="6094A4E2" w:rsidR="009C7762" w:rsidRPr="009C7762" w:rsidRDefault="009C7762" w:rsidP="009C7762">
            <w:pPr>
              <w:spacing w:after="1" w:line="220" w:lineRule="atLeast"/>
              <w:ind w:firstLine="540"/>
              <w:jc w:val="both"/>
              <w:outlineLvl w:val="0"/>
              <w:rPr>
                <w:rFonts w:ascii="Times New Roman" w:hAnsi="Times New Roman" w:cs="Times New Roman"/>
                <w:sz w:val="24"/>
                <w:szCs w:val="24"/>
              </w:rPr>
            </w:pPr>
            <w:r w:rsidRPr="009C7762">
              <w:rPr>
                <w:rFonts w:ascii="Times New Roman" w:hAnsi="Times New Roman" w:cs="Times New Roman"/>
                <w:sz w:val="24"/>
                <w:szCs w:val="24"/>
              </w:rPr>
              <w:lastRenderedPageBreak/>
              <w:t xml:space="preserve">Эта норма есть и сейчас, но только в </w:t>
            </w:r>
            <w:hyperlink r:id="rId248" w:history="1">
              <w:r w:rsidRPr="009C7762">
                <w:rPr>
                  <w:rStyle w:val="a3"/>
                  <w:rFonts w:ascii="Times New Roman" w:hAnsi="Times New Roman" w:cs="Times New Roman"/>
                  <w:color w:val="auto"/>
                  <w:sz w:val="24"/>
                  <w:szCs w:val="24"/>
                  <w:u w:val="none"/>
                </w:rPr>
                <w:t>Приказе</w:t>
              </w:r>
            </w:hyperlink>
            <w:r w:rsidRPr="009C7762">
              <w:rPr>
                <w:rFonts w:ascii="Times New Roman" w:hAnsi="Times New Roman" w:cs="Times New Roman"/>
                <w:sz w:val="24"/>
                <w:szCs w:val="24"/>
              </w:rPr>
              <w:t xml:space="preserve"> Минтруда России от 28.10.2020 </w:t>
            </w:r>
            <w:r>
              <w:rPr>
                <w:rFonts w:ascii="Times New Roman" w:hAnsi="Times New Roman" w:cs="Times New Roman"/>
                <w:sz w:val="24"/>
                <w:szCs w:val="24"/>
              </w:rPr>
              <w:t>№</w:t>
            </w:r>
            <w:r w:rsidRPr="009C7762">
              <w:rPr>
                <w:rFonts w:ascii="Times New Roman" w:hAnsi="Times New Roman" w:cs="Times New Roman"/>
                <w:sz w:val="24"/>
                <w:szCs w:val="24"/>
              </w:rPr>
              <w:t xml:space="preserve"> 753н </w:t>
            </w:r>
            <w:r w:rsidR="009018DA">
              <w:rPr>
                <w:rFonts w:ascii="Times New Roman" w:hAnsi="Times New Roman" w:cs="Times New Roman"/>
                <w:sz w:val="24"/>
                <w:szCs w:val="24"/>
              </w:rPr>
              <w:t>«</w:t>
            </w:r>
            <w:r w:rsidRPr="009C7762">
              <w:rPr>
                <w:rFonts w:ascii="Times New Roman" w:hAnsi="Times New Roman" w:cs="Times New Roman"/>
                <w:sz w:val="24"/>
                <w:szCs w:val="24"/>
              </w:rPr>
              <w:t>Об утверждении Правил по охране труда при погрузочно-разгрузочных работах и размещении грузов</w:t>
            </w:r>
            <w:r w:rsidR="009018DA">
              <w:rPr>
                <w:rFonts w:ascii="Times New Roman" w:hAnsi="Times New Roman" w:cs="Times New Roman"/>
                <w:sz w:val="24"/>
                <w:szCs w:val="24"/>
              </w:rPr>
              <w:t>»</w:t>
            </w:r>
            <w:r w:rsidRPr="009C7762">
              <w:rPr>
                <w:rFonts w:ascii="Times New Roman" w:hAnsi="Times New Roman" w:cs="Times New Roman"/>
                <w:sz w:val="24"/>
                <w:szCs w:val="24"/>
              </w:rPr>
              <w:t>.</w:t>
            </w:r>
          </w:p>
          <w:p w14:paraId="1A21F0A8" w14:textId="26D8F0B3" w:rsidR="00362D73" w:rsidRPr="009018DA" w:rsidRDefault="009C7762" w:rsidP="009C7762">
            <w:pPr>
              <w:spacing w:after="1" w:line="220" w:lineRule="atLeast"/>
              <w:ind w:firstLine="540"/>
              <w:jc w:val="both"/>
              <w:outlineLvl w:val="0"/>
              <w:rPr>
                <w:rFonts w:ascii="Times New Roman" w:hAnsi="Times New Roman" w:cs="Times New Roman"/>
                <w:b/>
                <w:bCs/>
                <w:sz w:val="24"/>
                <w:szCs w:val="24"/>
              </w:rPr>
            </w:pPr>
            <w:r w:rsidRPr="009018DA">
              <w:rPr>
                <w:rFonts w:ascii="Times New Roman" w:hAnsi="Times New Roman" w:cs="Times New Roman"/>
                <w:b/>
                <w:bCs/>
                <w:sz w:val="24"/>
                <w:szCs w:val="24"/>
              </w:rPr>
              <w:t xml:space="preserve">Дополненные </w:t>
            </w:r>
            <w:hyperlink r:id="rId249" w:history="1">
              <w:r w:rsidRPr="009018DA">
                <w:rPr>
                  <w:rStyle w:val="a3"/>
                  <w:rFonts w:ascii="Times New Roman" w:hAnsi="Times New Roman" w:cs="Times New Roman"/>
                  <w:b/>
                  <w:bCs/>
                  <w:color w:val="auto"/>
                  <w:sz w:val="24"/>
                  <w:szCs w:val="24"/>
                  <w:u w:val="none"/>
                </w:rPr>
                <w:t>нормы</w:t>
              </w:r>
            </w:hyperlink>
            <w:r w:rsidRPr="009018DA">
              <w:rPr>
                <w:rFonts w:ascii="Times New Roman" w:hAnsi="Times New Roman" w:cs="Times New Roman"/>
                <w:b/>
                <w:bCs/>
                <w:sz w:val="24"/>
                <w:szCs w:val="24"/>
              </w:rPr>
              <w:t xml:space="preserve"> будут применяться с 1 марта 2022 года до 1 марта 2028 года.</w:t>
            </w:r>
          </w:p>
        </w:tc>
        <w:tc>
          <w:tcPr>
            <w:tcW w:w="127" w:type="pct"/>
            <w:tcBorders>
              <w:top w:val="single" w:sz="8" w:space="0" w:color="auto"/>
              <w:left w:val="nil"/>
              <w:bottom w:val="single" w:sz="8" w:space="0" w:color="auto"/>
              <w:right w:val="single" w:sz="4" w:space="0" w:color="auto"/>
            </w:tcBorders>
          </w:tcPr>
          <w:p w14:paraId="39625876" w14:textId="7777777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974886" w14:paraId="061D363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4765DE2" w14:textId="76584D3B"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0E61ADE" w14:textId="77777777" w:rsidR="00C93A3C" w:rsidRDefault="00644BE3" w:rsidP="008A2E4B">
            <w:pPr>
              <w:spacing w:after="1" w:line="220" w:lineRule="atLeast"/>
              <w:jc w:val="both"/>
              <w:outlineLvl w:val="0"/>
              <w:rPr>
                <w:rFonts w:ascii="Times New Roman" w:hAnsi="Times New Roman" w:cs="Times New Roman"/>
                <w:b/>
                <w:bCs/>
                <w:sz w:val="24"/>
                <w:szCs w:val="24"/>
              </w:rPr>
            </w:pPr>
            <w:r w:rsidRPr="00644BE3">
              <w:rPr>
                <w:rFonts w:ascii="Times New Roman" w:hAnsi="Times New Roman" w:cs="Times New Roman"/>
                <w:b/>
                <w:bCs/>
                <w:sz w:val="24"/>
                <w:szCs w:val="24"/>
              </w:rPr>
              <w:t>Семьи с детьми освободили от уплаты НДФЛ при продаже квартир</w:t>
            </w:r>
          </w:p>
          <w:p w14:paraId="3BFC73E7" w14:textId="4EFB485F" w:rsidR="00644BE3" w:rsidRPr="00644BE3" w:rsidRDefault="00644BE3" w:rsidP="008A2E4B">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250" w:history="1">
              <w:r w:rsidRPr="00644BE3">
                <w:rPr>
                  <w:rStyle w:val="a3"/>
                  <w:rFonts w:ascii="Times New Roman" w:hAnsi="Times New Roman" w:cs="Times New Roman"/>
                  <w:bCs/>
                  <w:color w:val="auto"/>
                  <w:sz w:val="24"/>
                  <w:szCs w:val="24"/>
                  <w:u w:val="none"/>
                </w:rPr>
                <w:t xml:space="preserve">Федеральный закон от 29.11.2021 </w:t>
              </w:r>
              <w:r>
                <w:rPr>
                  <w:rStyle w:val="a3"/>
                  <w:rFonts w:ascii="Times New Roman" w:hAnsi="Times New Roman" w:cs="Times New Roman"/>
                  <w:bCs/>
                  <w:color w:val="auto"/>
                  <w:sz w:val="24"/>
                  <w:szCs w:val="24"/>
                  <w:u w:val="none"/>
                </w:rPr>
                <w:t>№</w:t>
              </w:r>
              <w:r w:rsidRPr="00644BE3">
                <w:rPr>
                  <w:rStyle w:val="a3"/>
                  <w:rFonts w:ascii="Times New Roman" w:hAnsi="Times New Roman" w:cs="Times New Roman"/>
                  <w:bCs/>
                  <w:color w:val="auto"/>
                  <w:sz w:val="24"/>
                  <w:szCs w:val="24"/>
                  <w:u w:val="none"/>
                </w:rPr>
                <w:t xml:space="preserve"> 382-ФЗ</w:t>
              </w:r>
            </w:hyperlink>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F88D463" w14:textId="085D0102" w:rsidR="00644BE3" w:rsidRPr="00644BE3" w:rsidRDefault="00F6099F" w:rsidP="00644BE3">
            <w:pPr>
              <w:spacing w:after="1" w:line="220" w:lineRule="atLeast"/>
              <w:jc w:val="both"/>
              <w:outlineLvl w:val="0"/>
              <w:rPr>
                <w:rFonts w:ascii="Times New Roman" w:hAnsi="Times New Roman" w:cs="Times New Roman"/>
                <w:sz w:val="24"/>
                <w:szCs w:val="24"/>
              </w:rPr>
            </w:pPr>
            <w:hyperlink r:id="rId251" w:history="1">
              <w:r w:rsidR="00644BE3" w:rsidRPr="00644BE3">
                <w:rPr>
                  <w:rStyle w:val="a3"/>
                  <w:rFonts w:ascii="Times New Roman" w:hAnsi="Times New Roman" w:cs="Times New Roman"/>
                  <w:color w:val="auto"/>
                  <w:sz w:val="24"/>
                  <w:szCs w:val="24"/>
                  <w:u w:val="none"/>
                </w:rPr>
                <w:t>Федеральный закон</w:t>
              </w:r>
            </w:hyperlink>
            <w:r w:rsidR="00644BE3" w:rsidRPr="00644BE3">
              <w:rPr>
                <w:rFonts w:ascii="Times New Roman" w:hAnsi="Times New Roman" w:cs="Times New Roman"/>
                <w:sz w:val="24"/>
                <w:szCs w:val="24"/>
              </w:rPr>
              <w:t xml:space="preserve"> от 29.11.2021 </w:t>
            </w:r>
            <w:r w:rsidR="00644BE3">
              <w:rPr>
                <w:rFonts w:ascii="Times New Roman" w:hAnsi="Times New Roman" w:cs="Times New Roman"/>
                <w:sz w:val="24"/>
                <w:szCs w:val="24"/>
              </w:rPr>
              <w:t>№</w:t>
            </w:r>
            <w:r w:rsidR="00644BE3" w:rsidRPr="00644BE3">
              <w:rPr>
                <w:rFonts w:ascii="Times New Roman" w:hAnsi="Times New Roman" w:cs="Times New Roman"/>
                <w:sz w:val="24"/>
                <w:szCs w:val="24"/>
              </w:rPr>
              <w:t xml:space="preserve"> 382-ФЗ освободил семьи с детьми от уплаты НДФЛ с доходов от продажи жилых помещений (комнаты, квартиры, жилого дома, части квартиры, части жилого дома или доли в праве собственности на жилое помещение) независимо от срока владения ими при выполнении ряда </w:t>
            </w:r>
            <w:hyperlink r:id="rId252" w:history="1">
              <w:r w:rsidR="00644BE3" w:rsidRPr="00644BE3">
                <w:rPr>
                  <w:rStyle w:val="a3"/>
                  <w:rFonts w:ascii="Times New Roman" w:hAnsi="Times New Roman" w:cs="Times New Roman"/>
                  <w:color w:val="auto"/>
                  <w:sz w:val="24"/>
                  <w:szCs w:val="24"/>
                  <w:u w:val="none"/>
                </w:rPr>
                <w:t>условий</w:t>
              </w:r>
            </w:hyperlink>
            <w:r w:rsidR="00644BE3" w:rsidRPr="00644BE3">
              <w:rPr>
                <w:rFonts w:ascii="Times New Roman" w:hAnsi="Times New Roman" w:cs="Times New Roman"/>
                <w:sz w:val="24"/>
                <w:szCs w:val="24"/>
              </w:rPr>
              <w:t>:</w:t>
            </w:r>
          </w:p>
          <w:p w14:paraId="5F4893CF" w14:textId="75BA6436" w:rsidR="00644BE3" w:rsidRPr="00644BE3" w:rsidRDefault="00644BE3" w:rsidP="00644BE3">
            <w:pPr>
              <w:numPr>
                <w:ilvl w:val="0"/>
                <w:numId w:val="35"/>
              </w:num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Д</w:t>
            </w:r>
            <w:r w:rsidRPr="00644BE3">
              <w:rPr>
                <w:rFonts w:ascii="Times New Roman" w:hAnsi="Times New Roman" w:cs="Times New Roman"/>
                <w:sz w:val="24"/>
                <w:szCs w:val="24"/>
              </w:rPr>
              <w:t xml:space="preserve">оход получен </w:t>
            </w:r>
            <w:hyperlink r:id="rId253" w:history="1">
              <w:r w:rsidRPr="00644BE3">
                <w:rPr>
                  <w:rStyle w:val="a3"/>
                  <w:rFonts w:ascii="Times New Roman" w:hAnsi="Times New Roman" w:cs="Times New Roman"/>
                  <w:color w:val="auto"/>
                  <w:sz w:val="24"/>
                  <w:szCs w:val="24"/>
                  <w:u w:val="none"/>
                </w:rPr>
                <w:t>после</w:t>
              </w:r>
            </w:hyperlink>
            <w:r w:rsidRPr="00644BE3">
              <w:rPr>
                <w:rFonts w:ascii="Times New Roman" w:hAnsi="Times New Roman" w:cs="Times New Roman"/>
                <w:sz w:val="24"/>
                <w:szCs w:val="24"/>
              </w:rPr>
              <w:t xml:space="preserve"> 1 января 2021 года</w:t>
            </w:r>
            <w:r>
              <w:rPr>
                <w:rFonts w:ascii="Times New Roman" w:hAnsi="Times New Roman" w:cs="Times New Roman"/>
                <w:sz w:val="24"/>
                <w:szCs w:val="24"/>
              </w:rPr>
              <w:t>.</w:t>
            </w:r>
          </w:p>
          <w:p w14:paraId="7E5B4EBA" w14:textId="4EC58FC8" w:rsidR="00644BE3" w:rsidRPr="00644BE3" w:rsidRDefault="00644BE3" w:rsidP="00644BE3">
            <w:pPr>
              <w:numPr>
                <w:ilvl w:val="0"/>
                <w:numId w:val="35"/>
              </w:num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В</w:t>
            </w:r>
            <w:r w:rsidRPr="00644BE3">
              <w:rPr>
                <w:rFonts w:ascii="Times New Roman" w:hAnsi="Times New Roman" w:cs="Times New Roman"/>
                <w:sz w:val="24"/>
                <w:szCs w:val="24"/>
              </w:rPr>
              <w:t xml:space="preserve"> семье не менее двух детей, не достигших возраста 18 лет (24 лет - если дети обучаются в образовательной организации по очной форме обучения). Возраст детей определяется на дату регистрации перехода права собственности на проданное жилье. Ребенок может сам быть продавцом жилого помещения</w:t>
            </w:r>
            <w:r>
              <w:rPr>
                <w:rFonts w:ascii="Times New Roman" w:hAnsi="Times New Roman" w:cs="Times New Roman"/>
                <w:sz w:val="24"/>
                <w:szCs w:val="24"/>
              </w:rPr>
              <w:t>.</w:t>
            </w:r>
          </w:p>
          <w:p w14:paraId="0FE8304E" w14:textId="0173E019" w:rsidR="00644BE3" w:rsidRPr="00644BE3" w:rsidRDefault="00644BE3" w:rsidP="00644BE3">
            <w:pPr>
              <w:numPr>
                <w:ilvl w:val="0"/>
                <w:numId w:val="35"/>
              </w:num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В</w:t>
            </w:r>
            <w:r w:rsidRPr="00644BE3">
              <w:rPr>
                <w:rFonts w:ascii="Times New Roman" w:hAnsi="Times New Roman" w:cs="Times New Roman"/>
                <w:sz w:val="24"/>
                <w:szCs w:val="24"/>
              </w:rPr>
              <w:t xml:space="preserve"> календарном году, в котором осуществлена регистрация перехода права собственности на жилое помещение, или не позднее 30 апреля следующего года родителями и/или детьми приобретено иное жилое помещение (доля в жилом помещении) по договору купли-продажи или мены и зарегистрирован соответствующий переход права собственности либо произведена полная оплата стоимости жилого помещения (доли в жилом помещении) по ДДУ, иному договору, связанному с долевым строительством, или по договору об участии в жилищно-строительном кооперативе</w:t>
            </w:r>
            <w:r>
              <w:rPr>
                <w:rFonts w:ascii="Times New Roman" w:hAnsi="Times New Roman" w:cs="Times New Roman"/>
                <w:sz w:val="24"/>
                <w:szCs w:val="24"/>
              </w:rPr>
              <w:t>.</w:t>
            </w:r>
          </w:p>
          <w:p w14:paraId="5991E831" w14:textId="4CD5BEA7" w:rsidR="00644BE3" w:rsidRPr="00644BE3" w:rsidRDefault="00644BE3" w:rsidP="00644BE3">
            <w:pPr>
              <w:numPr>
                <w:ilvl w:val="0"/>
                <w:numId w:val="35"/>
              </w:num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О</w:t>
            </w:r>
            <w:r w:rsidRPr="00644BE3">
              <w:rPr>
                <w:rFonts w:ascii="Times New Roman" w:hAnsi="Times New Roman" w:cs="Times New Roman"/>
                <w:sz w:val="24"/>
                <w:szCs w:val="24"/>
              </w:rPr>
              <w:t>бщая площадь приобретенного жилья или его кадастровая стоимость превышает соответственно общую площадь и кадастровую стоимость проданного жилого помещения</w:t>
            </w:r>
            <w:r>
              <w:rPr>
                <w:rFonts w:ascii="Times New Roman" w:hAnsi="Times New Roman" w:cs="Times New Roman"/>
                <w:sz w:val="24"/>
                <w:szCs w:val="24"/>
              </w:rPr>
              <w:t>.</w:t>
            </w:r>
          </w:p>
          <w:p w14:paraId="4D85810F" w14:textId="4A38C5B6" w:rsidR="00644BE3" w:rsidRPr="00644BE3" w:rsidRDefault="00644BE3" w:rsidP="00644BE3">
            <w:pPr>
              <w:numPr>
                <w:ilvl w:val="0"/>
                <w:numId w:val="35"/>
              </w:num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К</w:t>
            </w:r>
            <w:r w:rsidRPr="00644BE3">
              <w:rPr>
                <w:rFonts w:ascii="Times New Roman" w:hAnsi="Times New Roman" w:cs="Times New Roman"/>
                <w:sz w:val="24"/>
                <w:szCs w:val="24"/>
              </w:rPr>
              <w:t>адастровая стоимость проданного жилого помещения не превышает 50 млн руб.</w:t>
            </w:r>
          </w:p>
          <w:p w14:paraId="15B4ED73" w14:textId="179381FD" w:rsidR="00644BE3" w:rsidRPr="00644BE3" w:rsidRDefault="00644BE3" w:rsidP="00644BE3">
            <w:pPr>
              <w:numPr>
                <w:ilvl w:val="0"/>
                <w:numId w:val="35"/>
              </w:num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Н</w:t>
            </w:r>
            <w:r w:rsidRPr="00644BE3">
              <w:rPr>
                <w:rFonts w:ascii="Times New Roman" w:hAnsi="Times New Roman" w:cs="Times New Roman"/>
                <w:sz w:val="24"/>
                <w:szCs w:val="24"/>
              </w:rPr>
              <w:t>а дату регистрации перехода права собственности на проданное жилье родителям и детям не принадлежит в совокупности более 50% в праве собственности на иное жилое помещение с общей площадью, превышающей общую площадь в приобретенном жилом помещении.</w:t>
            </w:r>
          </w:p>
          <w:p w14:paraId="3E4997A1" w14:textId="590615D0" w:rsidR="00974886" w:rsidRPr="00362D73" w:rsidRDefault="00644BE3" w:rsidP="00644BE3">
            <w:pPr>
              <w:spacing w:after="1" w:line="220" w:lineRule="atLeast"/>
              <w:ind w:firstLine="540"/>
              <w:jc w:val="both"/>
              <w:outlineLvl w:val="0"/>
              <w:rPr>
                <w:rFonts w:ascii="Times New Roman" w:hAnsi="Times New Roman" w:cs="Times New Roman"/>
                <w:sz w:val="24"/>
                <w:szCs w:val="24"/>
              </w:rPr>
            </w:pPr>
            <w:r w:rsidRPr="00644BE3">
              <w:rPr>
                <w:rFonts w:ascii="Times New Roman" w:hAnsi="Times New Roman" w:cs="Times New Roman"/>
                <w:sz w:val="24"/>
                <w:szCs w:val="24"/>
              </w:rPr>
              <w:t xml:space="preserve">Также с </w:t>
            </w:r>
            <w:hyperlink r:id="rId254" w:history="1">
              <w:r w:rsidRPr="00644BE3">
                <w:rPr>
                  <w:rStyle w:val="a3"/>
                  <w:rFonts w:ascii="Times New Roman" w:hAnsi="Times New Roman" w:cs="Times New Roman"/>
                  <w:color w:val="auto"/>
                  <w:sz w:val="24"/>
                  <w:szCs w:val="24"/>
                  <w:u w:val="none"/>
                </w:rPr>
                <w:t>начала</w:t>
              </w:r>
            </w:hyperlink>
            <w:r w:rsidRPr="00644BE3">
              <w:rPr>
                <w:rFonts w:ascii="Times New Roman" w:hAnsi="Times New Roman" w:cs="Times New Roman"/>
                <w:sz w:val="24"/>
                <w:szCs w:val="24"/>
              </w:rPr>
              <w:t xml:space="preserve"> 2021 года не облагаются НДФЛ </w:t>
            </w:r>
            <w:hyperlink r:id="rId255" w:history="1">
              <w:r w:rsidRPr="00644BE3">
                <w:rPr>
                  <w:rStyle w:val="a3"/>
                  <w:rFonts w:ascii="Times New Roman" w:hAnsi="Times New Roman" w:cs="Times New Roman"/>
                  <w:color w:val="auto"/>
                  <w:sz w:val="24"/>
                  <w:szCs w:val="24"/>
                  <w:u w:val="none"/>
                </w:rPr>
                <w:t>призы</w:t>
              </w:r>
            </w:hyperlink>
            <w:r w:rsidRPr="00644BE3">
              <w:rPr>
                <w:rFonts w:ascii="Times New Roman" w:hAnsi="Times New Roman" w:cs="Times New Roman"/>
                <w:sz w:val="24"/>
                <w:szCs w:val="24"/>
              </w:rPr>
              <w:t xml:space="preserve"> в виде подарков и денег, которые граждане получают в рамках мероприятий для стимулирования вакцинации от коронавируса и доходы, возникающие в связи с выполнением </w:t>
            </w:r>
            <w:proofErr w:type="spellStart"/>
            <w:r w:rsidRPr="00644BE3">
              <w:rPr>
                <w:rFonts w:ascii="Times New Roman" w:hAnsi="Times New Roman" w:cs="Times New Roman"/>
                <w:sz w:val="24"/>
                <w:szCs w:val="24"/>
              </w:rPr>
              <w:t>догазификации</w:t>
            </w:r>
            <w:proofErr w:type="spellEnd"/>
            <w:r w:rsidRPr="00644BE3">
              <w:rPr>
                <w:rFonts w:ascii="Times New Roman" w:hAnsi="Times New Roman" w:cs="Times New Roman"/>
                <w:sz w:val="24"/>
                <w:szCs w:val="24"/>
              </w:rPr>
              <w:t xml:space="preserve"> населённых пунктов до границ земельных участков.</w:t>
            </w:r>
          </w:p>
        </w:tc>
        <w:tc>
          <w:tcPr>
            <w:tcW w:w="127" w:type="pct"/>
            <w:tcBorders>
              <w:top w:val="single" w:sz="8" w:space="0" w:color="auto"/>
              <w:left w:val="nil"/>
              <w:bottom w:val="single" w:sz="8" w:space="0" w:color="auto"/>
              <w:right w:val="single" w:sz="4" w:space="0" w:color="auto"/>
            </w:tcBorders>
          </w:tcPr>
          <w:p w14:paraId="28EF79B7" w14:textId="680CCBEE"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58C455E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F71C60D" w14:textId="7C0C89D9"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AC7D04A" w14:textId="3815D7ED" w:rsidR="00C93A3C" w:rsidRPr="00CD61D3" w:rsidRDefault="00CD61D3" w:rsidP="00165BFA">
            <w:pPr>
              <w:spacing w:after="1" w:line="220" w:lineRule="atLeast"/>
              <w:jc w:val="both"/>
              <w:outlineLvl w:val="0"/>
              <w:rPr>
                <w:rFonts w:ascii="Times New Roman" w:hAnsi="Times New Roman" w:cs="Times New Roman"/>
                <w:b/>
                <w:bCs/>
                <w:sz w:val="24"/>
                <w:szCs w:val="24"/>
              </w:rPr>
            </w:pPr>
            <w:r w:rsidRPr="00CD61D3">
              <w:rPr>
                <w:rFonts w:ascii="Times New Roman" w:hAnsi="Times New Roman" w:cs="Times New Roman"/>
                <w:b/>
                <w:bCs/>
                <w:sz w:val="24"/>
                <w:szCs w:val="24"/>
              </w:rPr>
              <w:t>Минспорта опубликовало список фитнес-клубов для получения нового вычета по НДФЛ</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A369993" w14:textId="28F1588C" w:rsidR="00CD61D3" w:rsidRPr="00CD61D3" w:rsidRDefault="00CD61D3" w:rsidP="00CD61D3">
            <w:pPr>
              <w:spacing w:after="1" w:line="220" w:lineRule="atLeast"/>
              <w:jc w:val="both"/>
              <w:outlineLvl w:val="0"/>
              <w:rPr>
                <w:rFonts w:ascii="Times New Roman" w:hAnsi="Times New Roman" w:cs="Times New Roman"/>
                <w:sz w:val="24"/>
                <w:szCs w:val="24"/>
              </w:rPr>
            </w:pPr>
            <w:r w:rsidRPr="00D627BA">
              <w:rPr>
                <w:rFonts w:ascii="Times New Roman" w:hAnsi="Times New Roman" w:cs="Times New Roman"/>
                <w:b/>
                <w:bCs/>
                <w:sz w:val="24"/>
                <w:szCs w:val="24"/>
              </w:rPr>
              <w:t>С 2022 года</w:t>
            </w:r>
            <w:r w:rsidRPr="00CD61D3">
              <w:rPr>
                <w:rFonts w:ascii="Times New Roman" w:hAnsi="Times New Roman" w:cs="Times New Roman"/>
                <w:sz w:val="24"/>
                <w:szCs w:val="24"/>
              </w:rPr>
              <w:t xml:space="preserve"> можно будет получать вычет по НДФЛ по расходам на оплату физкультурно-оздоровительных услуг из утвержденного перечня. </w:t>
            </w:r>
          </w:p>
          <w:p w14:paraId="6BAE5D70" w14:textId="730D127D" w:rsidR="00CD61D3" w:rsidRPr="00CD61D3" w:rsidRDefault="00CD61D3" w:rsidP="00CD61D3">
            <w:pPr>
              <w:spacing w:after="1" w:line="220" w:lineRule="atLeast"/>
              <w:jc w:val="both"/>
              <w:outlineLvl w:val="0"/>
              <w:rPr>
                <w:rFonts w:ascii="Times New Roman" w:hAnsi="Times New Roman" w:cs="Times New Roman"/>
                <w:sz w:val="24"/>
                <w:szCs w:val="24"/>
              </w:rPr>
            </w:pPr>
            <w:r w:rsidRPr="00CD61D3">
              <w:rPr>
                <w:rFonts w:ascii="Times New Roman" w:hAnsi="Times New Roman" w:cs="Times New Roman"/>
                <w:sz w:val="24"/>
                <w:szCs w:val="24"/>
              </w:rPr>
              <w:t>Минспорта утвердил перечень организаций и ИП, осуществляющих физкультурно-оздоровительные услуги, за которые можно получить социальный налоговый вычет</w:t>
            </w:r>
            <w:r>
              <w:rPr>
                <w:rFonts w:ascii="Times New Roman" w:hAnsi="Times New Roman" w:cs="Times New Roman"/>
                <w:sz w:val="24"/>
                <w:szCs w:val="24"/>
              </w:rPr>
              <w:t>.</w:t>
            </w:r>
            <w:r w:rsidRPr="00CD61D3">
              <w:rPr>
                <w:rFonts w:ascii="Times New Roman" w:hAnsi="Times New Roman" w:cs="Times New Roman"/>
                <w:sz w:val="24"/>
                <w:szCs w:val="24"/>
              </w:rPr>
              <w:t xml:space="preserve"> </w:t>
            </w:r>
          </w:p>
          <w:p w14:paraId="1B438501" w14:textId="578B2C83" w:rsidR="00CD61D3" w:rsidRPr="00CD61D3" w:rsidRDefault="00CD61D3" w:rsidP="00CD61D3">
            <w:pPr>
              <w:spacing w:after="1" w:line="220" w:lineRule="atLeast"/>
              <w:jc w:val="both"/>
              <w:outlineLvl w:val="0"/>
              <w:rPr>
                <w:rFonts w:ascii="Times New Roman" w:hAnsi="Times New Roman" w:cs="Times New Roman"/>
                <w:sz w:val="24"/>
                <w:szCs w:val="24"/>
              </w:rPr>
            </w:pPr>
            <w:r w:rsidRPr="00CD61D3">
              <w:rPr>
                <w:rFonts w:ascii="Times New Roman" w:hAnsi="Times New Roman" w:cs="Times New Roman"/>
                <w:sz w:val="24"/>
                <w:szCs w:val="24"/>
              </w:rPr>
              <w:t>В списке на 2022 год 3836 организаций, среди которых такие крупные сети, как «АЛЕКС ФИТНЕС», «КРОКУС ФИТНЕС», World Class и X-</w:t>
            </w:r>
            <w:proofErr w:type="spellStart"/>
            <w:r w:rsidRPr="00CD61D3">
              <w:rPr>
                <w:rFonts w:ascii="Times New Roman" w:hAnsi="Times New Roman" w:cs="Times New Roman"/>
                <w:sz w:val="24"/>
                <w:szCs w:val="24"/>
              </w:rPr>
              <w:t>Fit</w:t>
            </w:r>
            <w:proofErr w:type="spellEnd"/>
            <w:r w:rsidRPr="00CD61D3">
              <w:rPr>
                <w:rFonts w:ascii="Times New Roman" w:hAnsi="Times New Roman" w:cs="Times New Roman"/>
                <w:sz w:val="24"/>
                <w:szCs w:val="24"/>
              </w:rPr>
              <w:t xml:space="preserve">. </w:t>
            </w:r>
          </w:p>
          <w:p w14:paraId="08523FD3" w14:textId="77777777" w:rsidR="00CD61D3" w:rsidRPr="00CD61D3" w:rsidRDefault="00CD61D3" w:rsidP="00CD61D3">
            <w:pPr>
              <w:spacing w:after="1" w:line="220" w:lineRule="atLeast"/>
              <w:jc w:val="both"/>
              <w:outlineLvl w:val="0"/>
              <w:rPr>
                <w:rFonts w:ascii="Times New Roman" w:hAnsi="Times New Roman" w:cs="Times New Roman"/>
                <w:sz w:val="24"/>
                <w:szCs w:val="24"/>
              </w:rPr>
            </w:pPr>
            <w:r w:rsidRPr="00CD61D3">
              <w:rPr>
                <w:rFonts w:ascii="Times New Roman" w:hAnsi="Times New Roman" w:cs="Times New Roman"/>
                <w:sz w:val="24"/>
                <w:szCs w:val="24"/>
              </w:rPr>
              <w:t xml:space="preserve">Заявить вычет по НДФЛ за оказанные физкультурно-оздоровительные услуги налогоплательщик сможет: </w:t>
            </w:r>
          </w:p>
          <w:p w14:paraId="56672791" w14:textId="77777777" w:rsidR="00CD61D3" w:rsidRPr="00CD61D3" w:rsidRDefault="00CD61D3" w:rsidP="00CD61D3">
            <w:pPr>
              <w:spacing w:after="1" w:line="220" w:lineRule="atLeast"/>
              <w:jc w:val="both"/>
              <w:outlineLvl w:val="0"/>
              <w:rPr>
                <w:rFonts w:ascii="Times New Roman" w:hAnsi="Times New Roman" w:cs="Times New Roman"/>
                <w:sz w:val="24"/>
                <w:szCs w:val="24"/>
              </w:rPr>
            </w:pPr>
            <w:r w:rsidRPr="00CD61D3">
              <w:rPr>
                <w:rFonts w:ascii="Times New Roman" w:hAnsi="Times New Roman" w:cs="Times New Roman"/>
                <w:sz w:val="24"/>
                <w:szCs w:val="24"/>
              </w:rPr>
              <w:t></w:t>
            </w:r>
            <w:r w:rsidRPr="00CD61D3">
              <w:rPr>
                <w:rFonts w:ascii="Times New Roman" w:hAnsi="Times New Roman" w:cs="Times New Roman"/>
                <w:sz w:val="24"/>
                <w:szCs w:val="24"/>
              </w:rPr>
              <w:tab/>
              <w:t xml:space="preserve">с 2022 года – через работодателя по фактическим расходам; </w:t>
            </w:r>
          </w:p>
          <w:p w14:paraId="4E65BC11" w14:textId="77777777" w:rsidR="00CD61D3" w:rsidRPr="00CD61D3" w:rsidRDefault="00CD61D3" w:rsidP="00CD61D3">
            <w:pPr>
              <w:spacing w:after="1" w:line="220" w:lineRule="atLeast"/>
              <w:jc w:val="both"/>
              <w:outlineLvl w:val="0"/>
              <w:rPr>
                <w:rFonts w:ascii="Times New Roman" w:hAnsi="Times New Roman" w:cs="Times New Roman"/>
                <w:sz w:val="24"/>
                <w:szCs w:val="24"/>
              </w:rPr>
            </w:pPr>
            <w:r w:rsidRPr="00CD61D3">
              <w:rPr>
                <w:rFonts w:ascii="Times New Roman" w:hAnsi="Times New Roman" w:cs="Times New Roman"/>
                <w:sz w:val="24"/>
                <w:szCs w:val="24"/>
              </w:rPr>
              <w:t></w:t>
            </w:r>
            <w:r w:rsidRPr="00CD61D3">
              <w:rPr>
                <w:rFonts w:ascii="Times New Roman" w:hAnsi="Times New Roman" w:cs="Times New Roman"/>
                <w:sz w:val="24"/>
                <w:szCs w:val="24"/>
              </w:rPr>
              <w:tab/>
              <w:t xml:space="preserve">с января 2023 года – самостоятельно через Портал госуслуг, сайт ФНС, по почте или непосредственно в налоговой инспекции. Для получения вычета нужно быть плательщиком НДФЛ и иметь документы, подтверждающие фактические расходы на оплату физкультурно-оздоровительных услуг (копии договоров, кассовые чеки). </w:t>
            </w:r>
          </w:p>
          <w:p w14:paraId="11E799E7" w14:textId="2FECC293" w:rsidR="00974886" w:rsidRPr="00266C82" w:rsidRDefault="00CD61D3" w:rsidP="00CD61D3">
            <w:pPr>
              <w:spacing w:after="1" w:line="220" w:lineRule="atLeast"/>
              <w:jc w:val="both"/>
              <w:outlineLvl w:val="0"/>
              <w:rPr>
                <w:rFonts w:ascii="Times New Roman" w:hAnsi="Times New Roman" w:cs="Times New Roman"/>
                <w:sz w:val="24"/>
                <w:szCs w:val="24"/>
              </w:rPr>
            </w:pPr>
            <w:r w:rsidRPr="00CD61D3">
              <w:rPr>
                <w:rFonts w:ascii="Times New Roman" w:hAnsi="Times New Roman" w:cs="Times New Roman"/>
                <w:sz w:val="24"/>
                <w:szCs w:val="24"/>
              </w:rPr>
              <w:t>Получить вычет можно не только за себя, но и за детей. Максимальная сумма трат, с которых можно будет получить налоговый вычет, составит 120 тысяч рублей в год. Гражданин вправе получить вычет в размере 13% (максимально 15,6 тыс. руб.).</w:t>
            </w:r>
          </w:p>
        </w:tc>
        <w:tc>
          <w:tcPr>
            <w:tcW w:w="127" w:type="pct"/>
            <w:tcBorders>
              <w:top w:val="single" w:sz="8" w:space="0" w:color="auto"/>
              <w:left w:val="nil"/>
              <w:bottom w:val="single" w:sz="8" w:space="0" w:color="auto"/>
              <w:right w:val="single" w:sz="4" w:space="0" w:color="auto"/>
            </w:tcBorders>
          </w:tcPr>
          <w:p w14:paraId="553120CE" w14:textId="4DF84DC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25411CC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02D3F8" w14:textId="2BA79113"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BCF5BE0" w14:textId="77777777" w:rsidR="003B5F9A" w:rsidRDefault="008C2ABD" w:rsidP="00BC186E">
            <w:pPr>
              <w:spacing w:after="1" w:line="220" w:lineRule="atLeast"/>
              <w:jc w:val="both"/>
              <w:outlineLvl w:val="0"/>
              <w:rPr>
                <w:rFonts w:ascii="Times New Roman" w:hAnsi="Times New Roman" w:cs="Times New Roman"/>
                <w:b/>
                <w:bCs/>
                <w:sz w:val="24"/>
                <w:szCs w:val="24"/>
              </w:rPr>
            </w:pPr>
            <w:r w:rsidRPr="008C2ABD">
              <w:rPr>
                <w:rFonts w:ascii="Times New Roman" w:hAnsi="Times New Roman" w:cs="Times New Roman"/>
                <w:b/>
                <w:bCs/>
                <w:sz w:val="24"/>
                <w:szCs w:val="24"/>
              </w:rPr>
              <w:t>Получить свидетельство о рождении ребенка можно будет дистанционно</w:t>
            </w:r>
          </w:p>
          <w:p w14:paraId="048A8C71" w14:textId="6AEBCC79" w:rsidR="008C2ABD" w:rsidRPr="008C2ABD" w:rsidRDefault="008C2ABD" w:rsidP="00BC186E">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256" w:tooltip="Ссылка на КонсультантПлюс" w:history="1">
              <w:r w:rsidRPr="008C2ABD">
                <w:rPr>
                  <w:rStyle w:val="a3"/>
                  <w:rFonts w:ascii="Times New Roman" w:hAnsi="Times New Roman" w:cs="Times New Roman"/>
                  <w:bCs/>
                  <w:color w:val="auto"/>
                  <w:sz w:val="24"/>
                  <w:szCs w:val="24"/>
                  <w:u w:val="none"/>
                </w:rPr>
                <w:t xml:space="preserve">Приказ Минздрава России от 13.10.2021 </w:t>
              </w:r>
              <w:r>
                <w:rPr>
                  <w:rStyle w:val="a3"/>
                  <w:rFonts w:ascii="Times New Roman" w:hAnsi="Times New Roman" w:cs="Times New Roman"/>
                  <w:bCs/>
                  <w:color w:val="auto"/>
                  <w:sz w:val="24"/>
                  <w:szCs w:val="24"/>
                  <w:u w:val="none"/>
                </w:rPr>
                <w:t>№</w:t>
              </w:r>
              <w:r w:rsidRPr="008C2ABD">
                <w:rPr>
                  <w:rStyle w:val="a3"/>
                  <w:rFonts w:ascii="Times New Roman" w:hAnsi="Times New Roman" w:cs="Times New Roman"/>
                  <w:bCs/>
                  <w:color w:val="auto"/>
                  <w:sz w:val="24"/>
                  <w:szCs w:val="24"/>
                  <w:u w:val="none"/>
                </w:rPr>
                <w:t xml:space="preserve"> 987н</w:t>
              </w:r>
            </w:hyperlink>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F2D11D8" w14:textId="4CD1BDF7" w:rsidR="00BE7763" w:rsidRPr="00BE7763" w:rsidRDefault="00BE7763" w:rsidP="00BE7763">
            <w:pPr>
              <w:spacing w:after="1" w:line="220" w:lineRule="atLeast"/>
              <w:jc w:val="both"/>
              <w:outlineLvl w:val="0"/>
              <w:rPr>
                <w:rFonts w:ascii="Times New Roman" w:hAnsi="Times New Roman" w:cs="Times New Roman"/>
                <w:sz w:val="24"/>
                <w:szCs w:val="24"/>
              </w:rPr>
            </w:pPr>
            <w:r w:rsidRPr="00BE7763">
              <w:rPr>
                <w:rFonts w:ascii="Times New Roman" w:hAnsi="Times New Roman" w:cs="Times New Roman"/>
                <w:sz w:val="24"/>
                <w:szCs w:val="24"/>
              </w:rPr>
              <w:t xml:space="preserve">По общему правилу основаниями для госрегистрации рождения ребенка до одного года, в частности, является медицинское свидетельство о рождении. </w:t>
            </w:r>
            <w:hyperlink r:id="rId257" w:history="1">
              <w:r w:rsidRPr="00BE7763">
                <w:rPr>
                  <w:rStyle w:val="a3"/>
                  <w:rFonts w:ascii="Times New Roman" w:hAnsi="Times New Roman" w:cs="Times New Roman"/>
                  <w:color w:val="auto"/>
                  <w:sz w:val="24"/>
                  <w:szCs w:val="24"/>
                  <w:u w:val="none"/>
                </w:rPr>
                <w:t>Приказ</w:t>
              </w:r>
            </w:hyperlink>
            <w:r w:rsidRPr="00BE7763">
              <w:rPr>
                <w:rFonts w:ascii="Times New Roman" w:hAnsi="Times New Roman" w:cs="Times New Roman"/>
                <w:sz w:val="24"/>
                <w:szCs w:val="24"/>
              </w:rPr>
              <w:t xml:space="preserve"> Минздрава России от 13.10.2021 </w:t>
            </w:r>
            <w:r>
              <w:rPr>
                <w:rFonts w:ascii="Times New Roman" w:hAnsi="Times New Roman" w:cs="Times New Roman"/>
                <w:sz w:val="24"/>
                <w:szCs w:val="24"/>
              </w:rPr>
              <w:t>№</w:t>
            </w:r>
            <w:r w:rsidRPr="00BE7763">
              <w:rPr>
                <w:rFonts w:ascii="Times New Roman" w:hAnsi="Times New Roman" w:cs="Times New Roman"/>
                <w:sz w:val="24"/>
                <w:szCs w:val="24"/>
              </w:rPr>
              <w:t xml:space="preserve"> 987н утвердил </w:t>
            </w:r>
            <w:hyperlink r:id="rId258" w:history="1">
              <w:r w:rsidRPr="00BE7763">
                <w:rPr>
                  <w:rStyle w:val="a3"/>
                  <w:rFonts w:ascii="Times New Roman" w:hAnsi="Times New Roman" w:cs="Times New Roman"/>
                  <w:color w:val="auto"/>
                  <w:sz w:val="24"/>
                  <w:szCs w:val="24"/>
                  <w:u w:val="none"/>
                </w:rPr>
                <w:t>форму</w:t>
              </w:r>
            </w:hyperlink>
            <w:r w:rsidRPr="00BE7763">
              <w:rPr>
                <w:rFonts w:ascii="Times New Roman" w:hAnsi="Times New Roman" w:cs="Times New Roman"/>
                <w:sz w:val="24"/>
                <w:szCs w:val="24"/>
              </w:rPr>
              <w:t xml:space="preserve"> документа о рождении </w:t>
            </w:r>
            <w:r>
              <w:rPr>
                <w:rFonts w:ascii="Times New Roman" w:hAnsi="Times New Roman" w:cs="Times New Roman"/>
                <w:sz w:val="24"/>
                <w:szCs w:val="24"/>
              </w:rPr>
              <w:t>«</w:t>
            </w:r>
            <w:r w:rsidRPr="00BE7763">
              <w:rPr>
                <w:rFonts w:ascii="Times New Roman" w:hAnsi="Times New Roman" w:cs="Times New Roman"/>
                <w:sz w:val="24"/>
                <w:szCs w:val="24"/>
              </w:rPr>
              <w:t>Медицинское свидетельство о рождении</w:t>
            </w:r>
            <w:r>
              <w:rPr>
                <w:rFonts w:ascii="Times New Roman" w:hAnsi="Times New Roman" w:cs="Times New Roman"/>
                <w:sz w:val="24"/>
                <w:szCs w:val="24"/>
              </w:rPr>
              <w:t>»</w:t>
            </w:r>
            <w:r w:rsidRPr="00BE7763">
              <w:rPr>
                <w:rFonts w:ascii="Times New Roman" w:hAnsi="Times New Roman" w:cs="Times New Roman"/>
                <w:sz w:val="24"/>
                <w:szCs w:val="24"/>
              </w:rPr>
              <w:t xml:space="preserve"> и </w:t>
            </w:r>
            <w:hyperlink r:id="rId259" w:history="1">
              <w:r w:rsidRPr="00BE7763">
                <w:rPr>
                  <w:rStyle w:val="a3"/>
                  <w:rFonts w:ascii="Times New Roman" w:hAnsi="Times New Roman" w:cs="Times New Roman"/>
                  <w:color w:val="auto"/>
                  <w:sz w:val="24"/>
                  <w:szCs w:val="24"/>
                  <w:u w:val="none"/>
                </w:rPr>
                <w:t>порядок</w:t>
              </w:r>
            </w:hyperlink>
            <w:r w:rsidRPr="00BE7763">
              <w:rPr>
                <w:rFonts w:ascii="Times New Roman" w:hAnsi="Times New Roman" w:cs="Times New Roman"/>
                <w:sz w:val="24"/>
                <w:szCs w:val="24"/>
              </w:rPr>
              <w:t xml:space="preserve"> его выдачи. </w:t>
            </w:r>
            <w:r w:rsidRPr="002F5BFB">
              <w:rPr>
                <w:rFonts w:ascii="Times New Roman" w:hAnsi="Times New Roman" w:cs="Times New Roman"/>
                <w:b/>
                <w:bCs/>
                <w:sz w:val="24"/>
                <w:szCs w:val="24"/>
              </w:rPr>
              <w:t xml:space="preserve">Новый </w:t>
            </w:r>
            <w:hyperlink r:id="rId260" w:history="1">
              <w:r w:rsidRPr="002F5BFB">
                <w:rPr>
                  <w:rStyle w:val="a3"/>
                  <w:rFonts w:ascii="Times New Roman" w:hAnsi="Times New Roman" w:cs="Times New Roman"/>
                  <w:b/>
                  <w:bCs/>
                  <w:color w:val="auto"/>
                  <w:sz w:val="24"/>
                  <w:szCs w:val="24"/>
                  <w:u w:val="none"/>
                </w:rPr>
                <w:t>порядок</w:t>
              </w:r>
            </w:hyperlink>
            <w:r w:rsidRPr="002F5BFB">
              <w:rPr>
                <w:rFonts w:ascii="Times New Roman" w:hAnsi="Times New Roman" w:cs="Times New Roman"/>
                <w:b/>
                <w:bCs/>
                <w:sz w:val="24"/>
                <w:szCs w:val="24"/>
              </w:rPr>
              <w:t xml:space="preserve"> и </w:t>
            </w:r>
            <w:hyperlink r:id="rId261" w:history="1">
              <w:r w:rsidRPr="002F5BFB">
                <w:rPr>
                  <w:rStyle w:val="a3"/>
                  <w:rFonts w:ascii="Times New Roman" w:hAnsi="Times New Roman" w:cs="Times New Roman"/>
                  <w:b/>
                  <w:bCs/>
                  <w:color w:val="auto"/>
                  <w:sz w:val="24"/>
                  <w:szCs w:val="24"/>
                  <w:u w:val="none"/>
                </w:rPr>
                <w:t>форма</w:t>
              </w:r>
            </w:hyperlink>
            <w:r w:rsidRPr="002F5BFB">
              <w:rPr>
                <w:rFonts w:ascii="Times New Roman" w:hAnsi="Times New Roman" w:cs="Times New Roman"/>
                <w:b/>
                <w:bCs/>
                <w:sz w:val="24"/>
                <w:szCs w:val="24"/>
              </w:rPr>
              <w:t xml:space="preserve"> будут действовать с 1 марта 2022 года до 1 марта 2028 года</w:t>
            </w:r>
            <w:r w:rsidRPr="00BE7763">
              <w:rPr>
                <w:rFonts w:ascii="Times New Roman" w:hAnsi="Times New Roman" w:cs="Times New Roman"/>
                <w:sz w:val="24"/>
                <w:szCs w:val="24"/>
              </w:rPr>
              <w:t xml:space="preserve"> взамен действующих в настоящее время аналогичных формы и порядка, утв. </w:t>
            </w:r>
            <w:hyperlink r:id="rId262" w:history="1">
              <w:r w:rsidRPr="00BE7763">
                <w:rPr>
                  <w:rStyle w:val="a3"/>
                  <w:rFonts w:ascii="Times New Roman" w:hAnsi="Times New Roman" w:cs="Times New Roman"/>
                  <w:color w:val="auto"/>
                  <w:sz w:val="24"/>
                  <w:szCs w:val="24"/>
                  <w:u w:val="none"/>
                </w:rPr>
                <w:t>Приказом</w:t>
              </w:r>
            </w:hyperlink>
            <w:r w:rsidRPr="00BE7763">
              <w:rPr>
                <w:rFonts w:ascii="Times New Roman" w:hAnsi="Times New Roman" w:cs="Times New Roman"/>
                <w:sz w:val="24"/>
                <w:szCs w:val="24"/>
              </w:rPr>
              <w:t xml:space="preserve"> Минздравсоцразвития России от 27.12.2011 </w:t>
            </w:r>
            <w:r>
              <w:rPr>
                <w:rFonts w:ascii="Times New Roman" w:hAnsi="Times New Roman" w:cs="Times New Roman"/>
                <w:sz w:val="24"/>
                <w:szCs w:val="24"/>
              </w:rPr>
              <w:t>№</w:t>
            </w:r>
            <w:r w:rsidRPr="00BE7763">
              <w:rPr>
                <w:rFonts w:ascii="Times New Roman" w:hAnsi="Times New Roman" w:cs="Times New Roman"/>
                <w:sz w:val="24"/>
                <w:szCs w:val="24"/>
              </w:rPr>
              <w:t xml:space="preserve"> 1687н.</w:t>
            </w:r>
          </w:p>
          <w:p w14:paraId="53F99DA3" w14:textId="66EEF9E4" w:rsidR="00974886" w:rsidRPr="00362D73" w:rsidRDefault="00BE7763" w:rsidP="00BE7763">
            <w:pPr>
              <w:spacing w:after="1" w:line="220" w:lineRule="atLeast"/>
              <w:jc w:val="both"/>
              <w:outlineLvl w:val="0"/>
              <w:rPr>
                <w:rFonts w:ascii="Times New Roman" w:hAnsi="Times New Roman" w:cs="Times New Roman"/>
                <w:sz w:val="24"/>
                <w:szCs w:val="24"/>
              </w:rPr>
            </w:pPr>
            <w:r w:rsidRPr="00BE7763">
              <w:rPr>
                <w:rFonts w:ascii="Times New Roman" w:hAnsi="Times New Roman" w:cs="Times New Roman"/>
                <w:sz w:val="24"/>
                <w:szCs w:val="24"/>
              </w:rPr>
              <w:t>Нов</w:t>
            </w:r>
            <w:r w:rsidR="002F5BFB">
              <w:rPr>
                <w:rFonts w:ascii="Times New Roman" w:hAnsi="Times New Roman" w:cs="Times New Roman"/>
                <w:sz w:val="24"/>
                <w:szCs w:val="24"/>
              </w:rPr>
              <w:t>овведениями п</w:t>
            </w:r>
            <w:r w:rsidRPr="00BE7763">
              <w:rPr>
                <w:rFonts w:ascii="Times New Roman" w:hAnsi="Times New Roman" w:cs="Times New Roman"/>
                <w:sz w:val="24"/>
                <w:szCs w:val="24"/>
              </w:rPr>
              <w:t xml:space="preserve">редусмотрена возможность формирования медицинского свидетельства о рождении в форме электронного документа при согласии матери. Возможность формирования медицинских свидетельств о рождении в форме электронных документов позволит осуществлять передачу свидетельств в электронном виде из медицинской организации в органы записи актов гражданского состояния для регистрации фактов рождения без личного обращения гражданина в органы </w:t>
            </w:r>
            <w:proofErr w:type="spellStart"/>
            <w:r w:rsidRPr="00BE7763">
              <w:rPr>
                <w:rFonts w:ascii="Times New Roman" w:hAnsi="Times New Roman" w:cs="Times New Roman"/>
                <w:sz w:val="24"/>
                <w:szCs w:val="24"/>
              </w:rPr>
              <w:t>ЗАГСа</w:t>
            </w:r>
            <w:proofErr w:type="spellEnd"/>
            <w:r w:rsidRPr="00BE7763">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37752CB6" w14:textId="49CD208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3B199B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DF9F641" w14:textId="10AC6CD2"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9316182" w14:textId="77777777" w:rsidR="002918F3" w:rsidRDefault="002918F3" w:rsidP="002918F3">
            <w:pPr>
              <w:spacing w:after="1" w:line="220" w:lineRule="atLeast"/>
              <w:jc w:val="both"/>
              <w:outlineLvl w:val="0"/>
              <w:rPr>
                <w:rFonts w:ascii="Times New Roman" w:hAnsi="Times New Roman" w:cs="Times New Roman"/>
                <w:b/>
                <w:bCs/>
                <w:sz w:val="24"/>
                <w:szCs w:val="24"/>
              </w:rPr>
            </w:pPr>
            <w:r w:rsidRPr="002918F3">
              <w:rPr>
                <w:rFonts w:ascii="Times New Roman" w:hAnsi="Times New Roman" w:cs="Times New Roman"/>
                <w:b/>
                <w:bCs/>
                <w:sz w:val="24"/>
                <w:szCs w:val="24"/>
              </w:rPr>
              <w:t>С 1 июля 2022 года установлен единый срок выдачи и замены паспорта гражданина РФ</w:t>
            </w:r>
          </w:p>
          <w:p w14:paraId="6B3CFA2A" w14:textId="4ECC1C8E" w:rsidR="002918F3" w:rsidRPr="002918F3" w:rsidRDefault="002918F3" w:rsidP="002918F3">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63" w:tooltip="Ссылка на КонсультантПлюс" w:history="1">
              <w:r w:rsidRPr="002918F3">
                <w:rPr>
                  <w:rStyle w:val="a3"/>
                  <w:rFonts w:ascii="Times New Roman" w:hAnsi="Times New Roman" w:cs="Times New Roman"/>
                  <w:color w:val="auto"/>
                  <w:sz w:val="24"/>
                  <w:szCs w:val="24"/>
                  <w:u w:val="none"/>
                </w:rPr>
                <w:t xml:space="preserve">Приказ МВД России от 08.11.2021 </w:t>
              </w:r>
              <w:r>
                <w:rPr>
                  <w:rStyle w:val="a3"/>
                  <w:rFonts w:ascii="Times New Roman" w:hAnsi="Times New Roman" w:cs="Times New Roman"/>
                  <w:color w:val="auto"/>
                  <w:sz w:val="24"/>
                  <w:szCs w:val="24"/>
                  <w:u w:val="none"/>
                </w:rPr>
                <w:t>№</w:t>
              </w:r>
              <w:r w:rsidRPr="002918F3">
                <w:rPr>
                  <w:rStyle w:val="a3"/>
                  <w:rFonts w:ascii="Times New Roman" w:hAnsi="Times New Roman" w:cs="Times New Roman"/>
                  <w:color w:val="auto"/>
                  <w:sz w:val="24"/>
                  <w:szCs w:val="24"/>
                  <w:u w:val="none"/>
                </w:rPr>
                <w:t xml:space="preserve"> 854</w:t>
              </w:r>
            </w:hyperlink>
            <w:r>
              <w:rPr>
                <w:rFonts w:ascii="Times New Roman" w:hAnsi="Times New Roman" w:cs="Times New Roman"/>
                <w:sz w:val="24"/>
                <w:szCs w:val="24"/>
              </w:rPr>
              <w:t>)</w:t>
            </w:r>
            <w:r w:rsidRPr="002918F3">
              <w:rPr>
                <w:rFonts w:ascii="Times New Roman" w:hAnsi="Times New Roman" w:cs="Times New Roman"/>
                <w:sz w:val="24"/>
                <w:szCs w:val="24"/>
              </w:rPr>
              <w:t xml:space="preserve"> </w:t>
            </w:r>
          </w:p>
          <w:p w14:paraId="0968EE0A" w14:textId="25B9DD3B" w:rsidR="002E7885" w:rsidRPr="002E7885" w:rsidRDefault="002E7885" w:rsidP="00165BFA">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A246793" w14:textId="00D2B28D" w:rsidR="002918F3" w:rsidRPr="002918F3" w:rsidRDefault="00F6099F" w:rsidP="002918F3">
            <w:pPr>
              <w:spacing w:after="1" w:line="220" w:lineRule="atLeast"/>
              <w:jc w:val="both"/>
              <w:outlineLvl w:val="0"/>
              <w:rPr>
                <w:rFonts w:ascii="Times New Roman" w:hAnsi="Times New Roman" w:cs="Times New Roman"/>
                <w:sz w:val="24"/>
                <w:szCs w:val="24"/>
              </w:rPr>
            </w:pPr>
            <w:hyperlink r:id="rId264" w:history="1">
              <w:r w:rsidR="002918F3" w:rsidRPr="002918F3">
                <w:rPr>
                  <w:rStyle w:val="a3"/>
                  <w:rFonts w:ascii="Times New Roman" w:hAnsi="Times New Roman" w:cs="Times New Roman"/>
                  <w:color w:val="auto"/>
                  <w:sz w:val="24"/>
                  <w:szCs w:val="24"/>
                  <w:u w:val="none"/>
                </w:rPr>
                <w:t>Приказ</w:t>
              </w:r>
            </w:hyperlink>
            <w:r w:rsidR="002918F3" w:rsidRPr="002918F3">
              <w:rPr>
                <w:rFonts w:ascii="Times New Roman" w:hAnsi="Times New Roman" w:cs="Times New Roman"/>
                <w:sz w:val="24"/>
                <w:szCs w:val="24"/>
              </w:rPr>
              <w:t xml:space="preserve"> МВД России от 08.11.2021 </w:t>
            </w:r>
            <w:r w:rsidR="002F5BFB">
              <w:rPr>
                <w:rFonts w:ascii="Times New Roman" w:hAnsi="Times New Roman" w:cs="Times New Roman"/>
                <w:sz w:val="24"/>
                <w:szCs w:val="24"/>
              </w:rPr>
              <w:t>№</w:t>
            </w:r>
            <w:r w:rsidR="002918F3" w:rsidRPr="002918F3">
              <w:rPr>
                <w:rFonts w:ascii="Times New Roman" w:hAnsi="Times New Roman" w:cs="Times New Roman"/>
                <w:sz w:val="24"/>
                <w:szCs w:val="24"/>
              </w:rPr>
              <w:t xml:space="preserve"> 854 оптимизировал </w:t>
            </w:r>
            <w:hyperlink r:id="rId265" w:history="1">
              <w:r w:rsidR="002918F3" w:rsidRPr="002918F3">
                <w:rPr>
                  <w:rStyle w:val="a3"/>
                  <w:rFonts w:ascii="Times New Roman" w:hAnsi="Times New Roman" w:cs="Times New Roman"/>
                  <w:color w:val="auto"/>
                  <w:sz w:val="24"/>
                  <w:szCs w:val="24"/>
                  <w:u w:val="none"/>
                </w:rPr>
                <w:t>регламент</w:t>
              </w:r>
            </w:hyperlink>
            <w:r w:rsidR="002918F3" w:rsidRPr="002918F3">
              <w:rPr>
                <w:rFonts w:ascii="Times New Roman" w:hAnsi="Times New Roman" w:cs="Times New Roman"/>
                <w:sz w:val="24"/>
                <w:szCs w:val="24"/>
              </w:rPr>
              <w:t xml:space="preserve"> предоставления государственной услуги по выдаче, замене внутренних паспортов граждан РФ.</w:t>
            </w:r>
          </w:p>
          <w:p w14:paraId="01A624C2" w14:textId="1E8A7A9E" w:rsidR="002918F3" w:rsidRPr="002918F3" w:rsidRDefault="002918F3" w:rsidP="002918F3">
            <w:pPr>
              <w:spacing w:after="1" w:line="220" w:lineRule="atLeast"/>
              <w:jc w:val="both"/>
              <w:outlineLvl w:val="0"/>
              <w:rPr>
                <w:rFonts w:ascii="Times New Roman" w:hAnsi="Times New Roman" w:cs="Times New Roman"/>
                <w:sz w:val="24"/>
                <w:szCs w:val="24"/>
              </w:rPr>
            </w:pPr>
            <w:r w:rsidRPr="002918F3">
              <w:rPr>
                <w:rFonts w:ascii="Times New Roman" w:hAnsi="Times New Roman" w:cs="Times New Roman"/>
                <w:sz w:val="24"/>
                <w:szCs w:val="24"/>
              </w:rPr>
              <w:t xml:space="preserve">Во-первых, </w:t>
            </w:r>
            <w:hyperlink r:id="rId266" w:history="1">
              <w:r w:rsidRPr="002918F3">
                <w:rPr>
                  <w:rStyle w:val="a3"/>
                  <w:rFonts w:ascii="Times New Roman" w:hAnsi="Times New Roman" w:cs="Times New Roman"/>
                  <w:color w:val="auto"/>
                  <w:sz w:val="24"/>
                  <w:szCs w:val="24"/>
                  <w:u w:val="none"/>
                </w:rPr>
                <w:t>регламент</w:t>
              </w:r>
            </w:hyperlink>
            <w:r w:rsidRPr="002918F3">
              <w:rPr>
                <w:rFonts w:ascii="Times New Roman" w:hAnsi="Times New Roman" w:cs="Times New Roman"/>
                <w:sz w:val="24"/>
                <w:szCs w:val="24"/>
              </w:rPr>
              <w:t xml:space="preserve"> приведен в соответствие с нововведениями, предусмотренными </w:t>
            </w:r>
            <w:hyperlink r:id="rId267" w:tgtFrame="_blank" w:history="1">
              <w:r w:rsidRPr="002918F3">
                <w:rPr>
                  <w:rStyle w:val="a3"/>
                  <w:rFonts w:ascii="Times New Roman" w:hAnsi="Times New Roman" w:cs="Times New Roman"/>
                  <w:color w:val="auto"/>
                  <w:sz w:val="24"/>
                  <w:szCs w:val="24"/>
                  <w:u w:val="none"/>
                </w:rPr>
                <w:t>Постановлением</w:t>
              </w:r>
            </w:hyperlink>
            <w:r w:rsidRPr="002918F3">
              <w:rPr>
                <w:rFonts w:ascii="Times New Roman" w:hAnsi="Times New Roman" w:cs="Times New Roman"/>
                <w:sz w:val="24"/>
                <w:szCs w:val="24"/>
              </w:rPr>
              <w:t xml:space="preserve"> Правительства РФ от 15.07.2021 </w:t>
            </w:r>
            <w:r>
              <w:rPr>
                <w:rFonts w:ascii="Times New Roman" w:hAnsi="Times New Roman" w:cs="Times New Roman"/>
                <w:sz w:val="24"/>
                <w:szCs w:val="24"/>
              </w:rPr>
              <w:t>№</w:t>
            </w:r>
            <w:r w:rsidRPr="002918F3">
              <w:rPr>
                <w:rFonts w:ascii="Times New Roman" w:hAnsi="Times New Roman" w:cs="Times New Roman"/>
                <w:sz w:val="24"/>
                <w:szCs w:val="24"/>
              </w:rPr>
              <w:t xml:space="preserve"> 120: </w:t>
            </w:r>
          </w:p>
          <w:p w14:paraId="5DDCDC59" w14:textId="77777777" w:rsidR="002918F3" w:rsidRPr="002918F3" w:rsidRDefault="002918F3" w:rsidP="002918F3">
            <w:pPr>
              <w:numPr>
                <w:ilvl w:val="0"/>
                <w:numId w:val="36"/>
              </w:numPr>
              <w:spacing w:after="1" w:line="220" w:lineRule="atLeast"/>
              <w:jc w:val="both"/>
              <w:outlineLvl w:val="0"/>
              <w:rPr>
                <w:rFonts w:ascii="Times New Roman" w:hAnsi="Times New Roman" w:cs="Times New Roman"/>
                <w:sz w:val="24"/>
                <w:szCs w:val="24"/>
              </w:rPr>
            </w:pPr>
            <w:r w:rsidRPr="002918F3">
              <w:rPr>
                <w:rFonts w:ascii="Times New Roman" w:hAnsi="Times New Roman" w:cs="Times New Roman"/>
                <w:sz w:val="24"/>
                <w:szCs w:val="24"/>
              </w:rPr>
              <w:lastRenderedPageBreak/>
              <w:t xml:space="preserve">паспорт гражданина РФ, подлежащий замене в связи с достижением 20 или 45 лет, </w:t>
            </w:r>
            <w:hyperlink r:id="rId268" w:history="1">
              <w:r w:rsidRPr="002918F3">
                <w:rPr>
                  <w:rStyle w:val="a3"/>
                  <w:rFonts w:ascii="Times New Roman" w:hAnsi="Times New Roman" w:cs="Times New Roman"/>
                  <w:color w:val="auto"/>
                  <w:sz w:val="24"/>
                  <w:szCs w:val="24"/>
                  <w:u w:val="none"/>
                </w:rPr>
                <w:t>действует</w:t>
              </w:r>
            </w:hyperlink>
            <w:r w:rsidRPr="002918F3">
              <w:rPr>
                <w:rFonts w:ascii="Times New Roman" w:hAnsi="Times New Roman" w:cs="Times New Roman"/>
                <w:sz w:val="24"/>
                <w:szCs w:val="24"/>
              </w:rPr>
              <w:t xml:space="preserve"> до получения нового, но не более чем 90 дней после дня достижения этих возрастов;</w:t>
            </w:r>
          </w:p>
          <w:p w14:paraId="7CFE332C" w14:textId="77777777" w:rsidR="002918F3" w:rsidRPr="002918F3" w:rsidRDefault="002918F3" w:rsidP="002918F3">
            <w:pPr>
              <w:numPr>
                <w:ilvl w:val="0"/>
                <w:numId w:val="36"/>
              </w:numPr>
              <w:spacing w:after="1" w:line="220" w:lineRule="atLeast"/>
              <w:jc w:val="both"/>
              <w:outlineLvl w:val="0"/>
              <w:rPr>
                <w:rFonts w:ascii="Times New Roman" w:hAnsi="Times New Roman" w:cs="Times New Roman"/>
                <w:sz w:val="24"/>
                <w:szCs w:val="24"/>
              </w:rPr>
            </w:pPr>
            <w:r w:rsidRPr="002918F3">
              <w:rPr>
                <w:rFonts w:ascii="Times New Roman" w:hAnsi="Times New Roman" w:cs="Times New Roman"/>
                <w:sz w:val="24"/>
                <w:szCs w:val="24"/>
              </w:rPr>
              <w:t xml:space="preserve">с </w:t>
            </w:r>
            <w:hyperlink r:id="rId269" w:history="1">
              <w:r w:rsidRPr="002918F3">
                <w:rPr>
                  <w:rStyle w:val="a3"/>
                  <w:rFonts w:ascii="Times New Roman" w:hAnsi="Times New Roman" w:cs="Times New Roman"/>
                  <w:color w:val="auto"/>
                  <w:sz w:val="24"/>
                  <w:szCs w:val="24"/>
                  <w:u w:val="none"/>
                </w:rPr>
                <w:t>30</w:t>
              </w:r>
            </w:hyperlink>
            <w:r w:rsidRPr="002918F3">
              <w:rPr>
                <w:rFonts w:ascii="Times New Roman" w:hAnsi="Times New Roman" w:cs="Times New Roman"/>
                <w:sz w:val="24"/>
                <w:szCs w:val="24"/>
              </w:rPr>
              <w:t xml:space="preserve"> до 90 дней </w:t>
            </w:r>
            <w:hyperlink r:id="rId270" w:history="1">
              <w:r w:rsidRPr="002918F3">
                <w:rPr>
                  <w:rStyle w:val="a3"/>
                  <w:rFonts w:ascii="Times New Roman" w:hAnsi="Times New Roman" w:cs="Times New Roman"/>
                  <w:color w:val="auto"/>
                  <w:sz w:val="24"/>
                  <w:szCs w:val="24"/>
                  <w:u w:val="none"/>
                </w:rPr>
                <w:t>увеличили</w:t>
              </w:r>
            </w:hyperlink>
            <w:r w:rsidRPr="002918F3">
              <w:rPr>
                <w:rFonts w:ascii="Times New Roman" w:hAnsi="Times New Roman" w:cs="Times New Roman"/>
                <w:sz w:val="24"/>
                <w:szCs w:val="24"/>
              </w:rPr>
              <w:t xml:space="preserve"> срок для подачи документов на получение паспорта лицами, которым исполнилось 14 лет;</w:t>
            </w:r>
          </w:p>
          <w:p w14:paraId="3EFE196B" w14:textId="77777777" w:rsidR="002918F3" w:rsidRPr="002918F3" w:rsidRDefault="00F6099F" w:rsidP="002918F3">
            <w:pPr>
              <w:numPr>
                <w:ilvl w:val="0"/>
                <w:numId w:val="36"/>
              </w:numPr>
              <w:spacing w:after="1" w:line="220" w:lineRule="atLeast"/>
              <w:jc w:val="both"/>
              <w:outlineLvl w:val="0"/>
              <w:rPr>
                <w:rFonts w:ascii="Times New Roman" w:hAnsi="Times New Roman" w:cs="Times New Roman"/>
                <w:sz w:val="24"/>
                <w:szCs w:val="24"/>
              </w:rPr>
            </w:pPr>
            <w:hyperlink r:id="rId271" w:tgtFrame="_blank" w:history="1">
              <w:r w:rsidR="002918F3" w:rsidRPr="002918F3">
                <w:rPr>
                  <w:rStyle w:val="a3"/>
                  <w:rFonts w:ascii="Times New Roman" w:hAnsi="Times New Roman" w:cs="Times New Roman"/>
                  <w:color w:val="auto"/>
                  <w:sz w:val="24"/>
                  <w:szCs w:val="24"/>
                  <w:u w:val="none"/>
                </w:rPr>
                <w:t>по желанию гражданина</w:t>
              </w:r>
            </w:hyperlink>
            <w:r w:rsidR="002918F3" w:rsidRPr="002918F3">
              <w:rPr>
                <w:rFonts w:ascii="Times New Roman" w:hAnsi="Times New Roman" w:cs="Times New Roman"/>
                <w:sz w:val="24"/>
                <w:szCs w:val="24"/>
              </w:rPr>
              <w:t xml:space="preserve"> в паспорте могут проставляться отметки, ранее являющиеся обязательными:</w:t>
            </w:r>
          </w:p>
          <w:p w14:paraId="3521F038" w14:textId="77777777" w:rsidR="002918F3" w:rsidRPr="002918F3" w:rsidRDefault="002918F3" w:rsidP="002918F3">
            <w:pPr>
              <w:spacing w:after="1" w:line="220" w:lineRule="atLeast"/>
              <w:jc w:val="both"/>
              <w:outlineLvl w:val="0"/>
              <w:rPr>
                <w:rFonts w:ascii="Times New Roman" w:hAnsi="Times New Roman" w:cs="Times New Roman"/>
                <w:sz w:val="24"/>
                <w:szCs w:val="24"/>
              </w:rPr>
            </w:pPr>
            <w:r w:rsidRPr="002918F3">
              <w:rPr>
                <w:rFonts w:ascii="Times New Roman" w:hAnsi="Times New Roman" w:cs="Times New Roman"/>
                <w:sz w:val="24"/>
                <w:szCs w:val="24"/>
              </w:rPr>
              <w:t>– о регистрации и расторжении брака;</w:t>
            </w:r>
          </w:p>
          <w:p w14:paraId="72095FB8" w14:textId="77777777" w:rsidR="002918F3" w:rsidRPr="002918F3" w:rsidRDefault="002918F3" w:rsidP="002918F3">
            <w:pPr>
              <w:spacing w:after="1" w:line="220" w:lineRule="atLeast"/>
              <w:jc w:val="both"/>
              <w:outlineLvl w:val="0"/>
              <w:rPr>
                <w:rFonts w:ascii="Times New Roman" w:hAnsi="Times New Roman" w:cs="Times New Roman"/>
                <w:sz w:val="24"/>
                <w:szCs w:val="24"/>
              </w:rPr>
            </w:pPr>
            <w:r w:rsidRPr="002918F3">
              <w:rPr>
                <w:rFonts w:ascii="Times New Roman" w:hAnsi="Times New Roman" w:cs="Times New Roman"/>
                <w:sz w:val="24"/>
                <w:szCs w:val="24"/>
              </w:rPr>
              <w:t>– о детях (гражданах РФ, не достигших 14-летнего возраста);</w:t>
            </w:r>
          </w:p>
          <w:p w14:paraId="6CAA0BB4" w14:textId="77777777" w:rsidR="002918F3" w:rsidRPr="002918F3" w:rsidRDefault="002918F3" w:rsidP="002918F3">
            <w:pPr>
              <w:spacing w:after="1" w:line="220" w:lineRule="atLeast"/>
              <w:jc w:val="both"/>
              <w:outlineLvl w:val="0"/>
              <w:rPr>
                <w:rFonts w:ascii="Times New Roman" w:hAnsi="Times New Roman" w:cs="Times New Roman"/>
                <w:sz w:val="24"/>
                <w:szCs w:val="24"/>
              </w:rPr>
            </w:pPr>
            <w:r w:rsidRPr="002918F3">
              <w:rPr>
                <w:rFonts w:ascii="Times New Roman" w:hAnsi="Times New Roman" w:cs="Times New Roman"/>
                <w:sz w:val="24"/>
                <w:szCs w:val="24"/>
              </w:rPr>
              <w:t>– о ранее выданных паспортах;</w:t>
            </w:r>
          </w:p>
          <w:p w14:paraId="528FEDF4" w14:textId="77777777" w:rsidR="002918F3" w:rsidRPr="002918F3" w:rsidRDefault="002918F3" w:rsidP="002918F3">
            <w:pPr>
              <w:spacing w:after="1" w:line="220" w:lineRule="atLeast"/>
              <w:jc w:val="both"/>
              <w:outlineLvl w:val="0"/>
              <w:rPr>
                <w:rFonts w:ascii="Times New Roman" w:hAnsi="Times New Roman" w:cs="Times New Roman"/>
                <w:sz w:val="24"/>
                <w:szCs w:val="24"/>
              </w:rPr>
            </w:pPr>
            <w:r w:rsidRPr="002918F3">
              <w:rPr>
                <w:rFonts w:ascii="Times New Roman" w:hAnsi="Times New Roman" w:cs="Times New Roman"/>
                <w:sz w:val="24"/>
                <w:szCs w:val="24"/>
              </w:rPr>
              <w:t>– о загранпаспортах.</w:t>
            </w:r>
          </w:p>
          <w:p w14:paraId="76A88354" w14:textId="77777777" w:rsidR="002918F3" w:rsidRPr="002918F3" w:rsidRDefault="002918F3" w:rsidP="002918F3">
            <w:pPr>
              <w:spacing w:after="1" w:line="220" w:lineRule="atLeast"/>
              <w:jc w:val="both"/>
              <w:outlineLvl w:val="0"/>
              <w:rPr>
                <w:rFonts w:ascii="Times New Roman" w:hAnsi="Times New Roman" w:cs="Times New Roman"/>
                <w:sz w:val="24"/>
                <w:szCs w:val="24"/>
              </w:rPr>
            </w:pPr>
            <w:r w:rsidRPr="002918F3">
              <w:rPr>
                <w:rFonts w:ascii="Times New Roman" w:hAnsi="Times New Roman" w:cs="Times New Roman"/>
                <w:sz w:val="24"/>
                <w:szCs w:val="24"/>
              </w:rPr>
              <w:t>Регламентом, в числе прочего, устанавливается перечень документов, которые необходимо предоставить заявителю при внесении в паспорт вышеуказанных отметок;</w:t>
            </w:r>
          </w:p>
          <w:p w14:paraId="39C3179D" w14:textId="77777777" w:rsidR="002918F3" w:rsidRPr="002918F3" w:rsidRDefault="002918F3" w:rsidP="002918F3">
            <w:pPr>
              <w:numPr>
                <w:ilvl w:val="0"/>
                <w:numId w:val="37"/>
              </w:numPr>
              <w:spacing w:after="1" w:line="220" w:lineRule="atLeast"/>
              <w:jc w:val="both"/>
              <w:outlineLvl w:val="0"/>
              <w:rPr>
                <w:rFonts w:ascii="Times New Roman" w:hAnsi="Times New Roman" w:cs="Times New Roman"/>
                <w:sz w:val="24"/>
                <w:szCs w:val="24"/>
              </w:rPr>
            </w:pPr>
            <w:r w:rsidRPr="002918F3">
              <w:rPr>
                <w:rFonts w:ascii="Times New Roman" w:hAnsi="Times New Roman" w:cs="Times New Roman"/>
                <w:sz w:val="24"/>
                <w:szCs w:val="24"/>
              </w:rPr>
              <w:t xml:space="preserve">с 1 июля 2022 года срок оформления паспорта не будет превышать </w:t>
            </w:r>
            <w:hyperlink r:id="rId272" w:tgtFrame="_blank" w:history="1">
              <w:r w:rsidRPr="002918F3">
                <w:rPr>
                  <w:rStyle w:val="a3"/>
                  <w:rFonts w:ascii="Times New Roman" w:hAnsi="Times New Roman" w:cs="Times New Roman"/>
                  <w:color w:val="auto"/>
                  <w:sz w:val="24"/>
                  <w:szCs w:val="24"/>
                  <w:u w:val="none"/>
                </w:rPr>
                <w:t>пяти рабочих дней</w:t>
              </w:r>
            </w:hyperlink>
            <w:r w:rsidRPr="002918F3">
              <w:rPr>
                <w:rFonts w:ascii="Times New Roman" w:hAnsi="Times New Roman" w:cs="Times New Roman"/>
                <w:sz w:val="24"/>
                <w:szCs w:val="24"/>
              </w:rPr>
              <w:t xml:space="preserve"> (вместо </w:t>
            </w:r>
            <w:hyperlink r:id="rId273" w:history="1">
              <w:r w:rsidRPr="002918F3">
                <w:rPr>
                  <w:rStyle w:val="a3"/>
                  <w:rFonts w:ascii="Times New Roman" w:hAnsi="Times New Roman" w:cs="Times New Roman"/>
                  <w:color w:val="auto"/>
                  <w:sz w:val="24"/>
                  <w:szCs w:val="24"/>
                  <w:u w:val="none"/>
                </w:rPr>
                <w:t>10-ти рабочих дней</w:t>
              </w:r>
            </w:hyperlink>
            <w:r w:rsidRPr="002918F3">
              <w:rPr>
                <w:rFonts w:ascii="Times New Roman" w:hAnsi="Times New Roman" w:cs="Times New Roman"/>
                <w:sz w:val="24"/>
                <w:szCs w:val="24"/>
              </w:rPr>
              <w:t xml:space="preserve">, если заявление подано по месту жительства, и в течение </w:t>
            </w:r>
            <w:hyperlink r:id="rId274" w:history="1">
              <w:r w:rsidRPr="002918F3">
                <w:rPr>
                  <w:rStyle w:val="a3"/>
                  <w:rFonts w:ascii="Times New Roman" w:hAnsi="Times New Roman" w:cs="Times New Roman"/>
                  <w:color w:val="auto"/>
                  <w:sz w:val="24"/>
                  <w:szCs w:val="24"/>
                  <w:u w:val="none"/>
                </w:rPr>
                <w:t>30-ти дней</w:t>
              </w:r>
            </w:hyperlink>
            <w:r w:rsidRPr="002918F3">
              <w:rPr>
                <w:rFonts w:ascii="Times New Roman" w:hAnsi="Times New Roman" w:cs="Times New Roman"/>
                <w:sz w:val="24"/>
                <w:szCs w:val="24"/>
              </w:rPr>
              <w:t xml:space="preserve"> – в других случаях) со дня приема территориальным органом МВД РФ документов от гражданина либо из МФЦ, либо получения в форме электронных документов, направленных через Портал госуслуг. </w:t>
            </w:r>
          </w:p>
          <w:p w14:paraId="0C6DC3AC" w14:textId="77777777" w:rsidR="002918F3" w:rsidRPr="002918F3" w:rsidRDefault="002918F3" w:rsidP="002918F3">
            <w:pPr>
              <w:spacing w:after="1" w:line="220" w:lineRule="atLeast"/>
              <w:jc w:val="both"/>
              <w:outlineLvl w:val="0"/>
              <w:rPr>
                <w:rFonts w:ascii="Times New Roman" w:hAnsi="Times New Roman" w:cs="Times New Roman"/>
                <w:sz w:val="24"/>
                <w:szCs w:val="24"/>
              </w:rPr>
            </w:pPr>
            <w:r w:rsidRPr="002918F3">
              <w:rPr>
                <w:rFonts w:ascii="Times New Roman" w:hAnsi="Times New Roman" w:cs="Times New Roman"/>
                <w:sz w:val="24"/>
                <w:szCs w:val="24"/>
              </w:rPr>
              <w:t xml:space="preserve">Во-вторых, </w:t>
            </w:r>
            <w:hyperlink r:id="rId275" w:history="1">
              <w:r w:rsidRPr="002918F3">
                <w:rPr>
                  <w:rStyle w:val="a3"/>
                  <w:rFonts w:ascii="Times New Roman" w:hAnsi="Times New Roman" w:cs="Times New Roman"/>
                  <w:color w:val="auto"/>
                  <w:sz w:val="24"/>
                  <w:szCs w:val="24"/>
                  <w:u w:val="none"/>
                </w:rPr>
                <w:t>регламент</w:t>
              </w:r>
            </w:hyperlink>
            <w:r w:rsidRPr="002918F3">
              <w:rPr>
                <w:rFonts w:ascii="Times New Roman" w:hAnsi="Times New Roman" w:cs="Times New Roman"/>
                <w:sz w:val="24"/>
                <w:szCs w:val="24"/>
              </w:rPr>
              <w:t xml:space="preserve"> </w:t>
            </w:r>
            <w:hyperlink r:id="rId276" w:history="1">
              <w:r w:rsidRPr="002918F3">
                <w:rPr>
                  <w:rStyle w:val="a3"/>
                  <w:rFonts w:ascii="Times New Roman" w:hAnsi="Times New Roman" w:cs="Times New Roman"/>
                  <w:color w:val="auto"/>
                  <w:sz w:val="24"/>
                  <w:szCs w:val="24"/>
                  <w:u w:val="none"/>
                </w:rPr>
                <w:t>дополнен</w:t>
              </w:r>
            </w:hyperlink>
            <w:r w:rsidRPr="002918F3">
              <w:rPr>
                <w:rFonts w:ascii="Times New Roman" w:hAnsi="Times New Roman" w:cs="Times New Roman"/>
                <w:sz w:val="24"/>
                <w:szCs w:val="24"/>
              </w:rPr>
              <w:t xml:space="preserve"> мерами по защите от подделок бланков временного удостоверения личности, не имеющих степеней защиты. С 1 марта 2022 года бланк временного удостоверения личности отнесен к защищенной от подделок полиграфической продукции, установлены требований к идентификационной нумерации данного бланка.</w:t>
            </w:r>
          </w:p>
          <w:p w14:paraId="677B4BF6" w14:textId="69F84498" w:rsidR="00974886" w:rsidRPr="002918F3" w:rsidRDefault="002918F3" w:rsidP="002918F3">
            <w:pPr>
              <w:spacing w:after="1" w:line="220" w:lineRule="atLeast"/>
              <w:jc w:val="both"/>
              <w:outlineLvl w:val="0"/>
              <w:rPr>
                <w:rFonts w:ascii="Times New Roman" w:hAnsi="Times New Roman" w:cs="Times New Roman"/>
                <w:sz w:val="24"/>
                <w:szCs w:val="24"/>
              </w:rPr>
            </w:pPr>
            <w:r w:rsidRPr="002918F3">
              <w:rPr>
                <w:rFonts w:ascii="Times New Roman" w:hAnsi="Times New Roman" w:cs="Times New Roman"/>
                <w:sz w:val="24"/>
                <w:szCs w:val="24"/>
              </w:rPr>
              <w:t xml:space="preserve">В-третьих, в регламенте </w:t>
            </w:r>
            <w:hyperlink r:id="rId277" w:history="1">
              <w:r w:rsidRPr="002918F3">
                <w:rPr>
                  <w:rStyle w:val="a3"/>
                  <w:rFonts w:ascii="Times New Roman" w:hAnsi="Times New Roman" w:cs="Times New Roman"/>
                  <w:color w:val="auto"/>
                  <w:sz w:val="24"/>
                  <w:szCs w:val="24"/>
                  <w:u w:val="none"/>
                </w:rPr>
                <w:t>уточнен</w:t>
              </w:r>
            </w:hyperlink>
            <w:r w:rsidRPr="002918F3">
              <w:rPr>
                <w:rFonts w:ascii="Times New Roman" w:hAnsi="Times New Roman" w:cs="Times New Roman"/>
                <w:sz w:val="24"/>
                <w:szCs w:val="24"/>
              </w:rPr>
              <w:t xml:space="preserve"> порядок указания в паспорте места рождения и адреса регистрации по месту жительства.</w:t>
            </w:r>
          </w:p>
        </w:tc>
        <w:tc>
          <w:tcPr>
            <w:tcW w:w="127" w:type="pct"/>
            <w:tcBorders>
              <w:top w:val="single" w:sz="8" w:space="0" w:color="auto"/>
              <w:left w:val="nil"/>
              <w:bottom w:val="single" w:sz="8" w:space="0" w:color="auto"/>
              <w:right w:val="single" w:sz="4" w:space="0" w:color="auto"/>
            </w:tcBorders>
          </w:tcPr>
          <w:p w14:paraId="1D720AEB" w14:textId="5D662606"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5F1C86E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BCCFF4C" w14:textId="5969F5DE"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26AED7D" w14:textId="673A40A2" w:rsidR="00377212" w:rsidRPr="00BD20EC" w:rsidRDefault="008E5DEE" w:rsidP="00165BFA">
            <w:pPr>
              <w:spacing w:after="1" w:line="220" w:lineRule="atLeast"/>
              <w:jc w:val="both"/>
              <w:outlineLvl w:val="0"/>
              <w:rPr>
                <w:rFonts w:ascii="Times New Roman" w:hAnsi="Times New Roman" w:cs="Times New Roman"/>
                <w:b/>
                <w:sz w:val="24"/>
                <w:szCs w:val="24"/>
              </w:rPr>
            </w:pPr>
            <w:r w:rsidRPr="008E5DEE">
              <w:rPr>
                <w:rFonts w:ascii="Times New Roman" w:hAnsi="Times New Roman" w:cs="Times New Roman"/>
                <w:b/>
                <w:sz w:val="24"/>
                <w:szCs w:val="24"/>
              </w:rPr>
              <w:t>Как сдавать СЗВ-М, если по гражданско-правовому договору оплата через 2 месяца после выполнения работ</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08DFAC6" w14:textId="686270B2" w:rsidR="008E5DEE" w:rsidRPr="008E5DEE" w:rsidRDefault="008E5DEE" w:rsidP="008E5DEE">
            <w:pPr>
              <w:spacing w:after="1" w:line="220" w:lineRule="atLeast"/>
              <w:jc w:val="both"/>
              <w:outlineLvl w:val="0"/>
              <w:rPr>
                <w:rFonts w:ascii="Times New Roman" w:hAnsi="Times New Roman" w:cs="Times New Roman"/>
                <w:sz w:val="24"/>
                <w:szCs w:val="24"/>
              </w:rPr>
            </w:pPr>
            <w:r w:rsidRPr="008E5DEE">
              <w:rPr>
                <w:rFonts w:ascii="Times New Roman" w:hAnsi="Times New Roman" w:cs="Times New Roman"/>
                <w:sz w:val="24"/>
                <w:szCs w:val="24"/>
              </w:rPr>
              <w:t>Страхователь обязан ежемесячно не позднее 15-го числа месяца, следующего за отчетным периодом - месяцем, представлять о каждом работающем у него застрахованном лице (включая лиц, которые заключили договоры гражданско-правового характера) сведения о СНИЛС, фамилию, имя и отчество и ИНН - при наличии (</w:t>
            </w:r>
            <w:hyperlink r:id="rId278" w:history="1">
              <w:r w:rsidRPr="008E5DEE">
                <w:rPr>
                  <w:rStyle w:val="a3"/>
                  <w:rFonts w:ascii="Times New Roman" w:hAnsi="Times New Roman" w:cs="Times New Roman"/>
                  <w:color w:val="auto"/>
                  <w:sz w:val="24"/>
                  <w:szCs w:val="24"/>
                  <w:u w:val="none"/>
                </w:rPr>
                <w:t>п. 2.2 ст. 11</w:t>
              </w:r>
            </w:hyperlink>
            <w:r w:rsidRPr="008E5DEE">
              <w:rPr>
                <w:rFonts w:ascii="Times New Roman" w:hAnsi="Times New Roman" w:cs="Times New Roman"/>
                <w:sz w:val="24"/>
                <w:szCs w:val="24"/>
              </w:rPr>
              <w:t xml:space="preserve"> Федерального закона от 01.04.1996 </w:t>
            </w:r>
            <w:r>
              <w:rPr>
                <w:rFonts w:ascii="Times New Roman" w:hAnsi="Times New Roman" w:cs="Times New Roman"/>
                <w:sz w:val="24"/>
                <w:szCs w:val="24"/>
              </w:rPr>
              <w:t>№</w:t>
            </w:r>
            <w:r w:rsidRPr="008E5DEE">
              <w:rPr>
                <w:rFonts w:ascii="Times New Roman" w:hAnsi="Times New Roman" w:cs="Times New Roman"/>
                <w:sz w:val="24"/>
                <w:szCs w:val="24"/>
              </w:rPr>
              <w:t xml:space="preserve"> 27-ФЗ).</w:t>
            </w:r>
          </w:p>
          <w:p w14:paraId="0471646F" w14:textId="40AFE9FA" w:rsidR="00974886" w:rsidRPr="008E5DEE" w:rsidRDefault="00F6099F" w:rsidP="008E5DEE">
            <w:pPr>
              <w:spacing w:after="1" w:line="220" w:lineRule="atLeast"/>
              <w:jc w:val="both"/>
              <w:outlineLvl w:val="0"/>
              <w:rPr>
                <w:rFonts w:ascii="Times New Roman" w:hAnsi="Times New Roman" w:cs="Times New Roman"/>
                <w:sz w:val="24"/>
                <w:szCs w:val="24"/>
              </w:rPr>
            </w:pPr>
            <w:hyperlink r:id="rId279" w:history="1">
              <w:r w:rsidR="008E5DEE" w:rsidRPr="008E5DEE">
                <w:rPr>
                  <w:rStyle w:val="a3"/>
                  <w:rFonts w:ascii="Times New Roman" w:hAnsi="Times New Roman" w:cs="Times New Roman"/>
                  <w:color w:val="auto"/>
                  <w:sz w:val="24"/>
                  <w:szCs w:val="24"/>
                  <w:u w:val="none"/>
                </w:rPr>
                <w:t>Форму СЗВ-М</w:t>
              </w:r>
            </w:hyperlink>
            <w:r w:rsidR="008E5DEE" w:rsidRPr="008E5DEE">
              <w:rPr>
                <w:rFonts w:ascii="Times New Roman" w:hAnsi="Times New Roman" w:cs="Times New Roman"/>
                <w:sz w:val="24"/>
                <w:szCs w:val="24"/>
              </w:rPr>
              <w:t xml:space="preserve"> нужно подать в отношении указанных лиц, даже если в отчетном месяце не было оплаты по договору, так как в </w:t>
            </w:r>
            <w:hyperlink r:id="rId280" w:history="1">
              <w:r w:rsidR="008E5DEE" w:rsidRPr="008E5DEE">
                <w:rPr>
                  <w:rStyle w:val="a3"/>
                  <w:rFonts w:ascii="Times New Roman" w:hAnsi="Times New Roman" w:cs="Times New Roman"/>
                  <w:color w:val="auto"/>
                  <w:sz w:val="24"/>
                  <w:szCs w:val="24"/>
                  <w:u w:val="none"/>
                </w:rPr>
                <w:t>п. 2.2 ст. 11</w:t>
              </w:r>
            </w:hyperlink>
            <w:r w:rsidR="008E5DEE" w:rsidRPr="008E5DEE">
              <w:rPr>
                <w:rFonts w:ascii="Times New Roman" w:hAnsi="Times New Roman" w:cs="Times New Roman"/>
                <w:sz w:val="24"/>
                <w:szCs w:val="24"/>
              </w:rPr>
              <w:t xml:space="preserve"> Федерального закона от 01.04.1996 </w:t>
            </w:r>
            <w:r w:rsidR="008E5DEE">
              <w:rPr>
                <w:rFonts w:ascii="Times New Roman" w:hAnsi="Times New Roman" w:cs="Times New Roman"/>
                <w:sz w:val="24"/>
                <w:szCs w:val="24"/>
              </w:rPr>
              <w:t>№</w:t>
            </w:r>
            <w:r w:rsidR="008E5DEE" w:rsidRPr="008E5DEE">
              <w:rPr>
                <w:rFonts w:ascii="Times New Roman" w:hAnsi="Times New Roman" w:cs="Times New Roman"/>
                <w:sz w:val="24"/>
                <w:szCs w:val="24"/>
              </w:rPr>
              <w:t xml:space="preserve"> 27-ФЗ нет условия о том, что сведения подаются, только если были выплаты в пользу </w:t>
            </w:r>
            <w:r w:rsidR="008E5DEE" w:rsidRPr="008E5DEE">
              <w:rPr>
                <w:rFonts w:ascii="Times New Roman" w:hAnsi="Times New Roman" w:cs="Times New Roman"/>
                <w:sz w:val="24"/>
                <w:szCs w:val="24"/>
              </w:rPr>
              <w:lastRenderedPageBreak/>
              <w:t>застрахованных лиц. Например, если договор с физлицом заключен в октябре, а выплаты по нему произведены только в декабре, то сведения об этом лице нужно отразить в отчетах СЗВ-М за октябрь, ноябрь и декабрь.</w:t>
            </w:r>
          </w:p>
        </w:tc>
        <w:tc>
          <w:tcPr>
            <w:tcW w:w="127" w:type="pct"/>
            <w:tcBorders>
              <w:top w:val="single" w:sz="8" w:space="0" w:color="auto"/>
              <w:left w:val="nil"/>
              <w:bottom w:val="single" w:sz="8" w:space="0" w:color="auto"/>
              <w:right w:val="single" w:sz="4" w:space="0" w:color="auto"/>
            </w:tcBorders>
          </w:tcPr>
          <w:p w14:paraId="1986B00C" w14:textId="132D0339"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12339CD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C97C422" w14:textId="3C38360C"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D8F5A9F" w14:textId="77777777" w:rsidR="00377212" w:rsidRDefault="00984872" w:rsidP="00165BFA">
            <w:pPr>
              <w:spacing w:after="1" w:line="220" w:lineRule="atLeast"/>
              <w:jc w:val="both"/>
              <w:outlineLvl w:val="0"/>
              <w:rPr>
                <w:rFonts w:ascii="Times New Roman" w:hAnsi="Times New Roman" w:cs="Times New Roman"/>
                <w:b/>
                <w:bCs/>
                <w:sz w:val="24"/>
                <w:szCs w:val="24"/>
              </w:rPr>
            </w:pPr>
            <w:r w:rsidRPr="00984872">
              <w:rPr>
                <w:rFonts w:ascii="Times New Roman" w:hAnsi="Times New Roman" w:cs="Times New Roman"/>
                <w:b/>
                <w:bCs/>
                <w:sz w:val="24"/>
                <w:szCs w:val="24"/>
              </w:rPr>
              <w:t>С 11 ноября 2021 года расширен перечень доходов, с которых надо удерживать алименты</w:t>
            </w:r>
          </w:p>
          <w:p w14:paraId="554C09CB" w14:textId="5CDBE503" w:rsidR="00984872" w:rsidRPr="00984872" w:rsidRDefault="00984872" w:rsidP="00165BFA">
            <w:pPr>
              <w:spacing w:after="1" w:line="220" w:lineRule="atLeast"/>
              <w:jc w:val="both"/>
              <w:outlineLvl w:val="0"/>
              <w:rPr>
                <w:rFonts w:ascii="Times New Roman" w:hAnsi="Times New Roman" w:cs="Times New Roman"/>
                <w:sz w:val="24"/>
                <w:szCs w:val="24"/>
              </w:rPr>
            </w:pPr>
            <w:r w:rsidRPr="00984872">
              <w:rPr>
                <w:rFonts w:ascii="Times New Roman" w:hAnsi="Times New Roman" w:cs="Times New Roman"/>
                <w:sz w:val="24"/>
                <w:szCs w:val="24"/>
              </w:rPr>
              <w:t>(</w:t>
            </w:r>
            <w:hyperlink r:id="rId281" w:history="1">
              <w:r w:rsidRPr="00984872">
                <w:rPr>
                  <w:rStyle w:val="a3"/>
                  <w:rFonts w:ascii="Times New Roman" w:hAnsi="Times New Roman" w:cs="Times New Roman"/>
                  <w:color w:val="auto"/>
                  <w:sz w:val="24"/>
                  <w:szCs w:val="24"/>
                  <w:u w:val="none"/>
                </w:rPr>
                <w:t xml:space="preserve">Постановление Правительства РФ от 02.11.2021 </w:t>
              </w:r>
              <w:r>
                <w:rPr>
                  <w:rStyle w:val="a3"/>
                  <w:rFonts w:ascii="Times New Roman" w:hAnsi="Times New Roman" w:cs="Times New Roman"/>
                  <w:color w:val="auto"/>
                  <w:sz w:val="24"/>
                  <w:szCs w:val="24"/>
                  <w:u w:val="none"/>
                </w:rPr>
                <w:t>№</w:t>
              </w:r>
              <w:r w:rsidRPr="00984872">
                <w:rPr>
                  <w:rStyle w:val="a3"/>
                  <w:rFonts w:ascii="Times New Roman" w:hAnsi="Times New Roman" w:cs="Times New Roman"/>
                  <w:color w:val="auto"/>
                  <w:sz w:val="24"/>
                  <w:szCs w:val="24"/>
                  <w:u w:val="none"/>
                </w:rPr>
                <w:t xml:space="preserve"> 1908</w:t>
              </w:r>
            </w:hyperlink>
            <w:r w:rsidRPr="00984872">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EC37EFB" w14:textId="0469809C" w:rsidR="00984872" w:rsidRPr="00984872" w:rsidRDefault="00F6099F" w:rsidP="00984872">
            <w:pPr>
              <w:spacing w:after="1" w:line="220" w:lineRule="atLeast"/>
              <w:jc w:val="both"/>
              <w:outlineLvl w:val="0"/>
              <w:rPr>
                <w:rFonts w:ascii="Times New Roman" w:hAnsi="Times New Roman" w:cs="Times New Roman"/>
                <w:sz w:val="24"/>
                <w:szCs w:val="24"/>
              </w:rPr>
            </w:pPr>
            <w:hyperlink r:id="rId282" w:history="1">
              <w:r w:rsidR="00984872" w:rsidRPr="00984872">
                <w:rPr>
                  <w:rStyle w:val="a3"/>
                  <w:rFonts w:ascii="Times New Roman" w:hAnsi="Times New Roman" w:cs="Times New Roman"/>
                  <w:bCs/>
                  <w:color w:val="auto"/>
                  <w:sz w:val="24"/>
                  <w:szCs w:val="24"/>
                  <w:u w:val="none"/>
                </w:rPr>
                <w:t>Постановлением</w:t>
              </w:r>
            </w:hyperlink>
            <w:r w:rsidR="00984872" w:rsidRPr="00984872">
              <w:rPr>
                <w:rFonts w:ascii="Times New Roman" w:hAnsi="Times New Roman" w:cs="Times New Roman"/>
                <w:bCs/>
                <w:sz w:val="24"/>
                <w:szCs w:val="24"/>
              </w:rPr>
              <w:t xml:space="preserve"> Правительства РФ от 02.11.2021 </w:t>
            </w:r>
            <w:r w:rsidR="00984872">
              <w:rPr>
                <w:rFonts w:ascii="Times New Roman" w:hAnsi="Times New Roman" w:cs="Times New Roman"/>
                <w:bCs/>
                <w:sz w:val="24"/>
                <w:szCs w:val="24"/>
              </w:rPr>
              <w:t>№</w:t>
            </w:r>
            <w:r w:rsidR="00984872" w:rsidRPr="00984872">
              <w:rPr>
                <w:rFonts w:ascii="Times New Roman" w:hAnsi="Times New Roman" w:cs="Times New Roman"/>
                <w:bCs/>
                <w:sz w:val="24"/>
                <w:szCs w:val="24"/>
              </w:rPr>
              <w:t xml:space="preserve"> 1908 утвержден </w:t>
            </w:r>
            <w:hyperlink r:id="rId283" w:history="1">
              <w:r w:rsidR="00984872" w:rsidRPr="00984872">
                <w:rPr>
                  <w:rStyle w:val="a3"/>
                  <w:rFonts w:ascii="Times New Roman" w:hAnsi="Times New Roman" w:cs="Times New Roman"/>
                  <w:color w:val="auto"/>
                  <w:sz w:val="24"/>
                  <w:szCs w:val="24"/>
                  <w:u w:val="none"/>
                </w:rPr>
                <w:t>перечень</w:t>
              </w:r>
            </w:hyperlink>
            <w:r w:rsidR="00984872" w:rsidRPr="00984872">
              <w:rPr>
                <w:rFonts w:ascii="Times New Roman" w:hAnsi="Times New Roman" w:cs="Times New Roman"/>
                <w:sz w:val="24"/>
                <w:szCs w:val="24"/>
              </w:rPr>
              <w:t xml:space="preserve"> видов заработной платы и иных доходов, из которых производится удержание алиментов на несовершеннолетних детей. </w:t>
            </w:r>
          </w:p>
          <w:p w14:paraId="4CEB1EE7" w14:textId="77777777" w:rsidR="00984872" w:rsidRPr="00984872" w:rsidRDefault="00984872" w:rsidP="00984872">
            <w:pPr>
              <w:spacing w:after="1" w:line="220" w:lineRule="atLeast"/>
              <w:jc w:val="both"/>
              <w:outlineLvl w:val="0"/>
              <w:rPr>
                <w:rFonts w:ascii="Times New Roman" w:hAnsi="Times New Roman" w:cs="Times New Roman"/>
                <w:sz w:val="24"/>
                <w:szCs w:val="24"/>
              </w:rPr>
            </w:pPr>
            <w:r w:rsidRPr="00984872">
              <w:rPr>
                <w:rFonts w:ascii="Times New Roman" w:hAnsi="Times New Roman" w:cs="Times New Roman"/>
                <w:sz w:val="24"/>
                <w:szCs w:val="24"/>
              </w:rPr>
              <w:t xml:space="preserve">По сравнению с </w:t>
            </w:r>
            <w:hyperlink r:id="rId284" w:history="1">
              <w:r w:rsidRPr="00984872">
                <w:rPr>
                  <w:rStyle w:val="a3"/>
                  <w:rFonts w:ascii="Times New Roman" w:hAnsi="Times New Roman" w:cs="Times New Roman"/>
                  <w:color w:val="auto"/>
                  <w:sz w:val="24"/>
                  <w:szCs w:val="24"/>
                  <w:u w:val="none"/>
                </w:rPr>
                <w:t>ранее действующим перечнем</w:t>
              </w:r>
            </w:hyperlink>
            <w:r w:rsidRPr="00984872">
              <w:rPr>
                <w:rFonts w:ascii="Times New Roman" w:hAnsi="Times New Roman" w:cs="Times New Roman"/>
                <w:sz w:val="24"/>
                <w:szCs w:val="24"/>
              </w:rPr>
              <w:t xml:space="preserve"> список доходов расширен, и теперь в него также входят:</w:t>
            </w:r>
          </w:p>
          <w:p w14:paraId="730D54D6" w14:textId="77777777" w:rsidR="00984872" w:rsidRPr="00984872" w:rsidRDefault="00984872" w:rsidP="00984872">
            <w:pPr>
              <w:spacing w:after="1" w:line="220" w:lineRule="atLeast"/>
              <w:jc w:val="both"/>
              <w:outlineLvl w:val="0"/>
              <w:rPr>
                <w:rFonts w:ascii="Times New Roman" w:hAnsi="Times New Roman" w:cs="Times New Roman"/>
                <w:sz w:val="24"/>
                <w:szCs w:val="24"/>
              </w:rPr>
            </w:pPr>
            <w:r w:rsidRPr="00984872">
              <w:rPr>
                <w:rFonts w:ascii="Times New Roman" w:hAnsi="Times New Roman" w:cs="Times New Roman"/>
                <w:sz w:val="24"/>
                <w:szCs w:val="24"/>
              </w:rPr>
              <w:t xml:space="preserve">- </w:t>
            </w:r>
            <w:hyperlink r:id="rId285" w:history="1">
              <w:r w:rsidRPr="00984872">
                <w:rPr>
                  <w:rStyle w:val="a3"/>
                  <w:rFonts w:ascii="Times New Roman" w:hAnsi="Times New Roman" w:cs="Times New Roman"/>
                  <w:color w:val="auto"/>
                  <w:sz w:val="24"/>
                  <w:szCs w:val="24"/>
                  <w:u w:val="none"/>
                </w:rPr>
                <w:t>проценты</w:t>
              </w:r>
            </w:hyperlink>
            <w:r w:rsidRPr="00984872">
              <w:rPr>
                <w:rFonts w:ascii="Times New Roman" w:hAnsi="Times New Roman" w:cs="Times New Roman"/>
                <w:sz w:val="24"/>
                <w:szCs w:val="24"/>
              </w:rPr>
              <w:t xml:space="preserve"> по вкладам в банках;</w:t>
            </w:r>
          </w:p>
          <w:p w14:paraId="617C9C89" w14:textId="77777777" w:rsidR="00984872" w:rsidRPr="00984872" w:rsidRDefault="00984872" w:rsidP="00984872">
            <w:pPr>
              <w:spacing w:after="1" w:line="220" w:lineRule="atLeast"/>
              <w:jc w:val="both"/>
              <w:outlineLvl w:val="0"/>
              <w:rPr>
                <w:rFonts w:ascii="Times New Roman" w:hAnsi="Times New Roman" w:cs="Times New Roman"/>
                <w:sz w:val="24"/>
                <w:szCs w:val="24"/>
              </w:rPr>
            </w:pPr>
            <w:r w:rsidRPr="00984872">
              <w:rPr>
                <w:rFonts w:ascii="Times New Roman" w:hAnsi="Times New Roman" w:cs="Times New Roman"/>
                <w:sz w:val="24"/>
                <w:szCs w:val="24"/>
              </w:rPr>
              <w:t xml:space="preserve">- </w:t>
            </w:r>
            <w:hyperlink r:id="rId286" w:history="1">
              <w:r w:rsidRPr="00984872">
                <w:rPr>
                  <w:rStyle w:val="a3"/>
                  <w:rFonts w:ascii="Times New Roman" w:hAnsi="Times New Roman" w:cs="Times New Roman"/>
                  <w:color w:val="auto"/>
                  <w:sz w:val="24"/>
                  <w:szCs w:val="24"/>
                  <w:u w:val="none"/>
                </w:rPr>
                <w:t>доходы</w:t>
              </w:r>
            </w:hyperlink>
            <w:r w:rsidRPr="00984872">
              <w:rPr>
                <w:rFonts w:ascii="Times New Roman" w:hAnsi="Times New Roman" w:cs="Times New Roman"/>
                <w:sz w:val="24"/>
                <w:szCs w:val="24"/>
              </w:rPr>
              <w:t xml:space="preserve"> самозанятых (плательщиков НПД);</w:t>
            </w:r>
          </w:p>
          <w:p w14:paraId="048E2B49" w14:textId="77777777" w:rsidR="00984872" w:rsidRPr="00984872" w:rsidRDefault="00984872" w:rsidP="00984872">
            <w:pPr>
              <w:spacing w:after="1" w:line="220" w:lineRule="atLeast"/>
              <w:jc w:val="both"/>
              <w:outlineLvl w:val="0"/>
              <w:rPr>
                <w:rFonts w:ascii="Times New Roman" w:hAnsi="Times New Roman" w:cs="Times New Roman"/>
                <w:sz w:val="24"/>
                <w:szCs w:val="24"/>
              </w:rPr>
            </w:pPr>
            <w:r w:rsidRPr="00984872">
              <w:rPr>
                <w:rFonts w:ascii="Times New Roman" w:hAnsi="Times New Roman" w:cs="Times New Roman"/>
                <w:sz w:val="24"/>
                <w:szCs w:val="24"/>
              </w:rPr>
              <w:t xml:space="preserve">- </w:t>
            </w:r>
            <w:hyperlink r:id="rId287" w:history="1">
              <w:r w:rsidRPr="00984872">
                <w:rPr>
                  <w:rStyle w:val="a3"/>
                  <w:rFonts w:ascii="Times New Roman" w:hAnsi="Times New Roman" w:cs="Times New Roman"/>
                  <w:color w:val="auto"/>
                  <w:sz w:val="24"/>
                  <w:szCs w:val="24"/>
                  <w:u w:val="none"/>
                </w:rPr>
                <w:t>суммы</w:t>
              </w:r>
            </w:hyperlink>
            <w:r w:rsidRPr="00984872">
              <w:rPr>
                <w:rFonts w:ascii="Times New Roman" w:hAnsi="Times New Roman" w:cs="Times New Roman"/>
                <w:sz w:val="24"/>
                <w:szCs w:val="24"/>
              </w:rPr>
              <w:t xml:space="preserve"> возвращенного НДФЛ при предоставлении налогового вычета (имущественного, социального и т.д.);</w:t>
            </w:r>
          </w:p>
          <w:p w14:paraId="5D1F3821" w14:textId="77777777" w:rsidR="00984872" w:rsidRPr="00984872" w:rsidRDefault="00984872" w:rsidP="00984872">
            <w:pPr>
              <w:spacing w:after="1" w:line="220" w:lineRule="atLeast"/>
              <w:jc w:val="both"/>
              <w:outlineLvl w:val="0"/>
              <w:rPr>
                <w:rFonts w:ascii="Times New Roman" w:hAnsi="Times New Roman" w:cs="Times New Roman"/>
                <w:sz w:val="24"/>
                <w:szCs w:val="24"/>
              </w:rPr>
            </w:pPr>
            <w:r w:rsidRPr="00984872">
              <w:rPr>
                <w:rFonts w:ascii="Times New Roman" w:hAnsi="Times New Roman" w:cs="Times New Roman"/>
                <w:sz w:val="24"/>
                <w:szCs w:val="24"/>
              </w:rPr>
              <w:t xml:space="preserve">- </w:t>
            </w:r>
            <w:hyperlink r:id="rId288" w:history="1">
              <w:r w:rsidRPr="00984872">
                <w:rPr>
                  <w:rStyle w:val="a3"/>
                  <w:rFonts w:ascii="Times New Roman" w:hAnsi="Times New Roman" w:cs="Times New Roman"/>
                  <w:color w:val="auto"/>
                  <w:sz w:val="24"/>
                  <w:szCs w:val="24"/>
                  <w:u w:val="none"/>
                </w:rPr>
                <w:t>доходы</w:t>
              </w:r>
            </w:hyperlink>
            <w:r w:rsidRPr="00984872">
              <w:rPr>
                <w:rFonts w:ascii="Times New Roman" w:hAnsi="Times New Roman" w:cs="Times New Roman"/>
                <w:sz w:val="24"/>
                <w:szCs w:val="24"/>
              </w:rPr>
              <w:t xml:space="preserve"> от продажи недвижимости при осуществлении экономической деятельности и от предоставления имущества в аренду или в </w:t>
            </w:r>
            <w:hyperlink r:id="rId289" w:history="1">
              <w:r w:rsidRPr="00984872">
                <w:rPr>
                  <w:rStyle w:val="a3"/>
                  <w:rFonts w:ascii="Times New Roman" w:hAnsi="Times New Roman" w:cs="Times New Roman"/>
                  <w:color w:val="auto"/>
                  <w:sz w:val="24"/>
                  <w:szCs w:val="24"/>
                  <w:u w:val="none"/>
                </w:rPr>
                <w:t>наем</w:t>
              </w:r>
            </w:hyperlink>
            <w:r w:rsidRPr="00984872">
              <w:rPr>
                <w:rFonts w:ascii="Times New Roman" w:hAnsi="Times New Roman" w:cs="Times New Roman"/>
                <w:sz w:val="24"/>
                <w:szCs w:val="24"/>
              </w:rPr>
              <w:t>.</w:t>
            </w:r>
          </w:p>
          <w:p w14:paraId="77D03ED3" w14:textId="5E779CFD" w:rsidR="00974886" w:rsidRPr="00984872" w:rsidRDefault="00984872" w:rsidP="00984872">
            <w:pPr>
              <w:spacing w:after="1" w:line="220" w:lineRule="atLeast"/>
              <w:jc w:val="both"/>
              <w:outlineLvl w:val="0"/>
              <w:rPr>
                <w:rFonts w:ascii="Times New Roman" w:hAnsi="Times New Roman" w:cs="Times New Roman"/>
                <w:sz w:val="24"/>
                <w:szCs w:val="24"/>
              </w:rPr>
            </w:pPr>
            <w:r w:rsidRPr="00984872">
              <w:rPr>
                <w:rFonts w:ascii="Times New Roman" w:hAnsi="Times New Roman" w:cs="Times New Roman"/>
                <w:sz w:val="24"/>
                <w:szCs w:val="24"/>
              </w:rPr>
              <w:t xml:space="preserve">Новый перечень применяется </w:t>
            </w:r>
            <w:r w:rsidRPr="002F5BFB">
              <w:rPr>
                <w:rFonts w:ascii="Times New Roman" w:hAnsi="Times New Roman" w:cs="Times New Roman"/>
                <w:b/>
                <w:bCs/>
                <w:sz w:val="24"/>
                <w:szCs w:val="24"/>
              </w:rPr>
              <w:t>с 11 ноября 2021 года.</w:t>
            </w:r>
          </w:p>
        </w:tc>
        <w:tc>
          <w:tcPr>
            <w:tcW w:w="127" w:type="pct"/>
            <w:tcBorders>
              <w:top w:val="single" w:sz="8" w:space="0" w:color="auto"/>
              <w:left w:val="nil"/>
              <w:bottom w:val="single" w:sz="8" w:space="0" w:color="auto"/>
              <w:right w:val="single" w:sz="4" w:space="0" w:color="auto"/>
            </w:tcBorders>
          </w:tcPr>
          <w:p w14:paraId="61F1BEDA" w14:textId="40E16631"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FC45EE" w14:paraId="19849C6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9CF92AB" w14:textId="2AAE713F" w:rsidR="00974886" w:rsidRPr="00974886" w:rsidRDefault="00F6099F" w:rsidP="00F920FC">
            <w:pPr>
              <w:spacing w:after="1" w:line="220" w:lineRule="atLeast"/>
              <w:jc w:val="both"/>
              <w:rPr>
                <w:rFonts w:ascii="Times New Roman" w:hAnsi="Times New Roman" w:cs="Times New Roman"/>
                <w:sz w:val="24"/>
                <w:szCs w:val="24"/>
              </w:rPr>
            </w:pPr>
            <w:hyperlink r:id="rId290" w:history="1">
              <w:r w:rsidR="00974886" w:rsidRPr="00974886">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2DA06CA" w14:textId="77777777" w:rsidR="00377212" w:rsidRDefault="0054443C" w:rsidP="00F920FC">
            <w:pPr>
              <w:spacing w:after="1" w:line="220" w:lineRule="atLeast"/>
              <w:jc w:val="both"/>
              <w:outlineLvl w:val="0"/>
              <w:rPr>
                <w:rFonts w:ascii="Times New Roman" w:hAnsi="Times New Roman" w:cs="Times New Roman"/>
                <w:b/>
                <w:bCs/>
                <w:sz w:val="24"/>
                <w:szCs w:val="24"/>
              </w:rPr>
            </w:pPr>
            <w:r w:rsidRPr="0054443C">
              <w:rPr>
                <w:rFonts w:ascii="Times New Roman" w:hAnsi="Times New Roman" w:cs="Times New Roman"/>
                <w:b/>
                <w:bCs/>
                <w:sz w:val="24"/>
                <w:szCs w:val="24"/>
              </w:rPr>
              <w:t>С 22 ноября 2021 года в ТК РФ установлены правила ведения электронного кадрового документооборота</w:t>
            </w:r>
          </w:p>
          <w:p w14:paraId="1B3A628B" w14:textId="5B465AA8" w:rsidR="0054443C" w:rsidRPr="00F97FAD" w:rsidRDefault="0054443C" w:rsidP="00F920FC">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291" w:history="1">
              <w:r w:rsidRPr="0054443C">
                <w:rPr>
                  <w:rStyle w:val="a3"/>
                  <w:rFonts w:ascii="Times New Roman" w:hAnsi="Times New Roman" w:cs="Times New Roman"/>
                  <w:bCs/>
                  <w:color w:val="auto"/>
                  <w:sz w:val="24"/>
                  <w:szCs w:val="24"/>
                  <w:u w:val="none"/>
                </w:rPr>
                <w:t>Федеральный закон от 22.11.2021 №</w:t>
              </w:r>
              <w:r w:rsidRPr="0054443C">
                <w:rPr>
                  <w:rStyle w:val="a3"/>
                  <w:bCs/>
                  <w:color w:val="auto"/>
                  <w:u w:val="none"/>
                </w:rPr>
                <w:t xml:space="preserve"> </w:t>
              </w:r>
              <w:r w:rsidRPr="0054443C">
                <w:rPr>
                  <w:rStyle w:val="a3"/>
                  <w:rFonts w:ascii="Times New Roman" w:hAnsi="Times New Roman" w:cs="Times New Roman"/>
                  <w:bCs/>
                  <w:color w:val="auto"/>
                  <w:sz w:val="24"/>
                  <w:szCs w:val="24"/>
                  <w:u w:val="none"/>
                </w:rPr>
                <w:t>377-ФЗ</w:t>
              </w:r>
            </w:hyperlink>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9CEA1C0" w14:textId="3145EC03" w:rsidR="0054443C" w:rsidRPr="0054443C" w:rsidRDefault="00F6099F" w:rsidP="0054443C">
            <w:pPr>
              <w:spacing w:after="1" w:line="220" w:lineRule="atLeast"/>
              <w:jc w:val="both"/>
              <w:outlineLvl w:val="0"/>
              <w:rPr>
                <w:rFonts w:ascii="Times New Roman" w:hAnsi="Times New Roman" w:cs="Times New Roman"/>
                <w:sz w:val="24"/>
                <w:szCs w:val="24"/>
              </w:rPr>
            </w:pPr>
            <w:hyperlink r:id="rId292" w:history="1">
              <w:r w:rsidR="0054443C" w:rsidRPr="0054443C">
                <w:rPr>
                  <w:rStyle w:val="a3"/>
                  <w:rFonts w:ascii="Times New Roman" w:hAnsi="Times New Roman" w:cs="Times New Roman"/>
                  <w:color w:val="auto"/>
                  <w:sz w:val="24"/>
                  <w:szCs w:val="24"/>
                  <w:u w:val="none"/>
                </w:rPr>
                <w:t>Федеральный закон</w:t>
              </w:r>
            </w:hyperlink>
            <w:r w:rsidR="0054443C" w:rsidRPr="0054443C">
              <w:rPr>
                <w:rFonts w:ascii="Times New Roman" w:hAnsi="Times New Roman" w:cs="Times New Roman"/>
                <w:sz w:val="24"/>
                <w:szCs w:val="24"/>
              </w:rPr>
              <w:t xml:space="preserve"> от 22.11.2021 № 377-ФЗ дополнил ТК РФ новыми статьями об электронном документообороте в сфере трудовых отношений, а также внес изменения в части оформления приказа при приеме сотрудника на работу. Большинство новых положений вступило в силу с 22 ноября 2021 года.</w:t>
            </w:r>
          </w:p>
          <w:p w14:paraId="571FFFE4" w14:textId="77777777" w:rsidR="0054443C" w:rsidRPr="0054443C" w:rsidRDefault="00F6099F" w:rsidP="0054443C">
            <w:pPr>
              <w:spacing w:after="1" w:line="220" w:lineRule="atLeast"/>
              <w:jc w:val="both"/>
              <w:outlineLvl w:val="0"/>
              <w:rPr>
                <w:rFonts w:ascii="Times New Roman" w:hAnsi="Times New Roman" w:cs="Times New Roman"/>
                <w:sz w:val="24"/>
                <w:szCs w:val="24"/>
              </w:rPr>
            </w:pPr>
            <w:hyperlink r:id="rId293" w:history="1">
              <w:r w:rsidR="0054443C" w:rsidRPr="0054443C">
                <w:rPr>
                  <w:rStyle w:val="a3"/>
                  <w:rFonts w:ascii="Times New Roman" w:hAnsi="Times New Roman" w:cs="Times New Roman"/>
                  <w:color w:val="auto"/>
                  <w:sz w:val="24"/>
                  <w:szCs w:val="24"/>
                  <w:u w:val="none"/>
                </w:rPr>
                <w:t>Электронный документооборот</w:t>
              </w:r>
            </w:hyperlink>
            <w:r w:rsidR="0054443C" w:rsidRPr="0054443C">
              <w:rPr>
                <w:rFonts w:ascii="Times New Roman" w:hAnsi="Times New Roman" w:cs="Times New Roman"/>
                <w:sz w:val="24"/>
                <w:szCs w:val="24"/>
              </w:rPr>
              <w:t xml:space="preserve"> (далее ЭДО) – это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w:t>
            </w:r>
          </w:p>
          <w:p w14:paraId="01A8B010" w14:textId="6AF82734" w:rsidR="0054443C" w:rsidRPr="0054443C" w:rsidRDefault="0054443C" w:rsidP="0054443C">
            <w:pPr>
              <w:spacing w:after="1" w:line="220" w:lineRule="atLeast"/>
              <w:jc w:val="both"/>
              <w:outlineLvl w:val="0"/>
              <w:rPr>
                <w:rFonts w:ascii="Times New Roman" w:hAnsi="Times New Roman" w:cs="Times New Roman"/>
                <w:b/>
                <w:sz w:val="24"/>
                <w:szCs w:val="24"/>
              </w:rPr>
            </w:pPr>
            <w:r w:rsidRPr="0054443C">
              <w:rPr>
                <w:rFonts w:ascii="Times New Roman" w:hAnsi="Times New Roman" w:cs="Times New Roman"/>
                <w:b/>
                <w:sz w:val="24"/>
                <w:szCs w:val="24"/>
              </w:rPr>
              <w:t>Какие документы можно будет оформлять в электронном виде</w:t>
            </w:r>
            <w:r>
              <w:rPr>
                <w:rFonts w:ascii="Times New Roman" w:hAnsi="Times New Roman" w:cs="Times New Roman"/>
                <w:b/>
                <w:sz w:val="24"/>
                <w:szCs w:val="24"/>
              </w:rPr>
              <w:t>.</w:t>
            </w:r>
          </w:p>
          <w:p w14:paraId="3F770E4F" w14:textId="77777777"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Положения об ЭДО </w:t>
            </w:r>
            <w:hyperlink r:id="rId294" w:history="1">
              <w:r w:rsidRPr="0054443C">
                <w:rPr>
                  <w:rStyle w:val="a3"/>
                  <w:rFonts w:ascii="Times New Roman" w:hAnsi="Times New Roman" w:cs="Times New Roman"/>
                  <w:color w:val="auto"/>
                  <w:sz w:val="24"/>
                  <w:szCs w:val="24"/>
                  <w:u w:val="none"/>
                </w:rPr>
                <w:t>применяются</w:t>
              </w:r>
            </w:hyperlink>
            <w:r w:rsidRPr="0054443C">
              <w:rPr>
                <w:rFonts w:ascii="Times New Roman" w:hAnsi="Times New Roman" w:cs="Times New Roman"/>
                <w:sz w:val="24"/>
                <w:szCs w:val="24"/>
              </w:rPr>
              <w:t xml:space="preserve"> к документам, которые согласно ТК РФ и другим НПА в сфере трудового права должны быть оформлены на бумаге и/или с которыми работники должны быть ознакомлены в письменной форме, в том числе под роспись (например, трудовой договор, ученический договор, договор о материальной ответственности и другие). </w:t>
            </w:r>
          </w:p>
          <w:p w14:paraId="556CC4E4" w14:textId="77777777"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Установлен </w:t>
            </w:r>
            <w:hyperlink r:id="rId295" w:history="1">
              <w:r w:rsidRPr="0054443C">
                <w:rPr>
                  <w:rStyle w:val="a3"/>
                  <w:rFonts w:ascii="Times New Roman" w:hAnsi="Times New Roman" w:cs="Times New Roman"/>
                  <w:color w:val="auto"/>
                  <w:sz w:val="24"/>
                  <w:szCs w:val="24"/>
                  <w:u w:val="none"/>
                </w:rPr>
                <w:t>ряд документов</w:t>
              </w:r>
            </w:hyperlink>
            <w:r w:rsidRPr="0054443C">
              <w:rPr>
                <w:rFonts w:ascii="Times New Roman" w:hAnsi="Times New Roman" w:cs="Times New Roman"/>
                <w:sz w:val="24"/>
                <w:szCs w:val="24"/>
              </w:rPr>
              <w:t xml:space="preserve">, к которым новые правила </w:t>
            </w:r>
            <w:r w:rsidRPr="0054443C">
              <w:rPr>
                <w:rFonts w:ascii="Times New Roman" w:hAnsi="Times New Roman" w:cs="Times New Roman"/>
                <w:b/>
                <w:sz w:val="24"/>
                <w:szCs w:val="24"/>
              </w:rPr>
              <w:t>не применяются</w:t>
            </w:r>
            <w:r w:rsidRPr="0054443C">
              <w:rPr>
                <w:rFonts w:ascii="Times New Roman" w:hAnsi="Times New Roman" w:cs="Times New Roman"/>
                <w:sz w:val="24"/>
                <w:szCs w:val="24"/>
              </w:rPr>
              <w:t>:</w:t>
            </w:r>
          </w:p>
          <w:p w14:paraId="48CA3C1D" w14:textId="33F2E8F6"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трудовые книжки и сведения о трудовой деятельности работников</w:t>
            </w:r>
            <w:r w:rsidR="007E0C95">
              <w:rPr>
                <w:rFonts w:ascii="Times New Roman" w:hAnsi="Times New Roman" w:cs="Times New Roman"/>
                <w:sz w:val="24"/>
                <w:szCs w:val="24"/>
              </w:rPr>
              <w:t>;</w:t>
            </w:r>
            <w:r w:rsidRPr="0054443C">
              <w:rPr>
                <w:rFonts w:ascii="Times New Roman" w:hAnsi="Times New Roman" w:cs="Times New Roman"/>
                <w:sz w:val="24"/>
                <w:szCs w:val="24"/>
              </w:rPr>
              <w:t xml:space="preserve"> </w:t>
            </w:r>
          </w:p>
          <w:p w14:paraId="117103D9" w14:textId="1379AF80"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акт о несчастном случае на производстве по установленной форме</w:t>
            </w:r>
            <w:r w:rsidR="007E0C95">
              <w:rPr>
                <w:rFonts w:ascii="Times New Roman" w:hAnsi="Times New Roman" w:cs="Times New Roman"/>
                <w:sz w:val="24"/>
                <w:szCs w:val="24"/>
              </w:rPr>
              <w:t>;</w:t>
            </w:r>
            <w:r w:rsidRPr="0054443C">
              <w:rPr>
                <w:rFonts w:ascii="Times New Roman" w:hAnsi="Times New Roman" w:cs="Times New Roman"/>
                <w:sz w:val="24"/>
                <w:szCs w:val="24"/>
              </w:rPr>
              <w:t xml:space="preserve"> </w:t>
            </w:r>
          </w:p>
          <w:p w14:paraId="37AD511B" w14:textId="628E70A1"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приказ (распоряжение) об увольнении работника</w:t>
            </w:r>
            <w:r w:rsidR="007E0C95">
              <w:rPr>
                <w:rFonts w:ascii="Times New Roman" w:hAnsi="Times New Roman" w:cs="Times New Roman"/>
                <w:sz w:val="24"/>
                <w:szCs w:val="24"/>
              </w:rPr>
              <w:t>;</w:t>
            </w:r>
          </w:p>
          <w:p w14:paraId="0F0D5845" w14:textId="77777777"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документы, подтверждающие прохождение инструктажей по охране труда.</w:t>
            </w:r>
          </w:p>
          <w:p w14:paraId="0E001248" w14:textId="77777777"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При приеме на работу соискатель по согласованию с работодателем </w:t>
            </w:r>
            <w:hyperlink r:id="rId296" w:history="1">
              <w:r w:rsidRPr="0054443C">
                <w:rPr>
                  <w:rStyle w:val="a3"/>
                  <w:rFonts w:ascii="Times New Roman" w:hAnsi="Times New Roman" w:cs="Times New Roman"/>
                  <w:color w:val="auto"/>
                  <w:sz w:val="24"/>
                  <w:szCs w:val="24"/>
                  <w:u w:val="none"/>
                </w:rPr>
                <w:t>может предъявить</w:t>
              </w:r>
            </w:hyperlink>
            <w:r w:rsidRPr="0054443C">
              <w:rPr>
                <w:rFonts w:ascii="Times New Roman" w:hAnsi="Times New Roman" w:cs="Times New Roman"/>
                <w:sz w:val="24"/>
                <w:szCs w:val="24"/>
              </w:rPr>
              <w:t xml:space="preserve"> документы в электронном виде.</w:t>
            </w:r>
          </w:p>
          <w:p w14:paraId="33CA0503" w14:textId="4D04E96E" w:rsidR="0054443C" w:rsidRPr="0054443C" w:rsidRDefault="0054443C" w:rsidP="0054443C">
            <w:pPr>
              <w:spacing w:after="1" w:line="220" w:lineRule="atLeast"/>
              <w:jc w:val="both"/>
              <w:outlineLvl w:val="0"/>
              <w:rPr>
                <w:rFonts w:ascii="Times New Roman" w:hAnsi="Times New Roman" w:cs="Times New Roman"/>
                <w:b/>
                <w:sz w:val="24"/>
                <w:szCs w:val="24"/>
              </w:rPr>
            </w:pPr>
            <w:r w:rsidRPr="0054443C">
              <w:rPr>
                <w:rFonts w:ascii="Times New Roman" w:hAnsi="Times New Roman" w:cs="Times New Roman"/>
                <w:b/>
                <w:sz w:val="24"/>
                <w:szCs w:val="24"/>
              </w:rPr>
              <w:lastRenderedPageBreak/>
              <w:t>Информационная система для ведения кадрового ЭДО</w:t>
            </w:r>
            <w:r>
              <w:rPr>
                <w:rFonts w:ascii="Times New Roman" w:hAnsi="Times New Roman" w:cs="Times New Roman"/>
                <w:b/>
                <w:sz w:val="24"/>
                <w:szCs w:val="24"/>
              </w:rPr>
              <w:t>.</w:t>
            </w:r>
          </w:p>
          <w:p w14:paraId="682F080C" w14:textId="20A65389"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Вести ЭДО работодатель сможет с помощью одной из двух информационных систем: </w:t>
            </w:r>
            <w:hyperlink r:id="rId297" w:history="1">
              <w:r w:rsidRPr="0054443C">
                <w:rPr>
                  <w:rStyle w:val="a3"/>
                  <w:rFonts w:ascii="Times New Roman" w:hAnsi="Times New Roman" w:cs="Times New Roman"/>
                  <w:color w:val="auto"/>
                  <w:sz w:val="24"/>
                  <w:szCs w:val="24"/>
                  <w:u w:val="none"/>
                </w:rPr>
                <w:t>платформы</w:t>
              </w:r>
            </w:hyperlink>
            <w:r w:rsidRPr="0054443C">
              <w:rPr>
                <w:rFonts w:ascii="Times New Roman" w:hAnsi="Times New Roman" w:cs="Times New Roman"/>
                <w:sz w:val="24"/>
                <w:szCs w:val="24"/>
              </w:rPr>
              <w:t xml:space="preserve"> </w:t>
            </w:r>
            <w:r w:rsidR="007E0C95">
              <w:rPr>
                <w:rFonts w:ascii="Times New Roman" w:hAnsi="Times New Roman" w:cs="Times New Roman"/>
                <w:sz w:val="24"/>
                <w:szCs w:val="24"/>
              </w:rPr>
              <w:t>«</w:t>
            </w:r>
            <w:r w:rsidRPr="0054443C">
              <w:rPr>
                <w:rFonts w:ascii="Times New Roman" w:hAnsi="Times New Roman" w:cs="Times New Roman"/>
                <w:sz w:val="24"/>
                <w:szCs w:val="24"/>
              </w:rPr>
              <w:t>Работа в России</w:t>
            </w:r>
            <w:r w:rsidR="007E0C95">
              <w:rPr>
                <w:rFonts w:ascii="Times New Roman" w:hAnsi="Times New Roman" w:cs="Times New Roman"/>
                <w:sz w:val="24"/>
                <w:szCs w:val="24"/>
              </w:rPr>
              <w:t>»</w:t>
            </w:r>
            <w:r w:rsidRPr="0054443C">
              <w:rPr>
                <w:rFonts w:ascii="Times New Roman" w:hAnsi="Times New Roman" w:cs="Times New Roman"/>
                <w:sz w:val="24"/>
                <w:szCs w:val="24"/>
              </w:rPr>
              <w:t xml:space="preserve"> или собственной информационной системы (должна обеспечивать подписание и хранение электронных документов, а также фиксацию факта его получения сторонами трудовых отношений). Обе информационные системы будут взаимодействовать с Порталом Госуслуг в порядке, который определит Правительство РФ. </w:t>
            </w:r>
          </w:p>
          <w:p w14:paraId="6F54AAE5" w14:textId="77777777"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Расходы по созданию и эксплуатации собственной информационной системы для кадрового ЭДО </w:t>
            </w:r>
            <w:hyperlink r:id="rId298" w:history="1">
              <w:r w:rsidRPr="0054443C">
                <w:rPr>
                  <w:rStyle w:val="a3"/>
                  <w:rFonts w:ascii="Times New Roman" w:hAnsi="Times New Roman" w:cs="Times New Roman"/>
                  <w:color w:val="auto"/>
                  <w:sz w:val="24"/>
                  <w:szCs w:val="24"/>
                  <w:u w:val="none"/>
                </w:rPr>
                <w:t>ложатся</w:t>
              </w:r>
            </w:hyperlink>
            <w:r w:rsidRPr="0054443C">
              <w:rPr>
                <w:rFonts w:ascii="Times New Roman" w:hAnsi="Times New Roman" w:cs="Times New Roman"/>
                <w:sz w:val="24"/>
                <w:szCs w:val="24"/>
              </w:rPr>
              <w:t xml:space="preserve"> на работодателя. Затраты на получение сотрудником электронной подписи (если ее нет) и ее использование тоже </w:t>
            </w:r>
            <w:hyperlink r:id="rId299" w:history="1">
              <w:r w:rsidRPr="0054443C">
                <w:rPr>
                  <w:rStyle w:val="a3"/>
                  <w:rFonts w:ascii="Times New Roman" w:hAnsi="Times New Roman" w:cs="Times New Roman"/>
                  <w:color w:val="auto"/>
                  <w:sz w:val="24"/>
                  <w:szCs w:val="24"/>
                  <w:u w:val="none"/>
                </w:rPr>
                <w:t>несет</w:t>
              </w:r>
            </w:hyperlink>
            <w:r w:rsidRPr="0054443C">
              <w:rPr>
                <w:rFonts w:ascii="Times New Roman" w:hAnsi="Times New Roman" w:cs="Times New Roman"/>
                <w:sz w:val="24"/>
                <w:szCs w:val="24"/>
              </w:rPr>
              <w:t xml:space="preserve"> работодатель.</w:t>
            </w:r>
          </w:p>
          <w:p w14:paraId="1E2CFAAB" w14:textId="77777777"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Отметим, </w:t>
            </w:r>
            <w:r w:rsidRPr="007E0C95">
              <w:rPr>
                <w:rFonts w:ascii="Times New Roman" w:hAnsi="Times New Roman" w:cs="Times New Roman"/>
                <w:b/>
                <w:bCs/>
                <w:sz w:val="24"/>
                <w:szCs w:val="24"/>
              </w:rPr>
              <w:t>с 1 марта 2023 года</w:t>
            </w:r>
            <w:r w:rsidRPr="0054443C">
              <w:rPr>
                <w:rFonts w:ascii="Times New Roman" w:hAnsi="Times New Roman" w:cs="Times New Roman"/>
                <w:sz w:val="24"/>
                <w:szCs w:val="24"/>
              </w:rPr>
              <w:t xml:space="preserve"> </w:t>
            </w:r>
            <w:hyperlink r:id="rId300" w:history="1">
              <w:r w:rsidRPr="0054443C">
                <w:rPr>
                  <w:rStyle w:val="a3"/>
                  <w:rFonts w:ascii="Times New Roman" w:hAnsi="Times New Roman" w:cs="Times New Roman"/>
                  <w:color w:val="auto"/>
                  <w:sz w:val="24"/>
                  <w:szCs w:val="24"/>
                  <w:u w:val="none"/>
                </w:rPr>
                <w:t>будут применяться</w:t>
              </w:r>
            </w:hyperlink>
            <w:r w:rsidRPr="0054443C">
              <w:rPr>
                <w:rFonts w:ascii="Times New Roman" w:hAnsi="Times New Roman" w:cs="Times New Roman"/>
                <w:sz w:val="24"/>
                <w:szCs w:val="24"/>
              </w:rPr>
              <w:t xml:space="preserve"> единые требования к составу и форматам электронных документов, которые установит Минтруд.</w:t>
            </w:r>
          </w:p>
          <w:p w14:paraId="3E99461E" w14:textId="507BFE65" w:rsidR="0054443C" w:rsidRPr="0054443C" w:rsidRDefault="0054443C" w:rsidP="0054443C">
            <w:pPr>
              <w:spacing w:after="1" w:line="220" w:lineRule="atLeast"/>
              <w:jc w:val="both"/>
              <w:outlineLvl w:val="0"/>
              <w:rPr>
                <w:rFonts w:ascii="Times New Roman" w:hAnsi="Times New Roman" w:cs="Times New Roman"/>
                <w:b/>
                <w:sz w:val="24"/>
                <w:szCs w:val="24"/>
              </w:rPr>
            </w:pPr>
            <w:r w:rsidRPr="0054443C">
              <w:rPr>
                <w:rFonts w:ascii="Times New Roman" w:hAnsi="Times New Roman" w:cs="Times New Roman"/>
                <w:b/>
                <w:sz w:val="24"/>
                <w:szCs w:val="24"/>
              </w:rPr>
              <w:t>Начало применения ЭДО работодателем</w:t>
            </w:r>
            <w:r>
              <w:rPr>
                <w:rFonts w:ascii="Times New Roman" w:hAnsi="Times New Roman" w:cs="Times New Roman"/>
                <w:b/>
                <w:sz w:val="24"/>
                <w:szCs w:val="24"/>
              </w:rPr>
              <w:t>.</w:t>
            </w:r>
          </w:p>
          <w:p w14:paraId="1923B821" w14:textId="77777777"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Работодатель </w:t>
            </w:r>
            <w:hyperlink r:id="rId301" w:history="1">
              <w:r w:rsidRPr="0054443C">
                <w:rPr>
                  <w:rStyle w:val="a3"/>
                  <w:rFonts w:ascii="Times New Roman" w:hAnsi="Times New Roman" w:cs="Times New Roman"/>
                  <w:color w:val="auto"/>
                  <w:sz w:val="24"/>
                  <w:szCs w:val="24"/>
                  <w:u w:val="none"/>
                </w:rPr>
                <w:t>сам решает</w:t>
              </w:r>
            </w:hyperlink>
            <w:r w:rsidRPr="0054443C">
              <w:rPr>
                <w:rFonts w:ascii="Times New Roman" w:hAnsi="Times New Roman" w:cs="Times New Roman"/>
                <w:sz w:val="24"/>
                <w:szCs w:val="24"/>
              </w:rPr>
              <w:t xml:space="preserve"> - переходить ему на электронный кадровый ЭДО или продолжать оформлять документы на бумаге.</w:t>
            </w:r>
          </w:p>
          <w:p w14:paraId="0A5B8B8E" w14:textId="77777777" w:rsidR="0054443C" w:rsidRPr="0054443C" w:rsidRDefault="0054443C" w:rsidP="0054443C">
            <w:pPr>
              <w:numPr>
                <w:ilvl w:val="0"/>
                <w:numId w:val="40"/>
              </w:num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Решение о введении ЭДО </w:t>
            </w:r>
            <w:hyperlink r:id="rId302" w:history="1">
              <w:r w:rsidRPr="0054443C">
                <w:rPr>
                  <w:rStyle w:val="a3"/>
                  <w:rFonts w:ascii="Times New Roman" w:hAnsi="Times New Roman" w:cs="Times New Roman"/>
                  <w:color w:val="auto"/>
                  <w:sz w:val="24"/>
                  <w:szCs w:val="24"/>
                  <w:u w:val="none"/>
                </w:rPr>
                <w:t>нужно</w:t>
              </w:r>
            </w:hyperlink>
            <w:r w:rsidRPr="0054443C">
              <w:rPr>
                <w:rFonts w:ascii="Times New Roman" w:hAnsi="Times New Roman" w:cs="Times New Roman"/>
                <w:sz w:val="24"/>
                <w:szCs w:val="24"/>
              </w:rPr>
              <w:t xml:space="preserve"> закрепить в ЛНА с </w:t>
            </w:r>
            <w:hyperlink r:id="rId303" w:history="1">
              <w:r w:rsidRPr="0054443C">
                <w:rPr>
                  <w:rStyle w:val="a3"/>
                  <w:rFonts w:ascii="Times New Roman" w:hAnsi="Times New Roman" w:cs="Times New Roman"/>
                  <w:color w:val="auto"/>
                  <w:sz w:val="24"/>
                  <w:szCs w:val="24"/>
                  <w:u w:val="none"/>
                </w:rPr>
                <w:t>учетом</w:t>
              </w:r>
            </w:hyperlink>
            <w:r w:rsidRPr="0054443C">
              <w:rPr>
                <w:rFonts w:ascii="Times New Roman" w:hAnsi="Times New Roman" w:cs="Times New Roman"/>
                <w:sz w:val="24"/>
                <w:szCs w:val="24"/>
              </w:rPr>
              <w:t xml:space="preserve"> мнения первичной профсоюзной организации. В нем нужно определить:</w:t>
            </w:r>
          </w:p>
          <w:p w14:paraId="75057796" w14:textId="19DD616E" w:rsidR="0054443C" w:rsidRPr="0054443C" w:rsidRDefault="0054443C" w:rsidP="0054443C">
            <w:pPr>
              <w:numPr>
                <w:ilvl w:val="0"/>
                <w:numId w:val="38"/>
              </w:num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информационную систему для электронного документооборота (собственную либо платформу </w:t>
            </w:r>
            <w:r>
              <w:rPr>
                <w:rFonts w:ascii="Times New Roman" w:hAnsi="Times New Roman" w:cs="Times New Roman"/>
                <w:sz w:val="24"/>
                <w:szCs w:val="24"/>
              </w:rPr>
              <w:t>«</w:t>
            </w:r>
            <w:r w:rsidRPr="0054443C">
              <w:rPr>
                <w:rFonts w:ascii="Times New Roman" w:hAnsi="Times New Roman" w:cs="Times New Roman"/>
                <w:sz w:val="24"/>
                <w:szCs w:val="24"/>
              </w:rPr>
              <w:t>Работа в России</w:t>
            </w:r>
            <w:r>
              <w:rPr>
                <w:rFonts w:ascii="Times New Roman" w:hAnsi="Times New Roman" w:cs="Times New Roman"/>
                <w:sz w:val="24"/>
                <w:szCs w:val="24"/>
              </w:rPr>
              <w:t>»</w:t>
            </w:r>
            <w:r w:rsidRPr="0054443C">
              <w:rPr>
                <w:rFonts w:ascii="Times New Roman" w:hAnsi="Times New Roman" w:cs="Times New Roman"/>
                <w:sz w:val="24"/>
                <w:szCs w:val="24"/>
              </w:rPr>
              <w:t>);</w:t>
            </w:r>
          </w:p>
          <w:p w14:paraId="6DC9ADC0" w14:textId="77777777" w:rsidR="0054443C" w:rsidRPr="0054443C" w:rsidRDefault="0054443C" w:rsidP="0054443C">
            <w:pPr>
              <w:numPr>
                <w:ilvl w:val="0"/>
                <w:numId w:val="38"/>
              </w:num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порядок доступа к информационной системе работодателя (при необходимости);</w:t>
            </w:r>
          </w:p>
          <w:p w14:paraId="6D1B8D1E" w14:textId="77777777" w:rsidR="0054443C" w:rsidRPr="0054443C" w:rsidRDefault="0054443C" w:rsidP="0054443C">
            <w:pPr>
              <w:numPr>
                <w:ilvl w:val="0"/>
                <w:numId w:val="38"/>
              </w:num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перечень электронных документов и перечень категорий работников, в отношении которых ведется ЭДО;</w:t>
            </w:r>
          </w:p>
          <w:p w14:paraId="5501A72A" w14:textId="77777777" w:rsidR="0054443C" w:rsidRPr="0054443C" w:rsidRDefault="0054443C" w:rsidP="0054443C">
            <w:pPr>
              <w:numPr>
                <w:ilvl w:val="0"/>
                <w:numId w:val="38"/>
              </w:num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срок уведомления работников о нововведениях.</w:t>
            </w:r>
          </w:p>
          <w:p w14:paraId="3B76EC6C" w14:textId="77777777"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Для перехода на ЭДО </w:t>
            </w:r>
            <w:hyperlink r:id="rId304" w:history="1">
              <w:r w:rsidRPr="0054443C">
                <w:rPr>
                  <w:rStyle w:val="a3"/>
                  <w:rFonts w:ascii="Times New Roman" w:hAnsi="Times New Roman" w:cs="Times New Roman"/>
                  <w:color w:val="auto"/>
                  <w:sz w:val="24"/>
                  <w:szCs w:val="24"/>
                  <w:u w:val="none"/>
                </w:rPr>
                <w:t>необходимо</w:t>
              </w:r>
            </w:hyperlink>
            <w:r w:rsidRPr="0054443C">
              <w:rPr>
                <w:rFonts w:ascii="Times New Roman" w:hAnsi="Times New Roman" w:cs="Times New Roman"/>
                <w:sz w:val="24"/>
                <w:szCs w:val="24"/>
              </w:rPr>
              <w:t xml:space="preserve"> письменное согласие работников. Отсутствие согласия приравнивается к отказу, при этом работник может дать такое согласие в дальнейшем. Принимаемые на работу могут дать согласие в электронном виде. С 2022 года </w:t>
            </w:r>
            <w:hyperlink r:id="rId305" w:history="1">
              <w:r w:rsidRPr="0054443C">
                <w:rPr>
                  <w:rStyle w:val="a3"/>
                  <w:rFonts w:ascii="Times New Roman" w:hAnsi="Times New Roman" w:cs="Times New Roman"/>
                  <w:color w:val="auto"/>
                  <w:sz w:val="24"/>
                  <w:szCs w:val="24"/>
                  <w:u w:val="none"/>
                </w:rPr>
                <w:t>не требуется</w:t>
              </w:r>
            </w:hyperlink>
            <w:r w:rsidRPr="0054443C">
              <w:rPr>
                <w:rFonts w:ascii="Times New Roman" w:hAnsi="Times New Roman" w:cs="Times New Roman"/>
                <w:sz w:val="24"/>
                <w:szCs w:val="24"/>
              </w:rPr>
              <w:t xml:space="preserve"> получение согласия на использование электронного формата от лиц, которые впервые будут приняты на работу после 31 декабря 2021 года (на дату 31 декабря 2021 года у них нет трудового стажа).</w:t>
            </w:r>
          </w:p>
          <w:p w14:paraId="5C58AFDE" w14:textId="77777777"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Отказ работника от перехода на ЭДО или отсутствие у него электронной подписи </w:t>
            </w:r>
            <w:hyperlink r:id="rId306" w:history="1">
              <w:r w:rsidRPr="0054443C">
                <w:rPr>
                  <w:rStyle w:val="a3"/>
                  <w:rFonts w:ascii="Times New Roman" w:hAnsi="Times New Roman" w:cs="Times New Roman"/>
                  <w:color w:val="auto"/>
                  <w:sz w:val="24"/>
                  <w:szCs w:val="24"/>
                  <w:u w:val="none"/>
                </w:rPr>
                <w:t>не может быть</w:t>
              </w:r>
            </w:hyperlink>
            <w:r w:rsidRPr="0054443C">
              <w:rPr>
                <w:rFonts w:ascii="Times New Roman" w:hAnsi="Times New Roman" w:cs="Times New Roman"/>
                <w:sz w:val="24"/>
                <w:szCs w:val="24"/>
              </w:rPr>
              <w:t xml:space="preserve"> причиной отказа в приеме на работу либо увольнения.</w:t>
            </w:r>
          </w:p>
          <w:p w14:paraId="515FC02C" w14:textId="27750D49" w:rsidR="0054443C" w:rsidRPr="0054443C" w:rsidRDefault="0054443C" w:rsidP="0054443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Р</w:t>
            </w:r>
            <w:r w:rsidRPr="0054443C">
              <w:rPr>
                <w:rFonts w:ascii="Times New Roman" w:hAnsi="Times New Roman" w:cs="Times New Roman"/>
                <w:sz w:val="24"/>
                <w:szCs w:val="24"/>
              </w:rPr>
              <w:t xml:space="preserve">аботодатель </w:t>
            </w:r>
            <w:hyperlink r:id="rId307" w:history="1">
              <w:r w:rsidRPr="0054443C">
                <w:rPr>
                  <w:rStyle w:val="a3"/>
                  <w:rFonts w:ascii="Times New Roman" w:hAnsi="Times New Roman" w:cs="Times New Roman"/>
                  <w:color w:val="auto"/>
                  <w:sz w:val="24"/>
                  <w:szCs w:val="24"/>
                  <w:u w:val="none"/>
                </w:rPr>
                <w:t>вправе</w:t>
              </w:r>
            </w:hyperlink>
            <w:r w:rsidRPr="0054443C">
              <w:rPr>
                <w:rFonts w:ascii="Times New Roman" w:hAnsi="Times New Roman" w:cs="Times New Roman"/>
                <w:sz w:val="24"/>
                <w:szCs w:val="24"/>
              </w:rPr>
              <w:t xml:space="preserve"> принять решение о распространении на взаимодействие с дистанционными работниками правил осуществления ЭДО.</w:t>
            </w:r>
          </w:p>
          <w:p w14:paraId="615C40BB" w14:textId="77777777" w:rsidR="0054443C" w:rsidRPr="0054443C" w:rsidRDefault="0054443C" w:rsidP="0054443C">
            <w:pPr>
              <w:numPr>
                <w:ilvl w:val="0"/>
                <w:numId w:val="40"/>
              </w:num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Помимо ЛНА работодателю нужно разработать Порядок осуществления электронного </w:t>
            </w:r>
            <w:r w:rsidRPr="0054443C">
              <w:rPr>
                <w:rFonts w:ascii="Times New Roman" w:hAnsi="Times New Roman" w:cs="Times New Roman"/>
                <w:sz w:val="24"/>
                <w:szCs w:val="24"/>
              </w:rPr>
              <w:lastRenderedPageBreak/>
              <w:t xml:space="preserve">документооборота (утверждается тоже с </w:t>
            </w:r>
            <w:hyperlink r:id="rId308" w:history="1">
              <w:r w:rsidRPr="0054443C">
                <w:rPr>
                  <w:rStyle w:val="a3"/>
                  <w:rFonts w:ascii="Times New Roman" w:hAnsi="Times New Roman" w:cs="Times New Roman"/>
                  <w:color w:val="auto"/>
                  <w:sz w:val="24"/>
                  <w:szCs w:val="24"/>
                  <w:u w:val="none"/>
                </w:rPr>
                <w:t>учетом</w:t>
              </w:r>
            </w:hyperlink>
            <w:r w:rsidRPr="0054443C">
              <w:rPr>
                <w:rFonts w:ascii="Times New Roman" w:hAnsi="Times New Roman" w:cs="Times New Roman"/>
                <w:sz w:val="24"/>
                <w:szCs w:val="24"/>
              </w:rPr>
              <w:t xml:space="preserve"> мнения первичной профсоюзной организации), который может предусматривать:</w:t>
            </w:r>
          </w:p>
          <w:p w14:paraId="2B2C4397" w14:textId="77777777" w:rsidR="0054443C" w:rsidRPr="0054443C" w:rsidRDefault="0054443C" w:rsidP="0054443C">
            <w:pPr>
              <w:numPr>
                <w:ilvl w:val="0"/>
                <w:numId w:val="39"/>
              </w:num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сроки и периодичность подписания работником электронных документов и/или ознакомления с ними;</w:t>
            </w:r>
          </w:p>
          <w:p w14:paraId="5C29C2C8" w14:textId="77777777" w:rsidR="0054443C" w:rsidRPr="0054443C" w:rsidRDefault="0054443C" w:rsidP="0054443C">
            <w:pPr>
              <w:numPr>
                <w:ilvl w:val="0"/>
                <w:numId w:val="39"/>
              </w:num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порядок проведения инструктажа работников по вопросам взаимодействия с работодателем через ЭДО (при необходимости);</w:t>
            </w:r>
          </w:p>
          <w:p w14:paraId="49226512" w14:textId="77777777" w:rsidR="0054443C" w:rsidRPr="0054443C" w:rsidRDefault="0054443C" w:rsidP="0054443C">
            <w:pPr>
              <w:numPr>
                <w:ilvl w:val="0"/>
                <w:numId w:val="39"/>
              </w:num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исключительные случаи, при которых допускается оформление документов, к которым применяется ЭДО, на бумажном носителе;</w:t>
            </w:r>
          </w:p>
          <w:p w14:paraId="478C4B64" w14:textId="77777777" w:rsidR="0054443C" w:rsidRPr="0054443C" w:rsidRDefault="0054443C" w:rsidP="0054443C">
            <w:pPr>
              <w:numPr>
                <w:ilvl w:val="0"/>
                <w:numId w:val="39"/>
              </w:num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процедуры взаимодействия работодателя с представительным органом работников и/или органом первичной профсоюзной организации и с комиссией по трудовым спорам (при необходимости).</w:t>
            </w:r>
          </w:p>
          <w:p w14:paraId="6C350BB9" w14:textId="508B8335" w:rsidR="0054443C" w:rsidRPr="0054443C" w:rsidRDefault="0054443C" w:rsidP="0054443C">
            <w:pPr>
              <w:spacing w:after="1" w:line="220" w:lineRule="atLeast"/>
              <w:jc w:val="both"/>
              <w:outlineLvl w:val="0"/>
              <w:rPr>
                <w:rFonts w:ascii="Times New Roman" w:hAnsi="Times New Roman" w:cs="Times New Roman"/>
                <w:b/>
                <w:sz w:val="24"/>
                <w:szCs w:val="24"/>
              </w:rPr>
            </w:pPr>
            <w:r w:rsidRPr="0054443C">
              <w:rPr>
                <w:rFonts w:ascii="Times New Roman" w:hAnsi="Times New Roman" w:cs="Times New Roman"/>
                <w:b/>
                <w:sz w:val="24"/>
                <w:szCs w:val="24"/>
              </w:rPr>
              <w:t>Какие виды электронных подписей можно использовать при применении ЭДО</w:t>
            </w:r>
            <w:r>
              <w:rPr>
                <w:rFonts w:ascii="Times New Roman" w:hAnsi="Times New Roman" w:cs="Times New Roman"/>
                <w:b/>
                <w:sz w:val="24"/>
                <w:szCs w:val="24"/>
              </w:rPr>
              <w:t>.</w:t>
            </w:r>
          </w:p>
          <w:p w14:paraId="4A0FB496" w14:textId="42527F55"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В новой </w:t>
            </w:r>
            <w:hyperlink r:id="rId309" w:history="1">
              <w:r w:rsidRPr="0054443C">
                <w:rPr>
                  <w:rStyle w:val="a3"/>
                  <w:rFonts w:ascii="Times New Roman" w:hAnsi="Times New Roman" w:cs="Times New Roman"/>
                  <w:color w:val="auto"/>
                  <w:sz w:val="24"/>
                  <w:szCs w:val="24"/>
                  <w:u w:val="none"/>
                </w:rPr>
                <w:t>статье</w:t>
              </w:r>
            </w:hyperlink>
            <w:r w:rsidRPr="0054443C">
              <w:rPr>
                <w:rFonts w:ascii="Times New Roman" w:hAnsi="Times New Roman" w:cs="Times New Roman"/>
                <w:sz w:val="24"/>
                <w:szCs w:val="24"/>
              </w:rPr>
              <w:t xml:space="preserve"> 22.3 ТК РФ подробно расписано какие виды электронных подписей может использовать работодатель и работник в зависимости от вида подписываемого документа при использовании собственной информационной системы работодатели или платформы «Работа в России».</w:t>
            </w:r>
          </w:p>
          <w:p w14:paraId="578FCC69" w14:textId="1335725B" w:rsidR="0054443C" w:rsidRPr="0054443C" w:rsidRDefault="0054443C" w:rsidP="0054443C">
            <w:pPr>
              <w:spacing w:after="1" w:line="220" w:lineRule="atLeast"/>
              <w:jc w:val="both"/>
              <w:outlineLvl w:val="0"/>
              <w:rPr>
                <w:rFonts w:ascii="Times New Roman" w:hAnsi="Times New Roman" w:cs="Times New Roman"/>
                <w:b/>
                <w:sz w:val="24"/>
                <w:szCs w:val="24"/>
              </w:rPr>
            </w:pPr>
            <w:r w:rsidRPr="0054443C">
              <w:rPr>
                <w:rFonts w:ascii="Times New Roman" w:hAnsi="Times New Roman" w:cs="Times New Roman"/>
                <w:b/>
                <w:sz w:val="24"/>
                <w:szCs w:val="24"/>
              </w:rPr>
              <w:t>Для работодателей – участников эксперимента по использованию электронных документов, связанных с работой</w:t>
            </w:r>
            <w:r>
              <w:rPr>
                <w:rFonts w:ascii="Times New Roman" w:hAnsi="Times New Roman" w:cs="Times New Roman"/>
                <w:b/>
                <w:sz w:val="24"/>
                <w:szCs w:val="24"/>
              </w:rPr>
              <w:t>.</w:t>
            </w:r>
          </w:p>
          <w:p w14:paraId="42A1C3E4" w14:textId="0470C855"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Напомним, эксперимент по использованию электронных документов, связанных с работой, проводился по 15 ноября 2021 года включительно. </w:t>
            </w:r>
          </w:p>
          <w:p w14:paraId="52E4E34F" w14:textId="77777777" w:rsidR="0054443C" w:rsidRPr="0054443C" w:rsidRDefault="0054443C" w:rsidP="0054443C">
            <w:pPr>
              <w:spacing w:after="1" w:line="220" w:lineRule="atLeast"/>
              <w:jc w:val="both"/>
              <w:outlineLvl w:val="0"/>
              <w:rPr>
                <w:rFonts w:ascii="Times New Roman" w:hAnsi="Times New Roman" w:cs="Times New Roman"/>
                <w:sz w:val="24"/>
                <w:szCs w:val="24"/>
              </w:rPr>
            </w:pPr>
            <w:r w:rsidRPr="0054443C">
              <w:rPr>
                <w:rFonts w:ascii="Times New Roman" w:hAnsi="Times New Roman" w:cs="Times New Roman"/>
                <w:sz w:val="24"/>
                <w:szCs w:val="24"/>
              </w:rPr>
              <w:t xml:space="preserve">Те работодатели, которые решили продолжать вести кадровый документооборот в электронном виде, </w:t>
            </w:r>
            <w:hyperlink r:id="rId310" w:history="1">
              <w:r w:rsidRPr="0054443C">
                <w:rPr>
                  <w:rStyle w:val="a3"/>
                  <w:rFonts w:ascii="Times New Roman" w:hAnsi="Times New Roman" w:cs="Times New Roman"/>
                  <w:color w:val="auto"/>
                  <w:sz w:val="24"/>
                  <w:szCs w:val="24"/>
                  <w:u w:val="none"/>
                </w:rPr>
                <w:t>могут</w:t>
              </w:r>
            </w:hyperlink>
            <w:r w:rsidRPr="0054443C">
              <w:rPr>
                <w:rFonts w:ascii="Times New Roman" w:hAnsi="Times New Roman" w:cs="Times New Roman"/>
                <w:sz w:val="24"/>
                <w:szCs w:val="24"/>
              </w:rPr>
              <w:t xml:space="preserve"> с 16 ноября 2021 года работать по новым правилам, установленным в ТК РФ. При этом до 1 июля 2022 года им нужно полностью привести свой «экспериментальный» порядок ведения ЭДО в соответствие с новыми нормами ТК РФ.</w:t>
            </w:r>
          </w:p>
          <w:p w14:paraId="31F1339A" w14:textId="71EBAEA0" w:rsidR="0054443C" w:rsidRPr="0054443C" w:rsidRDefault="0054443C" w:rsidP="0054443C">
            <w:pPr>
              <w:spacing w:after="1" w:line="220" w:lineRule="atLeast"/>
              <w:jc w:val="both"/>
              <w:outlineLvl w:val="0"/>
              <w:rPr>
                <w:rFonts w:ascii="Times New Roman" w:hAnsi="Times New Roman" w:cs="Times New Roman"/>
                <w:b/>
                <w:sz w:val="24"/>
                <w:szCs w:val="24"/>
              </w:rPr>
            </w:pPr>
            <w:r w:rsidRPr="0054443C">
              <w:rPr>
                <w:rFonts w:ascii="Times New Roman" w:hAnsi="Times New Roman" w:cs="Times New Roman"/>
                <w:b/>
                <w:sz w:val="24"/>
                <w:szCs w:val="24"/>
              </w:rPr>
              <w:t>Оформление приказа о приеме на работу</w:t>
            </w:r>
            <w:r w:rsidR="007E0C95">
              <w:rPr>
                <w:rFonts w:ascii="Times New Roman" w:hAnsi="Times New Roman" w:cs="Times New Roman"/>
                <w:b/>
                <w:sz w:val="24"/>
                <w:szCs w:val="24"/>
              </w:rPr>
              <w:t>.</w:t>
            </w:r>
          </w:p>
          <w:p w14:paraId="25DCF84E" w14:textId="7FC79E17" w:rsidR="00974886" w:rsidRPr="0054443C" w:rsidRDefault="0054443C" w:rsidP="00116E2B">
            <w:pPr>
              <w:spacing w:after="1" w:line="220" w:lineRule="atLeast"/>
              <w:jc w:val="both"/>
              <w:outlineLvl w:val="0"/>
              <w:rPr>
                <w:rFonts w:ascii="Times New Roman" w:hAnsi="Times New Roman" w:cs="Times New Roman"/>
                <w:sz w:val="24"/>
                <w:szCs w:val="24"/>
              </w:rPr>
            </w:pPr>
            <w:r w:rsidRPr="007E0C95">
              <w:rPr>
                <w:rFonts w:ascii="Times New Roman" w:hAnsi="Times New Roman" w:cs="Times New Roman"/>
                <w:b/>
                <w:bCs/>
                <w:sz w:val="24"/>
                <w:szCs w:val="24"/>
              </w:rPr>
              <w:t>С 22 ноября 2021 года</w:t>
            </w:r>
            <w:r w:rsidRPr="0054443C">
              <w:rPr>
                <w:rFonts w:ascii="Times New Roman" w:hAnsi="Times New Roman" w:cs="Times New Roman"/>
                <w:sz w:val="24"/>
                <w:szCs w:val="24"/>
              </w:rPr>
              <w:t xml:space="preserve"> внесены изменения в </w:t>
            </w:r>
            <w:hyperlink r:id="rId311" w:history="1">
              <w:r w:rsidRPr="0054443C">
                <w:rPr>
                  <w:rStyle w:val="a3"/>
                  <w:rFonts w:ascii="Times New Roman" w:hAnsi="Times New Roman" w:cs="Times New Roman"/>
                  <w:color w:val="auto"/>
                  <w:sz w:val="24"/>
                  <w:szCs w:val="24"/>
                  <w:u w:val="none"/>
                </w:rPr>
                <w:t>ст.68</w:t>
              </w:r>
            </w:hyperlink>
            <w:r w:rsidRPr="0054443C">
              <w:rPr>
                <w:rFonts w:ascii="Times New Roman" w:hAnsi="Times New Roman" w:cs="Times New Roman"/>
                <w:sz w:val="24"/>
                <w:szCs w:val="24"/>
              </w:rPr>
              <w:t xml:space="preserve"> ТК РФ, которыми </w:t>
            </w:r>
            <w:hyperlink r:id="rId312" w:history="1">
              <w:r w:rsidRPr="0054443C">
                <w:rPr>
                  <w:rStyle w:val="a3"/>
                  <w:rFonts w:ascii="Times New Roman" w:hAnsi="Times New Roman" w:cs="Times New Roman"/>
                  <w:color w:val="auto"/>
                  <w:sz w:val="24"/>
                  <w:szCs w:val="24"/>
                  <w:u w:val="none"/>
                </w:rPr>
                <w:t>установлено</w:t>
              </w:r>
            </w:hyperlink>
            <w:r w:rsidRPr="0054443C">
              <w:rPr>
                <w:rFonts w:ascii="Times New Roman" w:hAnsi="Times New Roman" w:cs="Times New Roman"/>
                <w:sz w:val="24"/>
                <w:szCs w:val="24"/>
              </w:rPr>
              <w:t xml:space="preserve">, что прием на работу оформляется трудовым договором. </w:t>
            </w:r>
            <w:r w:rsidRPr="007E0C95">
              <w:rPr>
                <w:rFonts w:ascii="Times New Roman" w:hAnsi="Times New Roman" w:cs="Times New Roman"/>
                <w:b/>
                <w:bCs/>
                <w:sz w:val="24"/>
                <w:szCs w:val="24"/>
              </w:rPr>
              <w:t>Приказ о приеме на работу работодателю в обязательном порядке издавать больше не нужно</w:t>
            </w:r>
            <w:r w:rsidR="00116E2B" w:rsidRPr="007E0C95">
              <w:rPr>
                <w:rFonts w:ascii="Times New Roman" w:hAnsi="Times New Roman" w:cs="Times New Roman"/>
                <w:b/>
                <w:bCs/>
                <w:sz w:val="24"/>
                <w:szCs w:val="24"/>
              </w:rPr>
              <w:t xml:space="preserve">, в связи с </w:t>
            </w:r>
            <w:r w:rsidR="00C921CC" w:rsidRPr="007E0C95">
              <w:rPr>
                <w:rFonts w:ascii="Times New Roman" w:hAnsi="Times New Roman" w:cs="Times New Roman"/>
                <w:b/>
                <w:bCs/>
                <w:sz w:val="24"/>
                <w:szCs w:val="24"/>
              </w:rPr>
              <w:t>чем, данная</w:t>
            </w:r>
            <w:r w:rsidRPr="007E0C95">
              <w:rPr>
                <w:rFonts w:ascii="Times New Roman" w:hAnsi="Times New Roman" w:cs="Times New Roman"/>
                <w:b/>
                <w:bCs/>
                <w:sz w:val="24"/>
                <w:szCs w:val="24"/>
              </w:rPr>
              <w:t xml:space="preserve"> норма исключена из ТК РФ.</w:t>
            </w:r>
            <w:r w:rsidRPr="0054443C">
              <w:rPr>
                <w:rFonts w:ascii="Times New Roman" w:hAnsi="Times New Roman" w:cs="Times New Roman"/>
                <w:sz w:val="24"/>
                <w:szCs w:val="24"/>
              </w:rPr>
              <w:t xml:space="preserve"> </w:t>
            </w:r>
          </w:p>
        </w:tc>
        <w:tc>
          <w:tcPr>
            <w:tcW w:w="127" w:type="pct"/>
            <w:tcBorders>
              <w:top w:val="single" w:sz="8" w:space="0" w:color="auto"/>
              <w:left w:val="nil"/>
              <w:bottom w:val="single" w:sz="8" w:space="0" w:color="auto"/>
              <w:right w:val="single" w:sz="4" w:space="0" w:color="auto"/>
            </w:tcBorders>
          </w:tcPr>
          <w:p w14:paraId="7B80DBFE" w14:textId="221A4064"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C921CC" w:rsidRPr="00C921CC" w14:paraId="62C21B9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581BF22" w14:textId="77777777" w:rsidR="00974886" w:rsidRPr="00974886" w:rsidRDefault="00974886"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60A415C" w14:textId="77777777" w:rsidR="00D479D2" w:rsidRDefault="00C921CC" w:rsidP="00165BFA">
            <w:pPr>
              <w:spacing w:after="1" w:line="220" w:lineRule="atLeast"/>
              <w:jc w:val="both"/>
              <w:outlineLvl w:val="0"/>
              <w:rPr>
                <w:rFonts w:ascii="Times New Roman" w:hAnsi="Times New Roman" w:cs="Times New Roman"/>
                <w:b/>
                <w:bCs/>
                <w:sz w:val="24"/>
                <w:szCs w:val="24"/>
              </w:rPr>
            </w:pPr>
            <w:r w:rsidRPr="00C921CC">
              <w:rPr>
                <w:rFonts w:ascii="Times New Roman" w:hAnsi="Times New Roman" w:cs="Times New Roman"/>
                <w:b/>
                <w:bCs/>
                <w:sz w:val="24"/>
                <w:szCs w:val="24"/>
              </w:rPr>
              <w:t>Расширен перечень работников, у которых нужно брать согласие на сверхурочную, ночную работу и командировки</w:t>
            </w:r>
          </w:p>
          <w:p w14:paraId="0D8E6694" w14:textId="7C05A7FB" w:rsidR="00C921CC" w:rsidRPr="00C921CC" w:rsidRDefault="00C921CC" w:rsidP="00165BFA">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313" w:tooltip="Ссылка на КонсультантПлюс" w:history="1">
              <w:r w:rsidRPr="00C921CC">
                <w:rPr>
                  <w:rStyle w:val="a3"/>
                  <w:rFonts w:ascii="Times New Roman" w:hAnsi="Times New Roman" w:cs="Times New Roman"/>
                  <w:bCs/>
                  <w:color w:val="auto"/>
                  <w:sz w:val="24"/>
                  <w:szCs w:val="24"/>
                  <w:u w:val="none"/>
                </w:rPr>
                <w:t xml:space="preserve">Федеральный закон от 19.11.2021 № 372-ФЗ </w:t>
              </w:r>
            </w:hyperlink>
            <w:r w:rsidRPr="00C921CC">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C72ED2E" w14:textId="09DEED25" w:rsidR="00C921CC" w:rsidRPr="00C921CC" w:rsidRDefault="00C921CC" w:rsidP="00C921CC">
            <w:pPr>
              <w:spacing w:after="1" w:line="220" w:lineRule="atLeast"/>
              <w:jc w:val="both"/>
              <w:outlineLvl w:val="0"/>
              <w:rPr>
                <w:rFonts w:ascii="Times New Roman" w:hAnsi="Times New Roman" w:cs="Times New Roman"/>
                <w:sz w:val="24"/>
                <w:szCs w:val="24"/>
              </w:rPr>
            </w:pPr>
            <w:r w:rsidRPr="00C921CC">
              <w:rPr>
                <w:rFonts w:ascii="Times New Roman" w:hAnsi="Times New Roman" w:cs="Times New Roman"/>
                <w:sz w:val="24"/>
                <w:szCs w:val="24"/>
              </w:rPr>
              <w:t xml:space="preserve">Федеральным </w:t>
            </w:r>
            <w:hyperlink r:id="rId314" w:history="1">
              <w:r w:rsidRPr="00C921CC">
                <w:rPr>
                  <w:rStyle w:val="a3"/>
                  <w:rFonts w:ascii="Times New Roman" w:hAnsi="Times New Roman" w:cs="Times New Roman"/>
                  <w:color w:val="auto"/>
                  <w:sz w:val="24"/>
                  <w:szCs w:val="24"/>
                  <w:u w:val="none"/>
                </w:rPr>
                <w:t>законом</w:t>
              </w:r>
            </w:hyperlink>
            <w:r w:rsidRPr="00C921CC">
              <w:rPr>
                <w:rFonts w:ascii="Times New Roman" w:hAnsi="Times New Roman" w:cs="Times New Roman"/>
                <w:sz w:val="24"/>
                <w:szCs w:val="24"/>
              </w:rPr>
              <w:t xml:space="preserve"> от 19.11.2021 </w:t>
            </w:r>
            <w:r>
              <w:rPr>
                <w:rFonts w:ascii="Times New Roman" w:hAnsi="Times New Roman" w:cs="Times New Roman"/>
                <w:sz w:val="24"/>
                <w:szCs w:val="24"/>
              </w:rPr>
              <w:t>№</w:t>
            </w:r>
            <w:r w:rsidRPr="00C921CC">
              <w:rPr>
                <w:rFonts w:ascii="Times New Roman" w:hAnsi="Times New Roman" w:cs="Times New Roman"/>
                <w:sz w:val="24"/>
                <w:szCs w:val="24"/>
              </w:rPr>
              <w:t xml:space="preserve"> 372-ФЗ закреплены в ТК РФ дополнительные трудовые гарантии для лиц, имеющих детей, при осуществлении ими работы в ночное время, выполнении сверхурочной работы, а также при направлении таких работников в командировку.</w:t>
            </w:r>
          </w:p>
          <w:p w14:paraId="1001DC93" w14:textId="77777777" w:rsidR="00C921CC" w:rsidRPr="00C921CC" w:rsidRDefault="00C921CC" w:rsidP="00C921CC">
            <w:pPr>
              <w:spacing w:after="1" w:line="220" w:lineRule="atLeast"/>
              <w:jc w:val="both"/>
              <w:outlineLvl w:val="0"/>
              <w:rPr>
                <w:rFonts w:ascii="Times New Roman" w:hAnsi="Times New Roman" w:cs="Times New Roman"/>
                <w:b/>
                <w:bCs/>
                <w:sz w:val="24"/>
                <w:szCs w:val="24"/>
              </w:rPr>
            </w:pPr>
            <w:r w:rsidRPr="00C921CC">
              <w:rPr>
                <w:rFonts w:ascii="Times New Roman" w:hAnsi="Times New Roman" w:cs="Times New Roman"/>
                <w:sz w:val="24"/>
                <w:szCs w:val="24"/>
              </w:rPr>
              <w:lastRenderedPageBreak/>
              <w:t xml:space="preserve">Согласно поправкам </w:t>
            </w:r>
            <w:r w:rsidRPr="00C921CC">
              <w:rPr>
                <w:rFonts w:ascii="Times New Roman" w:hAnsi="Times New Roman" w:cs="Times New Roman"/>
                <w:b/>
                <w:bCs/>
                <w:sz w:val="24"/>
                <w:szCs w:val="24"/>
              </w:rPr>
              <w:t>с 30 ноября 2021 года без письменного согласия запрещено направлять в командировки и привлекать к ночной и сверхурочной работе (в том числе в случае ЧС):</w:t>
            </w:r>
          </w:p>
          <w:p w14:paraId="3277A561" w14:textId="77777777" w:rsidR="00C921CC" w:rsidRPr="00C921CC" w:rsidRDefault="00C921CC" w:rsidP="00C921CC">
            <w:pPr>
              <w:spacing w:after="1" w:line="220" w:lineRule="atLeast"/>
              <w:jc w:val="both"/>
              <w:outlineLvl w:val="0"/>
              <w:rPr>
                <w:rFonts w:ascii="Times New Roman" w:hAnsi="Times New Roman" w:cs="Times New Roman"/>
                <w:sz w:val="24"/>
                <w:szCs w:val="24"/>
              </w:rPr>
            </w:pPr>
            <w:r w:rsidRPr="00C921CC">
              <w:rPr>
                <w:rFonts w:ascii="Times New Roman" w:hAnsi="Times New Roman" w:cs="Times New Roman"/>
                <w:sz w:val="24"/>
                <w:szCs w:val="24"/>
              </w:rPr>
              <w:t>- работников, воспитывающих без супруга (супруги) детей в возрасте до 14 лет (ранее – до 5 лет);</w:t>
            </w:r>
          </w:p>
          <w:p w14:paraId="331059FF" w14:textId="77777777" w:rsidR="00C921CC" w:rsidRPr="00C921CC" w:rsidRDefault="00C921CC" w:rsidP="00C921CC">
            <w:pPr>
              <w:spacing w:after="1" w:line="220" w:lineRule="atLeast"/>
              <w:jc w:val="both"/>
              <w:outlineLvl w:val="0"/>
              <w:rPr>
                <w:rFonts w:ascii="Times New Roman" w:hAnsi="Times New Roman" w:cs="Times New Roman"/>
                <w:sz w:val="24"/>
                <w:szCs w:val="24"/>
              </w:rPr>
            </w:pPr>
            <w:r w:rsidRPr="00C921CC">
              <w:rPr>
                <w:rFonts w:ascii="Times New Roman" w:hAnsi="Times New Roman" w:cs="Times New Roman"/>
                <w:sz w:val="24"/>
                <w:szCs w:val="24"/>
              </w:rPr>
              <w:t>- работников, имеющих ребенка в возрасте до 14 лет, при условии, что второй родитель – вахтовик;</w:t>
            </w:r>
          </w:p>
          <w:p w14:paraId="15596AB9" w14:textId="77777777" w:rsidR="00C921CC" w:rsidRPr="00C921CC" w:rsidRDefault="00C921CC" w:rsidP="00C921CC">
            <w:pPr>
              <w:spacing w:after="1" w:line="220" w:lineRule="atLeast"/>
              <w:jc w:val="both"/>
              <w:outlineLvl w:val="0"/>
              <w:rPr>
                <w:rFonts w:ascii="Times New Roman" w:hAnsi="Times New Roman" w:cs="Times New Roman"/>
                <w:sz w:val="24"/>
                <w:szCs w:val="24"/>
              </w:rPr>
            </w:pPr>
            <w:r w:rsidRPr="00C921CC">
              <w:rPr>
                <w:rFonts w:ascii="Times New Roman" w:hAnsi="Times New Roman" w:cs="Times New Roman"/>
                <w:sz w:val="24"/>
                <w:szCs w:val="24"/>
              </w:rPr>
              <w:t>- работников, имеющих трех и более детей в возрасте до 18 лет, младшему из которых еще не исполнилось 14 лет.</w:t>
            </w:r>
          </w:p>
          <w:p w14:paraId="226001F1" w14:textId="77777777" w:rsidR="00C921CC" w:rsidRPr="00C921CC" w:rsidRDefault="00C921CC" w:rsidP="00C921CC">
            <w:pPr>
              <w:spacing w:after="1" w:line="220" w:lineRule="atLeast"/>
              <w:jc w:val="both"/>
              <w:outlineLvl w:val="0"/>
              <w:rPr>
                <w:rFonts w:ascii="Times New Roman" w:hAnsi="Times New Roman" w:cs="Times New Roman"/>
                <w:sz w:val="24"/>
                <w:szCs w:val="24"/>
              </w:rPr>
            </w:pPr>
            <w:r w:rsidRPr="00C921CC">
              <w:rPr>
                <w:rFonts w:ascii="Times New Roman" w:hAnsi="Times New Roman" w:cs="Times New Roman"/>
                <w:sz w:val="24"/>
                <w:szCs w:val="24"/>
              </w:rPr>
              <w:t>От сверхурочной работы и командировок также смогут отказаться опекуны до 14 лет.</w:t>
            </w:r>
          </w:p>
          <w:p w14:paraId="58374002" w14:textId="37541DF6" w:rsidR="00C921CC" w:rsidRPr="00C921CC" w:rsidRDefault="00C921CC" w:rsidP="00C921CC">
            <w:pPr>
              <w:spacing w:after="1" w:line="220" w:lineRule="atLeast"/>
              <w:jc w:val="both"/>
              <w:outlineLvl w:val="0"/>
              <w:rPr>
                <w:rFonts w:ascii="Times New Roman" w:hAnsi="Times New Roman" w:cs="Times New Roman"/>
                <w:sz w:val="24"/>
                <w:szCs w:val="24"/>
              </w:rPr>
            </w:pPr>
            <w:r w:rsidRPr="00C921CC">
              <w:rPr>
                <w:rFonts w:ascii="Times New Roman" w:hAnsi="Times New Roman" w:cs="Times New Roman"/>
                <w:sz w:val="24"/>
                <w:szCs w:val="24"/>
              </w:rPr>
              <w:t xml:space="preserve">Кроме того, 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w:t>
            </w:r>
            <w:r>
              <w:rPr>
                <w:rFonts w:ascii="Times New Roman" w:hAnsi="Times New Roman" w:cs="Times New Roman"/>
                <w:sz w:val="24"/>
                <w:szCs w:val="24"/>
              </w:rPr>
              <w:t>П</w:t>
            </w:r>
            <w:r w:rsidRPr="00C921CC">
              <w:rPr>
                <w:rFonts w:ascii="Times New Roman" w:hAnsi="Times New Roman" w:cs="Times New Roman"/>
                <w:sz w:val="24"/>
                <w:szCs w:val="24"/>
              </w:rPr>
              <w:t xml:space="preserve">ривлечение инвалидов к ночной и сверхурочной работе без согласия не допускалось и </w:t>
            </w:r>
            <w:hyperlink r:id="rId315" w:history="1">
              <w:r w:rsidRPr="00C921CC">
                <w:rPr>
                  <w:rStyle w:val="a3"/>
                  <w:rFonts w:ascii="Times New Roman" w:hAnsi="Times New Roman" w:cs="Times New Roman"/>
                  <w:color w:val="auto"/>
                  <w:sz w:val="24"/>
                  <w:szCs w:val="24"/>
                  <w:u w:val="none"/>
                </w:rPr>
                <w:t>ранее</w:t>
              </w:r>
            </w:hyperlink>
            <w:r w:rsidRPr="00C921CC">
              <w:rPr>
                <w:rFonts w:ascii="Times New Roman" w:hAnsi="Times New Roman" w:cs="Times New Roman"/>
                <w:sz w:val="24"/>
                <w:szCs w:val="24"/>
              </w:rPr>
              <w:t xml:space="preserve">. </w:t>
            </w:r>
          </w:p>
          <w:p w14:paraId="53F6D550" w14:textId="4DA3AEAE" w:rsidR="00974886" w:rsidRPr="00C921CC" w:rsidRDefault="00C921CC" w:rsidP="00C921CC">
            <w:pPr>
              <w:spacing w:after="1" w:line="220" w:lineRule="atLeast"/>
              <w:jc w:val="both"/>
              <w:outlineLvl w:val="0"/>
              <w:rPr>
                <w:rFonts w:ascii="Times New Roman" w:hAnsi="Times New Roman" w:cs="Times New Roman"/>
                <w:sz w:val="24"/>
                <w:szCs w:val="24"/>
              </w:rPr>
            </w:pPr>
            <w:r w:rsidRPr="00C921CC">
              <w:rPr>
                <w:rFonts w:ascii="Times New Roman" w:hAnsi="Times New Roman" w:cs="Times New Roman"/>
                <w:sz w:val="24"/>
                <w:szCs w:val="24"/>
              </w:rPr>
              <w:t>Всех вышеуказанных работников нужно письменно ознакомить с правом отказаться от внеурочной работы и/или командировок.</w:t>
            </w:r>
          </w:p>
        </w:tc>
        <w:tc>
          <w:tcPr>
            <w:tcW w:w="127" w:type="pct"/>
            <w:tcBorders>
              <w:top w:val="single" w:sz="8" w:space="0" w:color="auto"/>
              <w:left w:val="nil"/>
              <w:bottom w:val="single" w:sz="8" w:space="0" w:color="auto"/>
              <w:right w:val="single" w:sz="4" w:space="0" w:color="auto"/>
            </w:tcBorders>
          </w:tcPr>
          <w:p w14:paraId="3996A198" w14:textId="642506F4" w:rsidR="00974886" w:rsidRPr="00C921CC" w:rsidRDefault="00974886" w:rsidP="00974886">
            <w:pPr>
              <w:spacing w:after="1" w:line="220" w:lineRule="atLeast"/>
              <w:ind w:firstLine="540"/>
              <w:jc w:val="both"/>
              <w:outlineLvl w:val="0"/>
              <w:rPr>
                <w:rFonts w:ascii="Times New Roman" w:hAnsi="Times New Roman" w:cs="Times New Roman"/>
                <w:sz w:val="24"/>
                <w:szCs w:val="24"/>
              </w:rPr>
            </w:pPr>
          </w:p>
        </w:tc>
      </w:tr>
      <w:tr w:rsidR="00ED6A17" w14:paraId="4F116DB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9A1A576" w14:textId="24B7BF4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8A5DCF9" w14:textId="77777777" w:rsidR="00BD57C2" w:rsidRDefault="00E62717" w:rsidP="00213CDF">
            <w:pPr>
              <w:spacing w:after="1" w:line="220" w:lineRule="atLeast"/>
              <w:jc w:val="both"/>
              <w:outlineLvl w:val="0"/>
              <w:rPr>
                <w:rFonts w:ascii="Times New Roman" w:hAnsi="Times New Roman" w:cs="Times New Roman"/>
                <w:b/>
                <w:bCs/>
                <w:sz w:val="24"/>
                <w:szCs w:val="24"/>
              </w:rPr>
            </w:pPr>
            <w:r w:rsidRPr="00E62717">
              <w:rPr>
                <w:rFonts w:ascii="Times New Roman" w:hAnsi="Times New Roman" w:cs="Times New Roman"/>
                <w:b/>
                <w:bCs/>
                <w:sz w:val="24"/>
                <w:szCs w:val="24"/>
              </w:rPr>
              <w:t>В ТК РФ закреплены новые положения для лиц, ухаживающих за инвалидами I группы</w:t>
            </w:r>
          </w:p>
          <w:p w14:paraId="295576F0" w14:textId="28ECA80F" w:rsidR="00E62717" w:rsidRPr="00E62717" w:rsidRDefault="00E62717" w:rsidP="00213CDF">
            <w:pPr>
              <w:spacing w:after="1" w:line="220" w:lineRule="atLeast"/>
              <w:jc w:val="both"/>
              <w:outlineLvl w:val="0"/>
              <w:rPr>
                <w:rFonts w:ascii="Times New Roman" w:hAnsi="Times New Roman" w:cs="Times New Roman"/>
                <w:sz w:val="24"/>
                <w:szCs w:val="24"/>
              </w:rPr>
            </w:pPr>
            <w:r w:rsidRPr="00E62717">
              <w:rPr>
                <w:rFonts w:ascii="Times New Roman" w:hAnsi="Times New Roman" w:cs="Times New Roman"/>
                <w:sz w:val="24"/>
                <w:szCs w:val="24"/>
              </w:rPr>
              <w:t>(</w:t>
            </w:r>
            <w:hyperlink r:id="rId316" w:tooltip="Ссылка на КонсультантПлюс" w:history="1">
              <w:r w:rsidRPr="00E62717">
                <w:rPr>
                  <w:rStyle w:val="a3"/>
                  <w:rFonts w:ascii="Times New Roman" w:hAnsi="Times New Roman" w:cs="Times New Roman"/>
                  <w:color w:val="auto"/>
                  <w:sz w:val="24"/>
                  <w:szCs w:val="24"/>
                  <w:u w:val="none"/>
                </w:rPr>
                <w:t xml:space="preserve">Федеральный закон от 19.11.2021 </w:t>
              </w:r>
              <w:r>
                <w:rPr>
                  <w:rStyle w:val="a3"/>
                  <w:rFonts w:ascii="Times New Roman" w:hAnsi="Times New Roman" w:cs="Times New Roman"/>
                  <w:color w:val="auto"/>
                  <w:sz w:val="24"/>
                  <w:szCs w:val="24"/>
                  <w:u w:val="none"/>
                </w:rPr>
                <w:t xml:space="preserve">№ </w:t>
              </w:r>
              <w:r w:rsidRPr="00E62717">
                <w:rPr>
                  <w:rStyle w:val="a3"/>
                  <w:rFonts w:ascii="Times New Roman" w:hAnsi="Times New Roman" w:cs="Times New Roman"/>
                  <w:color w:val="auto"/>
                  <w:sz w:val="24"/>
                  <w:szCs w:val="24"/>
                  <w:u w:val="none"/>
                </w:rPr>
                <w:t xml:space="preserve">373-ФЗ)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3D95A90" w14:textId="427BCC5A" w:rsidR="00CE2D0D" w:rsidRPr="00CE2D0D" w:rsidRDefault="00CE2D0D" w:rsidP="00CE2D0D">
            <w:pPr>
              <w:spacing w:after="1" w:line="220" w:lineRule="atLeast"/>
              <w:jc w:val="both"/>
              <w:outlineLvl w:val="0"/>
              <w:rPr>
                <w:rFonts w:ascii="Times New Roman" w:hAnsi="Times New Roman" w:cs="Times New Roman"/>
                <w:sz w:val="24"/>
                <w:szCs w:val="24"/>
              </w:rPr>
            </w:pPr>
            <w:r w:rsidRPr="00CE2D0D">
              <w:rPr>
                <w:rFonts w:ascii="Times New Roman" w:hAnsi="Times New Roman" w:cs="Times New Roman"/>
                <w:sz w:val="24"/>
                <w:szCs w:val="24"/>
              </w:rPr>
              <w:t xml:space="preserve">Федеральный </w:t>
            </w:r>
            <w:hyperlink r:id="rId317" w:history="1">
              <w:r w:rsidRPr="00CE2D0D">
                <w:rPr>
                  <w:rStyle w:val="a3"/>
                  <w:rFonts w:ascii="Times New Roman" w:hAnsi="Times New Roman" w:cs="Times New Roman"/>
                  <w:color w:val="auto"/>
                  <w:sz w:val="24"/>
                  <w:szCs w:val="24"/>
                  <w:u w:val="none"/>
                </w:rPr>
                <w:t>закон</w:t>
              </w:r>
            </w:hyperlink>
            <w:r w:rsidRPr="00CE2D0D">
              <w:rPr>
                <w:rFonts w:ascii="Times New Roman" w:hAnsi="Times New Roman" w:cs="Times New Roman"/>
                <w:sz w:val="24"/>
                <w:szCs w:val="24"/>
              </w:rPr>
              <w:t xml:space="preserve"> от 19.11.2021 № 373-ФЗ устанавливает дополнительные гарантии для работников, которые ухаживают за родственниками-инвалидами.</w:t>
            </w:r>
          </w:p>
          <w:p w14:paraId="747441F1" w14:textId="77777777" w:rsidR="00CE2D0D" w:rsidRPr="00CE2D0D" w:rsidRDefault="00CE2D0D" w:rsidP="00CE2D0D">
            <w:pPr>
              <w:spacing w:after="1" w:line="220" w:lineRule="atLeast"/>
              <w:ind w:firstLine="540"/>
              <w:jc w:val="both"/>
              <w:outlineLvl w:val="0"/>
              <w:rPr>
                <w:rFonts w:ascii="Times New Roman" w:hAnsi="Times New Roman" w:cs="Times New Roman"/>
                <w:sz w:val="24"/>
                <w:szCs w:val="24"/>
              </w:rPr>
            </w:pPr>
            <w:r w:rsidRPr="00CE2D0D">
              <w:rPr>
                <w:rFonts w:ascii="Times New Roman" w:hAnsi="Times New Roman" w:cs="Times New Roman"/>
                <w:sz w:val="24"/>
                <w:szCs w:val="24"/>
              </w:rPr>
              <w:t xml:space="preserve">С 30 ноября 2021 года </w:t>
            </w:r>
            <w:hyperlink r:id="rId318" w:history="1">
              <w:r w:rsidRPr="00CE2D0D">
                <w:rPr>
                  <w:rStyle w:val="a3"/>
                  <w:rFonts w:ascii="Times New Roman" w:hAnsi="Times New Roman" w:cs="Times New Roman"/>
                  <w:color w:val="auto"/>
                  <w:sz w:val="24"/>
                  <w:szCs w:val="24"/>
                  <w:u w:val="none"/>
                </w:rPr>
                <w:t>ст. 263</w:t>
              </w:r>
            </w:hyperlink>
            <w:r w:rsidRPr="00CE2D0D">
              <w:rPr>
                <w:rFonts w:ascii="Times New Roman" w:hAnsi="Times New Roman" w:cs="Times New Roman"/>
                <w:sz w:val="24"/>
                <w:szCs w:val="24"/>
              </w:rPr>
              <w:t xml:space="preserve"> ТК РФ предусматривает, что работники, осуществляющие уход за инвалидами I группы имеют право на ежегодный дополнительный отпуск без сохранения заработной платы в удобное время продолжительностью до 14 календарных дней, </w:t>
            </w:r>
            <w:r w:rsidRPr="00CE2D0D">
              <w:rPr>
                <w:rFonts w:ascii="Times New Roman" w:hAnsi="Times New Roman" w:cs="Times New Roman"/>
                <w:b/>
                <w:sz w:val="24"/>
                <w:szCs w:val="24"/>
              </w:rPr>
              <w:t>если это предусмотрено коллективным договором</w:t>
            </w:r>
            <w:r w:rsidRPr="00CE2D0D">
              <w:rPr>
                <w:rFonts w:ascii="Times New Roman" w:hAnsi="Times New Roman" w:cs="Times New Roman"/>
                <w:sz w:val="24"/>
                <w:szCs w:val="24"/>
              </w:rPr>
              <w:t>.</w:t>
            </w:r>
          </w:p>
          <w:p w14:paraId="40FCD0BD" w14:textId="7BEA92BE" w:rsidR="00ED6A17" w:rsidRPr="00213CDF" w:rsidRDefault="00CE2D0D" w:rsidP="00CE2D0D">
            <w:pPr>
              <w:spacing w:after="1" w:line="220" w:lineRule="atLeast"/>
              <w:ind w:firstLine="540"/>
              <w:jc w:val="both"/>
              <w:outlineLvl w:val="0"/>
              <w:rPr>
                <w:rFonts w:ascii="Times New Roman" w:hAnsi="Times New Roman" w:cs="Times New Roman"/>
                <w:sz w:val="24"/>
                <w:szCs w:val="24"/>
              </w:rPr>
            </w:pPr>
            <w:r w:rsidRPr="00CE2D0D">
              <w:rPr>
                <w:rFonts w:ascii="Times New Roman" w:hAnsi="Times New Roman" w:cs="Times New Roman"/>
                <w:sz w:val="24"/>
                <w:szCs w:val="24"/>
              </w:rPr>
              <w:t>Поправки должны облегчить лицам, ухаживающим за инвалидами, возможность получения дополнительных дней отпуска в случае такой необходимости.</w:t>
            </w:r>
          </w:p>
        </w:tc>
        <w:tc>
          <w:tcPr>
            <w:tcW w:w="127" w:type="pct"/>
            <w:tcBorders>
              <w:top w:val="single" w:sz="8" w:space="0" w:color="auto"/>
              <w:left w:val="nil"/>
              <w:bottom w:val="single" w:sz="8" w:space="0" w:color="auto"/>
              <w:right w:val="single" w:sz="4" w:space="0" w:color="auto"/>
            </w:tcBorders>
          </w:tcPr>
          <w:p w14:paraId="5E611FE5" w14:textId="7B88BB8B"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93A54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09D560E" w14:textId="428513C0"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EFB2D41" w14:textId="09BF072F" w:rsidR="008141A1" w:rsidRPr="001333CE" w:rsidRDefault="00946458" w:rsidP="00165BFA">
            <w:pPr>
              <w:spacing w:after="1" w:line="220" w:lineRule="atLeast"/>
              <w:jc w:val="both"/>
              <w:outlineLvl w:val="0"/>
              <w:rPr>
                <w:rFonts w:ascii="Times New Roman" w:hAnsi="Times New Roman" w:cs="Times New Roman"/>
                <w:b/>
                <w:sz w:val="24"/>
                <w:szCs w:val="24"/>
              </w:rPr>
            </w:pPr>
            <w:r w:rsidRPr="00946458">
              <w:rPr>
                <w:rFonts w:ascii="Times New Roman" w:hAnsi="Times New Roman" w:cs="Times New Roman"/>
                <w:b/>
                <w:bCs/>
                <w:sz w:val="24"/>
                <w:szCs w:val="24"/>
              </w:rPr>
              <w:t>Вправе ли работодатель обязать работников представлять сертификаты о вакцинации против коронавируса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8AEA5BD" w14:textId="0EA6F54A" w:rsidR="00946458" w:rsidRPr="00946458" w:rsidRDefault="00946458" w:rsidP="00946458">
            <w:pPr>
              <w:spacing w:after="1" w:line="220" w:lineRule="atLeast"/>
              <w:jc w:val="both"/>
              <w:outlineLvl w:val="0"/>
              <w:rPr>
                <w:rFonts w:ascii="Times New Roman" w:hAnsi="Times New Roman" w:cs="Times New Roman"/>
                <w:bCs/>
                <w:sz w:val="24"/>
                <w:szCs w:val="24"/>
              </w:rPr>
            </w:pPr>
            <w:r w:rsidRPr="00A7044D">
              <w:rPr>
                <w:rFonts w:ascii="Times New Roman" w:hAnsi="Times New Roman" w:cs="Times New Roman"/>
                <w:sz w:val="24"/>
                <w:szCs w:val="24"/>
              </w:rPr>
              <w:t>П</w:t>
            </w:r>
            <w:r w:rsidRPr="00946458">
              <w:rPr>
                <w:rFonts w:ascii="Times New Roman" w:hAnsi="Times New Roman" w:cs="Times New Roman"/>
                <w:sz w:val="24"/>
                <w:szCs w:val="24"/>
              </w:rPr>
              <w:t>ри угрозе возникновения и распространения инфекционных заболеваний главные государственные санврачи субъектов РФ вправе принять решение о проведении профилактических прививок по эпидемиологическим показаниям (</w:t>
            </w:r>
            <w:proofErr w:type="spellStart"/>
            <w:r w:rsidR="00F6099F">
              <w:fldChar w:fldCharType="begin"/>
            </w:r>
            <w:r w:rsidR="00F6099F">
              <w:instrText xml:space="preserve"> HYPERLINK "https://login.consultant.ru/link/?req=doc&amp;base=LAW&amp;n=389875&amp;dst=100360&amp;date=18.11.2021" </w:instrText>
            </w:r>
            <w:r w:rsidR="00F6099F">
              <w:fldChar w:fldCharType="separate"/>
            </w:r>
            <w:r w:rsidRPr="00946458">
              <w:rPr>
                <w:rStyle w:val="a3"/>
                <w:rFonts w:ascii="Times New Roman" w:hAnsi="Times New Roman" w:cs="Times New Roman"/>
                <w:color w:val="auto"/>
                <w:sz w:val="24"/>
                <w:szCs w:val="24"/>
                <w:u w:val="none"/>
              </w:rPr>
              <w:t>пп</w:t>
            </w:r>
            <w:proofErr w:type="spellEnd"/>
            <w:r w:rsidRPr="00946458">
              <w:rPr>
                <w:rStyle w:val="a3"/>
                <w:rFonts w:ascii="Times New Roman" w:hAnsi="Times New Roman" w:cs="Times New Roman"/>
                <w:color w:val="auto"/>
                <w:sz w:val="24"/>
                <w:szCs w:val="24"/>
                <w:u w:val="none"/>
              </w:rPr>
              <w:t>. 6 п. 1 ст. 51</w:t>
            </w:r>
            <w:r w:rsidR="00F6099F">
              <w:rPr>
                <w:rStyle w:val="a3"/>
                <w:rFonts w:ascii="Times New Roman" w:hAnsi="Times New Roman" w:cs="Times New Roman"/>
                <w:color w:val="auto"/>
                <w:sz w:val="24"/>
                <w:szCs w:val="24"/>
                <w:u w:val="none"/>
              </w:rPr>
              <w:fldChar w:fldCharType="end"/>
            </w:r>
            <w:r w:rsidRPr="00946458">
              <w:rPr>
                <w:rFonts w:ascii="Times New Roman" w:hAnsi="Times New Roman" w:cs="Times New Roman"/>
                <w:sz w:val="24"/>
                <w:szCs w:val="24"/>
              </w:rPr>
              <w:t xml:space="preserve"> Федерального закона </w:t>
            </w:r>
            <w:r w:rsidR="00A7044D">
              <w:rPr>
                <w:rFonts w:ascii="Times New Roman" w:hAnsi="Times New Roman" w:cs="Times New Roman"/>
                <w:sz w:val="24"/>
                <w:szCs w:val="24"/>
              </w:rPr>
              <w:t>№</w:t>
            </w:r>
            <w:r w:rsidRPr="00946458">
              <w:rPr>
                <w:rFonts w:ascii="Times New Roman" w:hAnsi="Times New Roman" w:cs="Times New Roman"/>
                <w:sz w:val="24"/>
                <w:szCs w:val="24"/>
              </w:rPr>
              <w:t xml:space="preserve"> 52-ФЗ, </w:t>
            </w:r>
            <w:hyperlink r:id="rId319" w:history="1">
              <w:r w:rsidRPr="00946458">
                <w:rPr>
                  <w:rStyle w:val="a3"/>
                  <w:rFonts w:ascii="Times New Roman" w:hAnsi="Times New Roman" w:cs="Times New Roman"/>
                  <w:color w:val="auto"/>
                  <w:sz w:val="24"/>
                  <w:szCs w:val="24"/>
                  <w:u w:val="none"/>
                </w:rPr>
                <w:t>п. 2 ст. 10</w:t>
              </w:r>
            </w:hyperlink>
            <w:r w:rsidRPr="00946458">
              <w:rPr>
                <w:rFonts w:ascii="Times New Roman" w:hAnsi="Times New Roman" w:cs="Times New Roman"/>
                <w:sz w:val="24"/>
                <w:szCs w:val="24"/>
              </w:rPr>
              <w:t xml:space="preserve"> Федерального закона от 17.09.1998 </w:t>
            </w:r>
            <w:r w:rsidR="00A7044D">
              <w:rPr>
                <w:rFonts w:ascii="Times New Roman" w:hAnsi="Times New Roman" w:cs="Times New Roman"/>
                <w:sz w:val="24"/>
                <w:szCs w:val="24"/>
              </w:rPr>
              <w:t>№</w:t>
            </w:r>
            <w:r w:rsidRPr="00946458">
              <w:rPr>
                <w:rFonts w:ascii="Times New Roman" w:hAnsi="Times New Roman" w:cs="Times New Roman"/>
                <w:sz w:val="24"/>
                <w:szCs w:val="24"/>
              </w:rPr>
              <w:t xml:space="preserve"> 157-ФЗ).</w:t>
            </w:r>
            <w:r w:rsidRPr="00946458">
              <w:rPr>
                <w:rFonts w:ascii="Times New Roman" w:hAnsi="Times New Roman" w:cs="Times New Roman"/>
                <w:bCs/>
                <w:sz w:val="24"/>
                <w:szCs w:val="24"/>
              </w:rPr>
              <w:t xml:space="preserve"> </w:t>
            </w:r>
            <w:r w:rsidRPr="00946458">
              <w:rPr>
                <w:rFonts w:ascii="Times New Roman" w:hAnsi="Times New Roman" w:cs="Times New Roman"/>
                <w:sz w:val="24"/>
                <w:szCs w:val="24"/>
              </w:rPr>
              <w:t xml:space="preserve">Прививка против коронавируса внесена в </w:t>
            </w:r>
            <w:hyperlink r:id="rId320" w:history="1">
              <w:r w:rsidRPr="00946458">
                <w:rPr>
                  <w:rStyle w:val="a3"/>
                  <w:rFonts w:ascii="Times New Roman" w:hAnsi="Times New Roman" w:cs="Times New Roman"/>
                  <w:color w:val="auto"/>
                  <w:sz w:val="24"/>
                  <w:szCs w:val="24"/>
                  <w:u w:val="none"/>
                </w:rPr>
                <w:t>Календарь</w:t>
              </w:r>
            </w:hyperlink>
            <w:r w:rsidRPr="00946458">
              <w:rPr>
                <w:rFonts w:ascii="Times New Roman" w:hAnsi="Times New Roman" w:cs="Times New Roman"/>
                <w:sz w:val="24"/>
                <w:szCs w:val="24"/>
              </w:rPr>
              <w:t xml:space="preserve"> профилактических прививок по эпидемическим показаниям (Приложение </w:t>
            </w:r>
            <w:r w:rsidR="00A7044D">
              <w:rPr>
                <w:rFonts w:ascii="Times New Roman" w:hAnsi="Times New Roman" w:cs="Times New Roman"/>
                <w:sz w:val="24"/>
                <w:szCs w:val="24"/>
              </w:rPr>
              <w:t>№</w:t>
            </w:r>
            <w:r w:rsidRPr="00946458">
              <w:rPr>
                <w:rFonts w:ascii="Times New Roman" w:hAnsi="Times New Roman" w:cs="Times New Roman"/>
                <w:sz w:val="24"/>
                <w:szCs w:val="24"/>
              </w:rPr>
              <w:t xml:space="preserve"> 2 к Приказу Минздрава России от 21.03.2014 </w:t>
            </w:r>
            <w:r w:rsidR="00A7044D">
              <w:rPr>
                <w:rFonts w:ascii="Times New Roman" w:hAnsi="Times New Roman" w:cs="Times New Roman"/>
                <w:sz w:val="24"/>
                <w:szCs w:val="24"/>
              </w:rPr>
              <w:t>№</w:t>
            </w:r>
            <w:r w:rsidRPr="00946458">
              <w:rPr>
                <w:rFonts w:ascii="Times New Roman" w:hAnsi="Times New Roman" w:cs="Times New Roman"/>
                <w:sz w:val="24"/>
                <w:szCs w:val="24"/>
              </w:rPr>
              <w:t xml:space="preserve"> 125н).</w:t>
            </w:r>
            <w:r w:rsidRPr="00946458">
              <w:rPr>
                <w:rFonts w:ascii="Times New Roman" w:hAnsi="Times New Roman" w:cs="Times New Roman"/>
                <w:bCs/>
                <w:sz w:val="24"/>
                <w:szCs w:val="24"/>
              </w:rPr>
              <w:t xml:space="preserve"> Поэтому </w:t>
            </w:r>
            <w:r w:rsidRPr="00946458">
              <w:rPr>
                <w:rFonts w:ascii="Times New Roman" w:hAnsi="Times New Roman" w:cs="Times New Roman"/>
                <w:sz w:val="24"/>
                <w:szCs w:val="24"/>
              </w:rPr>
              <w:t>все категории работников, указанные в соответствующих постановлениях главных санитарных врачей субъектов РФ, для выполнения своих трудовых функций должны проходить вакцинацию, чтобы не создавать угрозы распространения инфекционных заболеваний.</w:t>
            </w:r>
          </w:p>
          <w:p w14:paraId="7F18FF99" w14:textId="53E350F3" w:rsidR="00946458" w:rsidRPr="00946458" w:rsidRDefault="00A7044D" w:rsidP="00946458">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lastRenderedPageBreak/>
              <w:t>В</w:t>
            </w:r>
            <w:r w:rsidR="00946458" w:rsidRPr="00946458">
              <w:rPr>
                <w:rFonts w:ascii="Times New Roman" w:hAnsi="Times New Roman" w:cs="Times New Roman"/>
                <w:sz w:val="24"/>
                <w:szCs w:val="24"/>
              </w:rPr>
              <w:t xml:space="preserve"> Москве работодатели, которые работают в сфере услуг, торговли и других сферах (согласно перечню Главного </w:t>
            </w:r>
            <w:proofErr w:type="spellStart"/>
            <w:r w:rsidR="00946458" w:rsidRPr="00946458">
              <w:rPr>
                <w:rFonts w:ascii="Times New Roman" w:hAnsi="Times New Roman" w:cs="Times New Roman"/>
                <w:sz w:val="24"/>
                <w:szCs w:val="24"/>
              </w:rPr>
              <w:t>госсанврача</w:t>
            </w:r>
            <w:proofErr w:type="spellEnd"/>
            <w:r w:rsidR="00946458" w:rsidRPr="00946458">
              <w:rPr>
                <w:rFonts w:ascii="Times New Roman" w:hAnsi="Times New Roman" w:cs="Times New Roman"/>
                <w:sz w:val="24"/>
                <w:szCs w:val="24"/>
              </w:rPr>
              <w:t xml:space="preserve"> Москвы), </w:t>
            </w:r>
            <w:hyperlink r:id="rId321" w:history="1">
              <w:r w:rsidR="00946458" w:rsidRPr="00946458">
                <w:rPr>
                  <w:rStyle w:val="a3"/>
                  <w:rFonts w:ascii="Times New Roman" w:hAnsi="Times New Roman" w:cs="Times New Roman"/>
                  <w:color w:val="auto"/>
                  <w:sz w:val="24"/>
                  <w:szCs w:val="24"/>
                  <w:u w:val="none"/>
                </w:rPr>
                <w:t>должны</w:t>
              </w:r>
            </w:hyperlink>
            <w:r w:rsidR="00946458" w:rsidRPr="00946458">
              <w:rPr>
                <w:rFonts w:ascii="Times New Roman" w:hAnsi="Times New Roman" w:cs="Times New Roman"/>
                <w:sz w:val="24"/>
                <w:szCs w:val="24"/>
              </w:rPr>
              <w:t xml:space="preserve"> до 1 декабря 2021 года организовать вакцинацию первым компонентом вакцины или однокомпонентной вакциной не менее 80% работников.</w:t>
            </w:r>
          </w:p>
          <w:p w14:paraId="7D129CC5" w14:textId="2B035B4C" w:rsidR="00946458" w:rsidRPr="0064687C" w:rsidRDefault="00946458" w:rsidP="00946458">
            <w:pPr>
              <w:spacing w:after="1" w:line="220" w:lineRule="atLeast"/>
              <w:jc w:val="both"/>
              <w:outlineLvl w:val="0"/>
              <w:rPr>
                <w:rFonts w:ascii="Times New Roman" w:hAnsi="Times New Roman" w:cs="Times New Roman"/>
                <w:b/>
                <w:bCs/>
                <w:sz w:val="24"/>
                <w:szCs w:val="24"/>
              </w:rPr>
            </w:pPr>
            <w:r w:rsidRPr="0064687C">
              <w:rPr>
                <w:rFonts w:ascii="Times New Roman" w:hAnsi="Times New Roman" w:cs="Times New Roman"/>
                <w:b/>
                <w:bCs/>
                <w:sz w:val="24"/>
                <w:szCs w:val="24"/>
              </w:rPr>
              <w:t>Вместе с тем граждане имеют право на отказ от профилактических прививок (</w:t>
            </w:r>
            <w:hyperlink r:id="rId322" w:history="1">
              <w:r w:rsidRPr="0064687C">
                <w:rPr>
                  <w:rStyle w:val="a3"/>
                  <w:rFonts w:ascii="Times New Roman" w:hAnsi="Times New Roman" w:cs="Times New Roman"/>
                  <w:b/>
                  <w:bCs/>
                  <w:color w:val="auto"/>
                  <w:sz w:val="24"/>
                  <w:szCs w:val="24"/>
                  <w:u w:val="none"/>
                </w:rPr>
                <w:t>п. 1 ст. 5</w:t>
              </w:r>
            </w:hyperlink>
            <w:r w:rsidRPr="0064687C">
              <w:rPr>
                <w:rFonts w:ascii="Times New Roman" w:hAnsi="Times New Roman" w:cs="Times New Roman"/>
                <w:b/>
                <w:bCs/>
                <w:sz w:val="24"/>
                <w:szCs w:val="24"/>
              </w:rPr>
              <w:t xml:space="preserve">, </w:t>
            </w:r>
            <w:hyperlink r:id="rId323" w:history="1">
              <w:r w:rsidRPr="0064687C">
                <w:rPr>
                  <w:rStyle w:val="a3"/>
                  <w:rFonts w:ascii="Times New Roman" w:hAnsi="Times New Roman" w:cs="Times New Roman"/>
                  <w:b/>
                  <w:bCs/>
                  <w:color w:val="auto"/>
                  <w:sz w:val="24"/>
                  <w:szCs w:val="24"/>
                  <w:u w:val="none"/>
                </w:rPr>
                <w:t>п. 2 ст. 11</w:t>
              </w:r>
            </w:hyperlink>
            <w:r w:rsidRPr="0064687C">
              <w:rPr>
                <w:rFonts w:ascii="Times New Roman" w:hAnsi="Times New Roman" w:cs="Times New Roman"/>
                <w:b/>
                <w:bCs/>
                <w:sz w:val="24"/>
                <w:szCs w:val="24"/>
              </w:rPr>
              <w:t xml:space="preserve"> Федерального закона от 17.09.1998 </w:t>
            </w:r>
            <w:r w:rsidR="00A7044D" w:rsidRPr="0064687C">
              <w:rPr>
                <w:rFonts w:ascii="Times New Roman" w:hAnsi="Times New Roman" w:cs="Times New Roman"/>
                <w:b/>
                <w:bCs/>
                <w:sz w:val="24"/>
                <w:szCs w:val="24"/>
              </w:rPr>
              <w:t>№</w:t>
            </w:r>
            <w:r w:rsidRPr="0064687C">
              <w:rPr>
                <w:rFonts w:ascii="Times New Roman" w:hAnsi="Times New Roman" w:cs="Times New Roman"/>
                <w:b/>
                <w:bCs/>
                <w:sz w:val="24"/>
                <w:szCs w:val="24"/>
              </w:rPr>
              <w:t xml:space="preserve"> 157-ФЗ).</w:t>
            </w:r>
          </w:p>
          <w:p w14:paraId="4E152C13" w14:textId="79A5E6A7" w:rsidR="00946458" w:rsidRPr="00946458" w:rsidRDefault="00946458" w:rsidP="00946458">
            <w:pPr>
              <w:spacing w:after="1" w:line="220" w:lineRule="atLeast"/>
              <w:jc w:val="both"/>
              <w:outlineLvl w:val="0"/>
              <w:rPr>
                <w:rFonts w:ascii="Times New Roman" w:hAnsi="Times New Roman" w:cs="Times New Roman"/>
                <w:sz w:val="24"/>
                <w:szCs w:val="24"/>
              </w:rPr>
            </w:pPr>
            <w:r w:rsidRPr="00946458">
              <w:rPr>
                <w:rFonts w:ascii="Times New Roman" w:hAnsi="Times New Roman" w:cs="Times New Roman"/>
                <w:sz w:val="24"/>
                <w:szCs w:val="24"/>
              </w:rPr>
              <w:t>Также важно учесть, что работодатели, которые входят в перечень сфер с обязательной вакцинац</w:t>
            </w:r>
            <w:r w:rsidR="00A7044D">
              <w:rPr>
                <w:rFonts w:ascii="Times New Roman" w:hAnsi="Times New Roman" w:cs="Times New Roman"/>
                <w:sz w:val="24"/>
                <w:szCs w:val="24"/>
              </w:rPr>
              <w:t>и</w:t>
            </w:r>
            <w:r w:rsidRPr="00946458">
              <w:rPr>
                <w:rFonts w:ascii="Times New Roman" w:hAnsi="Times New Roman" w:cs="Times New Roman"/>
                <w:sz w:val="24"/>
                <w:szCs w:val="24"/>
              </w:rPr>
              <w:t>ей, вправе требовать от работника документ о прохождении вакцинации или о наличии противопоказаний к ней. В случае отказа работника от представления этих документов</w:t>
            </w:r>
            <w:r w:rsidR="00A7044D">
              <w:rPr>
                <w:rFonts w:ascii="Times New Roman" w:hAnsi="Times New Roman" w:cs="Times New Roman"/>
                <w:sz w:val="24"/>
                <w:szCs w:val="24"/>
              </w:rPr>
              <w:t>,</w:t>
            </w:r>
            <w:r w:rsidRPr="00946458">
              <w:rPr>
                <w:rFonts w:ascii="Times New Roman" w:hAnsi="Times New Roman" w:cs="Times New Roman"/>
                <w:sz w:val="24"/>
                <w:szCs w:val="24"/>
              </w:rPr>
              <w:t xml:space="preserve"> работодатель обязан отстранить </w:t>
            </w:r>
            <w:r w:rsidR="00A7044D">
              <w:rPr>
                <w:rFonts w:ascii="Times New Roman" w:hAnsi="Times New Roman" w:cs="Times New Roman"/>
                <w:sz w:val="24"/>
                <w:szCs w:val="24"/>
              </w:rPr>
              <w:t>работ</w:t>
            </w:r>
            <w:r w:rsidRPr="00946458">
              <w:rPr>
                <w:rFonts w:ascii="Times New Roman" w:hAnsi="Times New Roman" w:cs="Times New Roman"/>
                <w:sz w:val="24"/>
                <w:szCs w:val="24"/>
              </w:rPr>
              <w:t xml:space="preserve">ника от работы в соответствии с </w:t>
            </w:r>
            <w:hyperlink r:id="rId324" w:history="1">
              <w:proofErr w:type="spellStart"/>
              <w:r w:rsidRPr="00946458">
                <w:rPr>
                  <w:rStyle w:val="a3"/>
                  <w:rFonts w:ascii="Times New Roman" w:hAnsi="Times New Roman" w:cs="Times New Roman"/>
                  <w:color w:val="auto"/>
                  <w:sz w:val="24"/>
                  <w:szCs w:val="24"/>
                  <w:u w:val="none"/>
                </w:rPr>
                <w:t>абз</w:t>
              </w:r>
              <w:proofErr w:type="spellEnd"/>
              <w:r w:rsidRPr="00946458">
                <w:rPr>
                  <w:rStyle w:val="a3"/>
                  <w:rFonts w:ascii="Times New Roman" w:hAnsi="Times New Roman" w:cs="Times New Roman"/>
                  <w:color w:val="auto"/>
                  <w:sz w:val="24"/>
                  <w:szCs w:val="24"/>
                  <w:u w:val="none"/>
                </w:rPr>
                <w:t>. 8 ч. 1 ст. 76</w:t>
              </w:r>
            </w:hyperlink>
            <w:r w:rsidRPr="00946458">
              <w:rPr>
                <w:rFonts w:ascii="Times New Roman" w:hAnsi="Times New Roman" w:cs="Times New Roman"/>
                <w:sz w:val="24"/>
                <w:szCs w:val="24"/>
              </w:rPr>
              <w:t xml:space="preserve"> ТК РФ (</w:t>
            </w:r>
            <w:hyperlink r:id="rId325" w:history="1">
              <w:r w:rsidRPr="00946458">
                <w:rPr>
                  <w:rStyle w:val="a3"/>
                  <w:rFonts w:ascii="Times New Roman" w:hAnsi="Times New Roman" w:cs="Times New Roman"/>
                  <w:color w:val="auto"/>
                  <w:sz w:val="24"/>
                  <w:szCs w:val="24"/>
                  <w:u w:val="none"/>
                </w:rPr>
                <w:t>Письмо</w:t>
              </w:r>
            </w:hyperlink>
            <w:r w:rsidRPr="00946458">
              <w:rPr>
                <w:rFonts w:ascii="Times New Roman" w:hAnsi="Times New Roman" w:cs="Times New Roman"/>
                <w:sz w:val="24"/>
                <w:szCs w:val="24"/>
              </w:rPr>
              <w:t xml:space="preserve"> Роструда от 13.07.2021 </w:t>
            </w:r>
            <w:r w:rsidR="00A7044D">
              <w:rPr>
                <w:rFonts w:ascii="Times New Roman" w:hAnsi="Times New Roman" w:cs="Times New Roman"/>
                <w:sz w:val="24"/>
                <w:szCs w:val="24"/>
              </w:rPr>
              <w:t>№</w:t>
            </w:r>
            <w:r w:rsidRPr="00946458">
              <w:rPr>
                <w:rFonts w:ascii="Times New Roman" w:hAnsi="Times New Roman" w:cs="Times New Roman"/>
                <w:sz w:val="24"/>
                <w:szCs w:val="24"/>
              </w:rPr>
              <w:t xml:space="preserve"> 1811-ТЗ). Привлечь работника к дисциплинарной ответственности за это работодатель не вправе, так как работник не совершал виновных действий по отношению к работодателю, а пользуется своим законным правом на отказ от вакцинации. Привлечение к дисциплинарной ответственности в этом случае может быть расценено </w:t>
            </w:r>
            <w:r w:rsidR="00A7044D" w:rsidRPr="00946458">
              <w:rPr>
                <w:rFonts w:ascii="Times New Roman" w:hAnsi="Times New Roman" w:cs="Times New Roman"/>
                <w:sz w:val="24"/>
                <w:szCs w:val="24"/>
              </w:rPr>
              <w:t>как</w:t>
            </w:r>
            <w:r w:rsidR="00A7044D">
              <w:rPr>
                <w:rFonts w:ascii="Times New Roman" w:hAnsi="Times New Roman" w:cs="Times New Roman"/>
                <w:sz w:val="24"/>
                <w:szCs w:val="24"/>
              </w:rPr>
              <w:t xml:space="preserve"> </w:t>
            </w:r>
            <w:r w:rsidR="00A7044D" w:rsidRPr="00946458">
              <w:rPr>
                <w:rFonts w:ascii="Times New Roman" w:hAnsi="Times New Roman" w:cs="Times New Roman"/>
                <w:sz w:val="24"/>
                <w:szCs w:val="24"/>
              </w:rPr>
              <w:t>принуждение</w:t>
            </w:r>
            <w:r w:rsidRPr="00946458">
              <w:rPr>
                <w:rFonts w:ascii="Times New Roman" w:hAnsi="Times New Roman" w:cs="Times New Roman"/>
                <w:sz w:val="24"/>
                <w:szCs w:val="24"/>
              </w:rPr>
              <w:t xml:space="preserve"> к вакцинации, а также нарушение трудового законодательства.</w:t>
            </w:r>
          </w:p>
          <w:p w14:paraId="037C27DF" w14:textId="5C367059" w:rsidR="00ED6A17" w:rsidRPr="00175CD2" w:rsidRDefault="00946458" w:rsidP="00A7044D">
            <w:pPr>
              <w:spacing w:after="1" w:line="220" w:lineRule="atLeast"/>
              <w:jc w:val="both"/>
              <w:outlineLvl w:val="0"/>
              <w:rPr>
                <w:rFonts w:ascii="Times New Roman" w:hAnsi="Times New Roman" w:cs="Times New Roman"/>
                <w:sz w:val="24"/>
                <w:szCs w:val="24"/>
              </w:rPr>
            </w:pPr>
            <w:r w:rsidRPr="00946458">
              <w:rPr>
                <w:rFonts w:ascii="Times New Roman" w:hAnsi="Times New Roman" w:cs="Times New Roman"/>
                <w:sz w:val="24"/>
                <w:szCs w:val="24"/>
              </w:rPr>
              <w:t>Работодатель в целях исполнения требований главных санитарных врачей субъектов РФ вправе издать ЛНА, которым будет регламентирован порядок предоставления работниками информации о прохождении вакцинации или медицинских справок о наличии противопоказаний к вакцинации.</w:t>
            </w:r>
          </w:p>
        </w:tc>
        <w:tc>
          <w:tcPr>
            <w:tcW w:w="127" w:type="pct"/>
            <w:tcBorders>
              <w:top w:val="single" w:sz="8" w:space="0" w:color="auto"/>
              <w:left w:val="nil"/>
              <w:bottom w:val="single" w:sz="8" w:space="0" w:color="auto"/>
              <w:right w:val="single" w:sz="4" w:space="0" w:color="auto"/>
            </w:tcBorders>
          </w:tcPr>
          <w:p w14:paraId="7A27F04B" w14:textId="478FBBD5"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7DF8366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E01ABE5" w14:textId="7777777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C1D8A42" w14:textId="77777777" w:rsidR="000F10F9" w:rsidRDefault="00A7044D" w:rsidP="00165BFA">
            <w:pPr>
              <w:spacing w:after="1" w:line="220" w:lineRule="atLeast"/>
              <w:jc w:val="both"/>
              <w:outlineLvl w:val="0"/>
              <w:rPr>
                <w:rFonts w:ascii="Times New Roman" w:hAnsi="Times New Roman" w:cs="Times New Roman"/>
                <w:b/>
                <w:bCs/>
                <w:sz w:val="24"/>
                <w:szCs w:val="24"/>
              </w:rPr>
            </w:pPr>
            <w:r w:rsidRPr="00A7044D">
              <w:rPr>
                <w:rFonts w:ascii="Times New Roman" w:hAnsi="Times New Roman" w:cs="Times New Roman"/>
                <w:b/>
                <w:bCs/>
                <w:sz w:val="24"/>
                <w:szCs w:val="24"/>
              </w:rPr>
              <w:t>Правительство определило срок перехода на электронные кадровые документы</w:t>
            </w:r>
          </w:p>
          <w:p w14:paraId="012C5EF1" w14:textId="397C6771" w:rsidR="00A7044D" w:rsidRPr="00A7044D" w:rsidRDefault="00A7044D"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26" w:tooltip="Ссылка на КонсультантПлюс" w:history="1">
              <w:r w:rsidRPr="00A7044D">
                <w:rPr>
                  <w:rStyle w:val="a3"/>
                  <w:rFonts w:ascii="Times New Roman" w:hAnsi="Times New Roman" w:cs="Times New Roman"/>
                  <w:color w:val="auto"/>
                  <w:sz w:val="24"/>
                  <w:szCs w:val="24"/>
                  <w:u w:val="none"/>
                </w:rPr>
                <w:t xml:space="preserve">Распоряжение Правительства РФ от 06.11.2021 </w:t>
              </w:r>
              <w:r>
                <w:rPr>
                  <w:rStyle w:val="a3"/>
                  <w:rFonts w:ascii="Times New Roman" w:hAnsi="Times New Roman" w:cs="Times New Roman"/>
                  <w:color w:val="auto"/>
                  <w:sz w:val="24"/>
                  <w:szCs w:val="24"/>
                  <w:u w:val="none"/>
                </w:rPr>
                <w:t>№</w:t>
              </w:r>
              <w:r w:rsidRPr="00A7044D">
                <w:rPr>
                  <w:rStyle w:val="a3"/>
                  <w:rFonts w:ascii="Times New Roman" w:hAnsi="Times New Roman" w:cs="Times New Roman"/>
                  <w:color w:val="auto"/>
                  <w:sz w:val="24"/>
                  <w:szCs w:val="24"/>
                  <w:u w:val="none"/>
                </w:rPr>
                <w:t xml:space="preserve"> 3144-р</w:t>
              </w:r>
              <w:r>
                <w:rPr>
                  <w:rStyle w:val="a3"/>
                  <w:rFonts w:ascii="Times New Roman" w:hAnsi="Times New Roman" w:cs="Times New Roman"/>
                  <w:color w:val="auto"/>
                  <w:sz w:val="24"/>
                  <w:szCs w:val="24"/>
                  <w:u w:val="none"/>
                </w:rPr>
                <w:t>)</w:t>
              </w:r>
              <w:r w:rsidRPr="00A7044D">
                <w:rPr>
                  <w:rStyle w:val="a3"/>
                  <w:rFonts w:ascii="Times New Roman" w:hAnsi="Times New Roman" w:cs="Times New Roman"/>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88A2A74" w14:textId="663E647B" w:rsidR="00A7044D" w:rsidRPr="00A7044D" w:rsidRDefault="00F6099F" w:rsidP="00A7044D">
            <w:pPr>
              <w:spacing w:after="1" w:line="220" w:lineRule="atLeast"/>
              <w:jc w:val="both"/>
              <w:outlineLvl w:val="0"/>
              <w:rPr>
                <w:rFonts w:ascii="Times New Roman" w:hAnsi="Times New Roman" w:cs="Times New Roman"/>
                <w:sz w:val="24"/>
                <w:szCs w:val="24"/>
              </w:rPr>
            </w:pPr>
            <w:hyperlink r:id="rId327" w:history="1">
              <w:r w:rsidR="00A7044D" w:rsidRPr="00A7044D">
                <w:rPr>
                  <w:rStyle w:val="a3"/>
                  <w:rFonts w:ascii="Times New Roman" w:hAnsi="Times New Roman" w:cs="Times New Roman"/>
                  <w:color w:val="auto"/>
                  <w:sz w:val="24"/>
                  <w:szCs w:val="24"/>
                  <w:u w:val="none"/>
                </w:rPr>
                <w:t>Распоряжением</w:t>
              </w:r>
            </w:hyperlink>
            <w:r w:rsidR="00A7044D" w:rsidRPr="00A7044D">
              <w:rPr>
                <w:rFonts w:ascii="Times New Roman" w:hAnsi="Times New Roman" w:cs="Times New Roman"/>
                <w:sz w:val="24"/>
                <w:szCs w:val="24"/>
              </w:rPr>
              <w:t xml:space="preserve"> от 06.11.2021 </w:t>
            </w:r>
            <w:r w:rsidR="00A7044D">
              <w:rPr>
                <w:rFonts w:ascii="Times New Roman" w:hAnsi="Times New Roman" w:cs="Times New Roman"/>
                <w:sz w:val="24"/>
                <w:szCs w:val="24"/>
              </w:rPr>
              <w:t>№</w:t>
            </w:r>
            <w:r w:rsidR="00A7044D" w:rsidRPr="00A7044D">
              <w:rPr>
                <w:rFonts w:ascii="Times New Roman" w:hAnsi="Times New Roman" w:cs="Times New Roman"/>
                <w:sz w:val="24"/>
                <w:szCs w:val="24"/>
              </w:rPr>
              <w:t xml:space="preserve"> 3144-р Правительство РФ утвердило </w:t>
            </w:r>
            <w:hyperlink r:id="rId328" w:history="1">
              <w:r w:rsidR="00A7044D" w:rsidRPr="00A7044D">
                <w:rPr>
                  <w:rStyle w:val="a3"/>
                  <w:rFonts w:ascii="Times New Roman" w:hAnsi="Times New Roman" w:cs="Times New Roman"/>
                  <w:color w:val="auto"/>
                  <w:sz w:val="24"/>
                  <w:szCs w:val="24"/>
                  <w:u w:val="none"/>
                </w:rPr>
                <w:t>программу</w:t>
              </w:r>
            </w:hyperlink>
            <w:r w:rsidR="00A7044D" w:rsidRPr="00A7044D">
              <w:rPr>
                <w:rFonts w:ascii="Times New Roman" w:hAnsi="Times New Roman" w:cs="Times New Roman"/>
                <w:sz w:val="24"/>
                <w:szCs w:val="24"/>
              </w:rPr>
              <w:t xml:space="preserve"> цифровой трансформации социальной сферы. Цифровая трансформация в сфере труда направлена на решение следующих проблем: </w:t>
            </w:r>
          </w:p>
          <w:p w14:paraId="578B5FA2" w14:textId="77777777" w:rsidR="00A7044D" w:rsidRPr="00A7044D" w:rsidRDefault="00A7044D" w:rsidP="00A7044D">
            <w:pPr>
              <w:spacing w:after="1" w:line="220" w:lineRule="atLeast"/>
              <w:jc w:val="both"/>
              <w:outlineLvl w:val="0"/>
              <w:rPr>
                <w:rFonts w:ascii="Times New Roman" w:hAnsi="Times New Roman" w:cs="Times New Roman"/>
                <w:sz w:val="24"/>
                <w:szCs w:val="24"/>
              </w:rPr>
            </w:pPr>
            <w:r w:rsidRPr="00A7044D">
              <w:rPr>
                <w:rFonts w:ascii="Times New Roman" w:hAnsi="Times New Roman" w:cs="Times New Roman"/>
                <w:sz w:val="24"/>
                <w:szCs w:val="24"/>
              </w:rPr>
              <w:t>- исключение необходимости очного присутствия работника (соискателя) при ознакомлении или подписании кадровых документов;</w:t>
            </w:r>
          </w:p>
          <w:p w14:paraId="18E0AC3C" w14:textId="77777777" w:rsidR="00A7044D" w:rsidRPr="00A7044D" w:rsidRDefault="00A7044D" w:rsidP="00A7044D">
            <w:pPr>
              <w:spacing w:after="1" w:line="220" w:lineRule="atLeast"/>
              <w:jc w:val="both"/>
              <w:outlineLvl w:val="0"/>
              <w:rPr>
                <w:rFonts w:ascii="Times New Roman" w:hAnsi="Times New Roman" w:cs="Times New Roman"/>
                <w:sz w:val="24"/>
                <w:szCs w:val="24"/>
              </w:rPr>
            </w:pPr>
            <w:r w:rsidRPr="00A7044D">
              <w:rPr>
                <w:rFonts w:ascii="Times New Roman" w:hAnsi="Times New Roman" w:cs="Times New Roman"/>
                <w:sz w:val="24"/>
                <w:szCs w:val="24"/>
              </w:rPr>
              <w:t>- ведение кадрового делопроизводства в бумажном виде, издержки в связи с длительным хранением документов в бумажном виде, наличие высокой вероятности составления некорректных кадровых документов, противоречащих трудовому законодательству.</w:t>
            </w:r>
          </w:p>
          <w:p w14:paraId="7E3C403A" w14:textId="77777777" w:rsidR="00A7044D" w:rsidRPr="00A7044D" w:rsidRDefault="00A7044D" w:rsidP="00A7044D">
            <w:pPr>
              <w:spacing w:after="1" w:line="220" w:lineRule="atLeast"/>
              <w:jc w:val="both"/>
              <w:outlineLvl w:val="0"/>
              <w:rPr>
                <w:rFonts w:ascii="Times New Roman" w:hAnsi="Times New Roman" w:cs="Times New Roman"/>
                <w:sz w:val="24"/>
                <w:szCs w:val="24"/>
              </w:rPr>
            </w:pPr>
            <w:r w:rsidRPr="00A7044D">
              <w:rPr>
                <w:rFonts w:ascii="Times New Roman" w:hAnsi="Times New Roman" w:cs="Times New Roman"/>
                <w:sz w:val="24"/>
                <w:szCs w:val="24"/>
              </w:rPr>
              <w:t>Цифровая трансформация в сфере труда предусматривает:</w:t>
            </w:r>
          </w:p>
          <w:p w14:paraId="6878E761" w14:textId="0BC07556" w:rsidR="00A7044D" w:rsidRPr="00A7044D" w:rsidRDefault="00A7044D" w:rsidP="00A7044D">
            <w:pPr>
              <w:spacing w:after="1" w:line="220" w:lineRule="atLeast"/>
              <w:jc w:val="both"/>
              <w:outlineLvl w:val="0"/>
              <w:rPr>
                <w:rFonts w:ascii="Times New Roman" w:hAnsi="Times New Roman" w:cs="Times New Roman"/>
                <w:sz w:val="24"/>
                <w:szCs w:val="24"/>
              </w:rPr>
            </w:pPr>
            <w:r w:rsidRPr="00A7044D">
              <w:rPr>
                <w:rFonts w:ascii="Times New Roman" w:hAnsi="Times New Roman" w:cs="Times New Roman"/>
                <w:sz w:val="24"/>
                <w:szCs w:val="24"/>
              </w:rPr>
              <w:t xml:space="preserve">- создание единой точки доступа граждан и работодателей к информационным сервисам в сфере труда и занятости посредством платформы </w:t>
            </w:r>
            <w:r w:rsidR="002527A3">
              <w:rPr>
                <w:rFonts w:ascii="Times New Roman" w:hAnsi="Times New Roman" w:cs="Times New Roman"/>
                <w:sz w:val="24"/>
                <w:szCs w:val="24"/>
              </w:rPr>
              <w:t>«</w:t>
            </w:r>
            <w:hyperlink r:id="rId329" w:history="1">
              <w:r w:rsidRPr="00A7044D">
                <w:rPr>
                  <w:rStyle w:val="a3"/>
                  <w:rFonts w:ascii="Times New Roman" w:hAnsi="Times New Roman" w:cs="Times New Roman"/>
                  <w:color w:val="auto"/>
                  <w:sz w:val="24"/>
                  <w:szCs w:val="24"/>
                  <w:u w:val="none"/>
                </w:rPr>
                <w:t>Работа в России</w:t>
              </w:r>
            </w:hyperlink>
            <w:r w:rsidR="002527A3">
              <w:rPr>
                <w:rFonts w:ascii="Times New Roman" w:hAnsi="Times New Roman" w:cs="Times New Roman"/>
                <w:sz w:val="24"/>
                <w:szCs w:val="24"/>
              </w:rPr>
              <w:t>»</w:t>
            </w:r>
            <w:r w:rsidRPr="00A7044D">
              <w:rPr>
                <w:rFonts w:ascii="Times New Roman" w:hAnsi="Times New Roman" w:cs="Times New Roman"/>
                <w:sz w:val="24"/>
                <w:szCs w:val="24"/>
              </w:rPr>
              <w:t>;</w:t>
            </w:r>
          </w:p>
          <w:p w14:paraId="01516D40" w14:textId="77777777" w:rsidR="00A7044D" w:rsidRPr="00A7044D" w:rsidRDefault="00A7044D" w:rsidP="00A7044D">
            <w:pPr>
              <w:spacing w:after="1" w:line="220" w:lineRule="atLeast"/>
              <w:jc w:val="both"/>
              <w:outlineLvl w:val="0"/>
              <w:rPr>
                <w:rFonts w:ascii="Times New Roman" w:hAnsi="Times New Roman" w:cs="Times New Roman"/>
                <w:sz w:val="24"/>
                <w:szCs w:val="24"/>
              </w:rPr>
            </w:pPr>
            <w:r w:rsidRPr="00A7044D">
              <w:rPr>
                <w:rFonts w:ascii="Times New Roman" w:hAnsi="Times New Roman" w:cs="Times New Roman"/>
                <w:sz w:val="24"/>
                <w:szCs w:val="24"/>
              </w:rPr>
              <w:t>- обеспечение ведения электронного кадрового документооборота работодателями и работниками;</w:t>
            </w:r>
          </w:p>
          <w:p w14:paraId="2BD8F124" w14:textId="77777777" w:rsidR="00A7044D" w:rsidRPr="00A7044D" w:rsidRDefault="00A7044D" w:rsidP="00A7044D">
            <w:pPr>
              <w:spacing w:after="1" w:line="220" w:lineRule="atLeast"/>
              <w:jc w:val="both"/>
              <w:outlineLvl w:val="0"/>
              <w:rPr>
                <w:rFonts w:ascii="Times New Roman" w:hAnsi="Times New Roman" w:cs="Times New Roman"/>
                <w:sz w:val="24"/>
                <w:szCs w:val="24"/>
              </w:rPr>
            </w:pPr>
            <w:r w:rsidRPr="00A7044D">
              <w:rPr>
                <w:rFonts w:ascii="Times New Roman" w:hAnsi="Times New Roman" w:cs="Times New Roman"/>
                <w:sz w:val="24"/>
                <w:szCs w:val="24"/>
              </w:rPr>
              <w:lastRenderedPageBreak/>
              <w:t>- предоставление возможности отслеживать трудоустройство выпускников образовательных организаций высшего и среднего профессионального образования по образовательным организациям, региону, специальностям и отраслям;</w:t>
            </w:r>
          </w:p>
          <w:p w14:paraId="3CA7B118" w14:textId="14306CDA" w:rsidR="00A7044D" w:rsidRPr="00A7044D" w:rsidRDefault="00A7044D" w:rsidP="00A7044D">
            <w:pPr>
              <w:spacing w:after="1" w:line="220" w:lineRule="atLeast"/>
              <w:jc w:val="both"/>
              <w:outlineLvl w:val="0"/>
              <w:rPr>
                <w:rFonts w:ascii="Times New Roman" w:hAnsi="Times New Roman" w:cs="Times New Roman"/>
                <w:sz w:val="24"/>
                <w:szCs w:val="24"/>
              </w:rPr>
            </w:pPr>
            <w:r w:rsidRPr="00A7044D">
              <w:rPr>
                <w:rFonts w:ascii="Times New Roman" w:hAnsi="Times New Roman" w:cs="Times New Roman"/>
                <w:sz w:val="24"/>
                <w:szCs w:val="24"/>
              </w:rPr>
              <w:t xml:space="preserve">- внедрение </w:t>
            </w:r>
            <w:r w:rsidR="002527A3" w:rsidRPr="00A7044D">
              <w:rPr>
                <w:rFonts w:ascii="Times New Roman" w:hAnsi="Times New Roman" w:cs="Times New Roman"/>
                <w:sz w:val="24"/>
                <w:szCs w:val="24"/>
              </w:rPr>
              <w:t>проактивного</w:t>
            </w:r>
            <w:r w:rsidRPr="00A7044D">
              <w:rPr>
                <w:rFonts w:ascii="Times New Roman" w:hAnsi="Times New Roman" w:cs="Times New Roman"/>
                <w:sz w:val="24"/>
                <w:szCs w:val="24"/>
              </w:rPr>
              <w:t xml:space="preserve"> контроля путем создания эталонных процессов в сфере трудовых отношений.</w:t>
            </w:r>
          </w:p>
          <w:p w14:paraId="033D5CCD" w14:textId="680CFA6C" w:rsidR="00ED6A17" w:rsidRPr="00A7044D" w:rsidRDefault="00A7044D" w:rsidP="002527A3">
            <w:pPr>
              <w:spacing w:after="1" w:line="220" w:lineRule="atLeast"/>
              <w:jc w:val="both"/>
              <w:outlineLvl w:val="0"/>
              <w:rPr>
                <w:rFonts w:ascii="Times New Roman" w:hAnsi="Times New Roman" w:cs="Times New Roman"/>
                <w:sz w:val="24"/>
                <w:szCs w:val="24"/>
              </w:rPr>
            </w:pPr>
            <w:r w:rsidRPr="00A7044D">
              <w:rPr>
                <w:rFonts w:ascii="Times New Roman" w:hAnsi="Times New Roman" w:cs="Times New Roman"/>
                <w:sz w:val="24"/>
                <w:szCs w:val="24"/>
              </w:rPr>
              <w:t xml:space="preserve">Проект </w:t>
            </w:r>
            <w:r w:rsidR="002527A3">
              <w:rPr>
                <w:rFonts w:ascii="Times New Roman" w:hAnsi="Times New Roman" w:cs="Times New Roman"/>
                <w:sz w:val="24"/>
                <w:szCs w:val="24"/>
              </w:rPr>
              <w:t>«</w:t>
            </w:r>
            <w:r w:rsidRPr="00A7044D">
              <w:rPr>
                <w:rFonts w:ascii="Times New Roman" w:hAnsi="Times New Roman" w:cs="Times New Roman"/>
                <w:sz w:val="24"/>
                <w:szCs w:val="24"/>
              </w:rPr>
              <w:t>Электронный кадровый документооборот</w:t>
            </w:r>
            <w:r w:rsidR="002527A3">
              <w:rPr>
                <w:rFonts w:ascii="Times New Roman" w:hAnsi="Times New Roman" w:cs="Times New Roman"/>
                <w:sz w:val="24"/>
                <w:szCs w:val="24"/>
              </w:rPr>
              <w:t>»</w:t>
            </w:r>
            <w:r w:rsidRPr="00A7044D">
              <w:rPr>
                <w:rFonts w:ascii="Times New Roman" w:hAnsi="Times New Roman" w:cs="Times New Roman"/>
                <w:sz w:val="24"/>
                <w:szCs w:val="24"/>
              </w:rPr>
              <w:t xml:space="preserve">, который создаст условия для использования в сфере трудовых отношений работником, работодателем и лицом, поступающим на работу электронных документов, связанных с работой планируется реализовать </w:t>
            </w:r>
            <w:hyperlink r:id="rId330" w:history="1">
              <w:r w:rsidRPr="00A7044D">
                <w:rPr>
                  <w:rStyle w:val="a3"/>
                  <w:rFonts w:ascii="Times New Roman" w:hAnsi="Times New Roman" w:cs="Times New Roman"/>
                  <w:color w:val="auto"/>
                  <w:sz w:val="24"/>
                  <w:szCs w:val="24"/>
                  <w:u w:val="none"/>
                </w:rPr>
                <w:t>до 2023 года</w:t>
              </w:r>
            </w:hyperlink>
            <w:r w:rsidRPr="00A7044D">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16F2DC40" w14:textId="7025A96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78C06C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9110A3C" w14:textId="24FDA149"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DC29390" w14:textId="18A511EE" w:rsidR="005441DC" w:rsidRPr="005441DC" w:rsidRDefault="00185624" w:rsidP="002F3320">
            <w:pPr>
              <w:spacing w:after="1" w:line="220" w:lineRule="atLeast"/>
              <w:jc w:val="both"/>
              <w:outlineLvl w:val="0"/>
              <w:rPr>
                <w:rFonts w:ascii="Times New Roman" w:hAnsi="Times New Roman" w:cs="Times New Roman"/>
                <w:sz w:val="24"/>
                <w:szCs w:val="24"/>
              </w:rPr>
            </w:pPr>
            <w:r w:rsidRPr="00185624">
              <w:rPr>
                <w:rFonts w:ascii="Times New Roman" w:hAnsi="Times New Roman" w:cs="Times New Roman"/>
                <w:b/>
                <w:bCs/>
                <w:sz w:val="24"/>
                <w:szCs w:val="24"/>
              </w:rPr>
              <w:t>ВС РФ опубликовал третий Обзор судебной практики за 2021 год</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0597061" w14:textId="360CA623" w:rsidR="00185624" w:rsidRPr="00185624" w:rsidRDefault="00185624" w:rsidP="00185624">
            <w:pPr>
              <w:spacing w:after="1" w:line="220" w:lineRule="atLeast"/>
              <w:jc w:val="both"/>
              <w:outlineLvl w:val="0"/>
              <w:rPr>
                <w:rFonts w:ascii="Times New Roman" w:hAnsi="Times New Roman" w:cs="Times New Roman"/>
                <w:sz w:val="24"/>
                <w:szCs w:val="24"/>
              </w:rPr>
            </w:pPr>
            <w:r w:rsidRPr="00185624">
              <w:rPr>
                <w:rFonts w:ascii="Times New Roman" w:hAnsi="Times New Roman" w:cs="Times New Roman"/>
                <w:sz w:val="24"/>
                <w:szCs w:val="24"/>
              </w:rPr>
              <w:t xml:space="preserve">Президиумом Верховного Суда РФ 10.11.2021 утвержден третий </w:t>
            </w:r>
            <w:hyperlink r:id="rId331" w:history="1">
              <w:r w:rsidRPr="00185624">
                <w:rPr>
                  <w:rStyle w:val="a3"/>
                  <w:rFonts w:ascii="Times New Roman" w:hAnsi="Times New Roman" w:cs="Times New Roman"/>
                  <w:color w:val="auto"/>
                  <w:sz w:val="24"/>
                  <w:szCs w:val="24"/>
                  <w:u w:val="none"/>
                </w:rPr>
                <w:t>Обзор</w:t>
              </w:r>
            </w:hyperlink>
            <w:r w:rsidRPr="00185624">
              <w:rPr>
                <w:rFonts w:ascii="Times New Roman" w:hAnsi="Times New Roman" w:cs="Times New Roman"/>
                <w:sz w:val="24"/>
                <w:szCs w:val="24"/>
              </w:rPr>
              <w:t xml:space="preserve"> судебной практики за 2021 год, в котором, в том числе, были рассмотрены вопросы, связанные с разрешением:</w:t>
            </w:r>
          </w:p>
          <w:p w14:paraId="4239146D" w14:textId="77777777" w:rsidR="00185624" w:rsidRPr="00185624" w:rsidRDefault="00F6099F" w:rsidP="00185624">
            <w:pPr>
              <w:numPr>
                <w:ilvl w:val="0"/>
                <w:numId w:val="41"/>
              </w:numPr>
              <w:spacing w:after="1" w:line="220" w:lineRule="atLeast"/>
              <w:jc w:val="both"/>
              <w:outlineLvl w:val="0"/>
              <w:rPr>
                <w:rFonts w:ascii="Times New Roman" w:hAnsi="Times New Roman" w:cs="Times New Roman"/>
                <w:sz w:val="24"/>
                <w:szCs w:val="24"/>
              </w:rPr>
            </w:pPr>
            <w:hyperlink r:id="rId332" w:history="1">
              <w:r w:rsidR="00185624" w:rsidRPr="00185624">
                <w:rPr>
                  <w:rStyle w:val="a3"/>
                  <w:rFonts w:ascii="Times New Roman" w:hAnsi="Times New Roman" w:cs="Times New Roman"/>
                  <w:color w:val="auto"/>
                  <w:sz w:val="24"/>
                  <w:szCs w:val="24"/>
                  <w:u w:val="none"/>
                </w:rPr>
                <w:t>экономических</w:t>
              </w:r>
            </w:hyperlink>
            <w:r w:rsidR="00185624" w:rsidRPr="00185624">
              <w:rPr>
                <w:rFonts w:ascii="Times New Roman" w:hAnsi="Times New Roman" w:cs="Times New Roman"/>
                <w:sz w:val="24"/>
                <w:szCs w:val="24"/>
              </w:rPr>
              <w:t xml:space="preserve"> споров, </w:t>
            </w:r>
          </w:p>
          <w:p w14:paraId="22D1759D" w14:textId="77777777" w:rsidR="00185624" w:rsidRPr="00185624" w:rsidRDefault="00F6099F" w:rsidP="00185624">
            <w:pPr>
              <w:numPr>
                <w:ilvl w:val="0"/>
                <w:numId w:val="41"/>
              </w:numPr>
              <w:spacing w:after="1" w:line="220" w:lineRule="atLeast"/>
              <w:jc w:val="both"/>
              <w:outlineLvl w:val="0"/>
              <w:rPr>
                <w:rFonts w:ascii="Times New Roman" w:hAnsi="Times New Roman" w:cs="Times New Roman"/>
                <w:sz w:val="24"/>
                <w:szCs w:val="24"/>
              </w:rPr>
            </w:pPr>
            <w:hyperlink r:id="rId333" w:history="1">
              <w:r w:rsidR="00185624" w:rsidRPr="00185624">
                <w:rPr>
                  <w:rStyle w:val="a3"/>
                  <w:rFonts w:ascii="Times New Roman" w:hAnsi="Times New Roman" w:cs="Times New Roman"/>
                  <w:color w:val="auto"/>
                  <w:sz w:val="24"/>
                  <w:szCs w:val="24"/>
                  <w:u w:val="none"/>
                </w:rPr>
                <w:t>гражданских</w:t>
              </w:r>
            </w:hyperlink>
            <w:r w:rsidR="00185624" w:rsidRPr="00185624">
              <w:rPr>
                <w:rFonts w:ascii="Times New Roman" w:hAnsi="Times New Roman" w:cs="Times New Roman"/>
                <w:sz w:val="24"/>
                <w:szCs w:val="24"/>
              </w:rPr>
              <w:t xml:space="preserve"> дел,</w:t>
            </w:r>
          </w:p>
          <w:p w14:paraId="5899BD9C" w14:textId="77777777" w:rsidR="00185624" w:rsidRPr="00185624" w:rsidRDefault="00F6099F" w:rsidP="00185624">
            <w:pPr>
              <w:numPr>
                <w:ilvl w:val="0"/>
                <w:numId w:val="41"/>
              </w:numPr>
              <w:spacing w:after="1" w:line="220" w:lineRule="atLeast"/>
              <w:jc w:val="both"/>
              <w:outlineLvl w:val="0"/>
              <w:rPr>
                <w:rFonts w:ascii="Times New Roman" w:hAnsi="Times New Roman" w:cs="Times New Roman"/>
                <w:sz w:val="24"/>
                <w:szCs w:val="24"/>
              </w:rPr>
            </w:pPr>
            <w:hyperlink r:id="rId334" w:history="1">
              <w:r w:rsidR="00185624" w:rsidRPr="00185624">
                <w:rPr>
                  <w:rStyle w:val="a3"/>
                  <w:rFonts w:ascii="Times New Roman" w:hAnsi="Times New Roman" w:cs="Times New Roman"/>
                  <w:color w:val="auto"/>
                  <w:sz w:val="24"/>
                  <w:szCs w:val="24"/>
                  <w:u w:val="none"/>
                </w:rPr>
                <w:t>уголовных</w:t>
              </w:r>
            </w:hyperlink>
            <w:r w:rsidR="00185624" w:rsidRPr="00185624">
              <w:rPr>
                <w:rFonts w:ascii="Times New Roman" w:hAnsi="Times New Roman" w:cs="Times New Roman"/>
                <w:sz w:val="24"/>
                <w:szCs w:val="24"/>
              </w:rPr>
              <w:t xml:space="preserve"> дел,</w:t>
            </w:r>
          </w:p>
          <w:p w14:paraId="1D0BDEA5" w14:textId="77777777" w:rsidR="00185624" w:rsidRPr="00185624" w:rsidRDefault="00F6099F" w:rsidP="00185624">
            <w:pPr>
              <w:numPr>
                <w:ilvl w:val="0"/>
                <w:numId w:val="41"/>
              </w:numPr>
              <w:spacing w:after="1" w:line="220" w:lineRule="atLeast"/>
              <w:jc w:val="both"/>
              <w:outlineLvl w:val="0"/>
              <w:rPr>
                <w:rFonts w:ascii="Times New Roman" w:hAnsi="Times New Roman" w:cs="Times New Roman"/>
                <w:sz w:val="24"/>
                <w:szCs w:val="24"/>
              </w:rPr>
            </w:pPr>
            <w:hyperlink r:id="rId335" w:history="1">
              <w:r w:rsidR="00185624" w:rsidRPr="00185624">
                <w:rPr>
                  <w:rStyle w:val="a3"/>
                  <w:rFonts w:ascii="Times New Roman" w:hAnsi="Times New Roman" w:cs="Times New Roman"/>
                  <w:color w:val="auto"/>
                  <w:sz w:val="24"/>
                  <w:szCs w:val="24"/>
                  <w:u w:val="none"/>
                </w:rPr>
                <w:t>административных</w:t>
              </w:r>
            </w:hyperlink>
            <w:r w:rsidR="00185624" w:rsidRPr="00185624">
              <w:rPr>
                <w:rFonts w:ascii="Times New Roman" w:hAnsi="Times New Roman" w:cs="Times New Roman"/>
                <w:sz w:val="24"/>
                <w:szCs w:val="24"/>
              </w:rPr>
              <w:t xml:space="preserve"> дел.</w:t>
            </w:r>
          </w:p>
          <w:p w14:paraId="6B6912AA" w14:textId="52C8E84D" w:rsidR="00185624" w:rsidRPr="00185624" w:rsidRDefault="00185624" w:rsidP="00185624">
            <w:pPr>
              <w:spacing w:after="1" w:line="220" w:lineRule="atLeast"/>
              <w:ind w:firstLine="540"/>
              <w:jc w:val="both"/>
              <w:outlineLvl w:val="0"/>
              <w:rPr>
                <w:rFonts w:ascii="Times New Roman" w:hAnsi="Times New Roman" w:cs="Times New Roman"/>
                <w:sz w:val="24"/>
                <w:szCs w:val="24"/>
              </w:rPr>
            </w:pPr>
            <w:r w:rsidRPr="00185624">
              <w:rPr>
                <w:rFonts w:ascii="Times New Roman" w:hAnsi="Times New Roman" w:cs="Times New Roman"/>
                <w:sz w:val="24"/>
                <w:szCs w:val="24"/>
              </w:rPr>
              <w:t>Обзор содержит следующие выводы:</w:t>
            </w:r>
          </w:p>
          <w:p w14:paraId="38FE02D6" w14:textId="77777777" w:rsidR="00185624" w:rsidRPr="00185624" w:rsidRDefault="00185624" w:rsidP="00185624">
            <w:pPr>
              <w:numPr>
                <w:ilvl w:val="0"/>
                <w:numId w:val="42"/>
              </w:numPr>
              <w:spacing w:after="1" w:line="220" w:lineRule="atLeast"/>
              <w:jc w:val="both"/>
              <w:outlineLvl w:val="0"/>
              <w:rPr>
                <w:rFonts w:ascii="Times New Roman" w:hAnsi="Times New Roman" w:cs="Times New Roman"/>
                <w:sz w:val="24"/>
                <w:szCs w:val="24"/>
              </w:rPr>
            </w:pPr>
            <w:r w:rsidRPr="00185624">
              <w:rPr>
                <w:rFonts w:ascii="Times New Roman" w:hAnsi="Times New Roman" w:cs="Times New Roman"/>
                <w:sz w:val="24"/>
                <w:szCs w:val="24"/>
              </w:rPr>
              <w:t xml:space="preserve">При разрешении вопроса о наличии оснований для </w:t>
            </w:r>
            <w:r w:rsidRPr="00185624">
              <w:rPr>
                <w:rFonts w:ascii="Times New Roman" w:hAnsi="Times New Roman" w:cs="Times New Roman"/>
                <w:b/>
                <w:bCs/>
                <w:sz w:val="24"/>
                <w:szCs w:val="24"/>
              </w:rPr>
              <w:t>привлечения руководителя должника к субсидиарной ответственности</w:t>
            </w:r>
            <w:r w:rsidRPr="00185624">
              <w:rPr>
                <w:rFonts w:ascii="Times New Roman" w:hAnsi="Times New Roman" w:cs="Times New Roman"/>
                <w:sz w:val="24"/>
                <w:szCs w:val="24"/>
              </w:rPr>
              <w:t xml:space="preserve"> суду </w:t>
            </w:r>
            <w:hyperlink r:id="rId336" w:history="1">
              <w:r w:rsidRPr="00185624">
                <w:rPr>
                  <w:rStyle w:val="a3"/>
                  <w:rFonts w:ascii="Times New Roman" w:hAnsi="Times New Roman" w:cs="Times New Roman"/>
                  <w:color w:val="auto"/>
                  <w:sz w:val="24"/>
                  <w:szCs w:val="24"/>
                  <w:u w:val="none"/>
                </w:rPr>
                <w:t>необходимо установить</w:t>
              </w:r>
            </w:hyperlink>
            <w:r w:rsidRPr="00185624">
              <w:rPr>
                <w:rFonts w:ascii="Times New Roman" w:hAnsi="Times New Roman" w:cs="Times New Roman"/>
                <w:sz w:val="24"/>
                <w:szCs w:val="24"/>
              </w:rPr>
              <w:t>, имелся ли у руководителя план выхода из кризисной ситуации, следовал ли он данному плану и в какой момент руководителю должно было стать известно, что реализация данного плана не приведет к выходу из кризиса.</w:t>
            </w:r>
          </w:p>
          <w:p w14:paraId="03BFA7FC" w14:textId="77777777" w:rsidR="00185624" w:rsidRPr="00185624" w:rsidRDefault="00F6099F" w:rsidP="00185624">
            <w:pPr>
              <w:numPr>
                <w:ilvl w:val="0"/>
                <w:numId w:val="42"/>
              </w:numPr>
              <w:spacing w:after="1" w:line="220" w:lineRule="atLeast"/>
              <w:jc w:val="both"/>
              <w:outlineLvl w:val="0"/>
              <w:rPr>
                <w:rFonts w:ascii="Times New Roman" w:hAnsi="Times New Roman" w:cs="Times New Roman"/>
                <w:sz w:val="24"/>
                <w:szCs w:val="24"/>
              </w:rPr>
            </w:pPr>
            <w:hyperlink r:id="rId337" w:history="1">
              <w:r w:rsidR="00185624" w:rsidRPr="00185624">
                <w:rPr>
                  <w:rStyle w:val="a3"/>
                  <w:rFonts w:ascii="Times New Roman" w:hAnsi="Times New Roman" w:cs="Times New Roman"/>
                  <w:color w:val="auto"/>
                  <w:sz w:val="24"/>
                  <w:szCs w:val="24"/>
                  <w:u w:val="none"/>
                </w:rPr>
                <w:t>Запрещено</w:t>
              </w:r>
            </w:hyperlink>
            <w:r w:rsidR="00185624" w:rsidRPr="00185624">
              <w:rPr>
                <w:rFonts w:ascii="Times New Roman" w:hAnsi="Times New Roman" w:cs="Times New Roman"/>
                <w:sz w:val="24"/>
                <w:szCs w:val="24"/>
              </w:rPr>
              <w:t xml:space="preserve"> исключать из ЕГРЮЛ недействующее юрлицо в случае представления мотивированного заявления самим юрлицом, кредиторами или иными лицами, чьи права и законные интересы затрагиваются в связи с исключением юрлица из ЕГРЮЛ. В таком случае </w:t>
            </w:r>
            <w:r w:rsidR="00185624" w:rsidRPr="00185624">
              <w:rPr>
                <w:rFonts w:ascii="Times New Roman" w:hAnsi="Times New Roman" w:cs="Times New Roman"/>
                <w:b/>
                <w:bCs/>
                <w:sz w:val="24"/>
                <w:szCs w:val="24"/>
              </w:rPr>
              <w:t>повторная процедура</w:t>
            </w:r>
            <w:r w:rsidR="00185624" w:rsidRPr="00185624">
              <w:rPr>
                <w:rFonts w:ascii="Times New Roman" w:hAnsi="Times New Roman" w:cs="Times New Roman"/>
                <w:sz w:val="24"/>
                <w:szCs w:val="24"/>
              </w:rPr>
              <w:t xml:space="preserve"> исключения из ЕГРЮЛ юрлица (как недействующего) </w:t>
            </w:r>
            <w:hyperlink r:id="rId338" w:history="1">
              <w:r w:rsidR="00185624" w:rsidRPr="00185624">
                <w:rPr>
                  <w:rStyle w:val="a3"/>
                  <w:rFonts w:ascii="Times New Roman" w:hAnsi="Times New Roman" w:cs="Times New Roman"/>
                  <w:color w:val="auto"/>
                  <w:sz w:val="24"/>
                  <w:szCs w:val="24"/>
                  <w:u w:val="none"/>
                </w:rPr>
                <w:t>не может быть инициирована</w:t>
              </w:r>
            </w:hyperlink>
            <w:r w:rsidR="00185624" w:rsidRPr="00185624">
              <w:rPr>
                <w:rFonts w:ascii="Times New Roman" w:hAnsi="Times New Roman" w:cs="Times New Roman"/>
                <w:sz w:val="24"/>
                <w:szCs w:val="24"/>
              </w:rPr>
              <w:t xml:space="preserve"> ФНС до истечения 12-месячного срока со дня прекращения предыдущей процедуры исключения того же юрлица. </w:t>
            </w:r>
          </w:p>
          <w:p w14:paraId="6A9C12A9" w14:textId="77777777" w:rsidR="00185624" w:rsidRPr="00185624" w:rsidRDefault="00185624" w:rsidP="00185624">
            <w:pPr>
              <w:numPr>
                <w:ilvl w:val="0"/>
                <w:numId w:val="42"/>
              </w:numPr>
              <w:spacing w:after="1" w:line="220" w:lineRule="atLeast"/>
              <w:jc w:val="both"/>
              <w:outlineLvl w:val="0"/>
              <w:rPr>
                <w:rFonts w:ascii="Times New Roman" w:hAnsi="Times New Roman" w:cs="Times New Roman"/>
                <w:sz w:val="24"/>
                <w:szCs w:val="24"/>
              </w:rPr>
            </w:pPr>
            <w:r w:rsidRPr="00185624">
              <w:rPr>
                <w:rFonts w:ascii="Times New Roman" w:hAnsi="Times New Roman" w:cs="Times New Roman"/>
                <w:sz w:val="24"/>
                <w:szCs w:val="24"/>
              </w:rPr>
              <w:t xml:space="preserve">Если ИП несет административную ответственность </w:t>
            </w:r>
            <w:r w:rsidRPr="00185624">
              <w:rPr>
                <w:rFonts w:ascii="Times New Roman" w:hAnsi="Times New Roman" w:cs="Times New Roman"/>
                <w:b/>
                <w:bCs/>
                <w:sz w:val="24"/>
                <w:szCs w:val="24"/>
              </w:rPr>
              <w:t>как юридическое лицо</w:t>
            </w:r>
            <w:r w:rsidRPr="00185624">
              <w:rPr>
                <w:rFonts w:ascii="Times New Roman" w:hAnsi="Times New Roman" w:cs="Times New Roman"/>
                <w:sz w:val="24"/>
                <w:szCs w:val="24"/>
              </w:rPr>
              <w:t xml:space="preserve">, то размер штрафа </w:t>
            </w:r>
            <w:hyperlink r:id="rId339" w:history="1">
              <w:r w:rsidRPr="00185624">
                <w:rPr>
                  <w:rStyle w:val="a3"/>
                  <w:rFonts w:ascii="Times New Roman" w:hAnsi="Times New Roman" w:cs="Times New Roman"/>
                  <w:color w:val="auto"/>
                  <w:sz w:val="24"/>
                  <w:szCs w:val="24"/>
                  <w:u w:val="none"/>
                </w:rPr>
                <w:t>не может составлять менее половины</w:t>
              </w:r>
            </w:hyperlink>
            <w:r w:rsidRPr="00185624">
              <w:rPr>
                <w:rFonts w:ascii="Times New Roman" w:hAnsi="Times New Roman" w:cs="Times New Roman"/>
                <w:sz w:val="24"/>
                <w:szCs w:val="24"/>
              </w:rPr>
              <w:t xml:space="preserve"> минимального размера административного штрафа, предусмотренного для юрлиц.</w:t>
            </w:r>
          </w:p>
          <w:p w14:paraId="0084CC5E" w14:textId="77777777" w:rsidR="00185624" w:rsidRPr="00185624" w:rsidRDefault="00185624" w:rsidP="00185624">
            <w:pPr>
              <w:numPr>
                <w:ilvl w:val="0"/>
                <w:numId w:val="42"/>
              </w:numPr>
              <w:spacing w:after="1" w:line="220" w:lineRule="atLeast"/>
              <w:jc w:val="both"/>
              <w:outlineLvl w:val="0"/>
              <w:rPr>
                <w:rFonts w:ascii="Times New Roman" w:hAnsi="Times New Roman" w:cs="Times New Roman"/>
                <w:sz w:val="24"/>
                <w:szCs w:val="24"/>
              </w:rPr>
            </w:pPr>
            <w:r w:rsidRPr="00185624">
              <w:rPr>
                <w:rFonts w:ascii="Times New Roman" w:hAnsi="Times New Roman" w:cs="Times New Roman"/>
                <w:sz w:val="24"/>
                <w:szCs w:val="24"/>
              </w:rPr>
              <w:t xml:space="preserve">В случае нарушения имущественных интересов лица </w:t>
            </w:r>
            <w:r w:rsidRPr="00185624">
              <w:rPr>
                <w:rFonts w:ascii="Times New Roman" w:hAnsi="Times New Roman" w:cs="Times New Roman"/>
                <w:b/>
                <w:bCs/>
                <w:sz w:val="24"/>
                <w:szCs w:val="24"/>
              </w:rPr>
              <w:t>обеспечительными мерами</w:t>
            </w:r>
            <w:r w:rsidRPr="00185624">
              <w:rPr>
                <w:rFonts w:ascii="Times New Roman" w:hAnsi="Times New Roman" w:cs="Times New Roman"/>
                <w:sz w:val="24"/>
                <w:szCs w:val="24"/>
              </w:rPr>
              <w:t xml:space="preserve"> в результате предоставления встречного обеспечения, такое </w:t>
            </w:r>
            <w:r w:rsidRPr="00185624">
              <w:rPr>
                <w:rFonts w:ascii="Times New Roman" w:hAnsi="Times New Roman" w:cs="Times New Roman"/>
                <w:sz w:val="24"/>
                <w:szCs w:val="24"/>
              </w:rPr>
              <w:lastRenderedPageBreak/>
              <w:t xml:space="preserve">лицо </w:t>
            </w:r>
            <w:hyperlink r:id="rId340" w:history="1">
              <w:r w:rsidRPr="00185624">
                <w:rPr>
                  <w:rStyle w:val="a3"/>
                  <w:rFonts w:ascii="Times New Roman" w:hAnsi="Times New Roman" w:cs="Times New Roman"/>
                  <w:color w:val="auto"/>
                  <w:sz w:val="24"/>
                  <w:szCs w:val="24"/>
                  <w:u w:val="none"/>
                </w:rPr>
                <w:t>вправе обратиться</w:t>
              </w:r>
            </w:hyperlink>
            <w:r w:rsidRPr="00185624">
              <w:rPr>
                <w:rFonts w:ascii="Times New Roman" w:hAnsi="Times New Roman" w:cs="Times New Roman"/>
                <w:sz w:val="24"/>
                <w:szCs w:val="24"/>
              </w:rPr>
              <w:t xml:space="preserve"> в арбитражный суд с требованием о взыскании компенсации в соответствии с </w:t>
            </w:r>
            <w:hyperlink r:id="rId341" w:history="1">
              <w:r w:rsidRPr="00185624">
                <w:rPr>
                  <w:rStyle w:val="a3"/>
                  <w:rFonts w:ascii="Times New Roman" w:hAnsi="Times New Roman" w:cs="Times New Roman"/>
                  <w:color w:val="auto"/>
                  <w:sz w:val="24"/>
                  <w:szCs w:val="24"/>
                  <w:u w:val="none"/>
                </w:rPr>
                <w:t>ч. 1 ст. 98</w:t>
              </w:r>
            </w:hyperlink>
            <w:r w:rsidRPr="00185624">
              <w:rPr>
                <w:rFonts w:ascii="Times New Roman" w:hAnsi="Times New Roman" w:cs="Times New Roman"/>
                <w:sz w:val="24"/>
                <w:szCs w:val="24"/>
              </w:rPr>
              <w:t xml:space="preserve"> АПК РФ, если оно выиграло спор.</w:t>
            </w:r>
          </w:p>
          <w:p w14:paraId="01A0E601" w14:textId="77777777" w:rsidR="00185624" w:rsidRPr="00185624" w:rsidRDefault="00185624" w:rsidP="00185624">
            <w:pPr>
              <w:numPr>
                <w:ilvl w:val="0"/>
                <w:numId w:val="42"/>
              </w:numPr>
              <w:spacing w:after="1" w:line="220" w:lineRule="atLeast"/>
              <w:jc w:val="both"/>
              <w:outlineLvl w:val="0"/>
              <w:rPr>
                <w:rFonts w:ascii="Times New Roman" w:hAnsi="Times New Roman" w:cs="Times New Roman"/>
                <w:sz w:val="24"/>
                <w:szCs w:val="24"/>
              </w:rPr>
            </w:pPr>
            <w:r w:rsidRPr="00185624">
              <w:rPr>
                <w:rFonts w:ascii="Times New Roman" w:hAnsi="Times New Roman" w:cs="Times New Roman"/>
                <w:sz w:val="24"/>
                <w:szCs w:val="24"/>
              </w:rPr>
              <w:t xml:space="preserve">Налогоплательщик, использующий </w:t>
            </w:r>
            <w:r w:rsidRPr="00185624">
              <w:rPr>
                <w:rFonts w:ascii="Times New Roman" w:hAnsi="Times New Roman" w:cs="Times New Roman"/>
                <w:b/>
                <w:bCs/>
                <w:sz w:val="24"/>
                <w:szCs w:val="24"/>
              </w:rPr>
              <w:t>формальный документооборот</w:t>
            </w:r>
            <w:r w:rsidRPr="00185624">
              <w:rPr>
                <w:rFonts w:ascii="Times New Roman" w:hAnsi="Times New Roman" w:cs="Times New Roman"/>
                <w:sz w:val="24"/>
                <w:szCs w:val="24"/>
              </w:rPr>
              <w:t xml:space="preserve"> с участием компаний, заведомо не ведущих реальной экономической деятельности, </w:t>
            </w:r>
            <w:hyperlink r:id="rId342" w:history="1">
              <w:r w:rsidRPr="00185624">
                <w:rPr>
                  <w:rStyle w:val="a3"/>
                  <w:rFonts w:ascii="Times New Roman" w:hAnsi="Times New Roman" w:cs="Times New Roman"/>
                  <w:color w:val="auto"/>
                  <w:sz w:val="24"/>
                  <w:szCs w:val="24"/>
                  <w:u w:val="none"/>
                </w:rPr>
                <w:t>вправе учесть</w:t>
              </w:r>
            </w:hyperlink>
            <w:r w:rsidRPr="00185624">
              <w:rPr>
                <w:rFonts w:ascii="Times New Roman" w:hAnsi="Times New Roman" w:cs="Times New Roman"/>
                <w:sz w:val="24"/>
                <w:szCs w:val="24"/>
              </w:rPr>
              <w:t xml:space="preserve"> фактически понесенные расходы при исчислении налога на прибыль в случае предоставления им сведений и документов, позволяющих вывести фактически совершенные хозяйственные операции из не облагаемого налогами оборота. Расчетный способ определения суммы налога в указанных случаях не применяется.</w:t>
            </w:r>
          </w:p>
          <w:p w14:paraId="14A45C28" w14:textId="77777777" w:rsidR="00185624" w:rsidRPr="00185624" w:rsidRDefault="00185624" w:rsidP="00185624">
            <w:pPr>
              <w:numPr>
                <w:ilvl w:val="0"/>
                <w:numId w:val="42"/>
              </w:numPr>
              <w:spacing w:after="1" w:line="220" w:lineRule="atLeast"/>
              <w:jc w:val="both"/>
              <w:outlineLvl w:val="0"/>
              <w:rPr>
                <w:rFonts w:ascii="Times New Roman" w:hAnsi="Times New Roman" w:cs="Times New Roman"/>
                <w:sz w:val="24"/>
                <w:szCs w:val="24"/>
              </w:rPr>
            </w:pPr>
            <w:r w:rsidRPr="00185624">
              <w:rPr>
                <w:rFonts w:ascii="Times New Roman" w:hAnsi="Times New Roman" w:cs="Times New Roman"/>
                <w:sz w:val="24"/>
                <w:szCs w:val="24"/>
              </w:rPr>
              <w:t xml:space="preserve">Открытие конкурсного производства в отношении поставщиков товаров (работ, услуг) само по себе </w:t>
            </w:r>
            <w:hyperlink r:id="rId343" w:history="1">
              <w:r w:rsidRPr="00185624">
                <w:rPr>
                  <w:rStyle w:val="a3"/>
                  <w:rFonts w:ascii="Times New Roman" w:hAnsi="Times New Roman" w:cs="Times New Roman"/>
                  <w:color w:val="auto"/>
                  <w:sz w:val="24"/>
                  <w:szCs w:val="24"/>
                  <w:u w:val="none"/>
                </w:rPr>
                <w:t>не может являться</w:t>
              </w:r>
            </w:hyperlink>
            <w:r w:rsidRPr="00185624">
              <w:rPr>
                <w:rFonts w:ascii="Times New Roman" w:hAnsi="Times New Roman" w:cs="Times New Roman"/>
                <w:sz w:val="24"/>
                <w:szCs w:val="24"/>
              </w:rPr>
              <w:t xml:space="preserve"> безусловным </w:t>
            </w:r>
            <w:r w:rsidRPr="00185624">
              <w:rPr>
                <w:rFonts w:ascii="Times New Roman" w:hAnsi="Times New Roman" w:cs="Times New Roman"/>
                <w:b/>
                <w:bCs/>
                <w:sz w:val="24"/>
                <w:szCs w:val="24"/>
              </w:rPr>
              <w:t>основанием для лишения налогоплательщиков-покупателей права на вычет суммы НДС</w:t>
            </w:r>
            <w:r w:rsidRPr="00185624">
              <w:rPr>
                <w:rFonts w:ascii="Times New Roman" w:hAnsi="Times New Roman" w:cs="Times New Roman"/>
                <w:sz w:val="24"/>
                <w:szCs w:val="24"/>
              </w:rPr>
              <w:t>, предъявленного в цене.</w:t>
            </w:r>
          </w:p>
          <w:p w14:paraId="00701475" w14:textId="77777777" w:rsidR="00185624" w:rsidRPr="00185624" w:rsidRDefault="00185624" w:rsidP="00185624">
            <w:pPr>
              <w:numPr>
                <w:ilvl w:val="0"/>
                <w:numId w:val="42"/>
              </w:numPr>
              <w:spacing w:after="1" w:line="220" w:lineRule="atLeast"/>
              <w:jc w:val="both"/>
              <w:outlineLvl w:val="0"/>
              <w:rPr>
                <w:rFonts w:ascii="Times New Roman" w:hAnsi="Times New Roman" w:cs="Times New Roman"/>
                <w:sz w:val="24"/>
                <w:szCs w:val="24"/>
              </w:rPr>
            </w:pPr>
            <w:r w:rsidRPr="00185624">
              <w:rPr>
                <w:rFonts w:ascii="Times New Roman" w:hAnsi="Times New Roman" w:cs="Times New Roman"/>
                <w:sz w:val="24"/>
                <w:szCs w:val="24"/>
              </w:rPr>
              <w:t xml:space="preserve">Для разрешения судом вопроса об отнесении </w:t>
            </w:r>
            <w:r w:rsidRPr="00185624">
              <w:rPr>
                <w:rFonts w:ascii="Times New Roman" w:hAnsi="Times New Roman" w:cs="Times New Roman"/>
                <w:b/>
                <w:bCs/>
                <w:sz w:val="24"/>
                <w:szCs w:val="24"/>
              </w:rPr>
              <w:t>дизайна сайта к объектам авторского права</w:t>
            </w:r>
            <w:r w:rsidRPr="00185624">
              <w:rPr>
                <w:rFonts w:ascii="Times New Roman" w:hAnsi="Times New Roman" w:cs="Times New Roman"/>
                <w:sz w:val="24"/>
                <w:szCs w:val="24"/>
              </w:rPr>
              <w:t xml:space="preserve"> </w:t>
            </w:r>
            <w:hyperlink r:id="rId344" w:history="1">
              <w:r w:rsidRPr="00185624">
                <w:rPr>
                  <w:rStyle w:val="a3"/>
                  <w:rFonts w:ascii="Times New Roman" w:hAnsi="Times New Roman" w:cs="Times New Roman"/>
                  <w:color w:val="auto"/>
                  <w:sz w:val="24"/>
                  <w:szCs w:val="24"/>
                  <w:u w:val="none"/>
                </w:rPr>
                <w:t>необходимо установить</w:t>
              </w:r>
            </w:hyperlink>
            <w:r w:rsidRPr="00185624">
              <w:rPr>
                <w:rFonts w:ascii="Times New Roman" w:hAnsi="Times New Roman" w:cs="Times New Roman"/>
                <w:sz w:val="24"/>
                <w:szCs w:val="24"/>
              </w:rPr>
              <w:t>, является ли выраженная в такой объективной форме информация (дизайн сайта) результатом творческого труда либо относится к решению технических, программных средств.</w:t>
            </w:r>
          </w:p>
          <w:p w14:paraId="4EC65196" w14:textId="0F9FE38B" w:rsidR="00ED6A17" w:rsidRPr="00185624" w:rsidRDefault="00185624" w:rsidP="00185624">
            <w:pPr>
              <w:numPr>
                <w:ilvl w:val="0"/>
                <w:numId w:val="42"/>
              </w:numPr>
              <w:spacing w:after="1" w:line="220" w:lineRule="atLeast"/>
              <w:jc w:val="both"/>
              <w:outlineLvl w:val="0"/>
              <w:rPr>
                <w:rFonts w:ascii="Times New Roman" w:hAnsi="Times New Roman" w:cs="Times New Roman"/>
                <w:sz w:val="24"/>
                <w:szCs w:val="24"/>
              </w:rPr>
            </w:pPr>
            <w:r w:rsidRPr="00185624">
              <w:rPr>
                <w:rFonts w:ascii="Times New Roman" w:hAnsi="Times New Roman" w:cs="Times New Roman"/>
                <w:sz w:val="24"/>
                <w:szCs w:val="24"/>
              </w:rPr>
              <w:t xml:space="preserve">На истца </w:t>
            </w:r>
            <w:hyperlink r:id="rId345" w:history="1">
              <w:r w:rsidRPr="00185624">
                <w:rPr>
                  <w:rStyle w:val="a3"/>
                  <w:rFonts w:ascii="Times New Roman" w:hAnsi="Times New Roman" w:cs="Times New Roman"/>
                  <w:color w:val="auto"/>
                  <w:sz w:val="24"/>
                  <w:szCs w:val="24"/>
                  <w:u w:val="none"/>
                </w:rPr>
                <w:t>не могут быть возложены</w:t>
              </w:r>
            </w:hyperlink>
            <w:r w:rsidRPr="00185624">
              <w:rPr>
                <w:rFonts w:ascii="Times New Roman" w:hAnsi="Times New Roman" w:cs="Times New Roman"/>
                <w:sz w:val="24"/>
                <w:szCs w:val="24"/>
              </w:rPr>
              <w:t xml:space="preserve"> </w:t>
            </w:r>
            <w:r w:rsidRPr="00185624">
              <w:rPr>
                <w:rFonts w:ascii="Times New Roman" w:hAnsi="Times New Roman" w:cs="Times New Roman"/>
                <w:b/>
                <w:bCs/>
                <w:sz w:val="24"/>
                <w:szCs w:val="24"/>
              </w:rPr>
              <w:t>судебные расходы</w:t>
            </w:r>
            <w:r w:rsidRPr="00185624">
              <w:rPr>
                <w:rFonts w:ascii="Times New Roman" w:hAnsi="Times New Roman" w:cs="Times New Roman"/>
                <w:sz w:val="24"/>
                <w:szCs w:val="24"/>
              </w:rPr>
              <w:t>, понесенные ответчиком, в случае, когда требование им удовлетворено добровольно в ходе судебного разбирательства, а истец не воспользовался своим правом на отказ от иска.</w:t>
            </w:r>
          </w:p>
        </w:tc>
        <w:tc>
          <w:tcPr>
            <w:tcW w:w="127" w:type="pct"/>
            <w:tcBorders>
              <w:top w:val="single" w:sz="8" w:space="0" w:color="auto"/>
              <w:left w:val="nil"/>
              <w:bottom w:val="single" w:sz="8" w:space="0" w:color="auto"/>
              <w:right w:val="single" w:sz="4" w:space="0" w:color="auto"/>
            </w:tcBorders>
          </w:tcPr>
          <w:p w14:paraId="751FFF24" w14:textId="6FE1ACA3"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39C40F0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E9621A" w14:textId="26EBAFB5"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99F8546" w14:textId="1958C4A3" w:rsidR="003C7FAB" w:rsidRPr="003C7FAB" w:rsidRDefault="002C1CB3" w:rsidP="005441DC">
            <w:pPr>
              <w:spacing w:after="1" w:line="220" w:lineRule="atLeast"/>
              <w:jc w:val="both"/>
              <w:outlineLvl w:val="0"/>
              <w:rPr>
                <w:rFonts w:ascii="Times New Roman" w:hAnsi="Times New Roman" w:cs="Times New Roman"/>
                <w:bCs/>
                <w:sz w:val="24"/>
                <w:szCs w:val="24"/>
              </w:rPr>
            </w:pPr>
            <w:r w:rsidRPr="002C1CB3">
              <w:rPr>
                <w:rFonts w:ascii="Times New Roman" w:hAnsi="Times New Roman" w:cs="Times New Roman"/>
                <w:b/>
                <w:bCs/>
                <w:sz w:val="24"/>
                <w:szCs w:val="24"/>
              </w:rPr>
              <w:t>Продлен прием заявлений на скидку к тарифу взносов на травматизм на 2022 год</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17DEADD" w14:textId="77942643" w:rsidR="002C1CB3" w:rsidRPr="002C1CB3" w:rsidRDefault="00F6099F" w:rsidP="002C1CB3">
            <w:pPr>
              <w:spacing w:after="1" w:line="220" w:lineRule="atLeast"/>
              <w:ind w:firstLine="540"/>
              <w:jc w:val="both"/>
              <w:outlineLvl w:val="0"/>
              <w:rPr>
                <w:rFonts w:ascii="Times New Roman" w:hAnsi="Times New Roman" w:cs="Times New Roman"/>
                <w:sz w:val="24"/>
                <w:szCs w:val="24"/>
              </w:rPr>
            </w:pPr>
            <w:hyperlink r:id="rId346" w:tgtFrame="_blank" w:history="1">
              <w:r w:rsidR="002C1CB3" w:rsidRPr="002C1CB3">
                <w:rPr>
                  <w:rStyle w:val="a3"/>
                  <w:rFonts w:ascii="Times New Roman" w:hAnsi="Times New Roman" w:cs="Times New Roman"/>
                  <w:color w:val="auto"/>
                  <w:sz w:val="24"/>
                  <w:szCs w:val="24"/>
                  <w:u w:val="none"/>
                </w:rPr>
                <w:t>Указом</w:t>
              </w:r>
            </w:hyperlink>
            <w:r w:rsidR="002C1CB3" w:rsidRPr="002C1CB3">
              <w:rPr>
                <w:rFonts w:ascii="Times New Roman" w:hAnsi="Times New Roman" w:cs="Times New Roman"/>
                <w:sz w:val="24"/>
                <w:szCs w:val="24"/>
              </w:rPr>
              <w:t xml:space="preserve"> Президента РФ от 20.10.2021 </w:t>
            </w:r>
            <w:r w:rsidR="002C1CB3">
              <w:rPr>
                <w:rFonts w:ascii="Times New Roman" w:hAnsi="Times New Roman" w:cs="Times New Roman"/>
                <w:sz w:val="24"/>
                <w:szCs w:val="24"/>
              </w:rPr>
              <w:t>№</w:t>
            </w:r>
            <w:r w:rsidR="002C1CB3" w:rsidRPr="002C1CB3">
              <w:rPr>
                <w:rFonts w:ascii="Times New Roman" w:hAnsi="Times New Roman" w:cs="Times New Roman"/>
                <w:sz w:val="24"/>
                <w:szCs w:val="24"/>
              </w:rPr>
              <w:t xml:space="preserve"> 595 дни с 30 октября по 7 ноября 2021 года включительно объявлены в России нерабочими.</w:t>
            </w:r>
          </w:p>
          <w:p w14:paraId="36A80BF5" w14:textId="77777777" w:rsidR="002C1CB3" w:rsidRPr="002C1CB3" w:rsidRDefault="002C1CB3" w:rsidP="002C1CB3">
            <w:pPr>
              <w:spacing w:after="1" w:line="220" w:lineRule="atLeast"/>
              <w:ind w:firstLine="540"/>
              <w:jc w:val="both"/>
              <w:outlineLvl w:val="0"/>
              <w:rPr>
                <w:rFonts w:ascii="Times New Roman" w:hAnsi="Times New Roman" w:cs="Times New Roman"/>
                <w:sz w:val="24"/>
                <w:szCs w:val="24"/>
              </w:rPr>
            </w:pPr>
            <w:r w:rsidRPr="002C1CB3">
              <w:rPr>
                <w:rFonts w:ascii="Times New Roman" w:hAnsi="Times New Roman" w:cs="Times New Roman"/>
                <w:sz w:val="24"/>
                <w:szCs w:val="24"/>
              </w:rPr>
              <w:t xml:space="preserve">В связи с этим ФСС РФ в </w:t>
            </w:r>
            <w:hyperlink r:id="rId347" w:history="1">
              <w:r w:rsidRPr="002C1CB3">
                <w:rPr>
                  <w:rStyle w:val="a3"/>
                  <w:rFonts w:ascii="Times New Roman" w:hAnsi="Times New Roman" w:cs="Times New Roman"/>
                  <w:color w:val="auto"/>
                  <w:sz w:val="24"/>
                  <w:szCs w:val="24"/>
                  <w:u w:val="none"/>
                </w:rPr>
                <w:t>Информации</w:t>
              </w:r>
            </w:hyperlink>
            <w:r w:rsidRPr="002C1CB3">
              <w:rPr>
                <w:rFonts w:ascii="Times New Roman" w:hAnsi="Times New Roman" w:cs="Times New Roman"/>
                <w:sz w:val="24"/>
                <w:szCs w:val="24"/>
              </w:rPr>
              <w:t xml:space="preserve"> от 01.11.2021 сообщил о продлении срока подачи заявления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w:t>
            </w:r>
          </w:p>
          <w:p w14:paraId="67DF9084" w14:textId="77777777" w:rsidR="002C1CB3" w:rsidRPr="002C1CB3" w:rsidRDefault="002C1CB3" w:rsidP="002C1CB3">
            <w:pPr>
              <w:spacing w:after="1" w:line="220" w:lineRule="atLeast"/>
              <w:ind w:firstLine="540"/>
              <w:jc w:val="both"/>
              <w:outlineLvl w:val="0"/>
              <w:rPr>
                <w:rFonts w:ascii="Times New Roman" w:hAnsi="Times New Roman" w:cs="Times New Roman"/>
                <w:sz w:val="24"/>
                <w:szCs w:val="24"/>
              </w:rPr>
            </w:pPr>
            <w:r w:rsidRPr="002C1CB3">
              <w:rPr>
                <w:rFonts w:ascii="Times New Roman" w:hAnsi="Times New Roman" w:cs="Times New Roman"/>
                <w:sz w:val="24"/>
                <w:szCs w:val="24"/>
              </w:rPr>
              <w:t xml:space="preserve">В соответствии со </w:t>
            </w:r>
            <w:hyperlink r:id="rId348" w:history="1">
              <w:r w:rsidRPr="002C1CB3">
                <w:rPr>
                  <w:rStyle w:val="a3"/>
                  <w:rFonts w:ascii="Times New Roman" w:hAnsi="Times New Roman" w:cs="Times New Roman"/>
                  <w:color w:val="auto"/>
                  <w:sz w:val="24"/>
                  <w:szCs w:val="24"/>
                  <w:u w:val="none"/>
                </w:rPr>
                <w:t>ст. 193</w:t>
              </w:r>
            </w:hyperlink>
            <w:r w:rsidRPr="002C1CB3">
              <w:rPr>
                <w:rFonts w:ascii="Times New Roman" w:hAnsi="Times New Roman" w:cs="Times New Roman"/>
                <w:sz w:val="24"/>
                <w:szCs w:val="24"/>
              </w:rPr>
              <w:t xml:space="preserve"> ГК РФ, если последний день срока приходится на нерабочий день, днем окончания срока считается ближайший следующий за ним рабочий день.</w:t>
            </w:r>
          </w:p>
          <w:p w14:paraId="06B801FB" w14:textId="6CAF84B2" w:rsidR="002C1CB3" w:rsidRPr="002C1CB3" w:rsidRDefault="001B5952" w:rsidP="002C1CB3">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П</w:t>
            </w:r>
            <w:r w:rsidR="002C1CB3" w:rsidRPr="002C1CB3">
              <w:rPr>
                <w:rFonts w:ascii="Times New Roman" w:hAnsi="Times New Roman" w:cs="Times New Roman"/>
                <w:sz w:val="24"/>
                <w:szCs w:val="24"/>
              </w:rPr>
              <w:t>рием заявлений на будущую скидку к тарифу взносов на травматизм будет осуществляться до 8 ноября 2021 года включительно.</w:t>
            </w:r>
          </w:p>
          <w:p w14:paraId="5C30AE7B" w14:textId="77777777" w:rsidR="002C1CB3" w:rsidRPr="002C1CB3" w:rsidRDefault="002C1CB3" w:rsidP="002C1CB3">
            <w:pPr>
              <w:spacing w:after="1" w:line="220" w:lineRule="atLeast"/>
              <w:ind w:firstLine="540"/>
              <w:jc w:val="both"/>
              <w:outlineLvl w:val="0"/>
              <w:rPr>
                <w:rFonts w:ascii="Times New Roman" w:hAnsi="Times New Roman" w:cs="Times New Roman"/>
                <w:sz w:val="24"/>
                <w:szCs w:val="24"/>
              </w:rPr>
            </w:pPr>
            <w:r w:rsidRPr="002C1CB3">
              <w:rPr>
                <w:rFonts w:ascii="Times New Roman" w:hAnsi="Times New Roman" w:cs="Times New Roman"/>
                <w:sz w:val="24"/>
                <w:szCs w:val="24"/>
              </w:rPr>
              <w:t xml:space="preserve">Кроме того, для страхователей, чья деятельность приостановлена в связи с продлением нерабочих дней региональными властями после 7 ноября 2021 года, срок </w:t>
            </w:r>
            <w:r w:rsidRPr="002C1CB3">
              <w:rPr>
                <w:rFonts w:ascii="Times New Roman" w:hAnsi="Times New Roman" w:cs="Times New Roman"/>
                <w:sz w:val="24"/>
                <w:szCs w:val="24"/>
              </w:rPr>
              <w:lastRenderedPageBreak/>
              <w:t>подачи заявления об установлении скидки по взносам на травматизм переносится на ближайший рабочий день, следующий за последним нерабочим днем.</w:t>
            </w:r>
          </w:p>
          <w:p w14:paraId="56C070BF" w14:textId="0D248ABC" w:rsidR="00DB0C5D" w:rsidRPr="002C1CB3" w:rsidRDefault="002C1CB3" w:rsidP="001F5E2F">
            <w:pPr>
              <w:spacing w:after="1" w:line="220" w:lineRule="atLeast"/>
              <w:ind w:firstLine="540"/>
              <w:jc w:val="both"/>
              <w:outlineLvl w:val="0"/>
              <w:rPr>
                <w:rFonts w:ascii="Times New Roman" w:hAnsi="Times New Roman" w:cs="Times New Roman"/>
                <w:sz w:val="24"/>
                <w:szCs w:val="24"/>
              </w:rPr>
            </w:pPr>
            <w:r w:rsidRPr="002C1CB3">
              <w:rPr>
                <w:rFonts w:ascii="Times New Roman" w:hAnsi="Times New Roman" w:cs="Times New Roman"/>
                <w:sz w:val="24"/>
                <w:szCs w:val="24"/>
              </w:rPr>
              <w:t>ФСС отмечает, что подтвердить установление нерабочих дней в организации (у работодателя) может локальный нормативный акт организации (работодателя).</w:t>
            </w:r>
          </w:p>
        </w:tc>
        <w:tc>
          <w:tcPr>
            <w:tcW w:w="127" w:type="pct"/>
            <w:tcBorders>
              <w:top w:val="single" w:sz="8" w:space="0" w:color="auto"/>
              <w:left w:val="nil"/>
              <w:bottom w:val="single" w:sz="8" w:space="0" w:color="auto"/>
              <w:right w:val="single" w:sz="4" w:space="0" w:color="auto"/>
            </w:tcBorders>
          </w:tcPr>
          <w:p w14:paraId="2F71BF49" w14:textId="3FA8D4B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266982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376BEF" w14:textId="77777777" w:rsidR="00ED6A17" w:rsidRPr="00ED6A17" w:rsidRDefault="00ED6A17"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E08F538" w14:textId="77777777" w:rsidR="003C7FAB" w:rsidRDefault="001B5952" w:rsidP="00165BFA">
            <w:pPr>
              <w:spacing w:after="1" w:line="220" w:lineRule="atLeast"/>
              <w:jc w:val="both"/>
              <w:outlineLvl w:val="0"/>
              <w:rPr>
                <w:rFonts w:ascii="Times New Roman" w:hAnsi="Times New Roman" w:cs="Times New Roman"/>
                <w:b/>
                <w:bCs/>
                <w:sz w:val="24"/>
                <w:szCs w:val="24"/>
              </w:rPr>
            </w:pPr>
            <w:r w:rsidRPr="001B5952">
              <w:rPr>
                <w:rFonts w:ascii="Times New Roman" w:hAnsi="Times New Roman" w:cs="Times New Roman"/>
                <w:b/>
                <w:bCs/>
                <w:sz w:val="24"/>
                <w:szCs w:val="24"/>
              </w:rPr>
              <w:t>Подарок работнику: что со страховыми взносами, НДФЛ и НДС</w:t>
            </w:r>
          </w:p>
          <w:p w14:paraId="7E346D7D" w14:textId="1EEA8409" w:rsidR="001B5952" w:rsidRPr="001B5952" w:rsidRDefault="001B5952" w:rsidP="00165BFA">
            <w:pPr>
              <w:spacing w:after="1" w:line="220" w:lineRule="atLeast"/>
              <w:jc w:val="both"/>
              <w:outlineLvl w:val="0"/>
              <w:rPr>
                <w:rFonts w:ascii="Times New Roman" w:hAnsi="Times New Roman" w:cs="Times New Roman"/>
                <w:sz w:val="24"/>
                <w:szCs w:val="24"/>
              </w:rPr>
            </w:pPr>
            <w:r w:rsidRPr="001B5952">
              <w:rPr>
                <w:rFonts w:ascii="Times New Roman" w:hAnsi="Times New Roman" w:cs="Times New Roman"/>
                <w:sz w:val="24"/>
                <w:szCs w:val="24"/>
              </w:rPr>
              <w:t>(</w:t>
            </w:r>
            <w:hyperlink r:id="rId349" w:tooltip="Ссылка на КонсультантПлюс" w:history="1">
              <w:r w:rsidRPr="001B5952">
                <w:rPr>
                  <w:rStyle w:val="a3"/>
                  <w:rFonts w:ascii="Times New Roman" w:hAnsi="Times New Roman" w:cs="Times New Roman"/>
                  <w:color w:val="auto"/>
                  <w:sz w:val="24"/>
                  <w:szCs w:val="24"/>
                  <w:u w:val="none"/>
                </w:rPr>
                <w:t xml:space="preserve">Письмо Минфина России от 15.10.2021 </w:t>
              </w:r>
              <w:r>
                <w:rPr>
                  <w:rStyle w:val="a3"/>
                  <w:rFonts w:ascii="Times New Roman" w:hAnsi="Times New Roman" w:cs="Times New Roman"/>
                  <w:color w:val="auto"/>
                  <w:sz w:val="24"/>
                  <w:szCs w:val="24"/>
                  <w:u w:val="none"/>
                </w:rPr>
                <w:t>№</w:t>
              </w:r>
              <w:r w:rsidRPr="001B5952">
                <w:rPr>
                  <w:rStyle w:val="a3"/>
                  <w:rFonts w:ascii="Times New Roman" w:hAnsi="Times New Roman" w:cs="Times New Roman"/>
                  <w:color w:val="auto"/>
                  <w:sz w:val="24"/>
                  <w:szCs w:val="24"/>
                  <w:u w:val="none"/>
                </w:rPr>
                <w:t xml:space="preserve"> 03-01-10/83519</w:t>
              </w:r>
            </w:hyperlink>
            <w:r w:rsidRPr="001B5952">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E2858CA" w14:textId="0D984D52" w:rsidR="001B5952" w:rsidRPr="001B5952" w:rsidRDefault="001B5952" w:rsidP="001B5952">
            <w:pPr>
              <w:spacing w:after="1" w:line="220" w:lineRule="atLeast"/>
              <w:ind w:firstLine="540"/>
              <w:jc w:val="both"/>
              <w:outlineLvl w:val="0"/>
              <w:rPr>
                <w:rFonts w:ascii="Times New Roman" w:hAnsi="Times New Roman" w:cs="Times New Roman"/>
                <w:sz w:val="24"/>
                <w:szCs w:val="24"/>
              </w:rPr>
            </w:pPr>
            <w:r w:rsidRPr="001B5952">
              <w:rPr>
                <w:rFonts w:ascii="Times New Roman" w:hAnsi="Times New Roman" w:cs="Times New Roman"/>
                <w:sz w:val="24"/>
                <w:szCs w:val="24"/>
              </w:rPr>
              <w:t>Согласно ГК</w:t>
            </w:r>
            <w:r w:rsidR="00AD768A">
              <w:rPr>
                <w:rFonts w:ascii="Times New Roman" w:hAnsi="Times New Roman" w:cs="Times New Roman"/>
                <w:sz w:val="24"/>
                <w:szCs w:val="24"/>
              </w:rPr>
              <w:t xml:space="preserve"> </w:t>
            </w:r>
            <w:r w:rsidR="00AD768A" w:rsidRPr="001B5952">
              <w:rPr>
                <w:rFonts w:ascii="Times New Roman" w:hAnsi="Times New Roman" w:cs="Times New Roman"/>
                <w:sz w:val="24"/>
                <w:szCs w:val="24"/>
              </w:rPr>
              <w:t>РФ,</w:t>
            </w:r>
            <w:r w:rsidRPr="001B5952">
              <w:rPr>
                <w:rFonts w:ascii="Times New Roman" w:hAnsi="Times New Roman" w:cs="Times New Roman"/>
                <w:sz w:val="24"/>
                <w:szCs w:val="24"/>
              </w:rPr>
              <w:t xml:space="preserve"> безвозмездная передача подарков работникам является дарением. При стоимости подарка, превышающей 3000 руб., дарение должно быть совершено в письменной форме посредством заключения договора дарения (</w:t>
            </w:r>
            <w:hyperlink r:id="rId350" w:history="1">
              <w:r w:rsidRPr="001B5952">
                <w:rPr>
                  <w:rStyle w:val="a3"/>
                  <w:rFonts w:ascii="Times New Roman" w:hAnsi="Times New Roman" w:cs="Times New Roman"/>
                  <w:color w:val="auto"/>
                  <w:sz w:val="24"/>
                  <w:szCs w:val="24"/>
                  <w:u w:val="none"/>
                </w:rPr>
                <w:t>п. 2 ст. 574</w:t>
              </w:r>
            </w:hyperlink>
            <w:r w:rsidRPr="001B5952">
              <w:rPr>
                <w:rFonts w:ascii="Times New Roman" w:hAnsi="Times New Roman" w:cs="Times New Roman"/>
                <w:sz w:val="24"/>
                <w:szCs w:val="24"/>
              </w:rPr>
              <w:t xml:space="preserve"> ГК РФ).</w:t>
            </w:r>
          </w:p>
          <w:p w14:paraId="5CE31413" w14:textId="32E1EAC0" w:rsidR="001B5952" w:rsidRPr="001B5952" w:rsidRDefault="001B5952" w:rsidP="001B5952">
            <w:pPr>
              <w:spacing w:after="1" w:line="220" w:lineRule="atLeast"/>
              <w:ind w:firstLine="540"/>
              <w:jc w:val="both"/>
              <w:outlineLvl w:val="0"/>
              <w:rPr>
                <w:rFonts w:ascii="Times New Roman" w:hAnsi="Times New Roman" w:cs="Times New Roman"/>
                <w:b/>
                <w:bCs/>
                <w:sz w:val="24"/>
                <w:szCs w:val="24"/>
              </w:rPr>
            </w:pPr>
            <w:r w:rsidRPr="001B5952">
              <w:rPr>
                <w:rFonts w:ascii="Times New Roman" w:hAnsi="Times New Roman" w:cs="Times New Roman"/>
                <w:sz w:val="24"/>
                <w:szCs w:val="24"/>
              </w:rPr>
              <w:t xml:space="preserve">В </w:t>
            </w:r>
            <w:hyperlink r:id="rId351" w:history="1">
              <w:r w:rsidRPr="001B5952">
                <w:rPr>
                  <w:rStyle w:val="a3"/>
                  <w:rFonts w:ascii="Times New Roman" w:hAnsi="Times New Roman" w:cs="Times New Roman"/>
                  <w:color w:val="auto"/>
                  <w:sz w:val="24"/>
                  <w:szCs w:val="24"/>
                  <w:u w:val="none"/>
                </w:rPr>
                <w:t>Письме</w:t>
              </w:r>
            </w:hyperlink>
            <w:r w:rsidRPr="001B5952">
              <w:rPr>
                <w:rFonts w:ascii="Times New Roman" w:hAnsi="Times New Roman" w:cs="Times New Roman"/>
                <w:sz w:val="24"/>
                <w:szCs w:val="24"/>
              </w:rPr>
              <w:t xml:space="preserve"> от 15.10.2021 </w:t>
            </w:r>
            <w:r>
              <w:rPr>
                <w:rFonts w:ascii="Times New Roman" w:hAnsi="Times New Roman" w:cs="Times New Roman"/>
                <w:sz w:val="24"/>
                <w:szCs w:val="24"/>
              </w:rPr>
              <w:t>№</w:t>
            </w:r>
            <w:r w:rsidRPr="001B5952">
              <w:rPr>
                <w:rFonts w:ascii="Times New Roman" w:hAnsi="Times New Roman" w:cs="Times New Roman"/>
                <w:sz w:val="24"/>
                <w:szCs w:val="24"/>
              </w:rPr>
              <w:t xml:space="preserve"> 03-01-10/83519 Минфин России напомнил, как подарки работникам облагаются НДС и НДФЛ, а также разъяснил, как исчисляются страховые взносы, если договор дарения не оформлен.</w:t>
            </w:r>
          </w:p>
          <w:p w14:paraId="0E85FCD0" w14:textId="77777777" w:rsidR="001B5952" w:rsidRPr="001B5952" w:rsidRDefault="001B5952" w:rsidP="001B5952">
            <w:pPr>
              <w:spacing w:after="1" w:line="220" w:lineRule="atLeast"/>
              <w:ind w:firstLine="540"/>
              <w:jc w:val="both"/>
              <w:outlineLvl w:val="0"/>
              <w:rPr>
                <w:rFonts w:ascii="Times New Roman" w:hAnsi="Times New Roman" w:cs="Times New Roman"/>
                <w:b/>
                <w:bCs/>
                <w:sz w:val="24"/>
                <w:szCs w:val="24"/>
              </w:rPr>
            </w:pPr>
            <w:r w:rsidRPr="001B5952">
              <w:rPr>
                <w:rFonts w:ascii="Times New Roman" w:hAnsi="Times New Roman" w:cs="Times New Roman"/>
                <w:b/>
                <w:bCs/>
                <w:sz w:val="24"/>
                <w:szCs w:val="24"/>
              </w:rPr>
              <w:t>НДС</w:t>
            </w:r>
          </w:p>
          <w:p w14:paraId="45407E38" w14:textId="77777777" w:rsidR="001B5952" w:rsidRPr="001B5952" w:rsidRDefault="001B5952" w:rsidP="001B5952">
            <w:pPr>
              <w:spacing w:after="1" w:line="220" w:lineRule="atLeast"/>
              <w:ind w:firstLine="540"/>
              <w:jc w:val="both"/>
              <w:outlineLvl w:val="0"/>
              <w:rPr>
                <w:rFonts w:ascii="Times New Roman" w:hAnsi="Times New Roman" w:cs="Times New Roman"/>
                <w:sz w:val="24"/>
                <w:szCs w:val="24"/>
              </w:rPr>
            </w:pPr>
            <w:r w:rsidRPr="001B5952">
              <w:rPr>
                <w:rFonts w:ascii="Times New Roman" w:hAnsi="Times New Roman" w:cs="Times New Roman"/>
                <w:sz w:val="24"/>
                <w:szCs w:val="24"/>
              </w:rPr>
              <w:t>Товары, безвозмездно переданные работникам в качестве ценных подарков, являются объектом обложения НДС (</w:t>
            </w:r>
            <w:hyperlink r:id="rId352" w:history="1">
              <w:r w:rsidRPr="001B5952">
                <w:rPr>
                  <w:rStyle w:val="a3"/>
                  <w:rFonts w:ascii="Times New Roman" w:hAnsi="Times New Roman" w:cs="Times New Roman"/>
                  <w:color w:val="auto"/>
                  <w:sz w:val="24"/>
                  <w:szCs w:val="24"/>
                  <w:u w:val="none"/>
                </w:rPr>
                <w:t>подп. 1 п. 1 ст. 146</w:t>
              </w:r>
            </w:hyperlink>
            <w:r w:rsidRPr="001B5952">
              <w:rPr>
                <w:rFonts w:ascii="Times New Roman" w:hAnsi="Times New Roman" w:cs="Times New Roman"/>
                <w:sz w:val="24"/>
                <w:szCs w:val="24"/>
              </w:rPr>
              <w:t xml:space="preserve"> НК РФ).</w:t>
            </w:r>
          </w:p>
          <w:p w14:paraId="56370F32" w14:textId="77777777" w:rsidR="001B5952" w:rsidRPr="001B5952" w:rsidRDefault="001B5952" w:rsidP="001B5952">
            <w:pPr>
              <w:spacing w:after="1" w:line="220" w:lineRule="atLeast"/>
              <w:ind w:firstLine="540"/>
              <w:jc w:val="both"/>
              <w:outlineLvl w:val="0"/>
              <w:rPr>
                <w:rFonts w:ascii="Times New Roman" w:hAnsi="Times New Roman" w:cs="Times New Roman"/>
                <w:b/>
                <w:bCs/>
                <w:sz w:val="24"/>
                <w:szCs w:val="24"/>
              </w:rPr>
            </w:pPr>
            <w:r w:rsidRPr="001B5952">
              <w:rPr>
                <w:rFonts w:ascii="Times New Roman" w:hAnsi="Times New Roman" w:cs="Times New Roman"/>
                <w:b/>
                <w:bCs/>
                <w:sz w:val="24"/>
                <w:szCs w:val="24"/>
              </w:rPr>
              <w:t>НДФЛ</w:t>
            </w:r>
          </w:p>
          <w:p w14:paraId="194EDDBD" w14:textId="77777777" w:rsidR="001B5952" w:rsidRPr="001B5952" w:rsidRDefault="001B5952" w:rsidP="001B5952">
            <w:pPr>
              <w:spacing w:after="1" w:line="220" w:lineRule="atLeast"/>
              <w:ind w:firstLine="540"/>
              <w:jc w:val="both"/>
              <w:outlineLvl w:val="0"/>
              <w:rPr>
                <w:rFonts w:ascii="Times New Roman" w:hAnsi="Times New Roman" w:cs="Times New Roman"/>
                <w:sz w:val="24"/>
                <w:szCs w:val="24"/>
              </w:rPr>
            </w:pPr>
            <w:r w:rsidRPr="001B5952">
              <w:rPr>
                <w:rFonts w:ascii="Times New Roman" w:hAnsi="Times New Roman" w:cs="Times New Roman"/>
                <w:sz w:val="24"/>
                <w:szCs w:val="24"/>
              </w:rPr>
              <w:t>Стоимость подарков, переданных за год сотруднику, не облагается НДФЛ в части, не превышающей 4 000 руб., включая НДС (</w:t>
            </w:r>
            <w:hyperlink r:id="rId353" w:history="1">
              <w:r w:rsidRPr="001B5952">
                <w:rPr>
                  <w:rStyle w:val="a3"/>
                  <w:rFonts w:ascii="Times New Roman" w:hAnsi="Times New Roman" w:cs="Times New Roman"/>
                  <w:color w:val="auto"/>
                  <w:sz w:val="24"/>
                  <w:szCs w:val="24"/>
                  <w:u w:val="none"/>
                </w:rPr>
                <w:t>п. 28 ст. 217</w:t>
              </w:r>
            </w:hyperlink>
            <w:r w:rsidRPr="001B5952">
              <w:rPr>
                <w:rFonts w:ascii="Times New Roman" w:hAnsi="Times New Roman" w:cs="Times New Roman"/>
                <w:sz w:val="24"/>
                <w:szCs w:val="24"/>
              </w:rPr>
              <w:t xml:space="preserve"> НК РФ). Со стоимости подарков, превышающей эту сумму, надо </w:t>
            </w:r>
            <w:hyperlink r:id="rId354" w:history="1">
              <w:r w:rsidRPr="001B5952">
                <w:rPr>
                  <w:rStyle w:val="a3"/>
                  <w:rFonts w:ascii="Times New Roman" w:hAnsi="Times New Roman" w:cs="Times New Roman"/>
                  <w:color w:val="auto"/>
                  <w:sz w:val="24"/>
                  <w:szCs w:val="24"/>
                  <w:u w:val="none"/>
                </w:rPr>
                <w:t>исчислить</w:t>
              </w:r>
            </w:hyperlink>
            <w:r w:rsidRPr="001B5952">
              <w:rPr>
                <w:rFonts w:ascii="Times New Roman" w:hAnsi="Times New Roman" w:cs="Times New Roman"/>
                <w:sz w:val="24"/>
                <w:szCs w:val="24"/>
              </w:rPr>
              <w:t xml:space="preserve"> НДФЛ </w:t>
            </w:r>
          </w:p>
          <w:p w14:paraId="019D56B5" w14:textId="77777777" w:rsidR="001B5952" w:rsidRPr="001B5952" w:rsidRDefault="001B5952" w:rsidP="001B5952">
            <w:pPr>
              <w:spacing w:after="1" w:line="220" w:lineRule="atLeast"/>
              <w:ind w:firstLine="540"/>
              <w:jc w:val="both"/>
              <w:outlineLvl w:val="0"/>
              <w:rPr>
                <w:rFonts w:ascii="Times New Roman" w:hAnsi="Times New Roman" w:cs="Times New Roman"/>
                <w:b/>
                <w:bCs/>
                <w:sz w:val="24"/>
                <w:szCs w:val="24"/>
              </w:rPr>
            </w:pPr>
            <w:r w:rsidRPr="001B5952">
              <w:rPr>
                <w:rFonts w:ascii="Times New Roman" w:hAnsi="Times New Roman" w:cs="Times New Roman"/>
                <w:b/>
                <w:bCs/>
                <w:sz w:val="24"/>
                <w:szCs w:val="24"/>
              </w:rPr>
              <w:t>Страховые взносы</w:t>
            </w:r>
          </w:p>
          <w:p w14:paraId="0C141654" w14:textId="765B996D" w:rsidR="001B5952" w:rsidRPr="001B5952" w:rsidRDefault="001B5952" w:rsidP="001B5952">
            <w:pPr>
              <w:spacing w:after="1" w:line="220" w:lineRule="atLeast"/>
              <w:ind w:firstLine="540"/>
              <w:jc w:val="both"/>
              <w:outlineLvl w:val="0"/>
              <w:rPr>
                <w:rFonts w:ascii="Times New Roman" w:hAnsi="Times New Roman" w:cs="Times New Roman"/>
                <w:sz w:val="24"/>
                <w:szCs w:val="24"/>
              </w:rPr>
            </w:pPr>
            <w:r w:rsidRPr="001B5952">
              <w:rPr>
                <w:rFonts w:ascii="Times New Roman" w:hAnsi="Times New Roman" w:cs="Times New Roman"/>
                <w:sz w:val="24"/>
                <w:szCs w:val="24"/>
              </w:rPr>
              <w:t>При вручении сотруднику подарка по договору дарения страховые взносы начислять не нужно, так как отсутствует объект обложения (</w:t>
            </w:r>
            <w:hyperlink r:id="rId355" w:history="1">
              <w:r w:rsidRPr="001B5952">
                <w:rPr>
                  <w:rStyle w:val="a3"/>
                  <w:rFonts w:ascii="Times New Roman" w:hAnsi="Times New Roman" w:cs="Times New Roman"/>
                  <w:color w:val="auto"/>
                  <w:sz w:val="24"/>
                  <w:szCs w:val="24"/>
                  <w:u w:val="none"/>
                </w:rPr>
                <w:t>п. 1 ст. 572</w:t>
              </w:r>
            </w:hyperlink>
            <w:r w:rsidRPr="001B5952">
              <w:rPr>
                <w:rFonts w:ascii="Times New Roman" w:hAnsi="Times New Roman" w:cs="Times New Roman"/>
                <w:sz w:val="24"/>
                <w:szCs w:val="24"/>
              </w:rPr>
              <w:t xml:space="preserve"> ГК РФ, </w:t>
            </w:r>
            <w:hyperlink r:id="rId356" w:history="1">
              <w:r w:rsidRPr="001B5952">
                <w:rPr>
                  <w:rStyle w:val="a3"/>
                  <w:rFonts w:ascii="Times New Roman" w:hAnsi="Times New Roman" w:cs="Times New Roman"/>
                  <w:color w:val="auto"/>
                  <w:sz w:val="24"/>
                  <w:szCs w:val="24"/>
                  <w:u w:val="none"/>
                </w:rPr>
                <w:t>п. 4 ст. 420</w:t>
              </w:r>
            </w:hyperlink>
            <w:r w:rsidRPr="001B5952">
              <w:rPr>
                <w:rFonts w:ascii="Times New Roman" w:hAnsi="Times New Roman" w:cs="Times New Roman"/>
                <w:sz w:val="24"/>
                <w:szCs w:val="24"/>
              </w:rPr>
              <w:t xml:space="preserve"> НК РФ, </w:t>
            </w:r>
            <w:hyperlink r:id="rId357" w:history="1">
              <w:r w:rsidRPr="001B5952">
                <w:rPr>
                  <w:rStyle w:val="a3"/>
                  <w:rFonts w:ascii="Times New Roman" w:hAnsi="Times New Roman" w:cs="Times New Roman"/>
                  <w:color w:val="auto"/>
                  <w:sz w:val="24"/>
                  <w:szCs w:val="24"/>
                  <w:u w:val="none"/>
                </w:rPr>
                <w:t>п. 1 ст. 20.1</w:t>
              </w:r>
            </w:hyperlink>
            <w:r w:rsidRPr="001B595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1B5952">
              <w:rPr>
                <w:rFonts w:ascii="Times New Roman" w:hAnsi="Times New Roman" w:cs="Times New Roman"/>
                <w:sz w:val="24"/>
                <w:szCs w:val="24"/>
              </w:rPr>
              <w:t xml:space="preserve"> 125-ФЗ).</w:t>
            </w:r>
          </w:p>
          <w:p w14:paraId="6770D14F" w14:textId="3319E2DC" w:rsidR="00ED6A17" w:rsidRPr="00997FEE" w:rsidRDefault="001B5952" w:rsidP="001B5952">
            <w:pPr>
              <w:spacing w:after="1" w:line="220" w:lineRule="atLeast"/>
              <w:ind w:firstLine="540"/>
              <w:jc w:val="both"/>
              <w:outlineLvl w:val="0"/>
              <w:rPr>
                <w:rFonts w:ascii="Times New Roman" w:hAnsi="Times New Roman" w:cs="Times New Roman"/>
                <w:sz w:val="24"/>
                <w:szCs w:val="24"/>
              </w:rPr>
            </w:pPr>
            <w:r w:rsidRPr="001B5952">
              <w:rPr>
                <w:rFonts w:ascii="Times New Roman" w:hAnsi="Times New Roman" w:cs="Times New Roman"/>
                <w:sz w:val="24"/>
                <w:szCs w:val="24"/>
              </w:rPr>
              <w:t>Если подарок дороже 3000 руб. передается работнику без оформления письменного договора дарения, страховыми взносами будет облагаться его полная стоимость.</w:t>
            </w:r>
          </w:p>
        </w:tc>
        <w:tc>
          <w:tcPr>
            <w:tcW w:w="127" w:type="pct"/>
            <w:tcBorders>
              <w:top w:val="single" w:sz="8" w:space="0" w:color="auto"/>
              <w:left w:val="nil"/>
              <w:bottom w:val="single" w:sz="8" w:space="0" w:color="auto"/>
              <w:right w:val="single" w:sz="4" w:space="0" w:color="auto"/>
            </w:tcBorders>
          </w:tcPr>
          <w:p w14:paraId="210F48BF" w14:textId="4AF62350"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11221B1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4E82F65" w14:textId="20307361"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8AAC2BC" w14:textId="77777777" w:rsidR="00A31F52" w:rsidRDefault="00C64C10" w:rsidP="00165BFA">
            <w:pPr>
              <w:spacing w:after="1" w:line="220" w:lineRule="atLeast"/>
              <w:jc w:val="both"/>
              <w:outlineLvl w:val="0"/>
              <w:rPr>
                <w:rFonts w:ascii="Times New Roman" w:hAnsi="Times New Roman" w:cs="Times New Roman"/>
                <w:b/>
                <w:bCs/>
                <w:sz w:val="24"/>
                <w:szCs w:val="24"/>
              </w:rPr>
            </w:pPr>
            <w:r w:rsidRPr="00C64C10">
              <w:rPr>
                <w:rFonts w:ascii="Times New Roman" w:hAnsi="Times New Roman" w:cs="Times New Roman"/>
                <w:b/>
                <w:bCs/>
                <w:sz w:val="24"/>
                <w:szCs w:val="24"/>
              </w:rPr>
              <w:t>Работодателям рекомендовано предоставлять работникам, прошедшим вакцинацию, два оплачиваемых дня отдыха</w:t>
            </w:r>
          </w:p>
          <w:p w14:paraId="2A6EE8A5" w14:textId="5451070F" w:rsidR="00C64C10" w:rsidRPr="00574264" w:rsidRDefault="00C64C10"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58" w:tooltip="Ссылка на КонсультантПлюс" w:history="1">
              <w:r w:rsidRPr="00C64C10">
                <w:rPr>
                  <w:rFonts w:ascii="Times New Roman" w:hAnsi="Times New Roman" w:cs="Times New Roman"/>
                  <w:sz w:val="24"/>
                  <w:szCs w:val="24"/>
                </w:rPr>
                <w:t>Утверждены</w:t>
              </w:r>
              <w:r w:rsidRPr="00C64C10">
                <w:rPr>
                  <w:rStyle w:val="a3"/>
                  <w:rFonts w:ascii="Times New Roman" w:hAnsi="Times New Roman" w:cs="Times New Roman"/>
                  <w:color w:val="auto"/>
                  <w:sz w:val="24"/>
                  <w:szCs w:val="24"/>
                  <w:u w:val="none"/>
                </w:rPr>
                <w:t xml:space="preserve"> решением Российской трехсторонней комиссии от 29.10.2021, протокол </w:t>
              </w:r>
              <w:r>
                <w:rPr>
                  <w:rStyle w:val="a3"/>
                  <w:rFonts w:ascii="Times New Roman" w:hAnsi="Times New Roman" w:cs="Times New Roman"/>
                  <w:color w:val="auto"/>
                  <w:sz w:val="24"/>
                  <w:szCs w:val="24"/>
                  <w:u w:val="none"/>
                </w:rPr>
                <w:t>№</w:t>
              </w:r>
              <w:r w:rsidRPr="00C64C10">
                <w:rPr>
                  <w:rStyle w:val="a3"/>
                  <w:rFonts w:ascii="Times New Roman" w:hAnsi="Times New Roman" w:cs="Times New Roman"/>
                  <w:color w:val="auto"/>
                  <w:sz w:val="24"/>
                  <w:szCs w:val="24"/>
                  <w:u w:val="none"/>
                </w:rPr>
                <w:t xml:space="preserve"> 9)</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25F5D91" w14:textId="299031A6" w:rsidR="00C64C10" w:rsidRPr="00C64C10" w:rsidRDefault="00C64C10" w:rsidP="00C64C10">
            <w:pPr>
              <w:spacing w:after="1" w:line="220" w:lineRule="atLeast"/>
              <w:ind w:firstLine="540"/>
              <w:jc w:val="both"/>
              <w:outlineLvl w:val="0"/>
              <w:rPr>
                <w:rFonts w:ascii="Times New Roman" w:hAnsi="Times New Roman" w:cs="Times New Roman"/>
                <w:sz w:val="24"/>
                <w:szCs w:val="24"/>
              </w:rPr>
            </w:pPr>
            <w:r w:rsidRPr="00C64C10">
              <w:rPr>
                <w:rFonts w:ascii="Times New Roman" w:hAnsi="Times New Roman" w:cs="Times New Roman"/>
                <w:sz w:val="24"/>
                <w:szCs w:val="24"/>
              </w:rPr>
              <w:t>Российская трехсторонняя комиссия по регулированию социально-трудовых отношений рекомендует работодателям предусматривать в коллективных договорах или локальных нормативных актах предоставление вакцинированным от коронавируса работникам двух оплачиваемых дней отдыха (</w:t>
            </w:r>
            <w:hyperlink r:id="rId359" w:history="1">
              <w:r w:rsidRPr="00C64C10">
                <w:rPr>
                  <w:rStyle w:val="a3"/>
                  <w:rFonts w:ascii="Times New Roman" w:hAnsi="Times New Roman" w:cs="Times New Roman"/>
                  <w:color w:val="auto"/>
                  <w:sz w:val="24"/>
                  <w:szCs w:val="24"/>
                  <w:u w:val="none"/>
                </w:rPr>
                <w:t>Решение</w:t>
              </w:r>
            </w:hyperlink>
            <w:r w:rsidRPr="00C64C10">
              <w:rPr>
                <w:rFonts w:ascii="Times New Roman" w:hAnsi="Times New Roman" w:cs="Times New Roman"/>
                <w:sz w:val="24"/>
                <w:szCs w:val="24"/>
              </w:rPr>
              <w:t xml:space="preserve"> от 29.10.2021, протокол </w:t>
            </w:r>
            <w:r>
              <w:rPr>
                <w:rFonts w:ascii="Times New Roman" w:hAnsi="Times New Roman" w:cs="Times New Roman"/>
                <w:sz w:val="24"/>
                <w:szCs w:val="24"/>
              </w:rPr>
              <w:t>№</w:t>
            </w:r>
            <w:r w:rsidRPr="00C64C10">
              <w:rPr>
                <w:rFonts w:ascii="Times New Roman" w:hAnsi="Times New Roman" w:cs="Times New Roman"/>
                <w:sz w:val="24"/>
                <w:szCs w:val="24"/>
              </w:rPr>
              <w:t xml:space="preserve"> 9).</w:t>
            </w:r>
          </w:p>
          <w:p w14:paraId="61406566" w14:textId="1BCD88CB" w:rsidR="00ED6A17" w:rsidRPr="00F5201A" w:rsidRDefault="00C64C10" w:rsidP="00C64C10">
            <w:pPr>
              <w:spacing w:after="1" w:line="220" w:lineRule="atLeast"/>
              <w:ind w:firstLine="540"/>
              <w:jc w:val="both"/>
              <w:outlineLvl w:val="0"/>
              <w:rPr>
                <w:rFonts w:ascii="Times New Roman" w:hAnsi="Times New Roman" w:cs="Times New Roman"/>
                <w:sz w:val="24"/>
                <w:szCs w:val="24"/>
              </w:rPr>
            </w:pPr>
            <w:r w:rsidRPr="00C64C10">
              <w:rPr>
                <w:rFonts w:ascii="Times New Roman" w:hAnsi="Times New Roman" w:cs="Times New Roman"/>
                <w:sz w:val="24"/>
                <w:szCs w:val="24"/>
              </w:rPr>
              <w:t>Комиссия отмечает, что положения ТК РФ позволяют устанавливать коллективным договором или локальным нормативным актом с учетом финансово-экономического положения работодателя повышенные или дополнительные гарантии и компенсации, в том числе условия и порядок предоставления двух оплачиваемых дней отдыха работникам, прошедшим вакцинацию от коронавирусной инфекции (</w:t>
            </w:r>
            <w:hyperlink r:id="rId360" w:history="1">
              <w:r w:rsidRPr="00C64C10">
                <w:rPr>
                  <w:rStyle w:val="a3"/>
                  <w:rFonts w:ascii="Times New Roman" w:hAnsi="Times New Roman" w:cs="Times New Roman"/>
                  <w:color w:val="auto"/>
                  <w:sz w:val="24"/>
                  <w:szCs w:val="24"/>
                  <w:u w:val="none"/>
                </w:rPr>
                <w:t>ст. 5</w:t>
              </w:r>
            </w:hyperlink>
            <w:r w:rsidRPr="00C64C10">
              <w:rPr>
                <w:rFonts w:ascii="Times New Roman" w:hAnsi="Times New Roman" w:cs="Times New Roman"/>
                <w:sz w:val="24"/>
                <w:szCs w:val="24"/>
              </w:rPr>
              <w:t xml:space="preserve">, </w:t>
            </w:r>
            <w:hyperlink r:id="rId361" w:history="1">
              <w:r w:rsidRPr="00C64C10">
                <w:rPr>
                  <w:rStyle w:val="a3"/>
                  <w:rFonts w:ascii="Times New Roman" w:hAnsi="Times New Roman" w:cs="Times New Roman"/>
                  <w:color w:val="auto"/>
                  <w:sz w:val="24"/>
                  <w:szCs w:val="24"/>
                  <w:u w:val="none"/>
                </w:rPr>
                <w:t>8</w:t>
              </w:r>
            </w:hyperlink>
            <w:r w:rsidRPr="00C64C10">
              <w:rPr>
                <w:rFonts w:ascii="Times New Roman" w:hAnsi="Times New Roman" w:cs="Times New Roman"/>
                <w:sz w:val="24"/>
                <w:szCs w:val="24"/>
              </w:rPr>
              <w:t xml:space="preserve">, </w:t>
            </w:r>
            <w:hyperlink r:id="rId362" w:history="1">
              <w:r w:rsidRPr="00C64C10">
                <w:rPr>
                  <w:rStyle w:val="a3"/>
                  <w:rFonts w:ascii="Times New Roman" w:hAnsi="Times New Roman" w:cs="Times New Roman"/>
                  <w:color w:val="auto"/>
                  <w:sz w:val="24"/>
                  <w:szCs w:val="24"/>
                  <w:u w:val="none"/>
                </w:rPr>
                <w:t>22</w:t>
              </w:r>
            </w:hyperlink>
            <w:r w:rsidRPr="00C64C10">
              <w:rPr>
                <w:rFonts w:ascii="Times New Roman" w:hAnsi="Times New Roman" w:cs="Times New Roman"/>
                <w:sz w:val="24"/>
                <w:szCs w:val="24"/>
              </w:rPr>
              <w:t xml:space="preserve">, </w:t>
            </w:r>
            <w:hyperlink r:id="rId363" w:history="1">
              <w:r w:rsidRPr="00C64C10">
                <w:rPr>
                  <w:rStyle w:val="a3"/>
                  <w:rFonts w:ascii="Times New Roman" w:hAnsi="Times New Roman" w:cs="Times New Roman"/>
                  <w:color w:val="auto"/>
                  <w:sz w:val="24"/>
                  <w:szCs w:val="24"/>
                  <w:u w:val="none"/>
                </w:rPr>
                <w:t>41</w:t>
              </w:r>
            </w:hyperlink>
            <w:r w:rsidRPr="00C64C10">
              <w:rPr>
                <w:rFonts w:ascii="Times New Roman" w:hAnsi="Times New Roman" w:cs="Times New Roman"/>
                <w:sz w:val="24"/>
                <w:szCs w:val="24"/>
              </w:rPr>
              <w:t xml:space="preserve"> ТК РФ).</w:t>
            </w:r>
          </w:p>
        </w:tc>
        <w:tc>
          <w:tcPr>
            <w:tcW w:w="127" w:type="pct"/>
            <w:tcBorders>
              <w:top w:val="single" w:sz="8" w:space="0" w:color="auto"/>
              <w:left w:val="nil"/>
              <w:bottom w:val="single" w:sz="8" w:space="0" w:color="auto"/>
              <w:right w:val="single" w:sz="4" w:space="0" w:color="auto"/>
            </w:tcBorders>
          </w:tcPr>
          <w:p w14:paraId="77018A43" w14:textId="5FB586EE"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04502" w14:paraId="6BCFCA1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368B58E" w14:textId="77777777"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E349646" w14:textId="58C739EC" w:rsidR="00D65D12" w:rsidRPr="00E04502" w:rsidRDefault="00B47213" w:rsidP="00F2722F">
            <w:pPr>
              <w:spacing w:after="1" w:line="220" w:lineRule="atLeast"/>
              <w:jc w:val="both"/>
              <w:outlineLvl w:val="0"/>
              <w:rPr>
                <w:rFonts w:ascii="Times New Roman" w:hAnsi="Times New Roman" w:cs="Times New Roman"/>
                <w:b/>
                <w:bCs/>
                <w:sz w:val="24"/>
                <w:szCs w:val="24"/>
              </w:rPr>
            </w:pPr>
            <w:r w:rsidRPr="00B47213">
              <w:rPr>
                <w:rFonts w:ascii="Times New Roman" w:hAnsi="Times New Roman" w:cs="Times New Roman"/>
                <w:b/>
                <w:bCs/>
                <w:sz w:val="24"/>
                <w:szCs w:val="24"/>
              </w:rPr>
              <w:t>Привлечение к дисциплинарной ответственности: можно ли принять объяснения по телефону</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011E92A" w14:textId="77777777" w:rsidR="00B47213" w:rsidRPr="00B47213" w:rsidRDefault="00B47213" w:rsidP="00B47213">
            <w:pPr>
              <w:spacing w:after="1" w:line="220" w:lineRule="atLeast"/>
              <w:ind w:firstLine="540"/>
              <w:jc w:val="both"/>
              <w:outlineLvl w:val="0"/>
              <w:rPr>
                <w:rFonts w:ascii="Times New Roman" w:hAnsi="Times New Roman" w:cs="Times New Roman"/>
                <w:sz w:val="24"/>
                <w:szCs w:val="24"/>
              </w:rPr>
            </w:pPr>
            <w:r w:rsidRPr="00B47213">
              <w:rPr>
                <w:rFonts w:ascii="Times New Roman" w:hAnsi="Times New Roman" w:cs="Times New Roman"/>
                <w:sz w:val="24"/>
                <w:szCs w:val="24"/>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объяснение работником не предоставлено, то работодатель составляет соответствующий </w:t>
            </w:r>
            <w:hyperlink r:id="rId364" w:history="1">
              <w:r w:rsidRPr="00B47213">
                <w:rPr>
                  <w:rStyle w:val="a3"/>
                  <w:rFonts w:ascii="Times New Roman" w:hAnsi="Times New Roman" w:cs="Times New Roman"/>
                  <w:color w:val="auto"/>
                  <w:sz w:val="24"/>
                  <w:szCs w:val="24"/>
                  <w:u w:val="none"/>
                </w:rPr>
                <w:t>акт</w:t>
              </w:r>
            </w:hyperlink>
            <w:r w:rsidRPr="00B47213">
              <w:rPr>
                <w:rFonts w:ascii="Times New Roman" w:hAnsi="Times New Roman" w:cs="Times New Roman"/>
                <w:sz w:val="24"/>
                <w:szCs w:val="24"/>
              </w:rPr>
              <w:t xml:space="preserve"> (</w:t>
            </w:r>
            <w:hyperlink r:id="rId365" w:history="1">
              <w:r w:rsidRPr="00B47213">
                <w:rPr>
                  <w:rStyle w:val="a3"/>
                  <w:rFonts w:ascii="Times New Roman" w:hAnsi="Times New Roman" w:cs="Times New Roman"/>
                  <w:color w:val="auto"/>
                  <w:sz w:val="24"/>
                  <w:szCs w:val="24"/>
                  <w:u w:val="none"/>
                </w:rPr>
                <w:t>ч. 1 ст. 193</w:t>
              </w:r>
            </w:hyperlink>
            <w:r w:rsidRPr="00B47213">
              <w:rPr>
                <w:rFonts w:ascii="Times New Roman" w:hAnsi="Times New Roman" w:cs="Times New Roman"/>
                <w:sz w:val="24"/>
                <w:szCs w:val="24"/>
              </w:rPr>
              <w:t xml:space="preserve"> ТК РФ).</w:t>
            </w:r>
          </w:p>
          <w:p w14:paraId="40CE38EC" w14:textId="4C4AC911" w:rsidR="00E04502" w:rsidRPr="009A1AFA" w:rsidRDefault="00B47213" w:rsidP="00B47213">
            <w:pPr>
              <w:spacing w:after="1" w:line="220" w:lineRule="atLeast"/>
              <w:ind w:firstLine="540"/>
              <w:jc w:val="both"/>
              <w:outlineLvl w:val="0"/>
              <w:rPr>
                <w:rFonts w:ascii="Times New Roman" w:hAnsi="Times New Roman" w:cs="Times New Roman"/>
                <w:sz w:val="24"/>
                <w:szCs w:val="24"/>
              </w:rPr>
            </w:pPr>
            <w:r w:rsidRPr="00B47213">
              <w:rPr>
                <w:rFonts w:ascii="Times New Roman" w:hAnsi="Times New Roman" w:cs="Times New Roman"/>
                <w:sz w:val="24"/>
                <w:szCs w:val="24"/>
              </w:rPr>
              <w:t xml:space="preserve">ГИТ по Москве в </w:t>
            </w:r>
            <w:hyperlink r:id="rId366" w:history="1">
              <w:r w:rsidRPr="00B47213">
                <w:rPr>
                  <w:rStyle w:val="a3"/>
                  <w:rFonts w:ascii="Times New Roman" w:hAnsi="Times New Roman" w:cs="Times New Roman"/>
                  <w:color w:val="auto"/>
                  <w:sz w:val="24"/>
                  <w:szCs w:val="24"/>
                  <w:u w:val="none"/>
                </w:rPr>
                <w:t>Письме</w:t>
              </w:r>
            </w:hyperlink>
            <w:r w:rsidRPr="00B47213">
              <w:rPr>
                <w:rFonts w:ascii="Times New Roman" w:hAnsi="Times New Roman" w:cs="Times New Roman"/>
                <w:sz w:val="24"/>
                <w:szCs w:val="24"/>
              </w:rPr>
              <w:t xml:space="preserve"> от 28.09.2021 </w:t>
            </w:r>
            <w:r>
              <w:rPr>
                <w:rFonts w:ascii="Times New Roman" w:hAnsi="Times New Roman" w:cs="Times New Roman"/>
                <w:sz w:val="24"/>
                <w:szCs w:val="24"/>
              </w:rPr>
              <w:t>№</w:t>
            </w:r>
            <w:r w:rsidRPr="00B47213">
              <w:rPr>
                <w:rFonts w:ascii="Times New Roman" w:hAnsi="Times New Roman" w:cs="Times New Roman"/>
                <w:sz w:val="24"/>
                <w:szCs w:val="24"/>
              </w:rPr>
              <w:t xml:space="preserve"> ТЗ/5079/10-34661-ОБ/18-1297 разъяснила, что необходимо запрашивать объяснения именно в письменной форме. Получение объяснений в устной форме, в том числе по телефону, недопустимо.</w:t>
            </w:r>
          </w:p>
        </w:tc>
        <w:tc>
          <w:tcPr>
            <w:tcW w:w="127" w:type="pct"/>
            <w:tcBorders>
              <w:top w:val="single" w:sz="8" w:space="0" w:color="auto"/>
              <w:left w:val="nil"/>
              <w:bottom w:val="single" w:sz="8" w:space="0" w:color="auto"/>
              <w:right w:val="single" w:sz="4" w:space="0" w:color="auto"/>
            </w:tcBorders>
          </w:tcPr>
          <w:p w14:paraId="1F647456" w14:textId="5206549E"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5119D9B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C50B7B9" w14:textId="42A27463"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C02504D" w14:textId="77777777" w:rsidR="00D25F6E" w:rsidRDefault="00B47213" w:rsidP="00165BFA">
            <w:pPr>
              <w:spacing w:after="1" w:line="220" w:lineRule="atLeast"/>
              <w:jc w:val="both"/>
              <w:outlineLvl w:val="0"/>
              <w:rPr>
                <w:rFonts w:ascii="Times New Roman" w:hAnsi="Times New Roman" w:cs="Times New Roman"/>
                <w:b/>
                <w:bCs/>
                <w:sz w:val="24"/>
                <w:szCs w:val="24"/>
              </w:rPr>
            </w:pPr>
            <w:r w:rsidRPr="00B47213">
              <w:rPr>
                <w:rFonts w:ascii="Times New Roman" w:hAnsi="Times New Roman" w:cs="Times New Roman"/>
                <w:b/>
                <w:bCs/>
                <w:sz w:val="24"/>
                <w:szCs w:val="24"/>
              </w:rPr>
              <w:t>У нового работника есть стаж, но нет трудовой книжки: как быть работодателю</w:t>
            </w:r>
          </w:p>
          <w:p w14:paraId="1FA52B1F" w14:textId="04195B2C" w:rsidR="00B47213" w:rsidRPr="00B47213" w:rsidRDefault="00B47213" w:rsidP="00165BFA">
            <w:pPr>
              <w:spacing w:after="1" w:line="220" w:lineRule="atLeast"/>
              <w:jc w:val="both"/>
              <w:outlineLvl w:val="0"/>
              <w:rPr>
                <w:rFonts w:ascii="Times New Roman" w:hAnsi="Times New Roman" w:cs="Times New Roman"/>
                <w:sz w:val="24"/>
                <w:szCs w:val="24"/>
              </w:rPr>
            </w:pPr>
            <w:r w:rsidRPr="00B47213">
              <w:rPr>
                <w:rFonts w:ascii="Times New Roman" w:hAnsi="Times New Roman" w:cs="Times New Roman"/>
                <w:sz w:val="24"/>
                <w:szCs w:val="24"/>
              </w:rPr>
              <w:t>(</w:t>
            </w:r>
            <w:hyperlink r:id="rId367" w:history="1">
              <w:r w:rsidRPr="00B47213">
                <w:rPr>
                  <w:rStyle w:val="a3"/>
                  <w:rFonts w:ascii="Times New Roman" w:hAnsi="Times New Roman" w:cs="Times New Roman"/>
                  <w:color w:val="auto"/>
                  <w:sz w:val="24"/>
                  <w:szCs w:val="24"/>
                  <w:u w:val="none"/>
                </w:rPr>
                <w:t xml:space="preserve">Письмо Роструда от 20.10.2021 </w:t>
              </w:r>
              <w:r>
                <w:rPr>
                  <w:rStyle w:val="a3"/>
                  <w:rFonts w:ascii="Times New Roman" w:hAnsi="Times New Roman" w:cs="Times New Roman"/>
                  <w:color w:val="auto"/>
                  <w:sz w:val="24"/>
                  <w:szCs w:val="24"/>
                  <w:u w:val="none"/>
                </w:rPr>
                <w:t>№</w:t>
              </w:r>
              <w:r w:rsidRPr="00B47213">
                <w:rPr>
                  <w:rStyle w:val="a3"/>
                  <w:rFonts w:ascii="Times New Roman" w:hAnsi="Times New Roman" w:cs="Times New Roman"/>
                  <w:color w:val="auto"/>
                  <w:sz w:val="24"/>
                  <w:szCs w:val="24"/>
                  <w:u w:val="none"/>
                </w:rPr>
                <w:t xml:space="preserve"> ПГ/30991-6-1</w:t>
              </w:r>
            </w:hyperlink>
            <w:r w:rsidRPr="00B47213">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8FB8D7D" w14:textId="2587D974" w:rsidR="00B47213" w:rsidRPr="00B47213" w:rsidRDefault="00B47213" w:rsidP="00B47213">
            <w:pPr>
              <w:spacing w:after="1" w:line="220" w:lineRule="atLeast"/>
              <w:ind w:firstLine="540"/>
              <w:jc w:val="both"/>
              <w:outlineLvl w:val="0"/>
              <w:rPr>
                <w:rFonts w:ascii="Times New Roman" w:hAnsi="Times New Roman" w:cs="Times New Roman"/>
                <w:sz w:val="24"/>
                <w:szCs w:val="24"/>
              </w:rPr>
            </w:pPr>
            <w:r w:rsidRPr="00B47213">
              <w:rPr>
                <w:rFonts w:ascii="Times New Roman" w:hAnsi="Times New Roman" w:cs="Times New Roman"/>
                <w:sz w:val="24"/>
                <w:szCs w:val="24"/>
              </w:rPr>
              <w:t xml:space="preserve">В </w:t>
            </w:r>
            <w:hyperlink r:id="rId368" w:history="1">
              <w:r w:rsidRPr="00B47213">
                <w:rPr>
                  <w:rStyle w:val="a3"/>
                  <w:rFonts w:ascii="Times New Roman" w:hAnsi="Times New Roman" w:cs="Times New Roman"/>
                  <w:color w:val="auto"/>
                  <w:sz w:val="24"/>
                  <w:szCs w:val="24"/>
                  <w:u w:val="none"/>
                </w:rPr>
                <w:t>Письме</w:t>
              </w:r>
            </w:hyperlink>
            <w:r w:rsidRPr="00B47213">
              <w:rPr>
                <w:rFonts w:ascii="Times New Roman" w:hAnsi="Times New Roman" w:cs="Times New Roman"/>
                <w:sz w:val="24"/>
                <w:szCs w:val="24"/>
              </w:rPr>
              <w:t xml:space="preserve"> от 20.10.2021 </w:t>
            </w:r>
            <w:r>
              <w:rPr>
                <w:rFonts w:ascii="Times New Roman" w:hAnsi="Times New Roman" w:cs="Times New Roman"/>
                <w:sz w:val="24"/>
                <w:szCs w:val="24"/>
              </w:rPr>
              <w:t>№</w:t>
            </w:r>
            <w:r w:rsidRPr="00B47213">
              <w:rPr>
                <w:rFonts w:ascii="Times New Roman" w:hAnsi="Times New Roman" w:cs="Times New Roman"/>
                <w:sz w:val="24"/>
                <w:szCs w:val="24"/>
              </w:rPr>
              <w:t xml:space="preserve"> ПГ/30991-6-1 Роструд рассмотрел ситуацию, в которой работник потерял трудовую книжку в период пока не был трудоустроен, а при приеме на работу сразу представил заявление о переходе на электронный формат сведений о трудовой деятельности. Ведомство дало разъяснения работодателям, как в этом случае следует поступать.</w:t>
            </w:r>
          </w:p>
          <w:p w14:paraId="756FD78A" w14:textId="77777777" w:rsidR="00B47213" w:rsidRPr="00B47213" w:rsidRDefault="00B47213" w:rsidP="00B47213">
            <w:pPr>
              <w:spacing w:after="1" w:line="220" w:lineRule="atLeast"/>
              <w:ind w:firstLine="540"/>
              <w:jc w:val="both"/>
              <w:outlineLvl w:val="0"/>
              <w:rPr>
                <w:rFonts w:ascii="Times New Roman" w:hAnsi="Times New Roman" w:cs="Times New Roman"/>
                <w:sz w:val="24"/>
                <w:szCs w:val="24"/>
              </w:rPr>
            </w:pPr>
            <w:r w:rsidRPr="00B47213">
              <w:rPr>
                <w:rFonts w:ascii="Times New Roman" w:hAnsi="Times New Roman" w:cs="Times New Roman"/>
                <w:sz w:val="24"/>
                <w:szCs w:val="24"/>
              </w:rPr>
              <w:t xml:space="preserve">При отсутствии у работника трудовой книжки работодатель </w:t>
            </w:r>
            <w:hyperlink r:id="rId369" w:history="1">
              <w:r w:rsidRPr="00B47213">
                <w:rPr>
                  <w:rStyle w:val="a3"/>
                  <w:rFonts w:ascii="Times New Roman" w:hAnsi="Times New Roman" w:cs="Times New Roman"/>
                  <w:color w:val="auto"/>
                  <w:sz w:val="24"/>
                  <w:szCs w:val="24"/>
                  <w:u w:val="none"/>
                </w:rPr>
                <w:t>вправе запросить</w:t>
              </w:r>
            </w:hyperlink>
            <w:r w:rsidRPr="00B47213">
              <w:rPr>
                <w:rFonts w:ascii="Times New Roman" w:hAnsi="Times New Roman" w:cs="Times New Roman"/>
                <w:sz w:val="24"/>
                <w:szCs w:val="24"/>
              </w:rPr>
              <w:t xml:space="preserve"> у него сведения по формам </w:t>
            </w:r>
            <w:hyperlink r:id="rId370" w:history="1">
              <w:r w:rsidRPr="00B47213">
                <w:rPr>
                  <w:rStyle w:val="a3"/>
                  <w:rFonts w:ascii="Times New Roman" w:hAnsi="Times New Roman" w:cs="Times New Roman"/>
                  <w:color w:val="auto"/>
                  <w:sz w:val="24"/>
                  <w:szCs w:val="24"/>
                  <w:u w:val="none"/>
                </w:rPr>
                <w:t>СТД-Р</w:t>
              </w:r>
            </w:hyperlink>
            <w:r w:rsidRPr="00B47213">
              <w:rPr>
                <w:rFonts w:ascii="Times New Roman" w:hAnsi="Times New Roman" w:cs="Times New Roman"/>
                <w:sz w:val="24"/>
                <w:szCs w:val="24"/>
              </w:rPr>
              <w:t xml:space="preserve"> или </w:t>
            </w:r>
            <w:hyperlink r:id="rId371" w:history="1">
              <w:r w:rsidRPr="00B47213">
                <w:rPr>
                  <w:rStyle w:val="a3"/>
                  <w:rFonts w:ascii="Times New Roman" w:hAnsi="Times New Roman" w:cs="Times New Roman"/>
                  <w:color w:val="auto"/>
                  <w:sz w:val="24"/>
                  <w:szCs w:val="24"/>
                  <w:u w:val="none"/>
                </w:rPr>
                <w:t>СТД-ПФР</w:t>
              </w:r>
            </w:hyperlink>
            <w:r w:rsidRPr="00B47213">
              <w:rPr>
                <w:rFonts w:ascii="Times New Roman" w:hAnsi="Times New Roman" w:cs="Times New Roman"/>
                <w:sz w:val="24"/>
                <w:szCs w:val="24"/>
              </w:rPr>
              <w:t>, в которых можно увидеть отметку о подаче заявления с выбором формата трудовой книжки.</w:t>
            </w:r>
          </w:p>
          <w:p w14:paraId="5EACAEE2" w14:textId="77777777" w:rsidR="00B47213" w:rsidRPr="00B47213" w:rsidRDefault="00B47213" w:rsidP="00B47213">
            <w:pPr>
              <w:spacing w:after="1" w:line="220" w:lineRule="atLeast"/>
              <w:ind w:firstLine="540"/>
              <w:jc w:val="both"/>
              <w:outlineLvl w:val="0"/>
              <w:rPr>
                <w:rFonts w:ascii="Times New Roman" w:hAnsi="Times New Roman" w:cs="Times New Roman"/>
                <w:sz w:val="24"/>
                <w:szCs w:val="24"/>
              </w:rPr>
            </w:pPr>
            <w:r w:rsidRPr="00B47213">
              <w:rPr>
                <w:rFonts w:ascii="Times New Roman" w:hAnsi="Times New Roman" w:cs="Times New Roman"/>
                <w:sz w:val="24"/>
                <w:szCs w:val="24"/>
              </w:rPr>
              <w:t>Также работодатель обязан по письменному заявлению работника (с указанием причины отсутствия трудовой книжки – утрата, повреждение или иная причина) оформить ему новую трудовую книжку (</w:t>
            </w:r>
            <w:hyperlink r:id="rId372" w:history="1">
              <w:r w:rsidRPr="00B47213">
                <w:rPr>
                  <w:rStyle w:val="a3"/>
                  <w:rFonts w:ascii="Times New Roman" w:hAnsi="Times New Roman" w:cs="Times New Roman"/>
                  <w:color w:val="auto"/>
                  <w:sz w:val="24"/>
                  <w:szCs w:val="24"/>
                  <w:u w:val="none"/>
                </w:rPr>
                <w:t>ч.5 ст.65</w:t>
              </w:r>
            </w:hyperlink>
            <w:r w:rsidRPr="00B47213">
              <w:rPr>
                <w:rFonts w:ascii="Times New Roman" w:hAnsi="Times New Roman" w:cs="Times New Roman"/>
                <w:sz w:val="24"/>
                <w:szCs w:val="24"/>
              </w:rPr>
              <w:t xml:space="preserve"> ТК РФ). После выдачи трудовой книжки работник вправе подать одно из заявлений - о продолжении ведения работодателем бумажной трудовой книжки или о переходе на электронный формат.</w:t>
            </w:r>
          </w:p>
          <w:p w14:paraId="2B1FB93A" w14:textId="67ADF04F" w:rsidR="00E04502" w:rsidRPr="00E9255A" w:rsidRDefault="00B47213" w:rsidP="00B47213">
            <w:pPr>
              <w:spacing w:after="1" w:line="220" w:lineRule="atLeast"/>
              <w:ind w:firstLine="540"/>
              <w:jc w:val="both"/>
              <w:outlineLvl w:val="0"/>
              <w:rPr>
                <w:rFonts w:ascii="Times New Roman" w:hAnsi="Times New Roman" w:cs="Times New Roman"/>
                <w:sz w:val="24"/>
                <w:szCs w:val="24"/>
              </w:rPr>
            </w:pPr>
            <w:r w:rsidRPr="00B47213">
              <w:rPr>
                <w:rFonts w:ascii="Times New Roman" w:hAnsi="Times New Roman" w:cs="Times New Roman"/>
                <w:sz w:val="24"/>
                <w:szCs w:val="24"/>
              </w:rPr>
              <w:t xml:space="preserve">Роструд напомнил, что на тех, кто поступает на работу впервые </w:t>
            </w:r>
            <w:r w:rsidRPr="0073292A">
              <w:rPr>
                <w:rFonts w:ascii="Times New Roman" w:hAnsi="Times New Roman" w:cs="Times New Roman"/>
                <w:b/>
                <w:bCs/>
                <w:sz w:val="24"/>
                <w:szCs w:val="24"/>
              </w:rPr>
              <w:t xml:space="preserve">после 1 января 2021 года, трудовые книжки </w:t>
            </w:r>
            <w:hyperlink r:id="rId373" w:history="1">
              <w:r w:rsidRPr="0073292A">
                <w:rPr>
                  <w:rStyle w:val="a3"/>
                  <w:rFonts w:ascii="Times New Roman" w:hAnsi="Times New Roman" w:cs="Times New Roman"/>
                  <w:b/>
                  <w:bCs/>
                  <w:color w:val="auto"/>
                  <w:sz w:val="24"/>
                  <w:szCs w:val="24"/>
                  <w:u w:val="none"/>
                </w:rPr>
                <w:t>заводить не нужно</w:t>
              </w:r>
            </w:hyperlink>
            <w:r w:rsidRPr="0073292A">
              <w:rPr>
                <w:rFonts w:ascii="Times New Roman" w:hAnsi="Times New Roman" w:cs="Times New Roman"/>
                <w:b/>
                <w:bCs/>
                <w:sz w:val="24"/>
                <w:szCs w:val="24"/>
              </w:rPr>
              <w:t>.</w:t>
            </w:r>
          </w:p>
        </w:tc>
        <w:tc>
          <w:tcPr>
            <w:tcW w:w="127" w:type="pct"/>
            <w:tcBorders>
              <w:top w:val="single" w:sz="8" w:space="0" w:color="auto"/>
              <w:left w:val="nil"/>
              <w:bottom w:val="single" w:sz="8" w:space="0" w:color="auto"/>
              <w:right w:val="single" w:sz="4" w:space="0" w:color="auto"/>
            </w:tcBorders>
          </w:tcPr>
          <w:p w14:paraId="0040CD8A" w14:textId="57E90A6A"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55D4FE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7C1E5E5" w14:textId="5C17E682"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DAFF34C" w14:textId="77777777" w:rsidR="00837861" w:rsidRDefault="000908FA" w:rsidP="00837861">
            <w:pPr>
              <w:spacing w:after="1" w:line="220" w:lineRule="atLeast"/>
              <w:jc w:val="both"/>
              <w:outlineLvl w:val="0"/>
              <w:rPr>
                <w:rFonts w:ascii="Times New Roman" w:hAnsi="Times New Roman" w:cs="Times New Roman"/>
                <w:b/>
                <w:bCs/>
                <w:sz w:val="24"/>
                <w:szCs w:val="24"/>
              </w:rPr>
            </w:pPr>
            <w:r w:rsidRPr="000908FA">
              <w:rPr>
                <w:rFonts w:ascii="Times New Roman" w:hAnsi="Times New Roman" w:cs="Times New Roman"/>
                <w:b/>
                <w:bCs/>
                <w:sz w:val="24"/>
                <w:szCs w:val="24"/>
              </w:rPr>
              <w:t xml:space="preserve">Как с 1 января 2022 года оформить пенсию по старости: </w:t>
            </w:r>
            <w:r>
              <w:rPr>
                <w:rFonts w:ascii="Times New Roman" w:hAnsi="Times New Roman" w:cs="Times New Roman"/>
                <w:b/>
                <w:bCs/>
                <w:sz w:val="24"/>
                <w:szCs w:val="24"/>
              </w:rPr>
              <w:t>н</w:t>
            </w:r>
            <w:r w:rsidRPr="000908FA">
              <w:rPr>
                <w:rFonts w:ascii="Times New Roman" w:hAnsi="Times New Roman" w:cs="Times New Roman"/>
                <w:b/>
                <w:bCs/>
                <w:sz w:val="24"/>
                <w:szCs w:val="24"/>
              </w:rPr>
              <w:t>овшества</w:t>
            </w:r>
          </w:p>
          <w:p w14:paraId="149D750F" w14:textId="6CFF9522" w:rsidR="00E65130" w:rsidRPr="00E65130" w:rsidRDefault="00E65130" w:rsidP="00837861">
            <w:pPr>
              <w:spacing w:after="1" w:line="220" w:lineRule="atLeast"/>
              <w:jc w:val="both"/>
              <w:outlineLvl w:val="0"/>
              <w:rPr>
                <w:rFonts w:ascii="Times New Roman" w:hAnsi="Times New Roman" w:cs="Times New Roman"/>
                <w:sz w:val="24"/>
                <w:szCs w:val="24"/>
              </w:rPr>
            </w:pPr>
            <w:r w:rsidRPr="00E65130">
              <w:rPr>
                <w:rFonts w:ascii="Times New Roman" w:hAnsi="Times New Roman" w:cs="Times New Roman"/>
                <w:sz w:val="24"/>
                <w:szCs w:val="24"/>
              </w:rPr>
              <w:t>(</w:t>
            </w:r>
            <w:hyperlink r:id="rId374" w:tooltip="Ссылка на КонсультантПлюс" w:history="1">
              <w:r w:rsidRPr="00E65130">
                <w:rPr>
                  <w:rStyle w:val="a3"/>
                  <w:rFonts w:ascii="Times New Roman" w:hAnsi="Times New Roman" w:cs="Times New Roman"/>
                  <w:color w:val="auto"/>
                  <w:sz w:val="24"/>
                  <w:szCs w:val="24"/>
                  <w:u w:val="none"/>
                </w:rPr>
                <w:t>Постановление Правления ПФ РФ от 28.09.2021 № 324п</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41B3FBD" w14:textId="43F5AF42" w:rsidR="00E65130" w:rsidRPr="00E65130" w:rsidRDefault="00E65130" w:rsidP="00E65130">
            <w:pPr>
              <w:spacing w:after="1" w:line="220" w:lineRule="atLeast"/>
              <w:jc w:val="both"/>
              <w:outlineLvl w:val="0"/>
              <w:rPr>
                <w:rFonts w:ascii="Times New Roman" w:hAnsi="Times New Roman" w:cs="Times New Roman"/>
                <w:sz w:val="24"/>
                <w:szCs w:val="24"/>
              </w:rPr>
            </w:pPr>
            <w:r w:rsidRPr="00E65130">
              <w:rPr>
                <w:rFonts w:ascii="Times New Roman" w:hAnsi="Times New Roman" w:cs="Times New Roman"/>
                <w:sz w:val="24"/>
                <w:szCs w:val="24"/>
              </w:rPr>
              <w:t xml:space="preserve">С 1 января 2022 года пенсии по инвалидности, ряд других видов пенсий, а также социальные надбавки будут назначаться в </w:t>
            </w:r>
            <w:proofErr w:type="spellStart"/>
            <w:r w:rsidRPr="00E65130">
              <w:rPr>
                <w:rFonts w:ascii="Times New Roman" w:hAnsi="Times New Roman" w:cs="Times New Roman"/>
                <w:sz w:val="24"/>
                <w:szCs w:val="24"/>
              </w:rPr>
              <w:t>беззаявительном</w:t>
            </w:r>
            <w:proofErr w:type="spellEnd"/>
            <w:r w:rsidRPr="00E65130">
              <w:rPr>
                <w:rFonts w:ascii="Times New Roman" w:hAnsi="Times New Roman" w:cs="Times New Roman"/>
                <w:sz w:val="24"/>
                <w:szCs w:val="24"/>
              </w:rPr>
              <w:t xml:space="preserve"> порядке. </w:t>
            </w:r>
          </w:p>
          <w:p w14:paraId="6468FE57" w14:textId="1FF84639" w:rsidR="00E65130" w:rsidRPr="00E65130" w:rsidRDefault="00E65130" w:rsidP="00E65130">
            <w:pPr>
              <w:spacing w:after="1" w:line="220" w:lineRule="atLeast"/>
              <w:jc w:val="both"/>
              <w:outlineLvl w:val="0"/>
              <w:rPr>
                <w:rFonts w:ascii="Times New Roman" w:hAnsi="Times New Roman" w:cs="Times New Roman"/>
                <w:sz w:val="24"/>
                <w:szCs w:val="24"/>
              </w:rPr>
            </w:pPr>
            <w:r w:rsidRPr="00E65130">
              <w:rPr>
                <w:rFonts w:ascii="Times New Roman" w:hAnsi="Times New Roman" w:cs="Times New Roman"/>
                <w:sz w:val="24"/>
                <w:szCs w:val="24"/>
              </w:rPr>
              <w:t xml:space="preserve">В связи с этим </w:t>
            </w:r>
            <w:hyperlink r:id="rId375" w:history="1">
              <w:r w:rsidRPr="00E65130">
                <w:rPr>
                  <w:rStyle w:val="a3"/>
                  <w:rFonts w:ascii="Times New Roman" w:hAnsi="Times New Roman" w:cs="Times New Roman"/>
                  <w:color w:val="auto"/>
                  <w:sz w:val="24"/>
                  <w:szCs w:val="24"/>
                  <w:u w:val="none"/>
                </w:rPr>
                <w:t>Постановлением</w:t>
              </w:r>
            </w:hyperlink>
            <w:r w:rsidRPr="00E65130">
              <w:rPr>
                <w:rFonts w:ascii="Times New Roman" w:hAnsi="Times New Roman" w:cs="Times New Roman"/>
                <w:sz w:val="24"/>
                <w:szCs w:val="24"/>
              </w:rPr>
              <w:t xml:space="preserve"> Правления ПФ РФ от 28.09.2021 </w:t>
            </w:r>
            <w:r>
              <w:rPr>
                <w:rFonts w:ascii="Times New Roman" w:hAnsi="Times New Roman" w:cs="Times New Roman"/>
                <w:sz w:val="24"/>
                <w:szCs w:val="24"/>
              </w:rPr>
              <w:t>№</w:t>
            </w:r>
            <w:r w:rsidRPr="00E65130">
              <w:rPr>
                <w:rFonts w:ascii="Times New Roman" w:hAnsi="Times New Roman" w:cs="Times New Roman"/>
                <w:sz w:val="24"/>
                <w:szCs w:val="24"/>
              </w:rPr>
              <w:t xml:space="preserve"> 324п утвержден </w:t>
            </w:r>
            <w:hyperlink r:id="rId376" w:history="1">
              <w:r w:rsidRPr="00E65130">
                <w:rPr>
                  <w:rStyle w:val="a3"/>
                  <w:rFonts w:ascii="Times New Roman" w:hAnsi="Times New Roman" w:cs="Times New Roman"/>
                  <w:color w:val="auto"/>
                  <w:sz w:val="24"/>
                  <w:szCs w:val="24"/>
                  <w:u w:val="none"/>
                </w:rPr>
                <w:t>Порядок</w:t>
              </w:r>
            </w:hyperlink>
            <w:r w:rsidRPr="00E65130">
              <w:rPr>
                <w:rFonts w:ascii="Times New Roman" w:hAnsi="Times New Roman" w:cs="Times New Roman"/>
                <w:sz w:val="24"/>
                <w:szCs w:val="24"/>
              </w:rPr>
              <w:t xml:space="preserve"> назначения страховой пенсии по старости в автоматическом режиме.</w:t>
            </w:r>
          </w:p>
          <w:p w14:paraId="2AF230CA" w14:textId="77777777" w:rsidR="00E65130" w:rsidRPr="00E65130" w:rsidRDefault="00E65130" w:rsidP="00E65130">
            <w:pPr>
              <w:spacing w:after="1" w:line="220" w:lineRule="atLeast"/>
              <w:jc w:val="both"/>
              <w:outlineLvl w:val="0"/>
              <w:rPr>
                <w:rFonts w:ascii="Times New Roman" w:hAnsi="Times New Roman" w:cs="Times New Roman"/>
                <w:sz w:val="24"/>
                <w:szCs w:val="24"/>
              </w:rPr>
            </w:pPr>
            <w:r w:rsidRPr="00E65130">
              <w:rPr>
                <w:rFonts w:ascii="Times New Roman" w:hAnsi="Times New Roman" w:cs="Times New Roman"/>
                <w:sz w:val="24"/>
                <w:szCs w:val="24"/>
              </w:rPr>
              <w:t xml:space="preserve">Для автоматического назначения страховой пенсии по старости надо будет подать соответствующее заявление через Портал госуслуг. Получить пенсию в автоматическом режиме </w:t>
            </w:r>
            <w:hyperlink r:id="rId377" w:history="1">
              <w:r w:rsidRPr="00E65130">
                <w:rPr>
                  <w:rStyle w:val="a3"/>
                  <w:rFonts w:ascii="Times New Roman" w:hAnsi="Times New Roman" w:cs="Times New Roman"/>
                  <w:color w:val="auto"/>
                  <w:sz w:val="24"/>
                  <w:szCs w:val="24"/>
                  <w:u w:val="none"/>
                </w:rPr>
                <w:t>смогут</w:t>
              </w:r>
            </w:hyperlink>
            <w:r w:rsidRPr="00E65130">
              <w:rPr>
                <w:rFonts w:ascii="Times New Roman" w:hAnsi="Times New Roman" w:cs="Times New Roman"/>
                <w:sz w:val="24"/>
                <w:szCs w:val="24"/>
              </w:rPr>
              <w:t xml:space="preserve"> граждане, достигшие возраста, дающего право на страховую пенсию по старости, со страховым стажем не менее 15 лет с величиной индивидуального пенсионного коэффициента не менее 30, не имеющие периоды работы за пределами России.</w:t>
            </w:r>
          </w:p>
          <w:p w14:paraId="28467F6A" w14:textId="77777777" w:rsidR="00E65130" w:rsidRPr="00E65130" w:rsidRDefault="00F6099F" w:rsidP="00E65130">
            <w:pPr>
              <w:spacing w:after="1" w:line="220" w:lineRule="atLeast"/>
              <w:jc w:val="both"/>
              <w:outlineLvl w:val="0"/>
              <w:rPr>
                <w:rFonts w:ascii="Times New Roman" w:hAnsi="Times New Roman" w:cs="Times New Roman"/>
                <w:sz w:val="24"/>
                <w:szCs w:val="24"/>
              </w:rPr>
            </w:pPr>
            <w:hyperlink r:id="rId378" w:history="1">
              <w:r w:rsidR="00E65130" w:rsidRPr="00E65130">
                <w:rPr>
                  <w:rStyle w:val="a3"/>
                  <w:rFonts w:ascii="Times New Roman" w:hAnsi="Times New Roman" w:cs="Times New Roman"/>
                  <w:color w:val="auto"/>
                  <w:sz w:val="24"/>
                  <w:szCs w:val="24"/>
                  <w:u w:val="none"/>
                </w:rPr>
                <w:t>Не будет</w:t>
              </w:r>
            </w:hyperlink>
            <w:r w:rsidR="00E65130" w:rsidRPr="00E65130">
              <w:rPr>
                <w:rFonts w:ascii="Times New Roman" w:hAnsi="Times New Roman" w:cs="Times New Roman"/>
                <w:sz w:val="24"/>
                <w:szCs w:val="24"/>
              </w:rPr>
              <w:t xml:space="preserve"> автоматически назначаться пенсия военнослужащим и космонавтам, которые могут </w:t>
            </w:r>
            <w:r w:rsidR="00E65130" w:rsidRPr="00E65130">
              <w:rPr>
                <w:rFonts w:ascii="Times New Roman" w:hAnsi="Times New Roman" w:cs="Times New Roman"/>
                <w:sz w:val="24"/>
                <w:szCs w:val="24"/>
              </w:rPr>
              <w:lastRenderedPageBreak/>
              <w:t>претендовать на одновременное получение пенсии за выслугу лет или пенсии по инвалидности.</w:t>
            </w:r>
          </w:p>
          <w:p w14:paraId="3392CAAB" w14:textId="77777777" w:rsidR="00E65130" w:rsidRPr="00E65130" w:rsidRDefault="00E65130" w:rsidP="00E65130">
            <w:pPr>
              <w:spacing w:after="1" w:line="220" w:lineRule="atLeast"/>
              <w:jc w:val="both"/>
              <w:outlineLvl w:val="0"/>
              <w:rPr>
                <w:rFonts w:ascii="Times New Roman" w:hAnsi="Times New Roman" w:cs="Times New Roman"/>
                <w:sz w:val="24"/>
                <w:szCs w:val="24"/>
              </w:rPr>
            </w:pPr>
            <w:r w:rsidRPr="00E65130">
              <w:rPr>
                <w:rFonts w:ascii="Times New Roman" w:hAnsi="Times New Roman" w:cs="Times New Roman"/>
                <w:sz w:val="24"/>
                <w:szCs w:val="24"/>
              </w:rPr>
              <w:t xml:space="preserve">При соблюдении вышеуказанных условий решение о назначении пенсии </w:t>
            </w:r>
            <w:hyperlink r:id="rId379" w:history="1">
              <w:r w:rsidRPr="00E65130">
                <w:rPr>
                  <w:rStyle w:val="a3"/>
                  <w:rFonts w:ascii="Times New Roman" w:hAnsi="Times New Roman" w:cs="Times New Roman"/>
                  <w:color w:val="auto"/>
                  <w:sz w:val="24"/>
                  <w:szCs w:val="24"/>
                  <w:u w:val="none"/>
                </w:rPr>
                <w:t>сформируется</w:t>
              </w:r>
            </w:hyperlink>
            <w:r w:rsidRPr="00E65130">
              <w:rPr>
                <w:rFonts w:ascii="Times New Roman" w:hAnsi="Times New Roman" w:cs="Times New Roman"/>
                <w:sz w:val="24"/>
                <w:szCs w:val="24"/>
              </w:rPr>
              <w:t xml:space="preserve"> в автоматическом режиме в информационной системе ПФР и будет подписано усиленной квалифицированной электронной подписью уполномоченного должностного лица территориального органа ПФР в срок не более трех часов с момента регистрации заявления. Сведения о назначении пенсии будут </w:t>
            </w:r>
            <w:hyperlink r:id="rId380" w:history="1">
              <w:r w:rsidRPr="00E65130">
                <w:rPr>
                  <w:rStyle w:val="a3"/>
                  <w:rFonts w:ascii="Times New Roman" w:hAnsi="Times New Roman" w:cs="Times New Roman"/>
                  <w:color w:val="auto"/>
                  <w:sz w:val="24"/>
                  <w:szCs w:val="24"/>
                  <w:u w:val="none"/>
                </w:rPr>
                <w:t>направлены</w:t>
              </w:r>
            </w:hyperlink>
            <w:r w:rsidRPr="00E65130">
              <w:rPr>
                <w:rFonts w:ascii="Times New Roman" w:hAnsi="Times New Roman" w:cs="Times New Roman"/>
                <w:sz w:val="24"/>
                <w:szCs w:val="24"/>
              </w:rPr>
              <w:t xml:space="preserve"> в личный кабинет гражданина на Портале госуслуг не позднее 15 минут с момента подписания решения.</w:t>
            </w:r>
          </w:p>
          <w:p w14:paraId="527E88D1" w14:textId="7936BCCB" w:rsidR="00E04502" w:rsidRPr="00E65130" w:rsidRDefault="00E65130" w:rsidP="00E6513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П</w:t>
            </w:r>
            <w:r w:rsidRPr="00E65130">
              <w:rPr>
                <w:rFonts w:ascii="Times New Roman" w:hAnsi="Times New Roman" w:cs="Times New Roman"/>
                <w:sz w:val="24"/>
                <w:szCs w:val="24"/>
              </w:rPr>
              <w:t>режний порядок назначения пенсии также сохранится.</w:t>
            </w:r>
          </w:p>
        </w:tc>
        <w:tc>
          <w:tcPr>
            <w:tcW w:w="127" w:type="pct"/>
            <w:tcBorders>
              <w:top w:val="single" w:sz="8" w:space="0" w:color="auto"/>
              <w:left w:val="nil"/>
              <w:bottom w:val="single" w:sz="8" w:space="0" w:color="auto"/>
              <w:right w:val="single" w:sz="4" w:space="0" w:color="auto"/>
            </w:tcBorders>
          </w:tcPr>
          <w:p w14:paraId="5756BB53" w14:textId="22415642"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01D313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5C829A5" w14:textId="13D1E15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AF26F6A" w14:textId="70387AB9" w:rsidR="00D42152" w:rsidRPr="00E04502" w:rsidRDefault="00E7291B" w:rsidP="00D42152">
            <w:pPr>
              <w:rPr>
                <w:rFonts w:ascii="Times New Roman" w:hAnsi="Times New Roman" w:cs="Times New Roman"/>
                <w:b/>
                <w:bCs/>
                <w:sz w:val="24"/>
                <w:szCs w:val="24"/>
              </w:rPr>
            </w:pPr>
            <w:r w:rsidRPr="00E7291B">
              <w:rPr>
                <w:rFonts w:ascii="Times New Roman" w:hAnsi="Times New Roman" w:cs="Times New Roman"/>
                <w:b/>
                <w:bCs/>
                <w:sz w:val="24"/>
                <w:szCs w:val="24"/>
              </w:rPr>
              <w:t>В какую ИФНС перечислять НДФЛ с заработной платы дистанционного работника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FDC8F8F" w14:textId="681F26FD" w:rsidR="00E7291B" w:rsidRPr="00E7291B" w:rsidRDefault="00E7291B" w:rsidP="00E7291B">
            <w:pPr>
              <w:spacing w:after="1" w:line="220" w:lineRule="atLeast"/>
              <w:ind w:firstLine="540"/>
              <w:jc w:val="both"/>
              <w:outlineLvl w:val="0"/>
              <w:rPr>
                <w:rFonts w:ascii="Times New Roman" w:hAnsi="Times New Roman" w:cs="Times New Roman"/>
                <w:sz w:val="24"/>
                <w:szCs w:val="24"/>
              </w:rPr>
            </w:pPr>
            <w:r w:rsidRPr="00E7291B">
              <w:rPr>
                <w:rFonts w:ascii="Times New Roman" w:hAnsi="Times New Roman" w:cs="Times New Roman"/>
                <w:sz w:val="24"/>
                <w:szCs w:val="24"/>
              </w:rPr>
              <w:t xml:space="preserve">Доходы работника </w:t>
            </w:r>
            <w:r>
              <w:rPr>
                <w:rFonts w:ascii="Times New Roman" w:hAnsi="Times New Roman" w:cs="Times New Roman"/>
                <w:sz w:val="24"/>
                <w:szCs w:val="24"/>
              </w:rPr>
              <w:t>– «</w:t>
            </w:r>
            <w:r w:rsidRPr="00E7291B">
              <w:rPr>
                <w:rFonts w:ascii="Times New Roman" w:hAnsi="Times New Roman" w:cs="Times New Roman"/>
                <w:sz w:val="24"/>
                <w:szCs w:val="24"/>
              </w:rPr>
              <w:t>удаленщика</w:t>
            </w:r>
            <w:r>
              <w:rPr>
                <w:rFonts w:ascii="Times New Roman" w:hAnsi="Times New Roman" w:cs="Times New Roman"/>
                <w:sz w:val="24"/>
                <w:szCs w:val="24"/>
              </w:rPr>
              <w:t>»</w:t>
            </w:r>
            <w:r w:rsidRPr="00E7291B">
              <w:rPr>
                <w:rFonts w:ascii="Times New Roman" w:hAnsi="Times New Roman" w:cs="Times New Roman"/>
                <w:sz w:val="24"/>
                <w:szCs w:val="24"/>
              </w:rPr>
              <w:t xml:space="preserve"> облагаются НДФЛ в </w:t>
            </w:r>
            <w:hyperlink r:id="rId381" w:history="1">
              <w:r w:rsidRPr="00E7291B">
                <w:rPr>
                  <w:rStyle w:val="a3"/>
                  <w:rFonts w:ascii="Times New Roman" w:hAnsi="Times New Roman" w:cs="Times New Roman"/>
                  <w:color w:val="auto"/>
                  <w:sz w:val="24"/>
                  <w:szCs w:val="24"/>
                  <w:u w:val="none"/>
                </w:rPr>
                <w:t>обычном порядке</w:t>
              </w:r>
            </w:hyperlink>
            <w:r w:rsidRPr="00E7291B">
              <w:rPr>
                <w:rFonts w:ascii="Times New Roman" w:hAnsi="Times New Roman" w:cs="Times New Roman"/>
                <w:sz w:val="24"/>
                <w:szCs w:val="24"/>
              </w:rPr>
              <w:t xml:space="preserve">. Сумма НДФЛ удерживается из выплачиваемого дохода и </w:t>
            </w:r>
            <w:hyperlink r:id="rId382" w:history="1">
              <w:r w:rsidRPr="00E7291B">
                <w:rPr>
                  <w:rStyle w:val="a3"/>
                  <w:rFonts w:ascii="Times New Roman" w:hAnsi="Times New Roman" w:cs="Times New Roman"/>
                  <w:color w:val="auto"/>
                  <w:sz w:val="24"/>
                  <w:szCs w:val="24"/>
                  <w:u w:val="none"/>
                </w:rPr>
                <w:t>перечисляется</w:t>
              </w:r>
            </w:hyperlink>
            <w:r w:rsidRPr="00E7291B">
              <w:rPr>
                <w:rFonts w:ascii="Times New Roman" w:hAnsi="Times New Roman" w:cs="Times New Roman"/>
                <w:sz w:val="24"/>
                <w:szCs w:val="24"/>
              </w:rPr>
              <w:t xml:space="preserve"> в бюджет по месту учета организации в налоговом органе. Если источником выплаты служит обособленное подразделение, налог перечисляется по месту его учета (</w:t>
            </w:r>
            <w:hyperlink r:id="rId383" w:history="1">
              <w:r w:rsidRPr="00E7291B">
                <w:rPr>
                  <w:rStyle w:val="a3"/>
                  <w:rFonts w:ascii="Times New Roman" w:hAnsi="Times New Roman" w:cs="Times New Roman"/>
                  <w:color w:val="auto"/>
                  <w:sz w:val="24"/>
                  <w:szCs w:val="24"/>
                  <w:u w:val="none"/>
                </w:rPr>
                <w:t>п. п. 1</w:t>
              </w:r>
            </w:hyperlink>
            <w:r w:rsidRPr="00E7291B">
              <w:rPr>
                <w:rFonts w:ascii="Times New Roman" w:hAnsi="Times New Roman" w:cs="Times New Roman"/>
                <w:sz w:val="24"/>
                <w:szCs w:val="24"/>
              </w:rPr>
              <w:t xml:space="preserve">, </w:t>
            </w:r>
            <w:hyperlink r:id="rId384" w:history="1">
              <w:r w:rsidRPr="00E7291B">
                <w:rPr>
                  <w:rStyle w:val="a3"/>
                  <w:rFonts w:ascii="Times New Roman" w:hAnsi="Times New Roman" w:cs="Times New Roman"/>
                  <w:color w:val="auto"/>
                  <w:sz w:val="24"/>
                  <w:szCs w:val="24"/>
                  <w:u w:val="none"/>
                </w:rPr>
                <w:t>3</w:t>
              </w:r>
            </w:hyperlink>
            <w:r w:rsidRPr="00E7291B">
              <w:rPr>
                <w:rFonts w:ascii="Times New Roman" w:hAnsi="Times New Roman" w:cs="Times New Roman"/>
                <w:sz w:val="24"/>
                <w:szCs w:val="24"/>
              </w:rPr>
              <w:t xml:space="preserve">, </w:t>
            </w:r>
            <w:hyperlink r:id="rId385" w:history="1">
              <w:r w:rsidRPr="00E7291B">
                <w:rPr>
                  <w:rStyle w:val="a3"/>
                  <w:rFonts w:ascii="Times New Roman" w:hAnsi="Times New Roman" w:cs="Times New Roman"/>
                  <w:color w:val="auto"/>
                  <w:sz w:val="24"/>
                  <w:szCs w:val="24"/>
                  <w:u w:val="none"/>
                </w:rPr>
                <w:t>4</w:t>
              </w:r>
            </w:hyperlink>
            <w:r w:rsidRPr="00E7291B">
              <w:rPr>
                <w:rFonts w:ascii="Times New Roman" w:hAnsi="Times New Roman" w:cs="Times New Roman"/>
                <w:sz w:val="24"/>
                <w:szCs w:val="24"/>
              </w:rPr>
              <w:t xml:space="preserve">, </w:t>
            </w:r>
            <w:hyperlink r:id="rId386" w:history="1">
              <w:r w:rsidRPr="00E7291B">
                <w:rPr>
                  <w:rStyle w:val="a3"/>
                  <w:rFonts w:ascii="Times New Roman" w:hAnsi="Times New Roman" w:cs="Times New Roman"/>
                  <w:color w:val="auto"/>
                  <w:sz w:val="24"/>
                  <w:szCs w:val="24"/>
                  <w:u w:val="none"/>
                </w:rPr>
                <w:t>7 ст. 226</w:t>
              </w:r>
            </w:hyperlink>
            <w:r w:rsidRPr="00E7291B">
              <w:rPr>
                <w:rFonts w:ascii="Times New Roman" w:hAnsi="Times New Roman" w:cs="Times New Roman"/>
                <w:sz w:val="24"/>
                <w:szCs w:val="24"/>
              </w:rPr>
              <w:t xml:space="preserve"> НК РФ, Письма Минфина России от 17.03.2021 </w:t>
            </w:r>
            <w:hyperlink r:id="rId387" w:history="1">
              <w:r>
                <w:rPr>
                  <w:rStyle w:val="a3"/>
                  <w:rFonts w:ascii="Times New Roman" w:hAnsi="Times New Roman" w:cs="Times New Roman"/>
                  <w:color w:val="auto"/>
                  <w:sz w:val="24"/>
                  <w:szCs w:val="24"/>
                  <w:u w:val="none"/>
                </w:rPr>
                <w:t>№</w:t>
              </w:r>
            </w:hyperlink>
            <w:r w:rsidR="003E4020">
              <w:rPr>
                <w:rFonts w:ascii="Times New Roman" w:hAnsi="Times New Roman" w:cs="Times New Roman"/>
                <w:sz w:val="24"/>
                <w:szCs w:val="24"/>
              </w:rPr>
              <w:t xml:space="preserve"> </w:t>
            </w:r>
            <w:r w:rsidR="003E4020" w:rsidRPr="003E4020">
              <w:rPr>
                <w:rFonts w:ascii="Times New Roman" w:hAnsi="Times New Roman" w:cs="Times New Roman"/>
                <w:sz w:val="24"/>
                <w:szCs w:val="24"/>
              </w:rPr>
              <w:t>03-04-06</w:t>
            </w:r>
            <w:r w:rsidR="003E4020">
              <w:rPr>
                <w:rFonts w:ascii="Times New Roman" w:hAnsi="Times New Roman" w:cs="Times New Roman"/>
                <w:sz w:val="24"/>
                <w:szCs w:val="24"/>
              </w:rPr>
              <w:t>/</w:t>
            </w:r>
            <w:r w:rsidR="003E4020" w:rsidRPr="003E4020">
              <w:rPr>
                <w:rFonts w:ascii="Times New Roman" w:hAnsi="Times New Roman" w:cs="Times New Roman"/>
                <w:sz w:val="24"/>
                <w:szCs w:val="24"/>
              </w:rPr>
              <w:t>18686</w:t>
            </w:r>
            <w:r w:rsidRPr="00E7291B">
              <w:rPr>
                <w:rFonts w:ascii="Times New Roman" w:hAnsi="Times New Roman" w:cs="Times New Roman"/>
                <w:sz w:val="24"/>
                <w:szCs w:val="24"/>
              </w:rPr>
              <w:t xml:space="preserve">, ФНС России от 14.10.2020 </w:t>
            </w:r>
            <w:r w:rsidR="003E4020">
              <w:rPr>
                <w:rFonts w:ascii="Times New Roman" w:hAnsi="Times New Roman" w:cs="Times New Roman"/>
                <w:sz w:val="24"/>
                <w:szCs w:val="24"/>
              </w:rPr>
              <w:t>№</w:t>
            </w:r>
            <w:hyperlink r:id="rId388" w:history="1">
              <w:r w:rsidRPr="00E7291B">
                <w:rPr>
                  <w:rStyle w:val="a3"/>
                  <w:rFonts w:ascii="Times New Roman" w:hAnsi="Times New Roman" w:cs="Times New Roman"/>
                  <w:color w:val="auto"/>
                  <w:sz w:val="24"/>
                  <w:szCs w:val="24"/>
                  <w:u w:val="none"/>
                </w:rPr>
                <w:t xml:space="preserve"> СД-4-3/16830@</w:t>
              </w:r>
            </w:hyperlink>
            <w:r w:rsidRPr="00E7291B">
              <w:rPr>
                <w:rFonts w:ascii="Times New Roman" w:hAnsi="Times New Roman" w:cs="Times New Roman"/>
                <w:sz w:val="24"/>
                <w:szCs w:val="24"/>
              </w:rPr>
              <w:t>).</w:t>
            </w:r>
          </w:p>
          <w:p w14:paraId="32ED81B8" w14:textId="15508D91" w:rsidR="00E04502" w:rsidRPr="00D42152" w:rsidRDefault="00E7291B" w:rsidP="00E7291B">
            <w:pPr>
              <w:spacing w:after="1" w:line="220" w:lineRule="atLeast"/>
              <w:ind w:firstLine="540"/>
              <w:jc w:val="both"/>
              <w:outlineLvl w:val="0"/>
              <w:rPr>
                <w:rFonts w:ascii="Times New Roman" w:hAnsi="Times New Roman" w:cs="Times New Roman"/>
                <w:sz w:val="24"/>
                <w:szCs w:val="24"/>
              </w:rPr>
            </w:pPr>
            <w:r w:rsidRPr="00E7291B">
              <w:rPr>
                <w:rFonts w:ascii="Times New Roman" w:hAnsi="Times New Roman" w:cs="Times New Roman"/>
                <w:sz w:val="24"/>
                <w:szCs w:val="24"/>
              </w:rPr>
              <w:t xml:space="preserve">Удаленное рабочее место </w:t>
            </w:r>
            <w:r>
              <w:rPr>
                <w:rFonts w:ascii="Times New Roman" w:hAnsi="Times New Roman" w:cs="Times New Roman"/>
                <w:sz w:val="24"/>
                <w:szCs w:val="24"/>
              </w:rPr>
              <w:t>работника</w:t>
            </w:r>
            <w:r w:rsidRPr="00E7291B">
              <w:rPr>
                <w:rFonts w:ascii="Times New Roman" w:hAnsi="Times New Roman" w:cs="Times New Roman"/>
                <w:sz w:val="24"/>
                <w:szCs w:val="24"/>
              </w:rPr>
              <w:t xml:space="preserve"> </w:t>
            </w:r>
            <w:hyperlink r:id="rId389" w:history="1">
              <w:r w:rsidRPr="00E7291B">
                <w:rPr>
                  <w:rStyle w:val="a3"/>
                  <w:rFonts w:ascii="Times New Roman" w:hAnsi="Times New Roman" w:cs="Times New Roman"/>
                  <w:color w:val="auto"/>
                  <w:sz w:val="24"/>
                  <w:szCs w:val="24"/>
                  <w:u w:val="none"/>
                </w:rPr>
                <w:t>не считается</w:t>
              </w:r>
            </w:hyperlink>
            <w:r w:rsidRPr="00E7291B">
              <w:rPr>
                <w:rFonts w:ascii="Times New Roman" w:hAnsi="Times New Roman" w:cs="Times New Roman"/>
                <w:sz w:val="24"/>
                <w:szCs w:val="24"/>
              </w:rPr>
              <w:t xml:space="preserve"> обособленным подразделением. Поэтому по его местонахождению НДФЛ перечислять не нужно.</w:t>
            </w:r>
          </w:p>
        </w:tc>
        <w:tc>
          <w:tcPr>
            <w:tcW w:w="127" w:type="pct"/>
            <w:tcBorders>
              <w:top w:val="single" w:sz="8" w:space="0" w:color="auto"/>
              <w:left w:val="nil"/>
              <w:bottom w:val="single" w:sz="8" w:space="0" w:color="auto"/>
              <w:right w:val="single" w:sz="4" w:space="0" w:color="auto"/>
            </w:tcBorders>
          </w:tcPr>
          <w:p w14:paraId="6552AF55" w14:textId="3F96DBF9"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0BEC9C2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AE1CCEE" w14:textId="3C0C879F"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37B88DD" w14:textId="77777777" w:rsidR="00D42152" w:rsidRDefault="00C75AA5" w:rsidP="00B366B0">
            <w:pPr>
              <w:spacing w:after="1" w:line="220" w:lineRule="atLeast"/>
              <w:jc w:val="both"/>
              <w:outlineLvl w:val="0"/>
              <w:rPr>
                <w:rFonts w:ascii="Times New Roman" w:hAnsi="Times New Roman" w:cs="Times New Roman"/>
                <w:b/>
                <w:bCs/>
                <w:sz w:val="24"/>
                <w:szCs w:val="24"/>
              </w:rPr>
            </w:pPr>
            <w:r w:rsidRPr="00C75AA5">
              <w:rPr>
                <w:rFonts w:ascii="Times New Roman" w:hAnsi="Times New Roman" w:cs="Times New Roman"/>
                <w:b/>
                <w:bCs/>
                <w:sz w:val="24"/>
                <w:szCs w:val="24"/>
              </w:rPr>
              <w:t>Работодатель будет предоставлять работникам обеды с удержанием их стоимости из зарплаты: что важно учесть</w:t>
            </w:r>
          </w:p>
          <w:p w14:paraId="637F865F" w14:textId="734BD50E" w:rsidR="00C75AA5" w:rsidRPr="00C75AA5" w:rsidRDefault="00C75AA5" w:rsidP="00B366B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90" w:tooltip="Ссылка на КонсультантПлюс" w:history="1">
              <w:r w:rsidRPr="00C75AA5">
                <w:rPr>
                  <w:rStyle w:val="a3"/>
                  <w:rFonts w:ascii="Times New Roman" w:hAnsi="Times New Roman" w:cs="Times New Roman"/>
                  <w:color w:val="auto"/>
                  <w:sz w:val="24"/>
                  <w:szCs w:val="24"/>
                  <w:u w:val="none"/>
                </w:rPr>
                <w:t xml:space="preserve">Письмо Государственной инспекции труда в г. Москве от 17.09.2021 </w:t>
              </w:r>
              <w:r>
                <w:rPr>
                  <w:rStyle w:val="a3"/>
                  <w:rFonts w:ascii="Times New Roman" w:hAnsi="Times New Roman" w:cs="Times New Roman"/>
                  <w:color w:val="auto"/>
                  <w:sz w:val="24"/>
                  <w:szCs w:val="24"/>
                  <w:u w:val="none"/>
                </w:rPr>
                <w:t>№</w:t>
              </w:r>
              <w:r w:rsidRPr="00C75AA5">
                <w:rPr>
                  <w:rStyle w:val="a3"/>
                  <w:rFonts w:ascii="Times New Roman" w:hAnsi="Times New Roman" w:cs="Times New Roman"/>
                  <w:color w:val="auto"/>
                  <w:sz w:val="24"/>
                  <w:szCs w:val="24"/>
                  <w:u w:val="none"/>
                </w:rPr>
                <w:t xml:space="preserve"> ПГ/27629/10-33030-ОБ/1366</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05CE58B" w14:textId="69A26A6C" w:rsidR="00C75AA5" w:rsidRPr="00C75AA5" w:rsidRDefault="00C75AA5" w:rsidP="00C75AA5">
            <w:pPr>
              <w:spacing w:after="1" w:line="220" w:lineRule="atLeast"/>
              <w:jc w:val="both"/>
              <w:outlineLvl w:val="0"/>
              <w:rPr>
                <w:rFonts w:ascii="Times New Roman" w:hAnsi="Times New Roman" w:cs="Times New Roman"/>
                <w:b/>
                <w:bCs/>
                <w:sz w:val="24"/>
                <w:szCs w:val="24"/>
              </w:rPr>
            </w:pPr>
            <w:r w:rsidRPr="00C75AA5">
              <w:rPr>
                <w:rFonts w:ascii="Times New Roman" w:hAnsi="Times New Roman" w:cs="Times New Roman"/>
                <w:sz w:val="24"/>
                <w:szCs w:val="24"/>
              </w:rPr>
              <w:t xml:space="preserve">В </w:t>
            </w:r>
            <w:hyperlink r:id="rId391" w:history="1">
              <w:r w:rsidRPr="00C75AA5">
                <w:rPr>
                  <w:rStyle w:val="a3"/>
                  <w:rFonts w:ascii="Times New Roman" w:hAnsi="Times New Roman" w:cs="Times New Roman"/>
                  <w:color w:val="auto"/>
                  <w:sz w:val="24"/>
                  <w:szCs w:val="24"/>
                  <w:u w:val="none"/>
                </w:rPr>
                <w:t>Письме</w:t>
              </w:r>
            </w:hyperlink>
            <w:r w:rsidRPr="00C75AA5">
              <w:rPr>
                <w:rFonts w:ascii="Times New Roman" w:hAnsi="Times New Roman" w:cs="Times New Roman"/>
                <w:sz w:val="24"/>
                <w:szCs w:val="24"/>
              </w:rPr>
              <w:t xml:space="preserve"> от 17.09.2021 </w:t>
            </w:r>
            <w:r>
              <w:rPr>
                <w:rFonts w:ascii="Times New Roman" w:hAnsi="Times New Roman" w:cs="Times New Roman"/>
                <w:sz w:val="24"/>
                <w:szCs w:val="24"/>
              </w:rPr>
              <w:t>№</w:t>
            </w:r>
            <w:r w:rsidRPr="00C75AA5">
              <w:rPr>
                <w:rFonts w:ascii="Times New Roman" w:hAnsi="Times New Roman" w:cs="Times New Roman"/>
                <w:sz w:val="24"/>
                <w:szCs w:val="24"/>
              </w:rPr>
              <w:t xml:space="preserve"> ПГ/27629/10-33030-ОБ/1366 ГИТ по Москве рассмотрела вопрос о порядке частичного удержания из зарплаты работника стоимости предоставляемого питания (обедов).</w:t>
            </w:r>
            <w:r w:rsidRPr="00C75AA5">
              <w:rPr>
                <w:rFonts w:ascii="Times New Roman" w:hAnsi="Times New Roman" w:cs="Times New Roman"/>
                <w:b/>
                <w:bCs/>
                <w:sz w:val="24"/>
                <w:szCs w:val="24"/>
              </w:rPr>
              <w:t xml:space="preserve"> </w:t>
            </w:r>
          </w:p>
          <w:p w14:paraId="46DEEAB9" w14:textId="77777777" w:rsidR="00C75AA5" w:rsidRPr="00C75AA5" w:rsidRDefault="00C75AA5" w:rsidP="00C75AA5">
            <w:pPr>
              <w:spacing w:after="1" w:line="220" w:lineRule="atLeast"/>
              <w:jc w:val="both"/>
              <w:outlineLvl w:val="0"/>
              <w:rPr>
                <w:rFonts w:ascii="Times New Roman" w:hAnsi="Times New Roman" w:cs="Times New Roman"/>
                <w:sz w:val="24"/>
                <w:szCs w:val="24"/>
              </w:rPr>
            </w:pPr>
            <w:r w:rsidRPr="00C75AA5">
              <w:rPr>
                <w:rFonts w:ascii="Times New Roman" w:hAnsi="Times New Roman" w:cs="Times New Roman"/>
                <w:sz w:val="24"/>
                <w:szCs w:val="24"/>
              </w:rPr>
              <w:t>В трудовом договоре или в коллективном договоре можно предусмотреть оплату труда в натуральной форме в виде обеспечения работника обедом, однако в таком случае работодатель должен соблюсти несколько условий (</w:t>
            </w:r>
            <w:hyperlink r:id="rId392" w:history="1">
              <w:r w:rsidRPr="00C75AA5">
                <w:rPr>
                  <w:rStyle w:val="a3"/>
                  <w:rFonts w:ascii="Times New Roman" w:hAnsi="Times New Roman" w:cs="Times New Roman"/>
                  <w:color w:val="auto"/>
                  <w:sz w:val="24"/>
                  <w:szCs w:val="24"/>
                  <w:u w:val="none"/>
                </w:rPr>
                <w:t>ч. 2 ст. 131</w:t>
              </w:r>
            </w:hyperlink>
            <w:r w:rsidRPr="00C75AA5">
              <w:rPr>
                <w:rFonts w:ascii="Times New Roman" w:hAnsi="Times New Roman" w:cs="Times New Roman"/>
                <w:sz w:val="24"/>
                <w:szCs w:val="24"/>
              </w:rPr>
              <w:t xml:space="preserve"> ТК РФ):</w:t>
            </w:r>
          </w:p>
          <w:p w14:paraId="70DFA441" w14:textId="37ACB843" w:rsidR="00C75AA5" w:rsidRPr="00C75AA5" w:rsidRDefault="00C75AA5" w:rsidP="00C75AA5">
            <w:pPr>
              <w:spacing w:after="1" w:line="220" w:lineRule="atLeast"/>
              <w:jc w:val="both"/>
              <w:outlineLvl w:val="0"/>
              <w:rPr>
                <w:rFonts w:ascii="Times New Roman" w:hAnsi="Times New Roman" w:cs="Times New Roman"/>
                <w:sz w:val="24"/>
                <w:szCs w:val="24"/>
              </w:rPr>
            </w:pPr>
            <w:r w:rsidRPr="00C75AA5">
              <w:rPr>
                <w:rFonts w:ascii="Times New Roman" w:hAnsi="Times New Roman" w:cs="Times New Roman"/>
                <w:sz w:val="24"/>
                <w:szCs w:val="24"/>
              </w:rPr>
              <w:t>- во-первых, должно быть получено письменное заявление работника, подтверждающее его желание на выплату зарплаты в неденежной форме</w:t>
            </w:r>
            <w:r w:rsidR="0073292A">
              <w:rPr>
                <w:rFonts w:ascii="Times New Roman" w:hAnsi="Times New Roman" w:cs="Times New Roman"/>
                <w:sz w:val="24"/>
                <w:szCs w:val="24"/>
              </w:rPr>
              <w:t>;</w:t>
            </w:r>
          </w:p>
          <w:p w14:paraId="4EAD44C7" w14:textId="77777777" w:rsidR="00C75AA5" w:rsidRPr="00C75AA5" w:rsidRDefault="00C75AA5" w:rsidP="00C75AA5">
            <w:pPr>
              <w:spacing w:after="1" w:line="220" w:lineRule="atLeast"/>
              <w:jc w:val="both"/>
              <w:outlineLvl w:val="0"/>
              <w:rPr>
                <w:rFonts w:ascii="Times New Roman" w:hAnsi="Times New Roman" w:cs="Times New Roman"/>
                <w:b/>
                <w:bCs/>
                <w:sz w:val="24"/>
                <w:szCs w:val="24"/>
              </w:rPr>
            </w:pPr>
            <w:r w:rsidRPr="00C75AA5">
              <w:rPr>
                <w:rFonts w:ascii="Times New Roman" w:hAnsi="Times New Roman" w:cs="Times New Roman"/>
                <w:sz w:val="24"/>
                <w:szCs w:val="24"/>
              </w:rPr>
              <w:t>- во-вторых, зарплата в неденежной форме должна быть выплачена в размере, не превышающем 20% от начисленной месячной заработной платы.</w:t>
            </w:r>
          </w:p>
          <w:p w14:paraId="27C212E4" w14:textId="2FB9B612" w:rsidR="00E04502" w:rsidRPr="00F52CC4" w:rsidRDefault="00C75AA5" w:rsidP="00C75AA5">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В</w:t>
            </w:r>
            <w:r w:rsidRPr="00C75AA5">
              <w:rPr>
                <w:rFonts w:ascii="Times New Roman" w:hAnsi="Times New Roman" w:cs="Times New Roman"/>
                <w:sz w:val="24"/>
                <w:szCs w:val="24"/>
              </w:rPr>
              <w:t>ыплата части зарплаты в виде предоставления питания работникам может быть закреплена в трудовом договоре или в коллективном договоре только с письменного согласия работника.</w:t>
            </w:r>
          </w:p>
        </w:tc>
        <w:tc>
          <w:tcPr>
            <w:tcW w:w="127" w:type="pct"/>
            <w:tcBorders>
              <w:top w:val="single" w:sz="8" w:space="0" w:color="auto"/>
              <w:left w:val="nil"/>
              <w:bottom w:val="single" w:sz="8" w:space="0" w:color="auto"/>
              <w:right w:val="single" w:sz="4" w:space="0" w:color="auto"/>
            </w:tcBorders>
          </w:tcPr>
          <w:p w14:paraId="6E27E798" w14:textId="7DB17FF4" w:rsidR="00E04502" w:rsidRPr="00E04502" w:rsidRDefault="005911EC" w:rsidP="00E04502">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Ё</w:t>
            </w:r>
          </w:p>
        </w:tc>
      </w:tr>
      <w:tr w:rsidR="00E04502" w14:paraId="2BBD55F9" w14:textId="77777777" w:rsidTr="00AD3439">
        <w:trPr>
          <w:trHeight w:val="6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BF91E0B" w14:textId="52BD36B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8CE0819" w14:textId="08EACA4D" w:rsidR="004D3910" w:rsidRDefault="005006DC" w:rsidP="005911EC">
            <w:pPr>
              <w:spacing w:after="1" w:line="220" w:lineRule="atLeast"/>
              <w:jc w:val="both"/>
              <w:outlineLvl w:val="0"/>
              <w:rPr>
                <w:rFonts w:ascii="Times New Roman" w:hAnsi="Times New Roman" w:cs="Times New Roman"/>
                <w:b/>
                <w:bCs/>
                <w:sz w:val="24"/>
                <w:szCs w:val="24"/>
              </w:rPr>
            </w:pPr>
            <w:r w:rsidRPr="005006DC">
              <w:rPr>
                <w:rFonts w:ascii="Times New Roman" w:hAnsi="Times New Roman" w:cs="Times New Roman"/>
                <w:b/>
                <w:bCs/>
                <w:sz w:val="24"/>
                <w:szCs w:val="24"/>
              </w:rPr>
              <w:t>Как подписывать электронные первичные документы</w:t>
            </w:r>
          </w:p>
          <w:p w14:paraId="3F025115" w14:textId="1FAC84C8" w:rsidR="005006DC" w:rsidRPr="005911EC" w:rsidRDefault="005006DC" w:rsidP="005006DC">
            <w:pPr>
              <w:spacing w:after="1" w:line="220" w:lineRule="atLeast"/>
              <w:jc w:val="both"/>
              <w:outlineLvl w:val="0"/>
              <w:rPr>
                <w:rFonts w:ascii="Times New Roman" w:hAnsi="Times New Roman" w:cs="Times New Roman"/>
                <w:bCs/>
                <w:sz w:val="24"/>
                <w:szCs w:val="24"/>
              </w:rPr>
            </w:pPr>
            <w:r w:rsidRPr="005006DC">
              <w:rPr>
                <w:rFonts w:ascii="Times New Roman" w:hAnsi="Times New Roman" w:cs="Times New Roman"/>
                <w:sz w:val="24"/>
                <w:szCs w:val="24"/>
              </w:rPr>
              <w:t>(</w:t>
            </w:r>
            <w:hyperlink r:id="rId393" w:tooltip="Ссылка на КонсультантПлюс" w:history="1">
              <w:r w:rsidRPr="005006DC">
                <w:rPr>
                  <w:rStyle w:val="a3"/>
                  <w:rFonts w:ascii="Times New Roman" w:hAnsi="Times New Roman" w:cs="Times New Roman"/>
                  <w:color w:val="auto"/>
                  <w:sz w:val="24"/>
                  <w:szCs w:val="24"/>
                  <w:u w:val="none"/>
                </w:rPr>
                <w:t>Письмо Минфина России от 14.09.2021 № 03-02-11/74628</w:t>
              </w:r>
            </w:hyperlink>
            <w:r w:rsidRPr="005006DC">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5AD266D" w14:textId="1BE9B8FA" w:rsidR="005006DC" w:rsidRPr="005006DC" w:rsidRDefault="005006DC" w:rsidP="005006DC">
            <w:pPr>
              <w:spacing w:after="1" w:line="220" w:lineRule="atLeast"/>
              <w:jc w:val="both"/>
              <w:outlineLvl w:val="0"/>
              <w:rPr>
                <w:rFonts w:ascii="Times New Roman" w:hAnsi="Times New Roman" w:cs="Times New Roman"/>
                <w:sz w:val="24"/>
                <w:szCs w:val="24"/>
              </w:rPr>
            </w:pPr>
            <w:r w:rsidRPr="005006DC">
              <w:rPr>
                <w:rFonts w:ascii="Times New Roman" w:hAnsi="Times New Roman" w:cs="Times New Roman"/>
                <w:sz w:val="24"/>
                <w:szCs w:val="24"/>
              </w:rPr>
              <w:t xml:space="preserve">В соответствии с Федеральным </w:t>
            </w:r>
            <w:hyperlink r:id="rId394" w:history="1">
              <w:r w:rsidRPr="005006DC">
                <w:rPr>
                  <w:rStyle w:val="a3"/>
                  <w:rFonts w:ascii="Times New Roman" w:hAnsi="Times New Roman" w:cs="Times New Roman"/>
                  <w:color w:val="auto"/>
                  <w:sz w:val="24"/>
                  <w:szCs w:val="24"/>
                  <w:u w:val="none"/>
                </w:rPr>
                <w:t>законом</w:t>
              </w:r>
            </w:hyperlink>
            <w:r w:rsidRPr="005006DC">
              <w:rPr>
                <w:rFonts w:ascii="Times New Roman" w:hAnsi="Times New Roman" w:cs="Times New Roman"/>
                <w:sz w:val="24"/>
                <w:szCs w:val="24"/>
              </w:rPr>
              <w:t xml:space="preserve"> </w:t>
            </w:r>
            <w:r>
              <w:rPr>
                <w:rFonts w:ascii="Times New Roman" w:hAnsi="Times New Roman" w:cs="Times New Roman"/>
                <w:sz w:val="24"/>
                <w:szCs w:val="24"/>
              </w:rPr>
              <w:t>№</w:t>
            </w:r>
            <w:r w:rsidRPr="005006DC">
              <w:rPr>
                <w:rFonts w:ascii="Times New Roman" w:hAnsi="Times New Roman" w:cs="Times New Roman"/>
                <w:sz w:val="24"/>
                <w:szCs w:val="24"/>
              </w:rPr>
              <w:t xml:space="preserve"> 402-ФЗ </w:t>
            </w:r>
            <w:r>
              <w:rPr>
                <w:rFonts w:ascii="Times New Roman" w:hAnsi="Times New Roman" w:cs="Times New Roman"/>
                <w:sz w:val="24"/>
                <w:szCs w:val="24"/>
              </w:rPr>
              <w:t>«</w:t>
            </w:r>
            <w:r w:rsidRPr="005006DC">
              <w:rPr>
                <w:rFonts w:ascii="Times New Roman" w:hAnsi="Times New Roman" w:cs="Times New Roman"/>
                <w:sz w:val="24"/>
                <w:szCs w:val="24"/>
              </w:rPr>
              <w:t>О бухгалтерском учете</w:t>
            </w:r>
            <w:r>
              <w:rPr>
                <w:rFonts w:ascii="Times New Roman" w:hAnsi="Times New Roman" w:cs="Times New Roman"/>
                <w:sz w:val="24"/>
                <w:szCs w:val="24"/>
              </w:rPr>
              <w:t>»</w:t>
            </w:r>
            <w:r w:rsidRPr="005006DC">
              <w:rPr>
                <w:rFonts w:ascii="Times New Roman" w:hAnsi="Times New Roman" w:cs="Times New Roman"/>
                <w:sz w:val="24"/>
                <w:szCs w:val="24"/>
              </w:rPr>
              <w:t>, виды электронных подписей, используемых для документов бухгалтерского учета, устанавливаются федеральными стандартами бухгалтерского учета.</w:t>
            </w:r>
          </w:p>
          <w:p w14:paraId="7EA7F74A" w14:textId="6F8FCEC0" w:rsidR="005006DC" w:rsidRPr="005006DC" w:rsidRDefault="005006DC" w:rsidP="005006DC">
            <w:pPr>
              <w:spacing w:after="1" w:line="220" w:lineRule="atLeast"/>
              <w:ind w:firstLine="540"/>
              <w:jc w:val="both"/>
              <w:outlineLvl w:val="0"/>
              <w:rPr>
                <w:rFonts w:ascii="Times New Roman" w:hAnsi="Times New Roman" w:cs="Times New Roman"/>
                <w:sz w:val="24"/>
                <w:szCs w:val="24"/>
              </w:rPr>
            </w:pPr>
            <w:r w:rsidRPr="00C8209B">
              <w:rPr>
                <w:rFonts w:ascii="Times New Roman" w:hAnsi="Times New Roman" w:cs="Times New Roman"/>
                <w:b/>
                <w:bCs/>
                <w:sz w:val="24"/>
                <w:szCs w:val="24"/>
              </w:rPr>
              <w:t>С 1 января 2022 года</w:t>
            </w:r>
            <w:r w:rsidRPr="005006DC">
              <w:rPr>
                <w:rFonts w:ascii="Times New Roman" w:hAnsi="Times New Roman" w:cs="Times New Roman"/>
                <w:sz w:val="24"/>
                <w:szCs w:val="24"/>
              </w:rPr>
              <w:t xml:space="preserve"> вступает в силу </w:t>
            </w:r>
            <w:hyperlink r:id="rId395" w:history="1">
              <w:r w:rsidRPr="005006DC">
                <w:rPr>
                  <w:rStyle w:val="a3"/>
                  <w:rFonts w:ascii="Times New Roman" w:hAnsi="Times New Roman" w:cs="Times New Roman"/>
                  <w:color w:val="auto"/>
                  <w:sz w:val="24"/>
                  <w:szCs w:val="24"/>
                  <w:u w:val="none"/>
                </w:rPr>
                <w:t>ФСБУ 27/2021</w:t>
              </w:r>
            </w:hyperlink>
            <w:r w:rsidRPr="005006DC">
              <w:rPr>
                <w:rFonts w:ascii="Times New Roman" w:hAnsi="Times New Roman" w:cs="Times New Roman"/>
                <w:sz w:val="24"/>
                <w:szCs w:val="24"/>
              </w:rPr>
              <w:t xml:space="preserve"> </w:t>
            </w:r>
            <w:r>
              <w:rPr>
                <w:rFonts w:ascii="Times New Roman" w:hAnsi="Times New Roman" w:cs="Times New Roman"/>
                <w:sz w:val="24"/>
                <w:szCs w:val="24"/>
              </w:rPr>
              <w:t>«</w:t>
            </w:r>
            <w:r w:rsidRPr="005006DC">
              <w:rPr>
                <w:rFonts w:ascii="Times New Roman" w:hAnsi="Times New Roman" w:cs="Times New Roman"/>
                <w:sz w:val="24"/>
                <w:szCs w:val="24"/>
              </w:rPr>
              <w:t>Документы и документооборот в бухгалтерском учете</w:t>
            </w:r>
            <w:r>
              <w:rPr>
                <w:rFonts w:ascii="Times New Roman" w:hAnsi="Times New Roman" w:cs="Times New Roman"/>
                <w:sz w:val="24"/>
                <w:szCs w:val="24"/>
              </w:rPr>
              <w:t>»</w:t>
            </w:r>
            <w:r w:rsidRPr="005006DC">
              <w:rPr>
                <w:rFonts w:ascii="Times New Roman" w:hAnsi="Times New Roman" w:cs="Times New Roman"/>
                <w:sz w:val="24"/>
                <w:szCs w:val="24"/>
              </w:rPr>
              <w:t xml:space="preserve">. Согласно стандарту </w:t>
            </w:r>
            <w:hyperlink r:id="rId396" w:history="1">
              <w:r w:rsidRPr="005006DC">
                <w:rPr>
                  <w:rStyle w:val="a3"/>
                  <w:rFonts w:ascii="Times New Roman" w:hAnsi="Times New Roman" w:cs="Times New Roman"/>
                  <w:color w:val="auto"/>
                  <w:sz w:val="24"/>
                  <w:szCs w:val="24"/>
                  <w:u w:val="none"/>
                </w:rPr>
                <w:t xml:space="preserve">нет </w:t>
              </w:r>
              <w:r w:rsidRPr="005006DC">
                <w:rPr>
                  <w:rStyle w:val="a3"/>
                  <w:rFonts w:ascii="Times New Roman" w:hAnsi="Times New Roman" w:cs="Times New Roman"/>
                  <w:color w:val="auto"/>
                  <w:sz w:val="24"/>
                  <w:szCs w:val="24"/>
                  <w:u w:val="none"/>
                </w:rPr>
                <w:lastRenderedPageBreak/>
                <w:t>требований</w:t>
              </w:r>
            </w:hyperlink>
            <w:r w:rsidRPr="005006DC">
              <w:rPr>
                <w:rFonts w:ascii="Times New Roman" w:hAnsi="Times New Roman" w:cs="Times New Roman"/>
                <w:sz w:val="24"/>
                <w:szCs w:val="24"/>
              </w:rPr>
              <w:t xml:space="preserve"> к электронной подписи. Если в законодательстве не установили обязательный вид электронной подписи, то его может определить сама организация в том числе по соглашению с контрагентами. </w:t>
            </w:r>
          </w:p>
          <w:p w14:paraId="0CC6CDF8" w14:textId="77777777" w:rsidR="005006DC" w:rsidRPr="005006DC" w:rsidRDefault="005006DC" w:rsidP="005006DC">
            <w:pPr>
              <w:spacing w:after="1" w:line="220" w:lineRule="atLeast"/>
              <w:ind w:firstLine="540"/>
              <w:jc w:val="both"/>
              <w:outlineLvl w:val="0"/>
              <w:rPr>
                <w:rFonts w:ascii="Times New Roman" w:hAnsi="Times New Roman" w:cs="Times New Roman"/>
                <w:sz w:val="24"/>
                <w:szCs w:val="24"/>
              </w:rPr>
            </w:pPr>
            <w:r w:rsidRPr="005006DC">
              <w:rPr>
                <w:rFonts w:ascii="Times New Roman" w:hAnsi="Times New Roman" w:cs="Times New Roman"/>
                <w:sz w:val="24"/>
                <w:szCs w:val="24"/>
              </w:rPr>
              <w:t>Таким образом, с 2022 года виды электронной подписи первичных учетных документов, составляемых в виде электронного документа экономическим субъектом совместно с другими участниками электронного взаимодействия, определяются соглашением экономического субъекта с данными участниками электронного взаимодействия.</w:t>
            </w:r>
          </w:p>
          <w:p w14:paraId="73087CEB" w14:textId="7F4547DA" w:rsidR="00E04502" w:rsidRPr="004D3910" w:rsidRDefault="005006DC" w:rsidP="005006DC">
            <w:pPr>
              <w:spacing w:after="1" w:line="220" w:lineRule="atLeast"/>
              <w:ind w:firstLine="540"/>
              <w:jc w:val="both"/>
              <w:outlineLvl w:val="0"/>
              <w:rPr>
                <w:rFonts w:ascii="Times New Roman" w:hAnsi="Times New Roman" w:cs="Times New Roman"/>
                <w:sz w:val="24"/>
                <w:szCs w:val="24"/>
              </w:rPr>
            </w:pPr>
            <w:r w:rsidRPr="005006DC">
              <w:rPr>
                <w:rFonts w:ascii="Times New Roman" w:hAnsi="Times New Roman" w:cs="Times New Roman"/>
                <w:sz w:val="24"/>
                <w:szCs w:val="24"/>
              </w:rPr>
              <w:t xml:space="preserve">В </w:t>
            </w:r>
            <w:hyperlink r:id="rId397" w:history="1">
              <w:r w:rsidRPr="005006DC">
                <w:rPr>
                  <w:rStyle w:val="a3"/>
                  <w:rFonts w:ascii="Times New Roman" w:hAnsi="Times New Roman" w:cs="Times New Roman"/>
                  <w:color w:val="auto"/>
                  <w:sz w:val="24"/>
                  <w:szCs w:val="24"/>
                  <w:u w:val="none"/>
                </w:rPr>
                <w:t>Письме</w:t>
              </w:r>
            </w:hyperlink>
            <w:r w:rsidRPr="005006DC">
              <w:rPr>
                <w:rFonts w:ascii="Times New Roman" w:hAnsi="Times New Roman" w:cs="Times New Roman"/>
                <w:sz w:val="24"/>
                <w:szCs w:val="24"/>
              </w:rPr>
              <w:t xml:space="preserve"> от 14.09.2021 </w:t>
            </w:r>
            <w:r>
              <w:rPr>
                <w:rFonts w:ascii="Times New Roman" w:hAnsi="Times New Roman" w:cs="Times New Roman"/>
                <w:sz w:val="24"/>
                <w:szCs w:val="24"/>
              </w:rPr>
              <w:t>№</w:t>
            </w:r>
            <w:r w:rsidRPr="005006DC">
              <w:rPr>
                <w:rFonts w:ascii="Times New Roman" w:hAnsi="Times New Roman" w:cs="Times New Roman"/>
                <w:sz w:val="24"/>
                <w:szCs w:val="24"/>
              </w:rPr>
              <w:t xml:space="preserve"> 03-02-11/74628 Минфин России разъясняет, что до вступления в силу </w:t>
            </w:r>
            <w:hyperlink r:id="rId398" w:history="1">
              <w:r w:rsidRPr="005006DC">
                <w:rPr>
                  <w:rStyle w:val="a3"/>
                  <w:rFonts w:ascii="Times New Roman" w:hAnsi="Times New Roman" w:cs="Times New Roman"/>
                  <w:color w:val="auto"/>
                  <w:sz w:val="24"/>
                  <w:szCs w:val="24"/>
                  <w:u w:val="none"/>
                </w:rPr>
                <w:t>ФСБУ 27/2021</w:t>
              </w:r>
            </w:hyperlink>
            <w:r w:rsidRPr="005006DC">
              <w:rPr>
                <w:rFonts w:ascii="Times New Roman" w:hAnsi="Times New Roman" w:cs="Times New Roman"/>
                <w:sz w:val="24"/>
                <w:szCs w:val="24"/>
              </w:rPr>
              <w:t xml:space="preserve"> организация вправе использовать любой, предусмотренный Федеральным </w:t>
            </w:r>
            <w:hyperlink r:id="rId399" w:history="1">
              <w:r w:rsidRPr="005006DC">
                <w:rPr>
                  <w:rStyle w:val="a3"/>
                  <w:rFonts w:ascii="Times New Roman" w:hAnsi="Times New Roman" w:cs="Times New Roman"/>
                  <w:color w:val="auto"/>
                  <w:sz w:val="24"/>
                  <w:szCs w:val="24"/>
                  <w:u w:val="none"/>
                </w:rPr>
                <w:t>законом</w:t>
              </w:r>
            </w:hyperlink>
            <w:r w:rsidRPr="005006DC">
              <w:rPr>
                <w:rFonts w:ascii="Times New Roman" w:hAnsi="Times New Roman" w:cs="Times New Roman"/>
                <w:sz w:val="24"/>
                <w:szCs w:val="24"/>
              </w:rPr>
              <w:t xml:space="preserve"> от 06.04.2011 </w:t>
            </w:r>
            <w:r>
              <w:rPr>
                <w:rFonts w:ascii="Times New Roman" w:hAnsi="Times New Roman" w:cs="Times New Roman"/>
                <w:sz w:val="24"/>
                <w:szCs w:val="24"/>
              </w:rPr>
              <w:t>№</w:t>
            </w:r>
            <w:r w:rsidRPr="005006DC">
              <w:rPr>
                <w:rFonts w:ascii="Times New Roman" w:hAnsi="Times New Roman" w:cs="Times New Roman"/>
                <w:sz w:val="24"/>
                <w:szCs w:val="24"/>
              </w:rPr>
              <w:t xml:space="preserve"> 63-ФЗ </w:t>
            </w:r>
            <w:r>
              <w:rPr>
                <w:rFonts w:ascii="Times New Roman" w:hAnsi="Times New Roman" w:cs="Times New Roman"/>
                <w:sz w:val="24"/>
                <w:szCs w:val="24"/>
              </w:rPr>
              <w:t>«</w:t>
            </w:r>
            <w:r w:rsidRPr="005006DC">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5006DC">
              <w:rPr>
                <w:rFonts w:ascii="Times New Roman" w:hAnsi="Times New Roman" w:cs="Times New Roman"/>
                <w:sz w:val="24"/>
                <w:szCs w:val="24"/>
              </w:rPr>
              <w:t>, вид электронной подписи при оформлении первичных учетных документов в электронном виде.</w:t>
            </w:r>
          </w:p>
        </w:tc>
        <w:tc>
          <w:tcPr>
            <w:tcW w:w="127" w:type="pct"/>
            <w:tcBorders>
              <w:top w:val="single" w:sz="8" w:space="0" w:color="auto"/>
              <w:left w:val="nil"/>
              <w:bottom w:val="single" w:sz="8" w:space="0" w:color="auto"/>
              <w:right w:val="single" w:sz="4" w:space="0" w:color="auto"/>
            </w:tcBorders>
          </w:tcPr>
          <w:p w14:paraId="3BCFBE1E" w14:textId="1E52C57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4E194D7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6FF3DE4" w14:textId="71BC9494" w:rsidR="00E04502" w:rsidRPr="00E04502" w:rsidRDefault="00F6099F" w:rsidP="00E04502">
            <w:pPr>
              <w:spacing w:after="1" w:line="220" w:lineRule="atLeast"/>
              <w:ind w:firstLine="540"/>
              <w:jc w:val="both"/>
              <w:rPr>
                <w:rFonts w:ascii="Times New Roman" w:hAnsi="Times New Roman" w:cs="Times New Roman"/>
                <w:sz w:val="24"/>
                <w:szCs w:val="24"/>
              </w:rPr>
            </w:pPr>
            <w:hyperlink r:id="rId400" w:tooltip="Ссылка на КонсультантПлюс" w:history="1">
              <w:r w:rsidR="00E04502" w:rsidRPr="00E04502">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179222E" w14:textId="36C86CBA" w:rsidR="005911EC" w:rsidRPr="00E04502" w:rsidRDefault="0034345D" w:rsidP="0035555B">
            <w:pPr>
              <w:spacing w:after="1" w:line="220" w:lineRule="atLeast"/>
              <w:jc w:val="both"/>
              <w:outlineLvl w:val="0"/>
              <w:rPr>
                <w:rFonts w:ascii="Times New Roman" w:hAnsi="Times New Roman" w:cs="Times New Roman"/>
                <w:b/>
                <w:bCs/>
                <w:sz w:val="24"/>
                <w:szCs w:val="24"/>
              </w:rPr>
            </w:pPr>
            <w:r w:rsidRPr="0034345D">
              <w:rPr>
                <w:rFonts w:ascii="Times New Roman" w:hAnsi="Times New Roman" w:cs="Times New Roman"/>
                <w:b/>
                <w:bCs/>
                <w:sz w:val="24"/>
                <w:szCs w:val="24"/>
              </w:rPr>
              <w:t>Роструд дал разъяснения о режимах гибкого и неполного рабочего времени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B170F65" w14:textId="21A22F57" w:rsidR="0034345D" w:rsidRPr="0034345D" w:rsidRDefault="0034345D" w:rsidP="0034345D">
            <w:p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Роструд</w:t>
            </w:r>
            <w:r>
              <w:rPr>
                <w:rFonts w:ascii="Times New Roman" w:hAnsi="Times New Roman" w:cs="Times New Roman"/>
                <w:sz w:val="24"/>
                <w:szCs w:val="24"/>
              </w:rPr>
              <w:t xml:space="preserve"> </w:t>
            </w:r>
            <w:r w:rsidRPr="0034345D">
              <w:rPr>
                <w:rFonts w:ascii="Times New Roman" w:hAnsi="Times New Roman" w:cs="Times New Roman"/>
                <w:sz w:val="24"/>
                <w:szCs w:val="24"/>
              </w:rPr>
              <w:t>дал разъяснения по установлению гибкого режима рабочего времени и режима неполного рабочего времени.</w:t>
            </w:r>
          </w:p>
          <w:p w14:paraId="7EB6609E" w14:textId="65FEE0DD" w:rsidR="0034345D" w:rsidRPr="0034345D" w:rsidRDefault="0034345D" w:rsidP="0034345D">
            <w:pPr>
              <w:spacing w:after="1" w:line="220" w:lineRule="atLeast"/>
              <w:jc w:val="both"/>
              <w:outlineLvl w:val="0"/>
              <w:rPr>
                <w:rFonts w:ascii="Times New Roman" w:hAnsi="Times New Roman" w:cs="Times New Roman"/>
                <w:b/>
                <w:bCs/>
                <w:sz w:val="24"/>
                <w:szCs w:val="24"/>
              </w:rPr>
            </w:pPr>
            <w:r w:rsidRPr="0034345D">
              <w:rPr>
                <w:rFonts w:ascii="Times New Roman" w:hAnsi="Times New Roman" w:cs="Times New Roman"/>
                <w:b/>
                <w:bCs/>
                <w:sz w:val="24"/>
                <w:szCs w:val="24"/>
              </w:rPr>
              <w:t>Гибкий режим рабочего времени:</w:t>
            </w:r>
          </w:p>
          <w:p w14:paraId="35A57FD1" w14:textId="77777777" w:rsidR="0034345D" w:rsidRPr="0034345D" w:rsidRDefault="0034345D" w:rsidP="0034345D">
            <w:pPr>
              <w:numPr>
                <w:ilvl w:val="0"/>
                <w:numId w:val="43"/>
              </w:num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Гибкий режим работы может быть установлен при различных режимах рабочего времени - пятидневной   или шестидневной рабочей неделе, неполном рабочем времени, ненормированном рабочем дне и других режимах работы.</w:t>
            </w:r>
          </w:p>
          <w:p w14:paraId="2925367D" w14:textId="77777777" w:rsidR="0034345D" w:rsidRPr="0034345D" w:rsidRDefault="0034345D" w:rsidP="0034345D">
            <w:pPr>
              <w:numPr>
                <w:ilvl w:val="0"/>
                <w:numId w:val="43"/>
              </w:num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Режим гибкого рабочего времени может устанавливаться как при приеме работника на работу – в трудовом договоре, так и уже работающему сотруднику – в допсоглашении в трудовом договоре.</w:t>
            </w:r>
          </w:p>
          <w:p w14:paraId="13A830C8" w14:textId="77777777" w:rsidR="0034345D" w:rsidRPr="0034345D" w:rsidRDefault="0034345D" w:rsidP="0034345D">
            <w:pPr>
              <w:numPr>
                <w:ilvl w:val="0"/>
                <w:numId w:val="43"/>
              </w:num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Составными элементами режима гибкого рабочего времени являются:</w:t>
            </w:r>
          </w:p>
          <w:p w14:paraId="36641431" w14:textId="6F0E97E2" w:rsidR="0034345D" w:rsidRPr="0034345D" w:rsidRDefault="0034345D" w:rsidP="0034345D">
            <w:p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1) переменное (гибкое) время в начале и конце рабочего дня (смены)</w:t>
            </w:r>
            <w:r w:rsidR="00C8209B">
              <w:rPr>
                <w:rFonts w:ascii="Times New Roman" w:hAnsi="Times New Roman" w:cs="Times New Roman"/>
                <w:sz w:val="24"/>
                <w:szCs w:val="24"/>
              </w:rPr>
              <w:t>;</w:t>
            </w:r>
          </w:p>
          <w:p w14:paraId="386763BC" w14:textId="11C62E4B" w:rsidR="0034345D" w:rsidRPr="0034345D" w:rsidRDefault="0034345D" w:rsidP="0034345D">
            <w:p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2) фиксированное время - время обязательного присутствия на работе. Данное время по значимости и продолжительности является основной частью рабочего времени</w:t>
            </w:r>
            <w:r w:rsidR="00C8209B">
              <w:rPr>
                <w:rFonts w:ascii="Times New Roman" w:hAnsi="Times New Roman" w:cs="Times New Roman"/>
                <w:sz w:val="24"/>
                <w:szCs w:val="24"/>
              </w:rPr>
              <w:t>;</w:t>
            </w:r>
          </w:p>
          <w:p w14:paraId="7169E528" w14:textId="164481CE" w:rsidR="0034345D" w:rsidRPr="0034345D" w:rsidRDefault="0034345D" w:rsidP="0034345D">
            <w:p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3) перерыв для питания и отдыха (разделяет фиксированное время на две примерно равные части)</w:t>
            </w:r>
            <w:r w:rsidR="00C8209B">
              <w:rPr>
                <w:rFonts w:ascii="Times New Roman" w:hAnsi="Times New Roman" w:cs="Times New Roman"/>
                <w:sz w:val="24"/>
                <w:szCs w:val="24"/>
              </w:rPr>
              <w:t>;</w:t>
            </w:r>
          </w:p>
          <w:p w14:paraId="068922C6" w14:textId="77777777" w:rsidR="0034345D" w:rsidRPr="0034345D" w:rsidRDefault="0034345D" w:rsidP="0034345D">
            <w:p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4) продолжительность (тип) учетного периода - определяет календарное время, в течение которого работник должен отработать установленную для него норму часов.</w:t>
            </w:r>
          </w:p>
          <w:p w14:paraId="5607C77E" w14:textId="77777777" w:rsidR="0034345D" w:rsidRPr="0034345D" w:rsidRDefault="0034345D" w:rsidP="0034345D">
            <w:p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Этот период составляет от одного рабочего дня до года, поэтому ведется суммированный учет рабочего времени. В любом случае должна быть обеспечена полная отработка суммарного количества рабочих часов за конкретный учетный период.</w:t>
            </w:r>
          </w:p>
          <w:p w14:paraId="037D0425" w14:textId="77777777" w:rsidR="0034345D" w:rsidRPr="0034345D" w:rsidRDefault="0034345D" w:rsidP="0034345D">
            <w:p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lastRenderedPageBreak/>
              <w:t>Для работников, занятых на работах с вредными условиями труда, учетный период не может превышать трех месяцев. По причинам сезонного и (или) технологического характера учетный период может быть увеличен до одного года.</w:t>
            </w:r>
          </w:p>
          <w:p w14:paraId="6E14AAF9" w14:textId="77777777" w:rsidR="0034345D" w:rsidRPr="0034345D" w:rsidRDefault="0034345D" w:rsidP="0034345D">
            <w:p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Конкретная продолжительность составных элементов гибкого режима устанавливается по соглашению между работником и работодателем.</w:t>
            </w:r>
          </w:p>
          <w:p w14:paraId="29F000C1" w14:textId="77777777" w:rsidR="0034345D" w:rsidRPr="0034345D" w:rsidRDefault="0034345D" w:rsidP="0034345D">
            <w:pPr>
              <w:numPr>
                <w:ilvl w:val="0"/>
                <w:numId w:val="44"/>
              </w:num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Переработка в условиях гибкого рабочего времени, сопряженного с ненормированным рабочим днем, учитывается суммарно и компенсируется дополнительным отпуском.</w:t>
            </w:r>
          </w:p>
          <w:p w14:paraId="46741CB2" w14:textId="7E056A54" w:rsidR="0034345D" w:rsidRPr="0034345D" w:rsidRDefault="0034345D" w:rsidP="0034345D">
            <w:pPr>
              <w:spacing w:after="1" w:line="220" w:lineRule="atLeast"/>
              <w:jc w:val="both"/>
              <w:outlineLvl w:val="0"/>
              <w:rPr>
                <w:rFonts w:ascii="Times New Roman" w:hAnsi="Times New Roman" w:cs="Times New Roman"/>
                <w:b/>
                <w:bCs/>
                <w:sz w:val="24"/>
                <w:szCs w:val="24"/>
              </w:rPr>
            </w:pPr>
            <w:r w:rsidRPr="0034345D">
              <w:rPr>
                <w:rFonts w:ascii="Times New Roman" w:hAnsi="Times New Roman" w:cs="Times New Roman"/>
                <w:b/>
                <w:bCs/>
                <w:sz w:val="24"/>
                <w:szCs w:val="24"/>
              </w:rPr>
              <w:t>Режим неполного рабочего времени:</w:t>
            </w:r>
          </w:p>
          <w:p w14:paraId="6F7DC096" w14:textId="77777777" w:rsidR="0034345D" w:rsidRPr="0034345D" w:rsidRDefault="0034345D" w:rsidP="0034345D">
            <w:pPr>
              <w:numPr>
                <w:ilvl w:val="0"/>
                <w:numId w:val="44"/>
              </w:num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Режим неполного рабочего времени может быть установлен при пятидневной, шестидневной рабочей неделе, сменном режиме, режиме сокращенного рабочего времени и т.д. Его можно установить как при приеме работника на работу, так и впоследствии, в процессе работы.</w:t>
            </w:r>
          </w:p>
          <w:p w14:paraId="46523839" w14:textId="77777777" w:rsidR="0034345D" w:rsidRPr="0034345D" w:rsidRDefault="0034345D" w:rsidP="0034345D">
            <w:pPr>
              <w:numPr>
                <w:ilvl w:val="0"/>
                <w:numId w:val="44"/>
              </w:num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Работодатель обязан установить режим неполного рабочего времени следующим работникам по их просьбе:</w:t>
            </w:r>
          </w:p>
          <w:p w14:paraId="5B43B4C1" w14:textId="77777777" w:rsidR="0034345D" w:rsidRPr="0034345D" w:rsidRDefault="0034345D" w:rsidP="0034345D">
            <w:p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 беременной женщине;</w:t>
            </w:r>
          </w:p>
          <w:p w14:paraId="4F7A25FB" w14:textId="77777777" w:rsidR="0034345D" w:rsidRPr="0034345D" w:rsidRDefault="0034345D" w:rsidP="0034345D">
            <w:p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 одному из родителей (опекуну, попечителю), имеющему ребенка в возрасте до 14 лет;</w:t>
            </w:r>
          </w:p>
          <w:p w14:paraId="1C0FEE2B" w14:textId="77777777" w:rsidR="0034345D" w:rsidRPr="0034345D" w:rsidRDefault="0034345D" w:rsidP="0034345D">
            <w:p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 одному из родителей (опекуну, попечителю), имеющему ребенка-инвалида в возрасте до 18 лет;</w:t>
            </w:r>
          </w:p>
          <w:p w14:paraId="2A30B540" w14:textId="77777777" w:rsidR="0034345D" w:rsidRPr="0034345D" w:rsidRDefault="0034345D" w:rsidP="0034345D">
            <w:p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 работнику, осуществляющему уход за больным членом семьи на основании медицинского заключения, выданного в установленном порядке.</w:t>
            </w:r>
          </w:p>
          <w:p w14:paraId="29A6129F" w14:textId="77777777" w:rsidR="0034345D" w:rsidRPr="0034345D" w:rsidRDefault="0034345D" w:rsidP="0034345D">
            <w:pPr>
              <w:numPr>
                <w:ilvl w:val="0"/>
                <w:numId w:val="45"/>
              </w:num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По инициативе работодателя режим неполного рабочего времени может быть установлен на срок не более шести месяцев (</w:t>
            </w:r>
            <w:hyperlink r:id="rId401" w:history="1">
              <w:r w:rsidRPr="0034345D">
                <w:rPr>
                  <w:rStyle w:val="a3"/>
                  <w:rFonts w:ascii="Times New Roman" w:hAnsi="Times New Roman" w:cs="Times New Roman"/>
                  <w:color w:val="auto"/>
                  <w:sz w:val="24"/>
                  <w:szCs w:val="24"/>
                  <w:u w:val="none"/>
                </w:rPr>
                <w:t>ч. 5 ст. 74</w:t>
              </w:r>
            </w:hyperlink>
            <w:r w:rsidRPr="0034345D">
              <w:rPr>
                <w:rFonts w:ascii="Times New Roman" w:hAnsi="Times New Roman" w:cs="Times New Roman"/>
                <w:sz w:val="24"/>
                <w:szCs w:val="24"/>
              </w:rPr>
              <w:t xml:space="preserve"> ТК РФ). Установление может носить поэтапный характер. По инициативе работника режим неполного рабочего времени может быть установлен на определенный срок или бессрочно.</w:t>
            </w:r>
          </w:p>
          <w:p w14:paraId="63252458" w14:textId="77777777" w:rsidR="0034345D" w:rsidRPr="0034345D" w:rsidRDefault="0034345D" w:rsidP="0034345D">
            <w:pPr>
              <w:numPr>
                <w:ilvl w:val="0"/>
                <w:numId w:val="45"/>
              </w:num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По просьбе работника с семейными обязанностями режим неполного рабочего времени должен быть установлен работодателем на срок существования у работника таких обязанностей, но не более.</w:t>
            </w:r>
          </w:p>
          <w:p w14:paraId="06784E2C" w14:textId="3D347D83" w:rsidR="00E04502" w:rsidRPr="008B2740" w:rsidRDefault="0034345D" w:rsidP="0034345D">
            <w:pPr>
              <w:numPr>
                <w:ilvl w:val="0"/>
                <w:numId w:val="45"/>
              </w:numPr>
              <w:spacing w:after="1" w:line="220" w:lineRule="atLeast"/>
              <w:jc w:val="both"/>
              <w:outlineLvl w:val="0"/>
              <w:rPr>
                <w:rFonts w:ascii="Times New Roman" w:hAnsi="Times New Roman" w:cs="Times New Roman"/>
                <w:sz w:val="24"/>
                <w:szCs w:val="24"/>
              </w:rPr>
            </w:pPr>
            <w:r w:rsidRPr="0034345D">
              <w:rPr>
                <w:rFonts w:ascii="Times New Roman" w:hAnsi="Times New Roman" w:cs="Times New Roman"/>
                <w:sz w:val="24"/>
                <w:szCs w:val="24"/>
              </w:rPr>
              <w:t>Основанием для установления режима неполного рабочего времени является письменное заявление работника (для тех, кому работодатель обязан установить неполное рабочее время) или соглашение сторон трудового договора.</w:t>
            </w:r>
          </w:p>
        </w:tc>
        <w:tc>
          <w:tcPr>
            <w:tcW w:w="127" w:type="pct"/>
            <w:tcBorders>
              <w:top w:val="single" w:sz="8" w:space="0" w:color="auto"/>
              <w:left w:val="nil"/>
              <w:bottom w:val="single" w:sz="8" w:space="0" w:color="auto"/>
              <w:right w:val="single" w:sz="4" w:space="0" w:color="auto"/>
            </w:tcBorders>
          </w:tcPr>
          <w:p w14:paraId="3BE15226" w14:textId="686D488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84352D" w14:paraId="3B839E0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F0F9D1" w14:textId="18BBDD96"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CAC9633" w14:textId="21BFE747" w:rsidR="004C6321" w:rsidRPr="0084352D" w:rsidRDefault="008B2740" w:rsidP="0035555B">
            <w:pPr>
              <w:spacing w:after="1" w:line="220" w:lineRule="atLeast"/>
              <w:jc w:val="both"/>
              <w:outlineLvl w:val="0"/>
              <w:rPr>
                <w:rFonts w:ascii="Times New Roman" w:hAnsi="Times New Roman" w:cs="Times New Roman"/>
                <w:b/>
                <w:bCs/>
                <w:sz w:val="24"/>
                <w:szCs w:val="24"/>
              </w:rPr>
            </w:pPr>
            <w:r w:rsidRPr="008B2740">
              <w:rPr>
                <w:rFonts w:ascii="Times New Roman" w:hAnsi="Times New Roman" w:cs="Times New Roman"/>
                <w:b/>
                <w:bCs/>
                <w:sz w:val="24"/>
                <w:szCs w:val="24"/>
              </w:rPr>
              <w:t>Можно ли направлять работникам расчетные листки в мессенджерах</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D7DDA3C" w14:textId="75958B41" w:rsidR="008B2740" w:rsidRPr="008B2740" w:rsidRDefault="008B2740" w:rsidP="008B2740">
            <w:pPr>
              <w:spacing w:after="1" w:line="220" w:lineRule="atLeast"/>
              <w:ind w:firstLine="540"/>
              <w:jc w:val="both"/>
              <w:outlineLvl w:val="0"/>
              <w:rPr>
                <w:rFonts w:ascii="Times New Roman" w:hAnsi="Times New Roman" w:cs="Times New Roman"/>
                <w:sz w:val="24"/>
                <w:szCs w:val="24"/>
              </w:rPr>
            </w:pPr>
            <w:r w:rsidRPr="008B2740">
              <w:rPr>
                <w:rFonts w:ascii="Times New Roman" w:hAnsi="Times New Roman" w:cs="Times New Roman"/>
                <w:sz w:val="24"/>
                <w:szCs w:val="24"/>
              </w:rPr>
              <w:t xml:space="preserve">В </w:t>
            </w:r>
            <w:hyperlink r:id="rId402" w:history="1">
              <w:r w:rsidRPr="008B2740">
                <w:rPr>
                  <w:rStyle w:val="a3"/>
                  <w:rFonts w:ascii="Times New Roman" w:hAnsi="Times New Roman" w:cs="Times New Roman"/>
                  <w:color w:val="auto"/>
                  <w:sz w:val="24"/>
                  <w:szCs w:val="24"/>
                  <w:u w:val="none"/>
                </w:rPr>
                <w:t>Письме</w:t>
              </w:r>
            </w:hyperlink>
            <w:r w:rsidRPr="008B2740">
              <w:rPr>
                <w:rFonts w:ascii="Times New Roman" w:hAnsi="Times New Roman" w:cs="Times New Roman"/>
                <w:sz w:val="24"/>
                <w:szCs w:val="24"/>
              </w:rPr>
              <w:t xml:space="preserve"> Государственной инспекции труда в г. Москве от 17.09.2021 </w:t>
            </w:r>
            <w:r>
              <w:rPr>
                <w:rFonts w:ascii="Times New Roman" w:hAnsi="Times New Roman" w:cs="Times New Roman"/>
                <w:sz w:val="24"/>
                <w:szCs w:val="24"/>
              </w:rPr>
              <w:t>№</w:t>
            </w:r>
            <w:r w:rsidRPr="008B2740">
              <w:rPr>
                <w:rFonts w:ascii="Times New Roman" w:hAnsi="Times New Roman" w:cs="Times New Roman"/>
                <w:sz w:val="24"/>
                <w:szCs w:val="24"/>
              </w:rPr>
              <w:t xml:space="preserve"> ТЗ/4683/10-33121-ОБ/18-1297 разъяснено, что ТК РФ не устанавливает способ выдачи расчетных листков и не обязывает работодателя документально фиксировать факт их выдачи, в том числе </w:t>
            </w:r>
            <w:r w:rsidRPr="008B2740">
              <w:rPr>
                <w:rFonts w:ascii="Times New Roman" w:hAnsi="Times New Roman" w:cs="Times New Roman"/>
                <w:sz w:val="24"/>
                <w:szCs w:val="24"/>
              </w:rPr>
              <w:lastRenderedPageBreak/>
              <w:t>отсутствует обязанность выдавать их под подпись. При этом ГИТ рекомендует выдавать расчетные листки так, чтобы у работодателя было подтверждение направления работникам расчетных листков.</w:t>
            </w:r>
          </w:p>
          <w:p w14:paraId="3029DBEE" w14:textId="77777777" w:rsidR="008B2740" w:rsidRPr="008B2740" w:rsidRDefault="008B2740" w:rsidP="008B2740">
            <w:pPr>
              <w:spacing w:after="1" w:line="220" w:lineRule="atLeast"/>
              <w:ind w:firstLine="540"/>
              <w:jc w:val="both"/>
              <w:outlineLvl w:val="0"/>
              <w:rPr>
                <w:rFonts w:ascii="Times New Roman" w:hAnsi="Times New Roman" w:cs="Times New Roman"/>
                <w:sz w:val="24"/>
                <w:szCs w:val="24"/>
              </w:rPr>
            </w:pPr>
            <w:r w:rsidRPr="008B2740">
              <w:rPr>
                <w:rFonts w:ascii="Times New Roman" w:hAnsi="Times New Roman" w:cs="Times New Roman"/>
                <w:sz w:val="24"/>
                <w:szCs w:val="24"/>
              </w:rPr>
              <w:t>Ведомство отмечает, что в трудовом договоре, коллективном договоре или ином локальном нормативном акте работодателя должен быть установлен порядок извещения работника о составных частях заработной платы (выдачи расчетного листка). Например, расчетные листки можно направлять посредством:</w:t>
            </w:r>
          </w:p>
          <w:p w14:paraId="50E712C6" w14:textId="0C342522" w:rsidR="008B2740" w:rsidRPr="008B2740" w:rsidRDefault="008B2740" w:rsidP="008B2740">
            <w:pPr>
              <w:spacing w:after="1" w:line="220" w:lineRule="atLeast"/>
              <w:ind w:firstLine="540"/>
              <w:jc w:val="both"/>
              <w:outlineLvl w:val="0"/>
              <w:rPr>
                <w:rFonts w:ascii="Times New Roman" w:hAnsi="Times New Roman" w:cs="Times New Roman"/>
                <w:sz w:val="24"/>
                <w:szCs w:val="24"/>
              </w:rPr>
            </w:pPr>
            <w:r w:rsidRPr="008B2740">
              <w:rPr>
                <w:rFonts w:ascii="Times New Roman" w:hAnsi="Times New Roman" w:cs="Times New Roman"/>
                <w:sz w:val="24"/>
                <w:szCs w:val="24"/>
              </w:rPr>
              <w:t xml:space="preserve">- электронной почты (это подтверждал и Минтруд в </w:t>
            </w:r>
            <w:hyperlink r:id="rId403" w:history="1">
              <w:r w:rsidRPr="008B2740">
                <w:rPr>
                  <w:rStyle w:val="a3"/>
                  <w:rFonts w:ascii="Times New Roman" w:hAnsi="Times New Roman" w:cs="Times New Roman"/>
                  <w:color w:val="auto"/>
                  <w:sz w:val="24"/>
                  <w:szCs w:val="24"/>
                  <w:u w:val="none"/>
                </w:rPr>
                <w:t>Письме</w:t>
              </w:r>
            </w:hyperlink>
            <w:r w:rsidRPr="008B2740">
              <w:rPr>
                <w:rFonts w:ascii="Times New Roman" w:hAnsi="Times New Roman" w:cs="Times New Roman"/>
                <w:sz w:val="24"/>
                <w:szCs w:val="24"/>
              </w:rPr>
              <w:t xml:space="preserve"> от 21.02.2017 </w:t>
            </w:r>
            <w:r>
              <w:rPr>
                <w:rFonts w:ascii="Times New Roman" w:hAnsi="Times New Roman" w:cs="Times New Roman"/>
                <w:sz w:val="24"/>
                <w:szCs w:val="24"/>
              </w:rPr>
              <w:t>№</w:t>
            </w:r>
            <w:r w:rsidRPr="008B2740">
              <w:rPr>
                <w:rFonts w:ascii="Times New Roman" w:hAnsi="Times New Roman" w:cs="Times New Roman"/>
                <w:sz w:val="24"/>
                <w:szCs w:val="24"/>
              </w:rPr>
              <w:t xml:space="preserve"> 14-1/ООГ-1560)</w:t>
            </w:r>
            <w:r w:rsidR="0059634E">
              <w:rPr>
                <w:rFonts w:ascii="Times New Roman" w:hAnsi="Times New Roman" w:cs="Times New Roman"/>
                <w:sz w:val="24"/>
                <w:szCs w:val="24"/>
              </w:rPr>
              <w:t>;</w:t>
            </w:r>
          </w:p>
          <w:p w14:paraId="4BC8238D" w14:textId="77777777" w:rsidR="008B2740" w:rsidRPr="008B2740" w:rsidRDefault="008B2740" w:rsidP="008B2740">
            <w:pPr>
              <w:spacing w:after="1" w:line="220" w:lineRule="atLeast"/>
              <w:ind w:firstLine="540"/>
              <w:jc w:val="both"/>
              <w:outlineLvl w:val="0"/>
              <w:rPr>
                <w:rFonts w:ascii="Times New Roman" w:hAnsi="Times New Roman" w:cs="Times New Roman"/>
                <w:sz w:val="24"/>
                <w:szCs w:val="24"/>
              </w:rPr>
            </w:pPr>
            <w:r w:rsidRPr="008B2740">
              <w:rPr>
                <w:rFonts w:ascii="Times New Roman" w:hAnsi="Times New Roman" w:cs="Times New Roman"/>
                <w:sz w:val="24"/>
                <w:szCs w:val="24"/>
              </w:rPr>
              <w:t>- мессенджеров (если работник письменно сообщил номер телефона, на который должна осуществляться отправка расчетного листка).</w:t>
            </w:r>
          </w:p>
          <w:p w14:paraId="53CC6321" w14:textId="05B63E7B" w:rsidR="0084352D" w:rsidRPr="00F52CC4" w:rsidRDefault="008B2740" w:rsidP="008B2740">
            <w:pPr>
              <w:spacing w:after="1" w:line="220" w:lineRule="atLeast"/>
              <w:ind w:firstLine="540"/>
              <w:jc w:val="both"/>
              <w:outlineLvl w:val="0"/>
              <w:rPr>
                <w:rFonts w:ascii="Times New Roman" w:hAnsi="Times New Roman" w:cs="Times New Roman"/>
                <w:sz w:val="24"/>
                <w:szCs w:val="24"/>
              </w:rPr>
            </w:pPr>
            <w:r w:rsidRPr="008B2740">
              <w:rPr>
                <w:rFonts w:ascii="Times New Roman" w:hAnsi="Times New Roman" w:cs="Times New Roman"/>
                <w:sz w:val="24"/>
                <w:szCs w:val="24"/>
              </w:rPr>
              <w:t>ГИТ</w:t>
            </w:r>
            <w:r w:rsidR="0059634E">
              <w:rPr>
                <w:rFonts w:ascii="Times New Roman" w:hAnsi="Times New Roman" w:cs="Times New Roman"/>
                <w:sz w:val="24"/>
                <w:szCs w:val="24"/>
              </w:rPr>
              <w:t xml:space="preserve"> по Москве</w:t>
            </w:r>
            <w:r w:rsidRPr="008B2740">
              <w:rPr>
                <w:rFonts w:ascii="Times New Roman" w:hAnsi="Times New Roman" w:cs="Times New Roman"/>
                <w:sz w:val="24"/>
                <w:szCs w:val="24"/>
              </w:rPr>
              <w:t xml:space="preserve"> считает, что эти способы направления расчетных листок не нарушают трудовое законодательство.</w:t>
            </w:r>
          </w:p>
        </w:tc>
        <w:tc>
          <w:tcPr>
            <w:tcW w:w="127" w:type="pct"/>
            <w:tcBorders>
              <w:top w:val="single" w:sz="8" w:space="0" w:color="auto"/>
              <w:left w:val="nil"/>
              <w:bottom w:val="single" w:sz="8" w:space="0" w:color="auto"/>
              <w:right w:val="single" w:sz="4" w:space="0" w:color="auto"/>
            </w:tcBorders>
          </w:tcPr>
          <w:p w14:paraId="1D5AB2A1" w14:textId="43836F81"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03B400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FAA042" w14:textId="77777777" w:rsidR="0084352D" w:rsidRPr="0084352D" w:rsidRDefault="0084352D" w:rsidP="00EE17E4">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EE2B3EE" w14:textId="455F9AFD" w:rsidR="001F309F" w:rsidRPr="001F309F" w:rsidRDefault="00722849" w:rsidP="00EE17E4">
            <w:pPr>
              <w:spacing w:after="1" w:line="220" w:lineRule="atLeast"/>
              <w:jc w:val="both"/>
              <w:outlineLvl w:val="0"/>
              <w:rPr>
                <w:rFonts w:ascii="Times New Roman" w:hAnsi="Times New Roman" w:cs="Times New Roman"/>
                <w:sz w:val="24"/>
                <w:szCs w:val="24"/>
              </w:rPr>
            </w:pPr>
            <w:r w:rsidRPr="00722849">
              <w:rPr>
                <w:rFonts w:ascii="Times New Roman" w:hAnsi="Times New Roman" w:cs="Times New Roman"/>
                <w:b/>
                <w:bCs/>
                <w:sz w:val="24"/>
                <w:szCs w:val="24"/>
              </w:rPr>
              <w:t>Работник впервые трудоустроился в 2021 году, но на предыдущем месте работы ему завели трудовую книжку: как быть новому работодателю</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733027F" w14:textId="48EA3918" w:rsidR="00722849" w:rsidRPr="00722849" w:rsidRDefault="00722849" w:rsidP="00722849">
            <w:pPr>
              <w:spacing w:after="1" w:line="220" w:lineRule="atLeast"/>
              <w:jc w:val="both"/>
              <w:outlineLvl w:val="0"/>
              <w:rPr>
                <w:rFonts w:ascii="Times New Roman" w:hAnsi="Times New Roman" w:cs="Times New Roman"/>
                <w:sz w:val="24"/>
                <w:szCs w:val="24"/>
              </w:rPr>
            </w:pPr>
            <w:r w:rsidRPr="00722849">
              <w:rPr>
                <w:rFonts w:ascii="Times New Roman" w:hAnsi="Times New Roman" w:cs="Times New Roman"/>
                <w:sz w:val="24"/>
                <w:szCs w:val="24"/>
              </w:rPr>
              <w:t>С 1 января 2021 года работодатель не вправе оформлять трудовые книжки в бумажном виде тем работникам, кто устраивается на работу впервые. В таком случае работодатель обязан формировать сведения о трудовой деятельности работнике только в электронном виде (</w:t>
            </w:r>
            <w:hyperlink r:id="rId404" w:history="1">
              <w:r w:rsidRPr="00722849">
                <w:rPr>
                  <w:rStyle w:val="a3"/>
                  <w:rFonts w:ascii="Times New Roman" w:hAnsi="Times New Roman" w:cs="Times New Roman"/>
                  <w:color w:val="auto"/>
                  <w:sz w:val="24"/>
                  <w:szCs w:val="24"/>
                  <w:u w:val="none"/>
                </w:rPr>
                <w:t>ч. 8 ст. 2</w:t>
              </w:r>
            </w:hyperlink>
            <w:r w:rsidRPr="00722849">
              <w:rPr>
                <w:rFonts w:ascii="Times New Roman" w:hAnsi="Times New Roman" w:cs="Times New Roman"/>
                <w:sz w:val="24"/>
                <w:szCs w:val="24"/>
              </w:rPr>
              <w:t xml:space="preserve"> Федерального закона от 16.12.2019 </w:t>
            </w:r>
            <w:r>
              <w:rPr>
                <w:rFonts w:ascii="Times New Roman" w:hAnsi="Times New Roman" w:cs="Times New Roman"/>
                <w:sz w:val="24"/>
                <w:szCs w:val="24"/>
              </w:rPr>
              <w:t>№</w:t>
            </w:r>
            <w:r w:rsidRPr="00722849">
              <w:rPr>
                <w:rFonts w:ascii="Times New Roman" w:hAnsi="Times New Roman" w:cs="Times New Roman"/>
                <w:sz w:val="24"/>
                <w:szCs w:val="24"/>
              </w:rPr>
              <w:t xml:space="preserve"> 439-ФЗ).</w:t>
            </w:r>
          </w:p>
          <w:p w14:paraId="2AF3BCDF" w14:textId="77777777" w:rsidR="00722849" w:rsidRPr="00722849" w:rsidRDefault="00722849" w:rsidP="00722849">
            <w:pPr>
              <w:spacing w:after="1" w:line="220" w:lineRule="atLeast"/>
              <w:jc w:val="both"/>
              <w:outlineLvl w:val="0"/>
              <w:rPr>
                <w:rFonts w:ascii="Times New Roman" w:hAnsi="Times New Roman" w:cs="Times New Roman"/>
                <w:sz w:val="24"/>
                <w:szCs w:val="24"/>
              </w:rPr>
            </w:pPr>
            <w:r w:rsidRPr="00722849">
              <w:rPr>
                <w:rFonts w:ascii="Times New Roman" w:hAnsi="Times New Roman" w:cs="Times New Roman"/>
                <w:sz w:val="24"/>
                <w:szCs w:val="24"/>
              </w:rPr>
              <w:t>Порядок действий работодателя при представлении трудовой книжки работником, впервые поступающим на работу в 2021 году, законодательно не урегулирован, но ведение трудовых книжек на таких лиц не предусмотрено.</w:t>
            </w:r>
          </w:p>
          <w:p w14:paraId="63A17EB7" w14:textId="77777777" w:rsidR="00722849" w:rsidRPr="00722849" w:rsidRDefault="00722849" w:rsidP="00722849">
            <w:pPr>
              <w:spacing w:after="1" w:line="220" w:lineRule="atLeast"/>
              <w:jc w:val="both"/>
              <w:outlineLvl w:val="0"/>
              <w:rPr>
                <w:rFonts w:ascii="Times New Roman" w:hAnsi="Times New Roman" w:cs="Times New Roman"/>
                <w:sz w:val="24"/>
                <w:szCs w:val="24"/>
              </w:rPr>
            </w:pPr>
            <w:r w:rsidRPr="00722849">
              <w:rPr>
                <w:rFonts w:ascii="Times New Roman" w:hAnsi="Times New Roman" w:cs="Times New Roman"/>
                <w:sz w:val="24"/>
                <w:szCs w:val="24"/>
              </w:rPr>
              <w:t>Следовательно, работодатель не обязан вести трудовую книжку нового работника при условии, что она была оформлена на предыдущем месте работы и работник впервые поступил на работу в 2021 году.</w:t>
            </w:r>
          </w:p>
          <w:p w14:paraId="45872C2A" w14:textId="629A81DC" w:rsidR="00722849" w:rsidRPr="00722849" w:rsidRDefault="00722849" w:rsidP="00722849">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Р</w:t>
            </w:r>
            <w:r w:rsidRPr="00722849">
              <w:rPr>
                <w:rFonts w:ascii="Times New Roman" w:hAnsi="Times New Roman" w:cs="Times New Roman"/>
                <w:sz w:val="24"/>
                <w:szCs w:val="24"/>
              </w:rPr>
              <w:t xml:space="preserve">аботодатель может быть привлечен к ответственности по </w:t>
            </w:r>
            <w:hyperlink r:id="rId405" w:history="1">
              <w:r w:rsidRPr="00722849">
                <w:rPr>
                  <w:rStyle w:val="a3"/>
                  <w:rFonts w:ascii="Times New Roman" w:hAnsi="Times New Roman" w:cs="Times New Roman"/>
                  <w:color w:val="auto"/>
                  <w:sz w:val="24"/>
                  <w:szCs w:val="24"/>
                  <w:u w:val="none"/>
                </w:rPr>
                <w:t>ч. 1 ст. 5.27</w:t>
              </w:r>
            </w:hyperlink>
            <w:r w:rsidRPr="00722849">
              <w:rPr>
                <w:rFonts w:ascii="Times New Roman" w:hAnsi="Times New Roman" w:cs="Times New Roman"/>
                <w:sz w:val="24"/>
                <w:szCs w:val="24"/>
              </w:rPr>
              <w:t xml:space="preserve"> КоАП РФ за ведение трудовой книжки, так как формально образуется состав нарушения трудового законодательства: ведение кадрового документа (трудовой книжки), который не предусмотрен трудовым законодательством с 2021 года.</w:t>
            </w:r>
          </w:p>
          <w:p w14:paraId="6DB6207F" w14:textId="77777777" w:rsidR="00722849" w:rsidRPr="00722849" w:rsidRDefault="00722849" w:rsidP="00722849">
            <w:pPr>
              <w:spacing w:after="1" w:line="220" w:lineRule="atLeast"/>
              <w:jc w:val="both"/>
              <w:outlineLvl w:val="0"/>
              <w:rPr>
                <w:rFonts w:ascii="Times New Roman" w:hAnsi="Times New Roman" w:cs="Times New Roman"/>
                <w:sz w:val="24"/>
                <w:szCs w:val="24"/>
              </w:rPr>
            </w:pPr>
            <w:r w:rsidRPr="00722849">
              <w:rPr>
                <w:rFonts w:ascii="Times New Roman" w:hAnsi="Times New Roman" w:cs="Times New Roman"/>
                <w:sz w:val="24"/>
                <w:szCs w:val="24"/>
              </w:rPr>
              <w:t xml:space="preserve">Санкция (наказание) за указанный вид нарушения предусматривает: предупреждение или наложение административного штрафа: </w:t>
            </w:r>
          </w:p>
          <w:p w14:paraId="7F098EC9" w14:textId="77777777" w:rsidR="00722849" w:rsidRPr="00722849" w:rsidRDefault="00722849" w:rsidP="00722849">
            <w:pPr>
              <w:spacing w:after="1" w:line="220" w:lineRule="atLeast"/>
              <w:jc w:val="both"/>
              <w:outlineLvl w:val="0"/>
              <w:rPr>
                <w:rFonts w:ascii="Times New Roman" w:hAnsi="Times New Roman" w:cs="Times New Roman"/>
                <w:sz w:val="24"/>
                <w:szCs w:val="24"/>
              </w:rPr>
            </w:pPr>
            <w:r w:rsidRPr="00722849">
              <w:rPr>
                <w:rFonts w:ascii="Times New Roman" w:hAnsi="Times New Roman" w:cs="Times New Roman"/>
                <w:sz w:val="24"/>
                <w:szCs w:val="24"/>
              </w:rPr>
              <w:t xml:space="preserve">- на должностных лиц в размере от 1 000 до 5 000 руб.; </w:t>
            </w:r>
          </w:p>
          <w:p w14:paraId="2CB7AF87" w14:textId="77777777" w:rsidR="00722849" w:rsidRPr="00722849" w:rsidRDefault="00722849" w:rsidP="00722849">
            <w:pPr>
              <w:spacing w:after="1" w:line="220" w:lineRule="atLeast"/>
              <w:jc w:val="both"/>
              <w:outlineLvl w:val="0"/>
              <w:rPr>
                <w:rFonts w:ascii="Times New Roman" w:hAnsi="Times New Roman" w:cs="Times New Roman"/>
                <w:sz w:val="24"/>
                <w:szCs w:val="24"/>
              </w:rPr>
            </w:pPr>
            <w:r w:rsidRPr="00722849">
              <w:rPr>
                <w:rFonts w:ascii="Times New Roman" w:hAnsi="Times New Roman" w:cs="Times New Roman"/>
                <w:sz w:val="24"/>
                <w:szCs w:val="24"/>
              </w:rPr>
              <w:t xml:space="preserve">- на ИП - от 1 000 до 5 000 руб.; </w:t>
            </w:r>
          </w:p>
          <w:p w14:paraId="621AC2AE" w14:textId="47EAA71D" w:rsidR="0084352D" w:rsidRPr="00722849" w:rsidRDefault="00722849" w:rsidP="00722849">
            <w:pPr>
              <w:spacing w:after="1" w:line="220" w:lineRule="atLeast"/>
              <w:jc w:val="both"/>
              <w:outlineLvl w:val="0"/>
              <w:rPr>
                <w:rFonts w:ascii="Times New Roman" w:hAnsi="Times New Roman" w:cs="Times New Roman"/>
                <w:sz w:val="24"/>
                <w:szCs w:val="24"/>
              </w:rPr>
            </w:pPr>
            <w:r w:rsidRPr="00722849">
              <w:rPr>
                <w:rFonts w:ascii="Times New Roman" w:hAnsi="Times New Roman" w:cs="Times New Roman"/>
                <w:sz w:val="24"/>
                <w:szCs w:val="24"/>
              </w:rPr>
              <w:t>- на юридических лиц - от 30 000 до 50 000 руб.</w:t>
            </w:r>
          </w:p>
        </w:tc>
        <w:tc>
          <w:tcPr>
            <w:tcW w:w="127" w:type="pct"/>
            <w:tcBorders>
              <w:top w:val="single" w:sz="8" w:space="0" w:color="auto"/>
              <w:left w:val="nil"/>
              <w:bottom w:val="single" w:sz="8" w:space="0" w:color="auto"/>
              <w:right w:val="single" w:sz="4" w:space="0" w:color="auto"/>
            </w:tcBorders>
          </w:tcPr>
          <w:p w14:paraId="6186994D" w14:textId="24597E42" w:rsidR="0084352D" w:rsidRPr="00857582" w:rsidRDefault="0084352D" w:rsidP="0084352D">
            <w:pPr>
              <w:spacing w:after="1" w:line="220" w:lineRule="atLeast"/>
              <w:ind w:firstLine="540"/>
              <w:jc w:val="both"/>
              <w:outlineLvl w:val="0"/>
              <w:rPr>
                <w:rFonts w:ascii="Times New Roman" w:hAnsi="Times New Roman" w:cs="Times New Roman"/>
                <w:sz w:val="24"/>
                <w:szCs w:val="24"/>
              </w:rPr>
            </w:pPr>
          </w:p>
        </w:tc>
      </w:tr>
      <w:tr w:rsidR="004C6321" w14:paraId="7B5FA21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B82480B" w14:textId="69E4FA46" w:rsidR="004C6321" w:rsidRPr="0084352D" w:rsidRDefault="004C6321"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012A909" w14:textId="1EF9F379" w:rsidR="009A306F" w:rsidRPr="009A306F" w:rsidRDefault="008D1FB3" w:rsidP="009A306F">
            <w:pPr>
              <w:spacing w:after="1" w:line="220" w:lineRule="atLeast"/>
              <w:jc w:val="both"/>
              <w:outlineLvl w:val="0"/>
              <w:rPr>
                <w:rFonts w:ascii="Times New Roman" w:hAnsi="Times New Roman" w:cs="Times New Roman"/>
                <w:b/>
                <w:sz w:val="24"/>
                <w:szCs w:val="24"/>
              </w:rPr>
            </w:pPr>
            <w:r>
              <w:rPr>
                <w:rFonts w:ascii="Times New Roman" w:hAnsi="Times New Roman" w:cs="Times New Roman"/>
                <w:b/>
                <w:bCs/>
                <w:sz w:val="24"/>
                <w:szCs w:val="24"/>
              </w:rPr>
              <w:t xml:space="preserve">В Москве </w:t>
            </w:r>
            <w:r w:rsidRPr="008D1FB3">
              <w:rPr>
                <w:rFonts w:ascii="Times New Roman" w:hAnsi="Times New Roman" w:cs="Times New Roman"/>
                <w:b/>
                <w:bCs/>
                <w:sz w:val="24"/>
                <w:szCs w:val="24"/>
              </w:rPr>
              <w:t>установлены размеры социальных пособий и выплат на 2022 год</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BFB05BC" w14:textId="6A909A45" w:rsidR="008D1FB3" w:rsidRPr="008D1FB3" w:rsidRDefault="008D1FB3" w:rsidP="008D1FB3">
            <w:pPr>
              <w:spacing w:after="1" w:line="220" w:lineRule="atLeast"/>
              <w:jc w:val="both"/>
              <w:outlineLvl w:val="0"/>
              <w:rPr>
                <w:rFonts w:ascii="Times New Roman" w:hAnsi="Times New Roman" w:cs="Times New Roman"/>
                <w:b/>
                <w:bCs/>
                <w:sz w:val="24"/>
                <w:szCs w:val="24"/>
              </w:rPr>
            </w:pPr>
            <w:r w:rsidRPr="008D1FB3">
              <w:rPr>
                <w:rFonts w:ascii="Times New Roman" w:hAnsi="Times New Roman" w:cs="Times New Roman"/>
                <w:sz w:val="24"/>
                <w:szCs w:val="24"/>
              </w:rPr>
              <w:t xml:space="preserve">В Москве утверждены размеры отдельных социальных и иных выплат на 2022 год. Согласно </w:t>
            </w:r>
            <w:hyperlink r:id="rId406" w:history="1">
              <w:r w:rsidRPr="008D1FB3">
                <w:rPr>
                  <w:rStyle w:val="a3"/>
                  <w:rFonts w:ascii="Times New Roman" w:hAnsi="Times New Roman" w:cs="Times New Roman"/>
                  <w:color w:val="auto"/>
                  <w:sz w:val="24"/>
                  <w:szCs w:val="24"/>
                  <w:u w:val="none"/>
                </w:rPr>
                <w:t>Постановлению</w:t>
              </w:r>
            </w:hyperlink>
            <w:r w:rsidRPr="008D1FB3">
              <w:rPr>
                <w:rFonts w:ascii="Times New Roman" w:hAnsi="Times New Roman" w:cs="Times New Roman"/>
                <w:sz w:val="24"/>
                <w:szCs w:val="24"/>
              </w:rPr>
              <w:t xml:space="preserve"> Правительства Москвы от 26.10.2021 № 1668-ПП основные социальные выплаты по сравнению с их </w:t>
            </w:r>
            <w:hyperlink r:id="rId407" w:history="1">
              <w:r w:rsidRPr="008D1FB3">
                <w:rPr>
                  <w:rStyle w:val="a3"/>
                  <w:rFonts w:ascii="Times New Roman" w:hAnsi="Times New Roman" w:cs="Times New Roman"/>
                  <w:color w:val="auto"/>
                  <w:sz w:val="24"/>
                  <w:szCs w:val="24"/>
                  <w:u w:val="none"/>
                </w:rPr>
                <w:t>размерами на 2021 год</w:t>
              </w:r>
            </w:hyperlink>
            <w:r w:rsidRPr="008D1FB3">
              <w:rPr>
                <w:rFonts w:ascii="Times New Roman" w:hAnsi="Times New Roman" w:cs="Times New Roman"/>
                <w:sz w:val="24"/>
                <w:szCs w:val="24"/>
              </w:rPr>
              <w:t xml:space="preserve"> будут проиндексированы на 4,8 % </w:t>
            </w:r>
            <w:r w:rsidRPr="008D1FB3">
              <w:rPr>
                <w:rFonts w:ascii="Times New Roman" w:hAnsi="Times New Roman" w:cs="Times New Roman"/>
                <w:b/>
                <w:bCs/>
                <w:sz w:val="24"/>
                <w:szCs w:val="24"/>
              </w:rPr>
              <w:t>с 1 января  2022 года.</w:t>
            </w:r>
          </w:p>
          <w:p w14:paraId="6817EDC3" w14:textId="77777777" w:rsidR="008D1FB3" w:rsidRPr="008D1FB3" w:rsidRDefault="008D1FB3" w:rsidP="008D1FB3">
            <w:pPr>
              <w:spacing w:after="1" w:line="220" w:lineRule="atLeast"/>
              <w:jc w:val="both"/>
              <w:outlineLvl w:val="0"/>
              <w:rPr>
                <w:rFonts w:ascii="Times New Roman" w:hAnsi="Times New Roman" w:cs="Times New Roman"/>
                <w:sz w:val="24"/>
                <w:szCs w:val="24"/>
              </w:rPr>
            </w:pPr>
            <w:r w:rsidRPr="008D1FB3">
              <w:rPr>
                <w:rFonts w:ascii="Times New Roman" w:hAnsi="Times New Roman" w:cs="Times New Roman"/>
                <w:sz w:val="24"/>
                <w:szCs w:val="24"/>
              </w:rPr>
              <w:lastRenderedPageBreak/>
              <w:t xml:space="preserve">Так, сумма </w:t>
            </w:r>
            <w:r w:rsidRPr="008D1FB3">
              <w:rPr>
                <w:rFonts w:ascii="Times New Roman" w:hAnsi="Times New Roman" w:cs="Times New Roman"/>
                <w:b/>
                <w:bCs/>
                <w:sz w:val="24"/>
                <w:szCs w:val="24"/>
              </w:rPr>
              <w:t>минимальной пенсии неработающих пенсионеров</w:t>
            </w:r>
            <w:r w:rsidRPr="008D1FB3">
              <w:rPr>
                <w:rFonts w:ascii="Times New Roman" w:hAnsi="Times New Roman" w:cs="Times New Roman"/>
                <w:sz w:val="24"/>
                <w:szCs w:val="24"/>
              </w:rPr>
              <w:t xml:space="preserve">, имеющих регистрацию по месту жительства в Москве (и на присоединенной к ней территории) не менее 10 лет, составит </w:t>
            </w:r>
            <w:r w:rsidRPr="008D1FB3">
              <w:rPr>
                <w:rFonts w:ascii="Times New Roman" w:hAnsi="Times New Roman" w:cs="Times New Roman"/>
                <w:b/>
                <w:bCs/>
                <w:sz w:val="24"/>
                <w:szCs w:val="24"/>
              </w:rPr>
              <w:t>21 193 рубля</w:t>
            </w:r>
            <w:r w:rsidRPr="008D1FB3">
              <w:rPr>
                <w:rFonts w:ascii="Times New Roman" w:hAnsi="Times New Roman" w:cs="Times New Roman"/>
                <w:sz w:val="24"/>
                <w:szCs w:val="24"/>
              </w:rPr>
              <w:t xml:space="preserve"> (в 2021 году она составляла </w:t>
            </w:r>
            <w:hyperlink r:id="rId408" w:history="1">
              <w:r w:rsidRPr="008D1FB3">
                <w:rPr>
                  <w:rStyle w:val="a3"/>
                  <w:rFonts w:ascii="Times New Roman" w:hAnsi="Times New Roman" w:cs="Times New Roman"/>
                  <w:color w:val="auto"/>
                  <w:sz w:val="24"/>
                  <w:szCs w:val="24"/>
                  <w:u w:val="none"/>
                </w:rPr>
                <w:t>20 222 рубля</w:t>
              </w:r>
            </w:hyperlink>
            <w:r w:rsidRPr="008D1FB3">
              <w:rPr>
                <w:rFonts w:ascii="Times New Roman" w:hAnsi="Times New Roman" w:cs="Times New Roman"/>
                <w:sz w:val="24"/>
                <w:szCs w:val="24"/>
              </w:rPr>
              <w:t>).</w:t>
            </w:r>
          </w:p>
          <w:p w14:paraId="79094467" w14:textId="77777777" w:rsidR="008D1FB3" w:rsidRPr="008D1FB3" w:rsidRDefault="008D1FB3" w:rsidP="008D1FB3">
            <w:pPr>
              <w:spacing w:after="1" w:line="220" w:lineRule="atLeast"/>
              <w:jc w:val="both"/>
              <w:outlineLvl w:val="0"/>
              <w:rPr>
                <w:rFonts w:ascii="Times New Roman" w:hAnsi="Times New Roman" w:cs="Times New Roman"/>
                <w:sz w:val="24"/>
                <w:szCs w:val="24"/>
              </w:rPr>
            </w:pPr>
            <w:r w:rsidRPr="008D1FB3">
              <w:rPr>
                <w:rFonts w:ascii="Times New Roman" w:hAnsi="Times New Roman" w:cs="Times New Roman"/>
                <w:sz w:val="24"/>
                <w:szCs w:val="24"/>
              </w:rPr>
              <w:t>Также проиндексированы единовременные и ежемесячные социальные выплаты для многодетных и малообеспеченных семей, детей-сирот, ветеранов ВОВ и боевых действий, выплаты юбилярам супружеской жизни, долгожителям, гражданам, имеющим особые заслуги в области культуры, искусства и спорта, летчикам-испытателям и представителям других льготных категорий граждан.</w:t>
            </w:r>
          </w:p>
          <w:p w14:paraId="73921934" w14:textId="77777777" w:rsidR="008D1FB3" w:rsidRPr="008D1FB3" w:rsidRDefault="008D1FB3" w:rsidP="008D1FB3">
            <w:pPr>
              <w:spacing w:after="1" w:line="220" w:lineRule="atLeast"/>
              <w:jc w:val="both"/>
              <w:outlineLvl w:val="0"/>
              <w:rPr>
                <w:rFonts w:ascii="Times New Roman" w:hAnsi="Times New Roman" w:cs="Times New Roman"/>
                <w:sz w:val="24"/>
                <w:szCs w:val="24"/>
              </w:rPr>
            </w:pPr>
            <w:r w:rsidRPr="008D1FB3">
              <w:rPr>
                <w:rFonts w:ascii="Times New Roman" w:hAnsi="Times New Roman" w:cs="Times New Roman"/>
                <w:sz w:val="24"/>
                <w:szCs w:val="24"/>
              </w:rPr>
              <w:t>Доплаты к пособию по безработице, а также денежные премии к наградам города Москвы и почетным званиям города Москвы по профессиям сохранились на уровне 2021 года.</w:t>
            </w:r>
          </w:p>
          <w:p w14:paraId="4C0DB4FB" w14:textId="46DDCE69" w:rsidR="004C6321" w:rsidRPr="009A306F" w:rsidRDefault="008D1FB3" w:rsidP="008D1FB3">
            <w:pPr>
              <w:spacing w:after="1" w:line="220" w:lineRule="atLeast"/>
              <w:jc w:val="both"/>
              <w:outlineLvl w:val="0"/>
              <w:rPr>
                <w:rFonts w:ascii="Times New Roman" w:hAnsi="Times New Roman" w:cs="Times New Roman"/>
                <w:sz w:val="24"/>
                <w:szCs w:val="24"/>
              </w:rPr>
            </w:pPr>
            <w:r w:rsidRPr="008D1FB3">
              <w:rPr>
                <w:rFonts w:ascii="Times New Roman" w:hAnsi="Times New Roman" w:cs="Times New Roman"/>
                <w:sz w:val="24"/>
                <w:szCs w:val="24"/>
              </w:rPr>
              <w:t>Отдельным документом будут утверждены также единовременные выплаты к годовщине победы в ВОВ, начала контрнаступления советских войск под Москвой, аварии на Чернобыльской АЭС.</w:t>
            </w:r>
          </w:p>
        </w:tc>
        <w:tc>
          <w:tcPr>
            <w:tcW w:w="127" w:type="pct"/>
            <w:tcBorders>
              <w:top w:val="single" w:sz="8" w:space="0" w:color="auto"/>
              <w:left w:val="nil"/>
              <w:bottom w:val="single" w:sz="8" w:space="0" w:color="auto"/>
              <w:right w:val="single" w:sz="4" w:space="0" w:color="auto"/>
            </w:tcBorders>
          </w:tcPr>
          <w:p w14:paraId="5E4AEC7F" w14:textId="184D6E04" w:rsidR="004C6321" w:rsidRPr="0084352D" w:rsidRDefault="004C6321" w:rsidP="0084352D">
            <w:pPr>
              <w:spacing w:after="1" w:line="220" w:lineRule="atLeast"/>
              <w:ind w:firstLine="540"/>
              <w:jc w:val="both"/>
              <w:outlineLvl w:val="0"/>
              <w:rPr>
                <w:rFonts w:ascii="Times New Roman" w:hAnsi="Times New Roman" w:cs="Times New Roman"/>
                <w:sz w:val="24"/>
                <w:szCs w:val="24"/>
              </w:rPr>
            </w:pPr>
          </w:p>
        </w:tc>
      </w:tr>
      <w:tr w:rsidR="004C6321" w14:paraId="1DABF45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0399FF" w14:textId="77777777" w:rsidR="004C6321" w:rsidRPr="0084352D" w:rsidRDefault="004C6321"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4FA3E0E" w14:textId="77777777" w:rsidR="000E411D" w:rsidRDefault="00C75D6B" w:rsidP="0035555B">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В Москве</w:t>
            </w:r>
            <w:r w:rsidRPr="00C75D6B">
              <w:rPr>
                <w:rFonts w:ascii="Times New Roman" w:hAnsi="Times New Roman" w:cs="Times New Roman"/>
                <w:b/>
                <w:bCs/>
                <w:sz w:val="24"/>
                <w:szCs w:val="24"/>
              </w:rPr>
              <w:t xml:space="preserve"> увеличен возраст детей из многодетных семей, имеющих право на бесплатный проезд на транспорте</w:t>
            </w:r>
          </w:p>
          <w:p w14:paraId="2D379E95" w14:textId="1B462F65" w:rsidR="00C75D6B" w:rsidRPr="000E411D" w:rsidRDefault="00C75D6B" w:rsidP="00C75D6B">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409" w:history="1">
              <w:r w:rsidRPr="00C75D6B">
                <w:rPr>
                  <w:rStyle w:val="a3"/>
                  <w:rFonts w:ascii="Times New Roman" w:hAnsi="Times New Roman" w:cs="Times New Roman"/>
                  <w:bCs/>
                  <w:color w:val="auto"/>
                  <w:sz w:val="24"/>
                  <w:szCs w:val="24"/>
                  <w:u w:val="none"/>
                </w:rPr>
                <w:t xml:space="preserve">Закон г. Москвы от 20.10.2021 </w:t>
              </w:r>
              <w:r>
                <w:rPr>
                  <w:rStyle w:val="a3"/>
                  <w:rFonts w:ascii="Times New Roman" w:hAnsi="Times New Roman" w:cs="Times New Roman"/>
                  <w:bCs/>
                  <w:color w:val="auto"/>
                  <w:sz w:val="24"/>
                  <w:szCs w:val="24"/>
                  <w:u w:val="none"/>
                </w:rPr>
                <w:t xml:space="preserve">№ </w:t>
              </w:r>
              <w:r w:rsidRPr="00C75D6B">
                <w:rPr>
                  <w:rStyle w:val="a3"/>
                  <w:rFonts w:ascii="Times New Roman" w:hAnsi="Times New Roman" w:cs="Times New Roman"/>
                  <w:bCs/>
                  <w:color w:val="auto"/>
                  <w:sz w:val="24"/>
                  <w:szCs w:val="24"/>
                  <w:u w:val="none"/>
                </w:rPr>
                <w:t>24</w:t>
              </w:r>
            </w:hyperlink>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32F449C" w14:textId="4FB82779" w:rsidR="00C75D6B" w:rsidRPr="00C75D6B" w:rsidRDefault="00F6099F" w:rsidP="00C75D6B">
            <w:pPr>
              <w:spacing w:after="1" w:line="220" w:lineRule="atLeast"/>
              <w:ind w:firstLine="540"/>
              <w:jc w:val="both"/>
              <w:outlineLvl w:val="0"/>
              <w:rPr>
                <w:rFonts w:ascii="Times New Roman" w:hAnsi="Times New Roman" w:cs="Times New Roman"/>
                <w:sz w:val="24"/>
                <w:szCs w:val="24"/>
              </w:rPr>
            </w:pPr>
            <w:hyperlink r:id="rId410" w:history="1">
              <w:r w:rsidR="00C75D6B" w:rsidRPr="00C75D6B">
                <w:rPr>
                  <w:rStyle w:val="a3"/>
                  <w:rFonts w:ascii="Times New Roman" w:hAnsi="Times New Roman" w:cs="Times New Roman"/>
                  <w:color w:val="auto"/>
                  <w:sz w:val="24"/>
                  <w:szCs w:val="24"/>
                  <w:u w:val="none"/>
                </w:rPr>
                <w:t>Законом</w:t>
              </w:r>
            </w:hyperlink>
            <w:r w:rsidR="00C75D6B" w:rsidRPr="00C75D6B">
              <w:rPr>
                <w:rFonts w:ascii="Times New Roman" w:hAnsi="Times New Roman" w:cs="Times New Roman"/>
                <w:sz w:val="24"/>
                <w:szCs w:val="24"/>
              </w:rPr>
              <w:t xml:space="preserve"> г. Москвы от 20.10.2021 </w:t>
            </w:r>
            <w:r w:rsidR="00C75D6B">
              <w:rPr>
                <w:rFonts w:ascii="Times New Roman" w:hAnsi="Times New Roman" w:cs="Times New Roman"/>
                <w:sz w:val="24"/>
                <w:szCs w:val="24"/>
              </w:rPr>
              <w:t>№</w:t>
            </w:r>
            <w:r w:rsidR="00C75D6B" w:rsidRPr="00C75D6B">
              <w:rPr>
                <w:rFonts w:ascii="Times New Roman" w:hAnsi="Times New Roman" w:cs="Times New Roman"/>
                <w:sz w:val="24"/>
                <w:szCs w:val="24"/>
              </w:rPr>
              <w:t xml:space="preserve"> 24 внесены изменения в </w:t>
            </w:r>
            <w:hyperlink r:id="rId411" w:history="1">
              <w:r w:rsidR="00C75D6B" w:rsidRPr="00C75D6B">
                <w:rPr>
                  <w:rStyle w:val="a3"/>
                  <w:rFonts w:ascii="Times New Roman" w:hAnsi="Times New Roman" w:cs="Times New Roman"/>
                  <w:color w:val="auto"/>
                  <w:sz w:val="24"/>
                  <w:szCs w:val="24"/>
                  <w:u w:val="none"/>
                </w:rPr>
                <w:t>ст. 29</w:t>
              </w:r>
            </w:hyperlink>
            <w:r w:rsidR="00C75D6B" w:rsidRPr="00C75D6B">
              <w:rPr>
                <w:rFonts w:ascii="Times New Roman" w:hAnsi="Times New Roman" w:cs="Times New Roman"/>
                <w:sz w:val="24"/>
                <w:szCs w:val="24"/>
              </w:rPr>
              <w:t xml:space="preserve"> Закона г. Москвы от 23.11.2005 </w:t>
            </w:r>
            <w:r w:rsidR="00C75D6B">
              <w:rPr>
                <w:rFonts w:ascii="Times New Roman" w:hAnsi="Times New Roman" w:cs="Times New Roman"/>
                <w:sz w:val="24"/>
                <w:szCs w:val="24"/>
              </w:rPr>
              <w:t>№</w:t>
            </w:r>
            <w:r w:rsidR="00C75D6B" w:rsidRPr="00C75D6B">
              <w:rPr>
                <w:rFonts w:ascii="Times New Roman" w:hAnsi="Times New Roman" w:cs="Times New Roman"/>
                <w:sz w:val="24"/>
                <w:szCs w:val="24"/>
              </w:rPr>
              <w:t xml:space="preserve"> 60 «О социальной поддержке семей с детьми в городе Москве».</w:t>
            </w:r>
          </w:p>
          <w:p w14:paraId="3767D230" w14:textId="77777777" w:rsidR="00C75D6B" w:rsidRPr="00C75D6B" w:rsidRDefault="00C75D6B" w:rsidP="00C75D6B">
            <w:pPr>
              <w:spacing w:after="1" w:line="220" w:lineRule="atLeast"/>
              <w:ind w:firstLine="540"/>
              <w:jc w:val="both"/>
              <w:outlineLvl w:val="0"/>
              <w:rPr>
                <w:rFonts w:ascii="Times New Roman" w:hAnsi="Times New Roman" w:cs="Times New Roman"/>
                <w:sz w:val="24"/>
                <w:szCs w:val="24"/>
              </w:rPr>
            </w:pPr>
            <w:r w:rsidRPr="00C75D6B">
              <w:rPr>
                <w:rFonts w:ascii="Times New Roman" w:hAnsi="Times New Roman" w:cs="Times New Roman"/>
                <w:sz w:val="24"/>
                <w:szCs w:val="24"/>
              </w:rPr>
              <w:t xml:space="preserve">Согласно внесенным </w:t>
            </w:r>
            <w:hyperlink r:id="rId412" w:history="1">
              <w:r w:rsidRPr="00C75D6B">
                <w:rPr>
                  <w:rStyle w:val="a3"/>
                  <w:rFonts w:ascii="Times New Roman" w:hAnsi="Times New Roman" w:cs="Times New Roman"/>
                  <w:color w:val="auto"/>
                  <w:sz w:val="24"/>
                  <w:szCs w:val="24"/>
                  <w:u w:val="none"/>
                </w:rPr>
                <w:t>поправкам</w:t>
              </w:r>
            </w:hyperlink>
            <w:r w:rsidRPr="00C75D6B">
              <w:rPr>
                <w:rFonts w:ascii="Times New Roman" w:hAnsi="Times New Roman" w:cs="Times New Roman"/>
                <w:sz w:val="24"/>
                <w:szCs w:val="24"/>
              </w:rPr>
              <w:t xml:space="preserve"> </w:t>
            </w:r>
            <w:r w:rsidRPr="00C75D6B">
              <w:rPr>
                <w:rFonts w:ascii="Times New Roman" w:hAnsi="Times New Roman" w:cs="Times New Roman"/>
                <w:b/>
                <w:bCs/>
                <w:sz w:val="24"/>
                <w:szCs w:val="24"/>
              </w:rPr>
              <w:t>с 1 января 2022 года детям из многодетных семьей в возрасте до 18 лет предоставляется право на бесплатный проезд</w:t>
            </w:r>
            <w:r w:rsidRPr="00C75D6B">
              <w:rPr>
                <w:rFonts w:ascii="Times New Roman" w:hAnsi="Times New Roman" w:cs="Times New Roman"/>
                <w:sz w:val="24"/>
                <w:szCs w:val="24"/>
              </w:rPr>
              <w:t>:</w:t>
            </w:r>
          </w:p>
          <w:p w14:paraId="24F75A26" w14:textId="77777777" w:rsidR="00C75D6B" w:rsidRPr="00C75D6B" w:rsidRDefault="00C75D6B" w:rsidP="00C75D6B">
            <w:pPr>
              <w:spacing w:after="1" w:line="220" w:lineRule="atLeast"/>
              <w:ind w:firstLine="540"/>
              <w:jc w:val="both"/>
              <w:outlineLvl w:val="0"/>
              <w:rPr>
                <w:rFonts w:ascii="Times New Roman" w:hAnsi="Times New Roman" w:cs="Times New Roman"/>
                <w:sz w:val="24"/>
                <w:szCs w:val="24"/>
              </w:rPr>
            </w:pPr>
            <w:r w:rsidRPr="00C75D6B">
              <w:rPr>
                <w:rFonts w:ascii="Times New Roman" w:hAnsi="Times New Roman" w:cs="Times New Roman"/>
                <w:sz w:val="24"/>
                <w:szCs w:val="24"/>
              </w:rPr>
              <w:t>- на всех видах городского пассажирского транспорта (кроме такси и маршрутного такси);</w:t>
            </w:r>
          </w:p>
          <w:p w14:paraId="404A2E0F" w14:textId="77777777" w:rsidR="00C75D6B" w:rsidRPr="00C75D6B" w:rsidRDefault="00C75D6B" w:rsidP="00C75D6B">
            <w:pPr>
              <w:spacing w:after="1" w:line="220" w:lineRule="atLeast"/>
              <w:ind w:firstLine="540"/>
              <w:jc w:val="both"/>
              <w:outlineLvl w:val="0"/>
              <w:rPr>
                <w:rFonts w:ascii="Times New Roman" w:hAnsi="Times New Roman" w:cs="Times New Roman"/>
                <w:sz w:val="24"/>
                <w:szCs w:val="24"/>
              </w:rPr>
            </w:pPr>
            <w:r w:rsidRPr="00C75D6B">
              <w:rPr>
                <w:rFonts w:ascii="Times New Roman" w:hAnsi="Times New Roman" w:cs="Times New Roman"/>
                <w:sz w:val="24"/>
                <w:szCs w:val="24"/>
              </w:rPr>
              <w:t>- на пригородном железнодорожном транспорте детей.</w:t>
            </w:r>
          </w:p>
          <w:p w14:paraId="49CB96E4" w14:textId="78D5CF83" w:rsidR="004C6321" w:rsidRPr="000E411D" w:rsidRDefault="00C75D6B" w:rsidP="00C75D6B">
            <w:pPr>
              <w:spacing w:after="1" w:line="220" w:lineRule="atLeast"/>
              <w:ind w:firstLine="540"/>
              <w:jc w:val="both"/>
              <w:outlineLvl w:val="0"/>
              <w:rPr>
                <w:rFonts w:ascii="Times New Roman" w:hAnsi="Times New Roman" w:cs="Times New Roman"/>
                <w:sz w:val="24"/>
                <w:szCs w:val="24"/>
              </w:rPr>
            </w:pPr>
            <w:r w:rsidRPr="00C75D6B">
              <w:rPr>
                <w:rFonts w:ascii="Times New Roman" w:hAnsi="Times New Roman" w:cs="Times New Roman"/>
                <w:sz w:val="24"/>
                <w:szCs w:val="24"/>
              </w:rPr>
              <w:t xml:space="preserve">Ранее такая льгота была доступна детям в возрасте </w:t>
            </w:r>
            <w:hyperlink r:id="rId413" w:history="1">
              <w:r w:rsidRPr="00C75D6B">
                <w:rPr>
                  <w:rStyle w:val="a3"/>
                  <w:rFonts w:ascii="Times New Roman" w:hAnsi="Times New Roman" w:cs="Times New Roman"/>
                  <w:color w:val="auto"/>
                  <w:sz w:val="24"/>
                  <w:szCs w:val="24"/>
                  <w:u w:val="none"/>
                </w:rPr>
                <w:t>до 16 лет</w:t>
              </w:r>
            </w:hyperlink>
            <w:r w:rsidRPr="00C75D6B">
              <w:rPr>
                <w:rFonts w:ascii="Times New Roman" w:hAnsi="Times New Roman" w:cs="Times New Roman"/>
                <w:sz w:val="24"/>
                <w:szCs w:val="24"/>
              </w:rPr>
              <w:t>, и только в случае их обучения в образовательных учреждениях бесплатный проезд предоставлялся до 18 лет.</w:t>
            </w:r>
          </w:p>
        </w:tc>
        <w:tc>
          <w:tcPr>
            <w:tcW w:w="127" w:type="pct"/>
            <w:tcBorders>
              <w:top w:val="single" w:sz="8" w:space="0" w:color="auto"/>
              <w:left w:val="nil"/>
              <w:bottom w:val="single" w:sz="8" w:space="0" w:color="auto"/>
              <w:right w:val="single" w:sz="4" w:space="0" w:color="auto"/>
            </w:tcBorders>
          </w:tcPr>
          <w:p w14:paraId="22687DB9" w14:textId="77777777" w:rsidR="004C6321" w:rsidRPr="0084352D" w:rsidRDefault="004C6321" w:rsidP="0084352D">
            <w:pPr>
              <w:spacing w:after="1" w:line="220" w:lineRule="atLeast"/>
              <w:ind w:firstLine="540"/>
              <w:jc w:val="both"/>
              <w:outlineLvl w:val="0"/>
              <w:rPr>
                <w:rFonts w:ascii="Times New Roman" w:hAnsi="Times New Roman" w:cs="Times New Roman"/>
                <w:sz w:val="24"/>
                <w:szCs w:val="24"/>
              </w:rPr>
            </w:pPr>
          </w:p>
        </w:tc>
      </w:tr>
      <w:tr w:rsidR="000E411D" w14:paraId="380F3FD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8822997"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482878F" w14:textId="54AC7926" w:rsidR="008E2CB2" w:rsidRPr="008E2CB2" w:rsidRDefault="003D2CE2" w:rsidP="0092662B">
            <w:pPr>
              <w:spacing w:after="1" w:line="220" w:lineRule="atLeast"/>
              <w:jc w:val="both"/>
              <w:outlineLvl w:val="0"/>
              <w:rPr>
                <w:rFonts w:ascii="Times New Roman" w:hAnsi="Times New Roman" w:cs="Times New Roman"/>
                <w:sz w:val="24"/>
                <w:szCs w:val="24"/>
              </w:rPr>
            </w:pPr>
            <w:r w:rsidRPr="003D2CE2">
              <w:rPr>
                <w:rFonts w:ascii="Times New Roman" w:hAnsi="Times New Roman" w:cs="Times New Roman"/>
                <w:b/>
                <w:bCs/>
                <w:sz w:val="24"/>
                <w:szCs w:val="24"/>
              </w:rPr>
              <w:t>Как работодателям московского региона определить 30% для выполнения обязанности по переводу сотрудников на дистанционную работу</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24C0283" w14:textId="04DECFF0" w:rsidR="003D2CE2" w:rsidRPr="003D2CE2" w:rsidRDefault="003D2CE2" w:rsidP="003D2CE2">
            <w:pPr>
              <w:spacing w:after="1" w:line="220" w:lineRule="atLeast"/>
              <w:ind w:firstLine="540"/>
              <w:jc w:val="both"/>
              <w:outlineLvl w:val="0"/>
              <w:rPr>
                <w:rFonts w:ascii="Times New Roman" w:hAnsi="Times New Roman" w:cs="Times New Roman"/>
                <w:sz w:val="24"/>
                <w:szCs w:val="24"/>
              </w:rPr>
            </w:pPr>
            <w:r w:rsidRPr="003D2CE2">
              <w:rPr>
                <w:rFonts w:ascii="Times New Roman" w:hAnsi="Times New Roman" w:cs="Times New Roman"/>
                <w:sz w:val="24"/>
                <w:szCs w:val="24"/>
              </w:rPr>
              <w:t>С 25 октября по 25 февраля 2022 года включительно возобновлена обязанность работодателей, осуществляющих деятельность в Москве по переводу работников, исполнителей по гражданско-правовым договорам на дистанционный режим работы (</w:t>
            </w:r>
            <w:hyperlink r:id="rId414" w:history="1">
              <w:r w:rsidRPr="003D2CE2">
                <w:rPr>
                  <w:rStyle w:val="a3"/>
                  <w:rFonts w:ascii="Times New Roman" w:hAnsi="Times New Roman" w:cs="Times New Roman"/>
                  <w:color w:val="auto"/>
                  <w:sz w:val="24"/>
                  <w:szCs w:val="24"/>
                  <w:u w:val="none"/>
                </w:rPr>
                <w:t>Указ</w:t>
              </w:r>
            </w:hyperlink>
            <w:r w:rsidRPr="003D2CE2">
              <w:rPr>
                <w:rFonts w:ascii="Times New Roman" w:hAnsi="Times New Roman" w:cs="Times New Roman"/>
                <w:sz w:val="24"/>
                <w:szCs w:val="24"/>
              </w:rPr>
              <w:t xml:space="preserve"> Мэра Москвы от 19.10.2021 </w:t>
            </w:r>
            <w:r>
              <w:rPr>
                <w:rFonts w:ascii="Times New Roman" w:hAnsi="Times New Roman" w:cs="Times New Roman"/>
                <w:sz w:val="24"/>
                <w:szCs w:val="24"/>
              </w:rPr>
              <w:t>№</w:t>
            </w:r>
            <w:r w:rsidRPr="003D2CE2">
              <w:rPr>
                <w:rFonts w:ascii="Times New Roman" w:hAnsi="Times New Roman" w:cs="Times New Roman"/>
                <w:sz w:val="24"/>
                <w:szCs w:val="24"/>
              </w:rPr>
              <w:t xml:space="preserve"> 61-УМ):</w:t>
            </w:r>
          </w:p>
          <w:p w14:paraId="2909373B" w14:textId="77777777" w:rsidR="003D2CE2" w:rsidRPr="003D2CE2" w:rsidRDefault="003D2CE2" w:rsidP="003D2CE2">
            <w:pPr>
              <w:spacing w:after="1" w:line="220" w:lineRule="atLeast"/>
              <w:ind w:firstLine="540"/>
              <w:jc w:val="both"/>
              <w:outlineLvl w:val="0"/>
              <w:rPr>
                <w:rFonts w:ascii="Times New Roman" w:hAnsi="Times New Roman" w:cs="Times New Roman"/>
                <w:sz w:val="24"/>
                <w:szCs w:val="24"/>
              </w:rPr>
            </w:pPr>
            <w:r w:rsidRPr="003D2CE2">
              <w:rPr>
                <w:rFonts w:ascii="Times New Roman" w:hAnsi="Times New Roman" w:cs="Times New Roman"/>
                <w:sz w:val="24"/>
                <w:szCs w:val="24"/>
              </w:rPr>
              <w:t>1) не менее 30% работников (включая граждан, указанных ниже);</w:t>
            </w:r>
          </w:p>
          <w:p w14:paraId="61988B87" w14:textId="77777777" w:rsidR="003D2CE2" w:rsidRPr="003D2CE2" w:rsidRDefault="003D2CE2" w:rsidP="003D2CE2">
            <w:pPr>
              <w:spacing w:after="1" w:line="220" w:lineRule="atLeast"/>
              <w:ind w:firstLine="540"/>
              <w:jc w:val="both"/>
              <w:outlineLvl w:val="0"/>
              <w:rPr>
                <w:rFonts w:ascii="Times New Roman" w:hAnsi="Times New Roman" w:cs="Times New Roman"/>
                <w:sz w:val="24"/>
                <w:szCs w:val="24"/>
              </w:rPr>
            </w:pPr>
            <w:r w:rsidRPr="003D2CE2">
              <w:rPr>
                <w:rFonts w:ascii="Times New Roman" w:hAnsi="Times New Roman" w:cs="Times New Roman"/>
                <w:sz w:val="24"/>
                <w:szCs w:val="24"/>
              </w:rPr>
              <w:t>2) всех работников из числа граждан старше 60 лет, а также граждан, имеющих хронические заболевания, за исключением граждан, чье нахождение на рабочем месте является критически важным для обеспечения функционирования организаций, ИП.</w:t>
            </w:r>
          </w:p>
          <w:p w14:paraId="342DA39E" w14:textId="77777777" w:rsidR="003D2CE2" w:rsidRPr="003D2CE2" w:rsidRDefault="003D2CE2" w:rsidP="003D2CE2">
            <w:pPr>
              <w:spacing w:after="1" w:line="220" w:lineRule="atLeast"/>
              <w:ind w:firstLine="540"/>
              <w:jc w:val="both"/>
              <w:outlineLvl w:val="0"/>
              <w:rPr>
                <w:rFonts w:ascii="Times New Roman" w:hAnsi="Times New Roman" w:cs="Times New Roman"/>
                <w:sz w:val="24"/>
                <w:szCs w:val="24"/>
              </w:rPr>
            </w:pPr>
            <w:r w:rsidRPr="003D2CE2">
              <w:rPr>
                <w:rFonts w:ascii="Times New Roman" w:hAnsi="Times New Roman" w:cs="Times New Roman"/>
                <w:sz w:val="24"/>
                <w:szCs w:val="24"/>
              </w:rPr>
              <w:t>Ограничения не распространяются:</w:t>
            </w:r>
          </w:p>
          <w:p w14:paraId="55EABB9D" w14:textId="1A5940EE" w:rsidR="003D2CE2" w:rsidRPr="003D2CE2" w:rsidRDefault="003D2CE2" w:rsidP="003D2CE2">
            <w:pPr>
              <w:spacing w:after="1" w:line="220" w:lineRule="atLeast"/>
              <w:ind w:firstLine="540"/>
              <w:jc w:val="both"/>
              <w:outlineLvl w:val="0"/>
              <w:rPr>
                <w:rFonts w:ascii="Times New Roman" w:hAnsi="Times New Roman" w:cs="Times New Roman"/>
                <w:sz w:val="24"/>
                <w:szCs w:val="24"/>
              </w:rPr>
            </w:pPr>
            <w:r w:rsidRPr="003D2CE2">
              <w:rPr>
                <w:rFonts w:ascii="Times New Roman" w:hAnsi="Times New Roman" w:cs="Times New Roman"/>
                <w:sz w:val="24"/>
                <w:szCs w:val="24"/>
              </w:rPr>
              <w:t xml:space="preserve">- на организации, деятельность которых не может быть ограничена в соответствии с </w:t>
            </w:r>
            <w:hyperlink r:id="rId415" w:history="1">
              <w:r w:rsidRPr="003D2CE2">
                <w:rPr>
                  <w:rStyle w:val="a3"/>
                  <w:rFonts w:ascii="Times New Roman" w:hAnsi="Times New Roman" w:cs="Times New Roman"/>
                  <w:color w:val="auto"/>
                  <w:sz w:val="24"/>
                  <w:szCs w:val="24"/>
                  <w:u w:val="none"/>
                </w:rPr>
                <w:t>Указом</w:t>
              </w:r>
            </w:hyperlink>
            <w:r w:rsidRPr="003D2CE2">
              <w:rPr>
                <w:rFonts w:ascii="Times New Roman" w:hAnsi="Times New Roman" w:cs="Times New Roman"/>
                <w:sz w:val="24"/>
                <w:szCs w:val="24"/>
              </w:rPr>
              <w:t xml:space="preserve"> Президента РФ </w:t>
            </w:r>
            <w:r w:rsidRPr="003D2CE2">
              <w:rPr>
                <w:rFonts w:ascii="Times New Roman" w:hAnsi="Times New Roman" w:cs="Times New Roman"/>
                <w:sz w:val="24"/>
                <w:szCs w:val="24"/>
              </w:rPr>
              <w:lastRenderedPageBreak/>
              <w:t xml:space="preserve">от 11.05.2020 </w:t>
            </w:r>
            <w:r>
              <w:rPr>
                <w:rFonts w:ascii="Times New Roman" w:hAnsi="Times New Roman" w:cs="Times New Roman"/>
                <w:sz w:val="24"/>
                <w:szCs w:val="24"/>
              </w:rPr>
              <w:t>№</w:t>
            </w:r>
            <w:r w:rsidRPr="003D2CE2">
              <w:rPr>
                <w:rFonts w:ascii="Times New Roman" w:hAnsi="Times New Roman" w:cs="Times New Roman"/>
                <w:sz w:val="24"/>
                <w:szCs w:val="24"/>
              </w:rPr>
              <w:t xml:space="preserve"> 316 </w:t>
            </w:r>
            <w:r>
              <w:rPr>
                <w:rFonts w:ascii="Times New Roman" w:hAnsi="Times New Roman" w:cs="Times New Roman"/>
                <w:sz w:val="24"/>
                <w:szCs w:val="24"/>
              </w:rPr>
              <w:t>«</w:t>
            </w:r>
            <w:r w:rsidRPr="003D2CE2">
              <w:rPr>
                <w:rFonts w:ascii="Times New Roman" w:hAnsi="Times New Roman" w:cs="Times New Roman"/>
                <w:sz w:val="24"/>
                <w:szCs w:val="24"/>
              </w:rPr>
              <w:t>Об определении порядка продления действия мер по обеспечению санитарно-эпидемиологического благополучия населения в субъектах РФ в связи с распространением новой коронавирусной инфекции (COVID-19)</w:t>
            </w:r>
            <w:r>
              <w:rPr>
                <w:rFonts w:ascii="Times New Roman" w:hAnsi="Times New Roman" w:cs="Times New Roman"/>
                <w:sz w:val="24"/>
                <w:szCs w:val="24"/>
              </w:rPr>
              <w:t>»</w:t>
            </w:r>
            <w:r w:rsidRPr="003D2CE2">
              <w:rPr>
                <w:rFonts w:ascii="Times New Roman" w:hAnsi="Times New Roman" w:cs="Times New Roman"/>
                <w:sz w:val="24"/>
                <w:szCs w:val="24"/>
              </w:rPr>
              <w:t>;</w:t>
            </w:r>
          </w:p>
          <w:p w14:paraId="292C605C" w14:textId="77777777" w:rsidR="003D2CE2" w:rsidRPr="003D2CE2" w:rsidRDefault="003D2CE2" w:rsidP="003D2CE2">
            <w:pPr>
              <w:spacing w:after="1" w:line="220" w:lineRule="atLeast"/>
              <w:ind w:firstLine="540"/>
              <w:jc w:val="both"/>
              <w:outlineLvl w:val="0"/>
              <w:rPr>
                <w:rFonts w:ascii="Times New Roman" w:hAnsi="Times New Roman" w:cs="Times New Roman"/>
                <w:sz w:val="24"/>
                <w:szCs w:val="24"/>
              </w:rPr>
            </w:pPr>
            <w:r w:rsidRPr="003D2CE2">
              <w:rPr>
                <w:rFonts w:ascii="Times New Roman" w:hAnsi="Times New Roman" w:cs="Times New Roman"/>
                <w:sz w:val="24"/>
                <w:szCs w:val="24"/>
              </w:rPr>
              <w:t>- на граждан, которые перенесли коронавирусную инфекцию или получили вакцину.</w:t>
            </w:r>
          </w:p>
          <w:p w14:paraId="26797999" w14:textId="77777777" w:rsidR="003D2CE2" w:rsidRPr="003D2CE2" w:rsidRDefault="003D2CE2" w:rsidP="003D2CE2">
            <w:pPr>
              <w:spacing w:after="1" w:line="220" w:lineRule="atLeast"/>
              <w:ind w:firstLine="540"/>
              <w:jc w:val="both"/>
              <w:outlineLvl w:val="0"/>
              <w:rPr>
                <w:rFonts w:ascii="Times New Roman" w:hAnsi="Times New Roman" w:cs="Times New Roman"/>
                <w:sz w:val="24"/>
                <w:szCs w:val="24"/>
              </w:rPr>
            </w:pPr>
            <w:r w:rsidRPr="003D2CE2">
              <w:rPr>
                <w:rFonts w:ascii="Times New Roman" w:hAnsi="Times New Roman" w:cs="Times New Roman"/>
                <w:sz w:val="24"/>
                <w:szCs w:val="24"/>
              </w:rPr>
              <w:t>Чтобы посчитать численность сотрудников, которых в Москве нужно перевести на дистанционную работу с 25 октября 2021 года по 25 февраля 2022 года, нужно определить - сколько сотрудников (исполнителей по ГПД) работают в Москве (в трудовом договоре место работы указано – г. Москва). Из получившегося списка исключить вакцинированных и переболевших (причем Указ не содержит указания на временной период в полгода для переболевших). И затем от полученного результата определить 30%.</w:t>
            </w:r>
          </w:p>
          <w:p w14:paraId="1D3AA3B2" w14:textId="77777777" w:rsidR="003D2CE2" w:rsidRPr="003D2CE2" w:rsidRDefault="003D2CE2" w:rsidP="003D2CE2">
            <w:pPr>
              <w:spacing w:after="1" w:line="220" w:lineRule="atLeast"/>
              <w:ind w:firstLine="540"/>
              <w:jc w:val="both"/>
              <w:outlineLvl w:val="0"/>
              <w:rPr>
                <w:rFonts w:ascii="Times New Roman" w:hAnsi="Times New Roman" w:cs="Times New Roman"/>
                <w:sz w:val="24"/>
                <w:szCs w:val="24"/>
              </w:rPr>
            </w:pPr>
            <w:r w:rsidRPr="003D2CE2">
              <w:rPr>
                <w:rFonts w:ascii="Times New Roman" w:hAnsi="Times New Roman" w:cs="Times New Roman"/>
                <w:sz w:val="24"/>
                <w:szCs w:val="24"/>
              </w:rPr>
              <w:t>Предположим, у работодателя (заказчика работ, услуг) всего 20 человек, из которых 19 - работники по трудовым договорам, 1 - исполнитель по договору ГПХ, при этом:</w:t>
            </w:r>
          </w:p>
          <w:p w14:paraId="6DA6B795" w14:textId="77777777" w:rsidR="003D2CE2" w:rsidRPr="003D2CE2" w:rsidRDefault="003D2CE2" w:rsidP="003D2CE2">
            <w:pPr>
              <w:spacing w:after="1" w:line="220" w:lineRule="atLeast"/>
              <w:ind w:firstLine="540"/>
              <w:jc w:val="both"/>
              <w:outlineLvl w:val="0"/>
              <w:rPr>
                <w:rFonts w:ascii="Times New Roman" w:hAnsi="Times New Roman" w:cs="Times New Roman"/>
                <w:sz w:val="24"/>
                <w:szCs w:val="24"/>
              </w:rPr>
            </w:pPr>
            <w:r w:rsidRPr="003D2CE2">
              <w:rPr>
                <w:rFonts w:ascii="Times New Roman" w:hAnsi="Times New Roman" w:cs="Times New Roman"/>
                <w:sz w:val="24"/>
                <w:szCs w:val="24"/>
              </w:rPr>
              <w:t>- 10 работников болело коронавирусом и/или вакцинировалось;</w:t>
            </w:r>
          </w:p>
          <w:p w14:paraId="2FDDB9C1" w14:textId="6D1C989D" w:rsidR="003D2CE2" w:rsidRPr="003D2CE2" w:rsidRDefault="003D2CE2" w:rsidP="003D2CE2">
            <w:pPr>
              <w:spacing w:after="1" w:line="220" w:lineRule="atLeast"/>
              <w:ind w:firstLine="540"/>
              <w:jc w:val="both"/>
              <w:outlineLvl w:val="0"/>
              <w:rPr>
                <w:rFonts w:ascii="Times New Roman" w:hAnsi="Times New Roman" w:cs="Times New Roman"/>
                <w:sz w:val="24"/>
                <w:szCs w:val="24"/>
              </w:rPr>
            </w:pPr>
            <w:r w:rsidRPr="003D2CE2">
              <w:rPr>
                <w:rFonts w:ascii="Times New Roman" w:hAnsi="Times New Roman" w:cs="Times New Roman"/>
                <w:sz w:val="24"/>
                <w:szCs w:val="24"/>
              </w:rPr>
              <w:t>- 2 работника в возрасте старше 60 лет</w:t>
            </w:r>
            <w:r>
              <w:rPr>
                <w:rFonts w:ascii="Times New Roman" w:hAnsi="Times New Roman" w:cs="Times New Roman"/>
                <w:sz w:val="24"/>
                <w:szCs w:val="24"/>
              </w:rPr>
              <w:t>,</w:t>
            </w:r>
            <w:r w:rsidRPr="003D2CE2">
              <w:rPr>
                <w:rFonts w:ascii="Times New Roman" w:hAnsi="Times New Roman" w:cs="Times New Roman"/>
                <w:sz w:val="24"/>
                <w:szCs w:val="24"/>
              </w:rPr>
              <w:t xml:space="preserve"> и они могут быть переведены на дистанционный режим работы;</w:t>
            </w:r>
          </w:p>
          <w:p w14:paraId="682BE6DF" w14:textId="77777777" w:rsidR="003D2CE2" w:rsidRPr="003D2CE2" w:rsidRDefault="003D2CE2" w:rsidP="003D2CE2">
            <w:pPr>
              <w:spacing w:after="1" w:line="220" w:lineRule="atLeast"/>
              <w:ind w:firstLine="540"/>
              <w:jc w:val="both"/>
              <w:outlineLvl w:val="0"/>
              <w:rPr>
                <w:rFonts w:ascii="Times New Roman" w:hAnsi="Times New Roman" w:cs="Times New Roman"/>
                <w:sz w:val="24"/>
                <w:szCs w:val="24"/>
              </w:rPr>
            </w:pPr>
            <w:r w:rsidRPr="003D2CE2">
              <w:rPr>
                <w:rFonts w:ascii="Times New Roman" w:hAnsi="Times New Roman" w:cs="Times New Roman"/>
                <w:sz w:val="24"/>
                <w:szCs w:val="24"/>
              </w:rPr>
              <w:t xml:space="preserve">- 1 исполнитель по договору ГПХ имеет хроническое </w:t>
            </w:r>
            <w:hyperlink r:id="rId416" w:history="1">
              <w:r w:rsidRPr="003D2CE2">
                <w:rPr>
                  <w:rStyle w:val="a3"/>
                  <w:rFonts w:ascii="Times New Roman" w:hAnsi="Times New Roman" w:cs="Times New Roman"/>
                  <w:color w:val="auto"/>
                  <w:sz w:val="24"/>
                  <w:szCs w:val="24"/>
                  <w:u w:val="none"/>
                </w:rPr>
                <w:t>заболевание</w:t>
              </w:r>
            </w:hyperlink>
            <w:r w:rsidRPr="003D2CE2">
              <w:rPr>
                <w:rFonts w:ascii="Times New Roman" w:hAnsi="Times New Roman" w:cs="Times New Roman"/>
                <w:sz w:val="24"/>
                <w:szCs w:val="24"/>
              </w:rPr>
              <w:t xml:space="preserve"> из перечня Департамента здравоохранения г. Москвы, и он может быть переведен на дистанционный режим работы.</w:t>
            </w:r>
          </w:p>
          <w:p w14:paraId="0E973C9D" w14:textId="7D17BB0A" w:rsidR="000E411D" w:rsidRPr="008E2CB2" w:rsidRDefault="003D2CE2" w:rsidP="003D2CE2">
            <w:pPr>
              <w:spacing w:after="1" w:line="220" w:lineRule="atLeast"/>
              <w:ind w:firstLine="540"/>
              <w:jc w:val="both"/>
              <w:outlineLvl w:val="0"/>
              <w:rPr>
                <w:rFonts w:ascii="Times New Roman" w:hAnsi="Times New Roman" w:cs="Times New Roman"/>
                <w:sz w:val="24"/>
                <w:szCs w:val="24"/>
              </w:rPr>
            </w:pPr>
            <w:r w:rsidRPr="003D2CE2">
              <w:rPr>
                <w:rFonts w:ascii="Times New Roman" w:hAnsi="Times New Roman" w:cs="Times New Roman"/>
                <w:sz w:val="24"/>
                <w:szCs w:val="24"/>
              </w:rPr>
              <w:t>Таким образом, получим, что на дистанционный режим работы переведены 3 человека (30% от 10 человек), а именно указанные работники в возрасте старше 60 лет и исполнитель по договору ГПХ, имеющий соответствующее заболевание.</w:t>
            </w:r>
          </w:p>
        </w:tc>
        <w:tc>
          <w:tcPr>
            <w:tcW w:w="127" w:type="pct"/>
            <w:tcBorders>
              <w:top w:val="single" w:sz="8" w:space="0" w:color="auto"/>
              <w:left w:val="nil"/>
              <w:bottom w:val="single" w:sz="8" w:space="0" w:color="auto"/>
              <w:right w:val="single" w:sz="4" w:space="0" w:color="auto"/>
            </w:tcBorders>
          </w:tcPr>
          <w:p w14:paraId="5AFD0755" w14:textId="77777777" w:rsidR="000E411D" w:rsidRPr="0084352D" w:rsidRDefault="000E411D" w:rsidP="0084352D">
            <w:pPr>
              <w:spacing w:after="1" w:line="220" w:lineRule="atLeast"/>
              <w:ind w:firstLine="540"/>
              <w:jc w:val="both"/>
              <w:outlineLvl w:val="0"/>
              <w:rPr>
                <w:rFonts w:ascii="Times New Roman" w:hAnsi="Times New Roman" w:cs="Times New Roman"/>
                <w:sz w:val="24"/>
                <w:szCs w:val="24"/>
              </w:rPr>
            </w:pPr>
          </w:p>
        </w:tc>
      </w:tr>
      <w:tr w:rsidR="000E411D" w:rsidRPr="00E556C7" w14:paraId="6316911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0F64BC"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E9840A8" w14:textId="3772DBB5" w:rsidR="00641425" w:rsidRPr="007B288B" w:rsidRDefault="007B288B" w:rsidP="00E556C7">
            <w:pPr>
              <w:spacing w:after="1" w:line="220" w:lineRule="atLeast"/>
              <w:jc w:val="both"/>
              <w:outlineLvl w:val="0"/>
              <w:rPr>
                <w:rFonts w:ascii="Times New Roman" w:hAnsi="Times New Roman" w:cs="Times New Roman"/>
                <w:b/>
                <w:sz w:val="24"/>
                <w:szCs w:val="24"/>
              </w:rPr>
            </w:pPr>
            <w:r w:rsidRPr="007B288B">
              <w:rPr>
                <w:rFonts w:ascii="Times New Roman" w:hAnsi="Times New Roman" w:cs="Times New Roman"/>
                <w:b/>
                <w:sz w:val="24"/>
                <w:szCs w:val="24"/>
              </w:rPr>
              <w:t>С 25 октября 2021 года Банк России повысил ключевую ставку до 7,5%</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2B98008" w14:textId="77777777" w:rsidR="007B288B" w:rsidRPr="007B288B" w:rsidRDefault="007B288B" w:rsidP="007B288B">
            <w:pPr>
              <w:spacing w:after="1" w:line="220" w:lineRule="atLeast"/>
              <w:ind w:firstLine="540"/>
              <w:jc w:val="both"/>
              <w:outlineLvl w:val="0"/>
              <w:rPr>
                <w:rFonts w:ascii="Times New Roman" w:hAnsi="Times New Roman" w:cs="Times New Roman"/>
                <w:sz w:val="24"/>
                <w:szCs w:val="24"/>
              </w:rPr>
            </w:pPr>
            <w:r w:rsidRPr="007B288B">
              <w:rPr>
                <w:rFonts w:ascii="Times New Roman" w:hAnsi="Times New Roman" w:cs="Times New Roman"/>
                <w:sz w:val="24"/>
                <w:szCs w:val="24"/>
              </w:rPr>
              <w:t>С 25 октября 2021 года значение ключевой ставки повышено с 6,75% до 7,5% годовых. Такое решение принял Совет директоров Банка России (</w:t>
            </w:r>
            <w:hyperlink r:id="rId417" w:history="1">
              <w:r w:rsidRPr="007B288B">
                <w:rPr>
                  <w:rStyle w:val="a3"/>
                  <w:rFonts w:ascii="Times New Roman" w:hAnsi="Times New Roman" w:cs="Times New Roman"/>
                  <w:color w:val="auto"/>
                  <w:sz w:val="24"/>
                  <w:szCs w:val="24"/>
                  <w:u w:val="none"/>
                </w:rPr>
                <w:t>Информация</w:t>
              </w:r>
            </w:hyperlink>
            <w:r w:rsidRPr="007B288B">
              <w:rPr>
                <w:rFonts w:ascii="Times New Roman" w:hAnsi="Times New Roman" w:cs="Times New Roman"/>
                <w:sz w:val="24"/>
                <w:szCs w:val="24"/>
              </w:rPr>
              <w:t xml:space="preserve"> Банка России от 22.10.2021). Это шестое в 2021 году повышение </w:t>
            </w:r>
            <w:hyperlink r:id="rId418" w:history="1">
              <w:r w:rsidRPr="007B288B">
                <w:rPr>
                  <w:rStyle w:val="a3"/>
                  <w:rFonts w:ascii="Times New Roman" w:hAnsi="Times New Roman" w:cs="Times New Roman"/>
                  <w:color w:val="auto"/>
                  <w:sz w:val="24"/>
                  <w:szCs w:val="24"/>
                  <w:u w:val="none"/>
                </w:rPr>
                <w:t>ключевой ставки</w:t>
              </w:r>
            </w:hyperlink>
            <w:r w:rsidRPr="007B288B">
              <w:rPr>
                <w:rFonts w:ascii="Times New Roman" w:hAnsi="Times New Roman" w:cs="Times New Roman"/>
                <w:sz w:val="24"/>
                <w:szCs w:val="24"/>
              </w:rPr>
              <w:t>.</w:t>
            </w:r>
          </w:p>
          <w:p w14:paraId="2171772B" w14:textId="77777777" w:rsidR="007B288B" w:rsidRPr="007B288B" w:rsidRDefault="007B288B" w:rsidP="007B288B">
            <w:pPr>
              <w:spacing w:after="1" w:line="220" w:lineRule="atLeast"/>
              <w:ind w:firstLine="540"/>
              <w:jc w:val="both"/>
              <w:outlineLvl w:val="0"/>
              <w:rPr>
                <w:rFonts w:ascii="Times New Roman" w:hAnsi="Times New Roman" w:cs="Times New Roman"/>
                <w:sz w:val="24"/>
                <w:szCs w:val="24"/>
              </w:rPr>
            </w:pPr>
            <w:r w:rsidRPr="007B288B">
              <w:rPr>
                <w:rFonts w:ascii="Times New Roman" w:hAnsi="Times New Roman" w:cs="Times New Roman"/>
                <w:sz w:val="24"/>
                <w:szCs w:val="24"/>
              </w:rPr>
              <w:t>Принятое решение по ключевой ставке направлено на ограничение проинфляционных рисков и возвращение инфляции к 4%.</w:t>
            </w:r>
          </w:p>
          <w:p w14:paraId="31F56E5C" w14:textId="18F5724F" w:rsidR="000E411D" w:rsidRPr="006A2C51" w:rsidRDefault="007B288B" w:rsidP="007B288B">
            <w:pPr>
              <w:spacing w:after="1" w:line="220" w:lineRule="atLeast"/>
              <w:ind w:firstLine="540"/>
              <w:jc w:val="both"/>
              <w:outlineLvl w:val="0"/>
              <w:rPr>
                <w:rFonts w:ascii="Times New Roman" w:hAnsi="Times New Roman" w:cs="Times New Roman"/>
                <w:b/>
                <w:bCs/>
                <w:sz w:val="24"/>
                <w:szCs w:val="24"/>
              </w:rPr>
            </w:pPr>
            <w:r w:rsidRPr="006A2C51">
              <w:rPr>
                <w:rFonts w:ascii="Times New Roman" w:hAnsi="Times New Roman" w:cs="Times New Roman"/>
                <w:sz w:val="24"/>
                <w:szCs w:val="24"/>
              </w:rPr>
              <w:t>Банк России допускает возможность дальнейших повышений ключевой ставки на ближайших заседаниях.</w:t>
            </w:r>
          </w:p>
        </w:tc>
        <w:tc>
          <w:tcPr>
            <w:tcW w:w="127" w:type="pct"/>
            <w:tcBorders>
              <w:top w:val="single" w:sz="8" w:space="0" w:color="auto"/>
              <w:left w:val="nil"/>
              <w:bottom w:val="single" w:sz="8" w:space="0" w:color="auto"/>
              <w:right w:val="single" w:sz="4" w:space="0" w:color="auto"/>
            </w:tcBorders>
          </w:tcPr>
          <w:p w14:paraId="2F9786AE" w14:textId="77777777" w:rsidR="000E411D" w:rsidRPr="00E556C7" w:rsidRDefault="000E411D" w:rsidP="0084352D">
            <w:pPr>
              <w:spacing w:after="1" w:line="220" w:lineRule="atLeast"/>
              <w:ind w:firstLine="540"/>
              <w:jc w:val="both"/>
              <w:outlineLvl w:val="0"/>
              <w:rPr>
                <w:rFonts w:ascii="Times New Roman" w:hAnsi="Times New Roman" w:cs="Times New Roman"/>
                <w:sz w:val="24"/>
                <w:szCs w:val="24"/>
              </w:rPr>
            </w:pPr>
          </w:p>
        </w:tc>
      </w:tr>
      <w:tr w:rsidR="000E411D" w14:paraId="6A58B94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B1546A0"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A431CF3" w14:textId="423DDD60" w:rsidR="00E92160" w:rsidRPr="00E92160" w:rsidRDefault="006A2C51" w:rsidP="00E92160">
            <w:pPr>
              <w:spacing w:after="1" w:line="220" w:lineRule="atLeast"/>
              <w:jc w:val="both"/>
              <w:outlineLvl w:val="0"/>
              <w:rPr>
                <w:rFonts w:ascii="Times New Roman" w:hAnsi="Times New Roman" w:cs="Times New Roman"/>
                <w:bCs/>
                <w:sz w:val="24"/>
                <w:szCs w:val="24"/>
              </w:rPr>
            </w:pPr>
            <w:r w:rsidRPr="006A2C51">
              <w:rPr>
                <w:rFonts w:ascii="Times New Roman" w:hAnsi="Times New Roman" w:cs="Times New Roman"/>
                <w:b/>
                <w:bCs/>
                <w:sz w:val="24"/>
                <w:szCs w:val="24"/>
              </w:rPr>
              <w:t>Роструд напомнил о введении обязательного досудебного порядка обжалования решений ГИТ</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B3EEDE0" w14:textId="5303E6FF" w:rsidR="006A2C51" w:rsidRPr="00F26BB3" w:rsidRDefault="00F26BB3" w:rsidP="006A2C51">
            <w:pPr>
              <w:spacing w:after="1" w:line="220" w:lineRule="atLeast"/>
              <w:ind w:firstLine="540"/>
              <w:jc w:val="both"/>
              <w:outlineLvl w:val="0"/>
              <w:rPr>
                <w:rFonts w:ascii="Times New Roman" w:hAnsi="Times New Roman" w:cs="Times New Roman"/>
                <w:b/>
                <w:bCs/>
                <w:sz w:val="24"/>
                <w:szCs w:val="24"/>
              </w:rPr>
            </w:pPr>
            <w:r w:rsidRPr="00F26BB3">
              <w:rPr>
                <w:rFonts w:ascii="Times New Roman" w:hAnsi="Times New Roman" w:cs="Times New Roman"/>
                <w:b/>
                <w:bCs/>
                <w:sz w:val="24"/>
                <w:szCs w:val="24"/>
              </w:rPr>
              <w:t>С</w:t>
            </w:r>
            <w:r w:rsidR="006A2C51" w:rsidRPr="00F26BB3">
              <w:rPr>
                <w:rFonts w:ascii="Times New Roman" w:hAnsi="Times New Roman" w:cs="Times New Roman"/>
                <w:b/>
                <w:bCs/>
                <w:sz w:val="24"/>
                <w:szCs w:val="24"/>
              </w:rPr>
              <w:t xml:space="preserve"> 1 июля 2021 года обжаловать решения, а также действия или бездействие инспекторов ГИТ в суде возможно только после досудебного обжалования.</w:t>
            </w:r>
          </w:p>
          <w:p w14:paraId="783872C1" w14:textId="77777777" w:rsidR="006A2C51" w:rsidRPr="006A2C51" w:rsidRDefault="006A2C51" w:rsidP="006A2C51">
            <w:pPr>
              <w:spacing w:after="1" w:line="220" w:lineRule="atLeast"/>
              <w:ind w:firstLine="540"/>
              <w:jc w:val="both"/>
              <w:outlineLvl w:val="0"/>
              <w:rPr>
                <w:rFonts w:ascii="Times New Roman" w:hAnsi="Times New Roman" w:cs="Times New Roman"/>
                <w:sz w:val="24"/>
                <w:szCs w:val="24"/>
              </w:rPr>
            </w:pPr>
            <w:r w:rsidRPr="006A2C51">
              <w:rPr>
                <w:rFonts w:ascii="Times New Roman" w:hAnsi="Times New Roman" w:cs="Times New Roman"/>
                <w:sz w:val="24"/>
                <w:szCs w:val="24"/>
              </w:rPr>
              <w:t xml:space="preserve">Таким образом, теперь работодатели, которые не согласны с решением трудинспекции, должны пройти процедуру обязательного досудебного обжалования. </w:t>
            </w:r>
          </w:p>
          <w:p w14:paraId="289741C9" w14:textId="77777777" w:rsidR="006A2C51" w:rsidRPr="006A2C51" w:rsidRDefault="006A2C51" w:rsidP="006A2C51">
            <w:pPr>
              <w:spacing w:after="1" w:line="220" w:lineRule="atLeast"/>
              <w:ind w:firstLine="540"/>
              <w:jc w:val="both"/>
              <w:outlineLvl w:val="0"/>
              <w:rPr>
                <w:rFonts w:ascii="Times New Roman" w:hAnsi="Times New Roman" w:cs="Times New Roman"/>
                <w:sz w:val="24"/>
                <w:szCs w:val="24"/>
              </w:rPr>
            </w:pPr>
            <w:r w:rsidRPr="006A2C51">
              <w:rPr>
                <w:rFonts w:ascii="Times New Roman" w:hAnsi="Times New Roman" w:cs="Times New Roman"/>
                <w:sz w:val="24"/>
                <w:szCs w:val="24"/>
              </w:rPr>
              <w:lastRenderedPageBreak/>
              <w:t xml:space="preserve">Направить жалобу компании и ИП должны в электронной форме через портал госуслуг с помощью сервиса </w:t>
            </w:r>
            <w:hyperlink r:id="rId419" w:history="1">
              <w:r w:rsidRPr="006A2C51">
                <w:rPr>
                  <w:rStyle w:val="a3"/>
                  <w:rFonts w:ascii="Times New Roman" w:hAnsi="Times New Roman" w:cs="Times New Roman"/>
                  <w:color w:val="auto"/>
                  <w:sz w:val="24"/>
                  <w:szCs w:val="24"/>
                  <w:u w:val="none"/>
                </w:rPr>
                <w:t>«Жалоба на решение контрольного органа»</w:t>
              </w:r>
            </w:hyperlink>
            <w:r w:rsidRPr="006A2C51">
              <w:rPr>
                <w:rFonts w:ascii="Times New Roman" w:hAnsi="Times New Roman" w:cs="Times New Roman"/>
                <w:sz w:val="24"/>
                <w:szCs w:val="24"/>
              </w:rPr>
              <w:t xml:space="preserve">. </w:t>
            </w:r>
          </w:p>
          <w:p w14:paraId="4DC3969B" w14:textId="77777777" w:rsidR="006A2C51" w:rsidRPr="006A2C51" w:rsidRDefault="006A2C51" w:rsidP="006A2C51">
            <w:pPr>
              <w:spacing w:after="1" w:line="220" w:lineRule="atLeast"/>
              <w:ind w:firstLine="540"/>
              <w:jc w:val="both"/>
              <w:outlineLvl w:val="0"/>
              <w:rPr>
                <w:rFonts w:ascii="Times New Roman" w:hAnsi="Times New Roman" w:cs="Times New Roman"/>
                <w:b/>
                <w:bCs/>
                <w:sz w:val="24"/>
                <w:szCs w:val="24"/>
              </w:rPr>
            </w:pPr>
            <w:r w:rsidRPr="006A2C51">
              <w:rPr>
                <w:rFonts w:ascii="Times New Roman" w:hAnsi="Times New Roman" w:cs="Times New Roman"/>
                <w:b/>
                <w:bCs/>
                <w:sz w:val="24"/>
                <w:szCs w:val="24"/>
              </w:rPr>
              <w:t xml:space="preserve">Обжаловать можно: </w:t>
            </w:r>
          </w:p>
          <w:p w14:paraId="6375A94C" w14:textId="77777777" w:rsidR="006A2C51" w:rsidRPr="006A2C51" w:rsidRDefault="006A2C51" w:rsidP="006A2C51">
            <w:pPr>
              <w:spacing w:after="1" w:line="220" w:lineRule="atLeast"/>
              <w:ind w:firstLine="540"/>
              <w:jc w:val="both"/>
              <w:outlineLvl w:val="0"/>
              <w:rPr>
                <w:rFonts w:ascii="Times New Roman" w:hAnsi="Times New Roman" w:cs="Times New Roman"/>
                <w:sz w:val="24"/>
                <w:szCs w:val="24"/>
              </w:rPr>
            </w:pPr>
            <w:r w:rsidRPr="006A2C51">
              <w:rPr>
                <w:rFonts w:ascii="Times New Roman" w:hAnsi="Times New Roman" w:cs="Times New Roman"/>
                <w:sz w:val="24"/>
                <w:szCs w:val="24"/>
              </w:rPr>
              <w:t>- решения о проведении контрольно-надзорных мероприятий;</w:t>
            </w:r>
          </w:p>
          <w:p w14:paraId="33ECC584" w14:textId="77777777" w:rsidR="006A2C51" w:rsidRPr="006A2C51" w:rsidRDefault="006A2C51" w:rsidP="006A2C51">
            <w:pPr>
              <w:spacing w:after="1" w:line="220" w:lineRule="atLeast"/>
              <w:ind w:firstLine="540"/>
              <w:jc w:val="both"/>
              <w:outlineLvl w:val="0"/>
              <w:rPr>
                <w:rFonts w:ascii="Times New Roman" w:hAnsi="Times New Roman" w:cs="Times New Roman"/>
                <w:sz w:val="24"/>
                <w:szCs w:val="24"/>
              </w:rPr>
            </w:pPr>
            <w:r w:rsidRPr="006A2C51">
              <w:rPr>
                <w:rFonts w:ascii="Times New Roman" w:hAnsi="Times New Roman" w:cs="Times New Roman"/>
                <w:sz w:val="24"/>
                <w:szCs w:val="24"/>
              </w:rPr>
              <w:t>- акты контрольно-надзорных мероприятий, предписания об устранении выявленных нарушений;</w:t>
            </w:r>
          </w:p>
          <w:p w14:paraId="1D622AED" w14:textId="77777777" w:rsidR="006A2C51" w:rsidRPr="006A2C51" w:rsidRDefault="006A2C51" w:rsidP="006A2C51">
            <w:pPr>
              <w:spacing w:after="1" w:line="220" w:lineRule="atLeast"/>
              <w:ind w:firstLine="540"/>
              <w:jc w:val="both"/>
              <w:outlineLvl w:val="0"/>
              <w:rPr>
                <w:rFonts w:ascii="Times New Roman" w:hAnsi="Times New Roman" w:cs="Times New Roman"/>
                <w:sz w:val="24"/>
                <w:szCs w:val="24"/>
              </w:rPr>
            </w:pPr>
            <w:r w:rsidRPr="006A2C51">
              <w:rPr>
                <w:rFonts w:ascii="Times New Roman" w:hAnsi="Times New Roman" w:cs="Times New Roman"/>
                <w:sz w:val="24"/>
                <w:szCs w:val="24"/>
              </w:rPr>
              <w:t>- действия или бездействия должностных лиц надзорного органа в рамках контрольно-надзорных мероприятий.</w:t>
            </w:r>
          </w:p>
          <w:p w14:paraId="5A1594FF" w14:textId="77777777" w:rsidR="006A2C51" w:rsidRPr="006A2C51" w:rsidRDefault="006A2C51" w:rsidP="006A2C51">
            <w:pPr>
              <w:spacing w:after="1" w:line="220" w:lineRule="atLeast"/>
              <w:ind w:firstLine="540"/>
              <w:jc w:val="both"/>
              <w:outlineLvl w:val="0"/>
              <w:rPr>
                <w:rFonts w:ascii="Times New Roman" w:hAnsi="Times New Roman" w:cs="Times New Roman"/>
                <w:b/>
                <w:bCs/>
                <w:sz w:val="24"/>
                <w:szCs w:val="24"/>
              </w:rPr>
            </w:pPr>
            <w:r w:rsidRPr="006A2C51">
              <w:rPr>
                <w:rFonts w:ascii="Times New Roman" w:hAnsi="Times New Roman" w:cs="Times New Roman"/>
                <w:b/>
                <w:bCs/>
                <w:sz w:val="24"/>
                <w:szCs w:val="24"/>
              </w:rPr>
              <w:t>Подать жалобу могут:</w:t>
            </w:r>
          </w:p>
          <w:p w14:paraId="0901DEBF" w14:textId="77777777" w:rsidR="006A2C51" w:rsidRPr="006A2C51" w:rsidRDefault="006A2C51" w:rsidP="006A2C51">
            <w:pPr>
              <w:spacing w:after="1" w:line="220" w:lineRule="atLeast"/>
              <w:ind w:firstLine="540"/>
              <w:jc w:val="both"/>
              <w:outlineLvl w:val="0"/>
              <w:rPr>
                <w:rFonts w:ascii="Times New Roman" w:hAnsi="Times New Roman" w:cs="Times New Roman"/>
                <w:sz w:val="24"/>
                <w:szCs w:val="24"/>
              </w:rPr>
            </w:pPr>
            <w:r w:rsidRPr="006A2C51">
              <w:rPr>
                <w:rFonts w:ascii="Times New Roman" w:hAnsi="Times New Roman" w:cs="Times New Roman"/>
                <w:sz w:val="24"/>
                <w:szCs w:val="24"/>
              </w:rPr>
              <w:t xml:space="preserve">- руководитель организации или его представитель. Жалоба, поданная юридическим лицом, должна быть подписана </w:t>
            </w:r>
            <w:hyperlink r:id="rId420" w:history="1">
              <w:r w:rsidRPr="006A2C51">
                <w:rPr>
                  <w:rStyle w:val="a3"/>
                  <w:rFonts w:ascii="Times New Roman" w:hAnsi="Times New Roman" w:cs="Times New Roman"/>
                  <w:color w:val="auto"/>
                  <w:sz w:val="24"/>
                  <w:szCs w:val="24"/>
                  <w:u w:val="none"/>
                </w:rPr>
                <w:t>усиленной квалифицированной электронной подписью</w:t>
              </w:r>
            </w:hyperlink>
            <w:r w:rsidRPr="006A2C51">
              <w:rPr>
                <w:rFonts w:ascii="Times New Roman" w:hAnsi="Times New Roman" w:cs="Times New Roman"/>
                <w:sz w:val="24"/>
                <w:szCs w:val="24"/>
              </w:rPr>
              <w:t>;</w:t>
            </w:r>
          </w:p>
          <w:p w14:paraId="27CAEC47" w14:textId="77777777" w:rsidR="006A2C51" w:rsidRPr="006A2C51" w:rsidRDefault="006A2C51" w:rsidP="006A2C51">
            <w:pPr>
              <w:spacing w:after="1" w:line="220" w:lineRule="atLeast"/>
              <w:ind w:firstLine="540"/>
              <w:jc w:val="both"/>
              <w:outlineLvl w:val="0"/>
              <w:rPr>
                <w:rFonts w:ascii="Times New Roman" w:hAnsi="Times New Roman" w:cs="Times New Roman"/>
                <w:sz w:val="24"/>
                <w:szCs w:val="24"/>
              </w:rPr>
            </w:pPr>
            <w:r w:rsidRPr="006A2C51">
              <w:rPr>
                <w:rFonts w:ascii="Times New Roman" w:hAnsi="Times New Roman" w:cs="Times New Roman"/>
                <w:sz w:val="24"/>
                <w:szCs w:val="24"/>
              </w:rPr>
              <w:t>- индивидуальный предприниматель-работодатель, подписав простой либо усиленной квалифицированной электронной подписью.</w:t>
            </w:r>
          </w:p>
          <w:p w14:paraId="2ED71DAF" w14:textId="77777777" w:rsidR="006A2C51" w:rsidRPr="006A2C51" w:rsidRDefault="006A2C51" w:rsidP="006A2C51">
            <w:pPr>
              <w:spacing w:after="1" w:line="220" w:lineRule="atLeast"/>
              <w:ind w:firstLine="540"/>
              <w:jc w:val="both"/>
              <w:outlineLvl w:val="0"/>
              <w:rPr>
                <w:rFonts w:ascii="Times New Roman" w:hAnsi="Times New Roman" w:cs="Times New Roman"/>
                <w:b/>
                <w:bCs/>
                <w:sz w:val="24"/>
                <w:szCs w:val="24"/>
              </w:rPr>
            </w:pPr>
            <w:r w:rsidRPr="006A2C51">
              <w:rPr>
                <w:rFonts w:ascii="Times New Roman" w:hAnsi="Times New Roman" w:cs="Times New Roman"/>
                <w:b/>
                <w:bCs/>
                <w:sz w:val="24"/>
                <w:szCs w:val="24"/>
              </w:rPr>
              <w:t>Срок рассмотрения жалобы:</w:t>
            </w:r>
          </w:p>
          <w:p w14:paraId="0D9A9DC4" w14:textId="77777777" w:rsidR="006A2C51" w:rsidRPr="006A2C51" w:rsidRDefault="006A2C51" w:rsidP="006A2C51">
            <w:pPr>
              <w:spacing w:after="1" w:line="220" w:lineRule="atLeast"/>
              <w:ind w:firstLine="540"/>
              <w:jc w:val="both"/>
              <w:outlineLvl w:val="0"/>
              <w:rPr>
                <w:rFonts w:ascii="Times New Roman" w:hAnsi="Times New Roman" w:cs="Times New Roman"/>
                <w:sz w:val="24"/>
                <w:szCs w:val="24"/>
              </w:rPr>
            </w:pPr>
            <w:r w:rsidRPr="006A2C51">
              <w:rPr>
                <w:rFonts w:ascii="Times New Roman" w:hAnsi="Times New Roman" w:cs="Times New Roman"/>
                <w:sz w:val="24"/>
                <w:szCs w:val="24"/>
              </w:rPr>
              <w:t xml:space="preserve">- 20 рабочих дней. </w:t>
            </w:r>
          </w:p>
          <w:p w14:paraId="0BBA724B" w14:textId="24D79969" w:rsidR="000E411D" w:rsidRPr="006A2C51" w:rsidRDefault="006A2C51" w:rsidP="006A2C51">
            <w:pPr>
              <w:spacing w:after="1" w:line="220" w:lineRule="atLeast"/>
              <w:ind w:firstLine="540"/>
              <w:jc w:val="both"/>
              <w:outlineLvl w:val="0"/>
              <w:rPr>
                <w:rFonts w:ascii="Times New Roman" w:hAnsi="Times New Roman" w:cs="Times New Roman"/>
                <w:sz w:val="24"/>
                <w:szCs w:val="24"/>
              </w:rPr>
            </w:pPr>
            <w:r w:rsidRPr="006A2C51">
              <w:rPr>
                <w:rFonts w:ascii="Times New Roman" w:hAnsi="Times New Roman" w:cs="Times New Roman"/>
                <w:sz w:val="24"/>
                <w:szCs w:val="24"/>
              </w:rPr>
              <w:t>На электронную почту заявителя будут приходить оповещения об этапах рассмотрения жалобы и итоговом результате.</w:t>
            </w:r>
          </w:p>
        </w:tc>
        <w:tc>
          <w:tcPr>
            <w:tcW w:w="127" w:type="pct"/>
            <w:tcBorders>
              <w:top w:val="single" w:sz="8" w:space="0" w:color="auto"/>
              <w:left w:val="nil"/>
              <w:bottom w:val="single" w:sz="8" w:space="0" w:color="auto"/>
              <w:right w:val="single" w:sz="4" w:space="0" w:color="auto"/>
            </w:tcBorders>
          </w:tcPr>
          <w:p w14:paraId="0ABF5CD3" w14:textId="77777777" w:rsidR="000E411D" w:rsidRPr="0084352D" w:rsidRDefault="000E411D" w:rsidP="0084352D">
            <w:pPr>
              <w:spacing w:after="1" w:line="220" w:lineRule="atLeast"/>
              <w:ind w:firstLine="540"/>
              <w:jc w:val="both"/>
              <w:outlineLvl w:val="0"/>
              <w:rPr>
                <w:rFonts w:ascii="Times New Roman" w:hAnsi="Times New Roman" w:cs="Times New Roman"/>
                <w:sz w:val="24"/>
                <w:szCs w:val="24"/>
              </w:rPr>
            </w:pPr>
          </w:p>
        </w:tc>
      </w:tr>
      <w:tr w:rsidR="00E556C7" w14:paraId="3E4677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A1A45D8"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578F251" w14:textId="77777777" w:rsidR="00B95B52" w:rsidRDefault="000D2AB1" w:rsidP="003862ED">
            <w:pPr>
              <w:spacing w:after="1" w:line="220" w:lineRule="atLeast"/>
              <w:jc w:val="both"/>
              <w:outlineLvl w:val="0"/>
              <w:rPr>
                <w:rFonts w:ascii="Times New Roman" w:hAnsi="Times New Roman" w:cs="Times New Roman"/>
                <w:b/>
                <w:bCs/>
                <w:sz w:val="24"/>
                <w:szCs w:val="24"/>
              </w:rPr>
            </w:pPr>
            <w:r w:rsidRPr="000D2AB1">
              <w:rPr>
                <w:rFonts w:ascii="Times New Roman" w:hAnsi="Times New Roman" w:cs="Times New Roman"/>
                <w:b/>
                <w:bCs/>
                <w:sz w:val="24"/>
                <w:szCs w:val="24"/>
              </w:rPr>
              <w:t>Нужно ли выдавать работникам расчетные листки при каждой выплате зарплаты</w:t>
            </w:r>
          </w:p>
          <w:p w14:paraId="1CF64544" w14:textId="3CCC658E" w:rsidR="000D2AB1" w:rsidRPr="003862ED" w:rsidRDefault="000D2AB1" w:rsidP="003862ED">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421" w:history="1">
              <w:r w:rsidRPr="000D2AB1">
                <w:rPr>
                  <w:rStyle w:val="a3"/>
                  <w:rFonts w:ascii="Times New Roman" w:hAnsi="Times New Roman" w:cs="Times New Roman"/>
                  <w:bCs/>
                  <w:color w:val="auto"/>
                  <w:sz w:val="24"/>
                  <w:szCs w:val="24"/>
                  <w:u w:val="none"/>
                </w:rPr>
                <w:t xml:space="preserve">Письмо Роструда от 17.09.2021 </w:t>
              </w:r>
              <w:r>
                <w:rPr>
                  <w:rStyle w:val="a3"/>
                  <w:rFonts w:ascii="Times New Roman" w:hAnsi="Times New Roman" w:cs="Times New Roman"/>
                  <w:bCs/>
                  <w:color w:val="auto"/>
                  <w:sz w:val="24"/>
                  <w:szCs w:val="24"/>
                  <w:u w:val="none"/>
                </w:rPr>
                <w:t>№</w:t>
              </w:r>
              <w:r w:rsidRPr="000D2AB1">
                <w:rPr>
                  <w:rStyle w:val="a3"/>
                  <w:rFonts w:ascii="Times New Roman" w:hAnsi="Times New Roman" w:cs="Times New Roman"/>
                  <w:bCs/>
                  <w:color w:val="auto"/>
                  <w:sz w:val="24"/>
                  <w:szCs w:val="24"/>
                  <w:u w:val="none"/>
                </w:rPr>
                <w:t xml:space="preserve"> ПГ/26944-6-1</w:t>
              </w:r>
            </w:hyperlink>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26F38CA" w14:textId="346BAA0C" w:rsidR="000D2AB1" w:rsidRPr="000D2AB1" w:rsidRDefault="000D2AB1" w:rsidP="000D2AB1">
            <w:pPr>
              <w:spacing w:after="1" w:line="220" w:lineRule="atLeast"/>
              <w:jc w:val="both"/>
              <w:outlineLvl w:val="0"/>
              <w:rPr>
                <w:rFonts w:ascii="Times New Roman" w:hAnsi="Times New Roman" w:cs="Times New Roman"/>
                <w:sz w:val="24"/>
                <w:szCs w:val="24"/>
              </w:rPr>
            </w:pPr>
            <w:r w:rsidRPr="000D2AB1">
              <w:rPr>
                <w:rFonts w:ascii="Times New Roman" w:hAnsi="Times New Roman" w:cs="Times New Roman"/>
                <w:sz w:val="24"/>
                <w:szCs w:val="24"/>
              </w:rPr>
              <w:t xml:space="preserve">В </w:t>
            </w:r>
            <w:hyperlink r:id="rId422" w:history="1">
              <w:r w:rsidRPr="000D2AB1">
                <w:rPr>
                  <w:rStyle w:val="a3"/>
                  <w:rFonts w:ascii="Times New Roman" w:hAnsi="Times New Roman" w:cs="Times New Roman"/>
                  <w:color w:val="auto"/>
                  <w:sz w:val="24"/>
                  <w:szCs w:val="24"/>
                  <w:u w:val="none"/>
                </w:rPr>
                <w:t>Письме</w:t>
              </w:r>
            </w:hyperlink>
            <w:r w:rsidRPr="000D2AB1">
              <w:rPr>
                <w:rFonts w:ascii="Times New Roman" w:hAnsi="Times New Roman" w:cs="Times New Roman"/>
                <w:sz w:val="24"/>
                <w:szCs w:val="24"/>
              </w:rPr>
              <w:t xml:space="preserve"> от 17.09.2021 </w:t>
            </w:r>
            <w:r>
              <w:rPr>
                <w:rFonts w:ascii="Times New Roman" w:hAnsi="Times New Roman" w:cs="Times New Roman"/>
                <w:sz w:val="24"/>
                <w:szCs w:val="24"/>
              </w:rPr>
              <w:t>№</w:t>
            </w:r>
            <w:r w:rsidRPr="000D2AB1">
              <w:rPr>
                <w:rFonts w:ascii="Times New Roman" w:hAnsi="Times New Roman" w:cs="Times New Roman"/>
                <w:sz w:val="24"/>
                <w:szCs w:val="24"/>
              </w:rPr>
              <w:t xml:space="preserve"> ПГ/26944-6-1 Роструд напомнил правила оформления и выдачи работникам расчетных листков.</w:t>
            </w:r>
          </w:p>
          <w:p w14:paraId="6FE2793E" w14:textId="77777777" w:rsidR="000D2AB1" w:rsidRPr="000D2AB1" w:rsidRDefault="000D2AB1" w:rsidP="000D2AB1">
            <w:pPr>
              <w:spacing w:after="1" w:line="220" w:lineRule="atLeast"/>
              <w:jc w:val="both"/>
              <w:outlineLvl w:val="0"/>
              <w:rPr>
                <w:rFonts w:ascii="Times New Roman" w:hAnsi="Times New Roman" w:cs="Times New Roman"/>
                <w:sz w:val="24"/>
                <w:szCs w:val="24"/>
              </w:rPr>
            </w:pPr>
            <w:r w:rsidRPr="000D2AB1">
              <w:rPr>
                <w:rFonts w:ascii="Times New Roman" w:hAnsi="Times New Roman" w:cs="Times New Roman"/>
                <w:sz w:val="24"/>
                <w:szCs w:val="24"/>
              </w:rPr>
              <w:t xml:space="preserve">В соответствии с </w:t>
            </w:r>
            <w:hyperlink r:id="rId423" w:history="1">
              <w:r w:rsidRPr="000D2AB1">
                <w:rPr>
                  <w:rStyle w:val="a3"/>
                  <w:rFonts w:ascii="Times New Roman" w:hAnsi="Times New Roman" w:cs="Times New Roman"/>
                  <w:color w:val="auto"/>
                  <w:sz w:val="24"/>
                  <w:szCs w:val="24"/>
                  <w:u w:val="none"/>
                </w:rPr>
                <w:t>ч.1 ст.136</w:t>
              </w:r>
            </w:hyperlink>
            <w:r w:rsidRPr="000D2AB1">
              <w:rPr>
                <w:rFonts w:ascii="Times New Roman" w:hAnsi="Times New Roman" w:cs="Times New Roman"/>
                <w:sz w:val="24"/>
                <w:szCs w:val="24"/>
              </w:rPr>
              <w:t xml:space="preserve"> ТК РФ, расчетный листок должен содержать информацию: </w:t>
            </w:r>
          </w:p>
          <w:p w14:paraId="5E5233E3" w14:textId="77777777" w:rsidR="000D2AB1" w:rsidRPr="000D2AB1" w:rsidRDefault="000D2AB1" w:rsidP="000D2AB1">
            <w:pPr>
              <w:spacing w:after="1" w:line="220" w:lineRule="atLeast"/>
              <w:jc w:val="both"/>
              <w:outlineLvl w:val="0"/>
              <w:rPr>
                <w:rFonts w:ascii="Times New Roman" w:hAnsi="Times New Roman" w:cs="Times New Roman"/>
                <w:sz w:val="24"/>
                <w:szCs w:val="24"/>
              </w:rPr>
            </w:pPr>
            <w:r w:rsidRPr="000D2AB1">
              <w:rPr>
                <w:rFonts w:ascii="Times New Roman" w:hAnsi="Times New Roman" w:cs="Times New Roman"/>
                <w:sz w:val="24"/>
                <w:szCs w:val="24"/>
              </w:rPr>
              <w:t>1) о составных частях зарплаты, причитающейся работнику за соответствующий период;</w:t>
            </w:r>
          </w:p>
          <w:p w14:paraId="129D68C1" w14:textId="77777777" w:rsidR="000D2AB1" w:rsidRPr="000D2AB1" w:rsidRDefault="000D2AB1" w:rsidP="000D2AB1">
            <w:pPr>
              <w:spacing w:after="1" w:line="220" w:lineRule="atLeast"/>
              <w:jc w:val="both"/>
              <w:outlineLvl w:val="0"/>
              <w:rPr>
                <w:rFonts w:ascii="Times New Roman" w:hAnsi="Times New Roman" w:cs="Times New Roman"/>
                <w:sz w:val="24"/>
                <w:szCs w:val="24"/>
              </w:rPr>
            </w:pPr>
            <w:r w:rsidRPr="000D2AB1">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выплаты зарплаты, оплаты отпуска, выплат при увольнении или других выплату;</w:t>
            </w:r>
          </w:p>
          <w:p w14:paraId="3BC86D0F" w14:textId="77777777" w:rsidR="000D2AB1" w:rsidRPr="000D2AB1" w:rsidRDefault="000D2AB1" w:rsidP="000D2AB1">
            <w:pPr>
              <w:spacing w:after="1" w:line="220" w:lineRule="atLeast"/>
              <w:jc w:val="both"/>
              <w:outlineLvl w:val="0"/>
              <w:rPr>
                <w:rFonts w:ascii="Times New Roman" w:hAnsi="Times New Roman" w:cs="Times New Roman"/>
                <w:sz w:val="24"/>
                <w:szCs w:val="24"/>
              </w:rPr>
            </w:pPr>
            <w:r w:rsidRPr="000D2AB1">
              <w:rPr>
                <w:rFonts w:ascii="Times New Roman" w:hAnsi="Times New Roman" w:cs="Times New Roman"/>
                <w:sz w:val="24"/>
                <w:szCs w:val="24"/>
              </w:rPr>
              <w:t>3) о размерах и об основаниях произведенных удержаний;</w:t>
            </w:r>
          </w:p>
          <w:p w14:paraId="130CB417" w14:textId="77777777" w:rsidR="000D2AB1" w:rsidRPr="000D2AB1" w:rsidRDefault="000D2AB1" w:rsidP="000D2AB1">
            <w:pPr>
              <w:spacing w:after="1" w:line="220" w:lineRule="atLeast"/>
              <w:jc w:val="both"/>
              <w:outlineLvl w:val="0"/>
              <w:rPr>
                <w:rFonts w:ascii="Times New Roman" w:hAnsi="Times New Roman" w:cs="Times New Roman"/>
                <w:sz w:val="24"/>
                <w:szCs w:val="24"/>
              </w:rPr>
            </w:pPr>
            <w:r w:rsidRPr="000D2AB1">
              <w:rPr>
                <w:rFonts w:ascii="Times New Roman" w:hAnsi="Times New Roman" w:cs="Times New Roman"/>
                <w:sz w:val="24"/>
                <w:szCs w:val="24"/>
              </w:rPr>
              <w:t>4) об общей денежной сумме, подлежащей выплате.</w:t>
            </w:r>
          </w:p>
          <w:p w14:paraId="2ECBF45B" w14:textId="0AB57F19" w:rsidR="00E556C7" w:rsidRPr="000D2AB1" w:rsidRDefault="000D2AB1" w:rsidP="000D2AB1">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Р</w:t>
            </w:r>
            <w:r w:rsidRPr="000D2AB1">
              <w:rPr>
                <w:rFonts w:ascii="Times New Roman" w:hAnsi="Times New Roman" w:cs="Times New Roman"/>
                <w:sz w:val="24"/>
                <w:szCs w:val="24"/>
              </w:rPr>
              <w:t>асчетный листок содержит детальную информацию обо всех видах выплат, входящих в состав заработной платы и начисляемых работнику за каждый отработанный месяц</w:t>
            </w:r>
            <w:r>
              <w:rPr>
                <w:rFonts w:ascii="Times New Roman" w:hAnsi="Times New Roman" w:cs="Times New Roman"/>
                <w:sz w:val="24"/>
                <w:szCs w:val="24"/>
              </w:rPr>
              <w:t>,</w:t>
            </w:r>
            <w:r>
              <w:t xml:space="preserve"> </w:t>
            </w:r>
            <w:r w:rsidRPr="000D2AB1">
              <w:rPr>
                <w:rFonts w:ascii="Times New Roman" w:hAnsi="Times New Roman" w:cs="Times New Roman"/>
              </w:rPr>
              <w:t>в связи с чем,</w:t>
            </w:r>
            <w:r>
              <w:t xml:space="preserve"> </w:t>
            </w:r>
            <w:r>
              <w:rPr>
                <w:rFonts w:ascii="Times New Roman" w:hAnsi="Times New Roman" w:cs="Times New Roman"/>
                <w:sz w:val="24"/>
                <w:szCs w:val="24"/>
              </w:rPr>
              <w:t>р</w:t>
            </w:r>
            <w:r w:rsidRPr="000D2AB1">
              <w:rPr>
                <w:rFonts w:ascii="Times New Roman" w:hAnsi="Times New Roman" w:cs="Times New Roman"/>
                <w:sz w:val="24"/>
                <w:szCs w:val="24"/>
              </w:rPr>
              <w:t>асчетный листок достаточно выдавать один раз в месяц при выплате зарплаты за отработанный месяц при условии, что в нем отражена детальная информация обо всех видах выплат, входящих в состав зарплаты и начисляемых работнику за каждый отработанный месяц.</w:t>
            </w:r>
          </w:p>
        </w:tc>
        <w:tc>
          <w:tcPr>
            <w:tcW w:w="127" w:type="pct"/>
            <w:tcBorders>
              <w:top w:val="single" w:sz="8" w:space="0" w:color="auto"/>
              <w:left w:val="nil"/>
              <w:bottom w:val="single" w:sz="8" w:space="0" w:color="auto"/>
              <w:right w:val="single" w:sz="4" w:space="0" w:color="auto"/>
            </w:tcBorders>
          </w:tcPr>
          <w:p w14:paraId="616A18CE"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3E73136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485C68D"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2915007" w14:textId="77777777" w:rsidR="003862ED" w:rsidRDefault="006F5A5A" w:rsidP="0035555B">
            <w:pPr>
              <w:spacing w:after="1" w:line="220" w:lineRule="atLeast"/>
              <w:jc w:val="both"/>
              <w:outlineLvl w:val="0"/>
              <w:rPr>
                <w:rFonts w:ascii="Times New Roman" w:hAnsi="Times New Roman" w:cs="Times New Roman"/>
                <w:b/>
                <w:bCs/>
                <w:sz w:val="24"/>
                <w:szCs w:val="24"/>
              </w:rPr>
            </w:pPr>
            <w:r w:rsidRPr="006F5A5A">
              <w:rPr>
                <w:rFonts w:ascii="Times New Roman" w:hAnsi="Times New Roman" w:cs="Times New Roman"/>
                <w:b/>
                <w:bCs/>
                <w:sz w:val="24"/>
                <w:szCs w:val="24"/>
              </w:rPr>
              <w:t>Президент РФ установил нерабочие дни в октябре – ноябре 2021 года</w:t>
            </w:r>
          </w:p>
          <w:p w14:paraId="5B1EE11E" w14:textId="68938131" w:rsidR="006F5A5A" w:rsidRPr="006F5A5A" w:rsidRDefault="006F5A5A" w:rsidP="0035555B">
            <w:pPr>
              <w:spacing w:after="1" w:line="220" w:lineRule="atLeast"/>
              <w:jc w:val="both"/>
              <w:outlineLvl w:val="0"/>
              <w:rPr>
                <w:rFonts w:ascii="Times New Roman" w:hAnsi="Times New Roman" w:cs="Times New Roman"/>
                <w:sz w:val="24"/>
                <w:szCs w:val="24"/>
              </w:rPr>
            </w:pPr>
            <w:r w:rsidRPr="006F5A5A">
              <w:rPr>
                <w:rFonts w:ascii="Times New Roman" w:hAnsi="Times New Roman" w:cs="Times New Roman"/>
                <w:sz w:val="24"/>
                <w:szCs w:val="24"/>
              </w:rPr>
              <w:lastRenderedPageBreak/>
              <w:t>(</w:t>
            </w:r>
            <w:hyperlink r:id="rId424" w:history="1">
              <w:r w:rsidRPr="006F5A5A">
                <w:rPr>
                  <w:rStyle w:val="a3"/>
                  <w:rFonts w:ascii="Times New Roman" w:hAnsi="Times New Roman" w:cs="Times New Roman"/>
                  <w:color w:val="auto"/>
                  <w:sz w:val="24"/>
                  <w:szCs w:val="24"/>
                  <w:u w:val="none"/>
                </w:rPr>
                <w:t xml:space="preserve">Указ Президента РФ от 20.10.2021 </w:t>
              </w:r>
              <w:r>
                <w:rPr>
                  <w:rStyle w:val="a3"/>
                  <w:rFonts w:ascii="Times New Roman" w:hAnsi="Times New Roman" w:cs="Times New Roman"/>
                  <w:color w:val="auto"/>
                  <w:sz w:val="24"/>
                  <w:szCs w:val="24"/>
                  <w:u w:val="none"/>
                </w:rPr>
                <w:t>№</w:t>
              </w:r>
              <w:r w:rsidRPr="006F5A5A">
                <w:rPr>
                  <w:rStyle w:val="a3"/>
                  <w:rFonts w:ascii="Times New Roman" w:hAnsi="Times New Roman" w:cs="Times New Roman"/>
                  <w:color w:val="auto"/>
                  <w:sz w:val="24"/>
                  <w:szCs w:val="24"/>
                  <w:u w:val="none"/>
                </w:rPr>
                <w:t xml:space="preserve"> 595</w:t>
              </w:r>
            </w:hyperlink>
            <w:r w:rsidRPr="006F5A5A">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94BDD72" w14:textId="7431A6AE" w:rsidR="006F5A5A" w:rsidRPr="006F5A5A" w:rsidRDefault="006F5A5A" w:rsidP="006F5A5A">
            <w:pPr>
              <w:spacing w:after="1" w:line="220" w:lineRule="atLeast"/>
              <w:ind w:firstLine="540"/>
              <w:jc w:val="both"/>
              <w:outlineLvl w:val="0"/>
              <w:rPr>
                <w:rFonts w:ascii="Times New Roman" w:hAnsi="Times New Roman" w:cs="Times New Roman"/>
                <w:sz w:val="24"/>
                <w:szCs w:val="24"/>
              </w:rPr>
            </w:pPr>
            <w:r w:rsidRPr="006F5A5A">
              <w:rPr>
                <w:rFonts w:ascii="Times New Roman" w:hAnsi="Times New Roman" w:cs="Times New Roman"/>
                <w:sz w:val="24"/>
                <w:szCs w:val="24"/>
              </w:rPr>
              <w:lastRenderedPageBreak/>
              <w:t xml:space="preserve">Президент РФ </w:t>
            </w:r>
            <w:hyperlink r:id="rId425" w:history="1">
              <w:r w:rsidRPr="006F5A5A">
                <w:rPr>
                  <w:rStyle w:val="a3"/>
                  <w:rFonts w:ascii="Times New Roman" w:hAnsi="Times New Roman" w:cs="Times New Roman"/>
                  <w:color w:val="auto"/>
                  <w:sz w:val="24"/>
                  <w:szCs w:val="24"/>
                  <w:u w:val="none"/>
                </w:rPr>
                <w:t>поддержал</w:t>
              </w:r>
            </w:hyperlink>
            <w:r w:rsidRPr="006F5A5A">
              <w:rPr>
                <w:rFonts w:ascii="Times New Roman" w:hAnsi="Times New Roman" w:cs="Times New Roman"/>
                <w:sz w:val="24"/>
                <w:szCs w:val="24"/>
              </w:rPr>
              <w:t xml:space="preserve"> предложения Правительства РФ и в целях борьбы с коронавирусом принял следующие решения (</w:t>
            </w:r>
            <w:hyperlink r:id="rId426" w:history="1">
              <w:r w:rsidRPr="006F5A5A">
                <w:rPr>
                  <w:rStyle w:val="a3"/>
                  <w:rFonts w:ascii="Times New Roman" w:hAnsi="Times New Roman" w:cs="Times New Roman"/>
                  <w:color w:val="auto"/>
                  <w:sz w:val="24"/>
                  <w:szCs w:val="24"/>
                  <w:u w:val="none"/>
                </w:rPr>
                <w:t>Указ</w:t>
              </w:r>
            </w:hyperlink>
            <w:r w:rsidRPr="006F5A5A">
              <w:rPr>
                <w:rFonts w:ascii="Times New Roman" w:hAnsi="Times New Roman" w:cs="Times New Roman"/>
                <w:sz w:val="24"/>
                <w:szCs w:val="24"/>
              </w:rPr>
              <w:t xml:space="preserve"> Президента РФ от 20.10.2021 </w:t>
            </w:r>
            <w:r>
              <w:rPr>
                <w:rFonts w:ascii="Times New Roman" w:hAnsi="Times New Roman" w:cs="Times New Roman"/>
                <w:sz w:val="24"/>
                <w:szCs w:val="24"/>
              </w:rPr>
              <w:t>№</w:t>
            </w:r>
            <w:r w:rsidRPr="006F5A5A">
              <w:rPr>
                <w:rFonts w:ascii="Times New Roman" w:hAnsi="Times New Roman" w:cs="Times New Roman"/>
                <w:sz w:val="24"/>
                <w:szCs w:val="24"/>
              </w:rPr>
              <w:t xml:space="preserve"> 595):</w:t>
            </w:r>
          </w:p>
          <w:p w14:paraId="4E7B4C2F" w14:textId="77777777" w:rsidR="006F5A5A" w:rsidRPr="006F5A5A" w:rsidRDefault="006F5A5A" w:rsidP="006F5A5A">
            <w:pPr>
              <w:spacing w:after="1" w:line="220" w:lineRule="atLeast"/>
              <w:ind w:firstLine="540"/>
              <w:jc w:val="both"/>
              <w:outlineLvl w:val="0"/>
              <w:rPr>
                <w:rFonts w:ascii="Times New Roman" w:hAnsi="Times New Roman" w:cs="Times New Roman"/>
                <w:sz w:val="24"/>
                <w:szCs w:val="24"/>
              </w:rPr>
            </w:pPr>
            <w:r w:rsidRPr="006F5A5A">
              <w:rPr>
                <w:rFonts w:ascii="Times New Roman" w:hAnsi="Times New Roman" w:cs="Times New Roman"/>
                <w:sz w:val="24"/>
                <w:szCs w:val="24"/>
              </w:rPr>
              <w:lastRenderedPageBreak/>
              <w:t>- дни с 30 октября по 7 ноября 2021 года включительно объявлены в России нерабочими с сохранением за работниками зарплаты;</w:t>
            </w:r>
          </w:p>
          <w:p w14:paraId="6B2684E2" w14:textId="77777777" w:rsidR="006F5A5A" w:rsidRPr="006F5A5A" w:rsidRDefault="006F5A5A" w:rsidP="006F5A5A">
            <w:pPr>
              <w:spacing w:after="1" w:line="220" w:lineRule="atLeast"/>
              <w:ind w:firstLine="540"/>
              <w:jc w:val="both"/>
              <w:outlineLvl w:val="0"/>
              <w:rPr>
                <w:rFonts w:ascii="Times New Roman" w:hAnsi="Times New Roman" w:cs="Times New Roman"/>
                <w:sz w:val="24"/>
                <w:szCs w:val="24"/>
              </w:rPr>
            </w:pPr>
            <w:r w:rsidRPr="006F5A5A">
              <w:rPr>
                <w:rFonts w:ascii="Times New Roman" w:hAnsi="Times New Roman" w:cs="Times New Roman"/>
                <w:sz w:val="24"/>
                <w:szCs w:val="24"/>
              </w:rPr>
              <w:t>- властям регионов дано право в зависимости от эпидемиологической обстановки установить дополнительные нерабочие дни до 30 октября 2021 года и/или продлить их после 7 ноября 2021 года с сохранением за работниками зарплаты.</w:t>
            </w:r>
          </w:p>
          <w:p w14:paraId="3FC4BBD3" w14:textId="77777777" w:rsidR="006F5A5A" w:rsidRPr="006F5A5A" w:rsidRDefault="006F5A5A" w:rsidP="006F5A5A">
            <w:pPr>
              <w:spacing w:after="1" w:line="220" w:lineRule="atLeast"/>
              <w:ind w:firstLine="540"/>
              <w:jc w:val="both"/>
              <w:outlineLvl w:val="0"/>
              <w:rPr>
                <w:rFonts w:ascii="Times New Roman" w:hAnsi="Times New Roman" w:cs="Times New Roman"/>
                <w:sz w:val="24"/>
                <w:szCs w:val="24"/>
              </w:rPr>
            </w:pPr>
            <w:r w:rsidRPr="006F5A5A">
              <w:rPr>
                <w:rFonts w:ascii="Times New Roman" w:hAnsi="Times New Roman" w:cs="Times New Roman"/>
                <w:sz w:val="24"/>
                <w:szCs w:val="24"/>
              </w:rPr>
              <w:t>В связи с этим организациям и органам власти следует определить численность работников, обеспечивающих в нерабочие дни функционирование этих организаций и органов власти.</w:t>
            </w:r>
          </w:p>
          <w:p w14:paraId="796672E1" w14:textId="77777777" w:rsidR="006F5A5A" w:rsidRPr="006F5A5A" w:rsidRDefault="006F5A5A" w:rsidP="006F5A5A">
            <w:pPr>
              <w:spacing w:after="1" w:line="220" w:lineRule="atLeast"/>
              <w:ind w:firstLine="540"/>
              <w:jc w:val="both"/>
              <w:outlineLvl w:val="0"/>
              <w:rPr>
                <w:rFonts w:ascii="Times New Roman" w:hAnsi="Times New Roman" w:cs="Times New Roman"/>
                <w:sz w:val="24"/>
                <w:szCs w:val="24"/>
              </w:rPr>
            </w:pPr>
            <w:r w:rsidRPr="006F5A5A">
              <w:rPr>
                <w:rFonts w:ascii="Times New Roman" w:hAnsi="Times New Roman" w:cs="Times New Roman"/>
                <w:sz w:val="24"/>
                <w:szCs w:val="24"/>
              </w:rPr>
              <w:t>Правительству РФ и властям регионов поручено:</w:t>
            </w:r>
          </w:p>
          <w:p w14:paraId="6A520AC9" w14:textId="3C95A137" w:rsidR="006F5A5A" w:rsidRPr="006F5A5A" w:rsidRDefault="006F5A5A" w:rsidP="006F5A5A">
            <w:pPr>
              <w:numPr>
                <w:ilvl w:val="0"/>
                <w:numId w:val="46"/>
              </w:numPr>
              <w:spacing w:after="1" w:line="220" w:lineRule="atLeast"/>
              <w:jc w:val="both"/>
              <w:outlineLvl w:val="0"/>
              <w:rPr>
                <w:rFonts w:ascii="Times New Roman" w:hAnsi="Times New Roman" w:cs="Times New Roman"/>
                <w:sz w:val="24"/>
                <w:szCs w:val="24"/>
              </w:rPr>
            </w:pPr>
            <w:r w:rsidRPr="006F5A5A">
              <w:rPr>
                <w:rFonts w:ascii="Times New Roman" w:hAnsi="Times New Roman" w:cs="Times New Roman"/>
                <w:sz w:val="24"/>
                <w:szCs w:val="24"/>
              </w:rPr>
              <w:t>определить режим работы федеральных и региональных учреждений культуры и здравоохранения в нерабочие дни</w:t>
            </w:r>
            <w:r w:rsidR="00F26BB3">
              <w:rPr>
                <w:rFonts w:ascii="Times New Roman" w:hAnsi="Times New Roman" w:cs="Times New Roman"/>
                <w:sz w:val="24"/>
                <w:szCs w:val="24"/>
              </w:rPr>
              <w:t>;</w:t>
            </w:r>
          </w:p>
          <w:p w14:paraId="4AAF2A31" w14:textId="2FD461B7" w:rsidR="00E556C7" w:rsidRPr="006F5A5A" w:rsidRDefault="006F5A5A" w:rsidP="006F5A5A">
            <w:pPr>
              <w:numPr>
                <w:ilvl w:val="0"/>
                <w:numId w:val="46"/>
              </w:numPr>
              <w:spacing w:after="1" w:line="220" w:lineRule="atLeast"/>
              <w:jc w:val="both"/>
              <w:outlineLvl w:val="0"/>
              <w:rPr>
                <w:rFonts w:ascii="Times New Roman" w:hAnsi="Times New Roman" w:cs="Times New Roman"/>
                <w:sz w:val="24"/>
                <w:szCs w:val="24"/>
              </w:rPr>
            </w:pPr>
            <w:r w:rsidRPr="006F5A5A">
              <w:rPr>
                <w:rFonts w:ascii="Times New Roman" w:hAnsi="Times New Roman" w:cs="Times New Roman"/>
                <w:sz w:val="24"/>
                <w:szCs w:val="24"/>
              </w:rPr>
              <w:t>предусмотреть меры поддержки для субъектов малого и среднего предпринимательства и социально ориентированным НКО, осуществляющим деятельность в наиболее пострадавших от коронавируса отраслях.</w:t>
            </w:r>
          </w:p>
        </w:tc>
        <w:tc>
          <w:tcPr>
            <w:tcW w:w="127" w:type="pct"/>
            <w:tcBorders>
              <w:top w:val="single" w:sz="8" w:space="0" w:color="auto"/>
              <w:left w:val="nil"/>
              <w:bottom w:val="single" w:sz="8" w:space="0" w:color="auto"/>
              <w:right w:val="single" w:sz="4" w:space="0" w:color="auto"/>
            </w:tcBorders>
          </w:tcPr>
          <w:p w14:paraId="3CF28207"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16D12A8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312C8D9"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2B01189" w14:textId="43ECB03C" w:rsidR="00384C98" w:rsidRPr="00213B9F" w:rsidRDefault="00213B9F" w:rsidP="0035555B">
            <w:pPr>
              <w:spacing w:after="1" w:line="220" w:lineRule="atLeast"/>
              <w:jc w:val="both"/>
              <w:outlineLvl w:val="0"/>
              <w:rPr>
                <w:rFonts w:ascii="Times New Roman" w:hAnsi="Times New Roman" w:cs="Times New Roman"/>
                <w:b/>
                <w:bCs/>
                <w:sz w:val="24"/>
                <w:szCs w:val="24"/>
              </w:rPr>
            </w:pPr>
            <w:r w:rsidRPr="00213B9F">
              <w:rPr>
                <w:rFonts w:ascii="Times New Roman" w:hAnsi="Times New Roman" w:cs="Times New Roman"/>
                <w:b/>
                <w:bCs/>
                <w:sz w:val="24"/>
                <w:szCs w:val="24"/>
              </w:rPr>
              <w:t>Как в целях налогообложения прибыли учесть расходы на ДМС при увольнении застрахованного работника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27303F6" w14:textId="7E5BC9C8" w:rsidR="00213B9F" w:rsidRPr="00213B9F" w:rsidRDefault="00213B9F" w:rsidP="00213B9F">
            <w:pPr>
              <w:spacing w:after="1" w:line="220" w:lineRule="atLeast"/>
              <w:jc w:val="both"/>
              <w:outlineLvl w:val="0"/>
              <w:rPr>
                <w:rFonts w:ascii="Times New Roman" w:hAnsi="Times New Roman" w:cs="Times New Roman"/>
                <w:sz w:val="24"/>
                <w:szCs w:val="24"/>
              </w:rPr>
            </w:pPr>
            <w:r w:rsidRPr="00213B9F">
              <w:rPr>
                <w:rFonts w:ascii="Times New Roman" w:hAnsi="Times New Roman" w:cs="Times New Roman"/>
                <w:sz w:val="24"/>
                <w:szCs w:val="24"/>
              </w:rPr>
              <w:t xml:space="preserve">В случае, когда после увольнения работник по-прежнему может пользоваться страховкой, то расходы на ДМС в части, приходящейся на него, в налоговом учете не признаются (Письма Минфина России от 01.02.2019 </w:t>
            </w:r>
            <w:hyperlink r:id="rId427" w:history="1">
              <w:r>
                <w:rPr>
                  <w:rStyle w:val="a3"/>
                  <w:rFonts w:ascii="Times New Roman" w:hAnsi="Times New Roman" w:cs="Times New Roman"/>
                  <w:color w:val="auto"/>
                  <w:sz w:val="24"/>
                  <w:szCs w:val="24"/>
                  <w:u w:val="none"/>
                </w:rPr>
                <w:t>№</w:t>
              </w:r>
            </w:hyperlink>
            <w:r>
              <w:rPr>
                <w:rFonts w:ascii="Times New Roman" w:hAnsi="Times New Roman" w:cs="Times New Roman"/>
                <w:sz w:val="24"/>
                <w:szCs w:val="24"/>
              </w:rPr>
              <w:t xml:space="preserve"> 03-03-06/1/5947</w:t>
            </w:r>
            <w:r w:rsidRPr="00213B9F">
              <w:rPr>
                <w:rFonts w:ascii="Times New Roman" w:hAnsi="Times New Roman" w:cs="Times New Roman"/>
                <w:sz w:val="24"/>
                <w:szCs w:val="24"/>
              </w:rPr>
              <w:t xml:space="preserve">, от 13.10.2017 </w:t>
            </w:r>
            <w:hyperlink r:id="rId428" w:history="1">
              <w:r w:rsidRPr="00213B9F">
                <w:rPr>
                  <w:rFonts w:ascii="Times New Roman" w:hAnsi="Times New Roman" w:cs="Times New Roman"/>
                  <w:sz w:val="24"/>
                  <w:szCs w:val="24"/>
                </w:rPr>
                <w:t>№</w:t>
              </w:r>
              <w:r w:rsidRPr="00213B9F">
                <w:rPr>
                  <w:rStyle w:val="a3"/>
                  <w:rFonts w:ascii="Times New Roman" w:hAnsi="Times New Roman" w:cs="Times New Roman"/>
                  <w:color w:val="auto"/>
                  <w:sz w:val="24"/>
                  <w:szCs w:val="24"/>
                  <w:u w:val="none"/>
                </w:rPr>
                <w:t xml:space="preserve"> 03-03-06/1/67067</w:t>
              </w:r>
            </w:hyperlink>
            <w:r w:rsidRPr="00213B9F">
              <w:rPr>
                <w:rFonts w:ascii="Times New Roman" w:hAnsi="Times New Roman" w:cs="Times New Roman"/>
                <w:sz w:val="24"/>
                <w:szCs w:val="24"/>
              </w:rPr>
              <w:t xml:space="preserve">, от 05.05.2014 </w:t>
            </w:r>
            <w:hyperlink r:id="rId429" w:history="1">
              <w:r w:rsidRPr="00213B9F">
                <w:rPr>
                  <w:rFonts w:ascii="Times New Roman" w:hAnsi="Times New Roman" w:cs="Times New Roman"/>
                  <w:sz w:val="24"/>
                  <w:szCs w:val="24"/>
                </w:rPr>
                <w:t>№</w:t>
              </w:r>
              <w:r w:rsidRPr="00213B9F">
                <w:rPr>
                  <w:rStyle w:val="a3"/>
                  <w:rFonts w:ascii="Times New Roman" w:hAnsi="Times New Roman" w:cs="Times New Roman"/>
                  <w:color w:val="auto"/>
                  <w:sz w:val="24"/>
                  <w:szCs w:val="24"/>
                  <w:u w:val="none"/>
                </w:rPr>
                <w:t xml:space="preserve"> 03-03-06/1/20922</w:t>
              </w:r>
            </w:hyperlink>
            <w:r w:rsidRPr="00213B9F">
              <w:rPr>
                <w:rFonts w:ascii="Times New Roman" w:hAnsi="Times New Roman" w:cs="Times New Roman"/>
                <w:sz w:val="24"/>
                <w:szCs w:val="24"/>
              </w:rPr>
              <w:t>).</w:t>
            </w:r>
          </w:p>
          <w:p w14:paraId="316BAC7E" w14:textId="3510A006" w:rsidR="00213B9F" w:rsidRPr="00213B9F" w:rsidRDefault="00213B9F" w:rsidP="00213B9F">
            <w:pPr>
              <w:spacing w:after="1" w:line="220" w:lineRule="atLeast"/>
              <w:jc w:val="both"/>
              <w:outlineLvl w:val="0"/>
              <w:rPr>
                <w:rFonts w:ascii="Times New Roman" w:hAnsi="Times New Roman" w:cs="Times New Roman"/>
                <w:sz w:val="24"/>
                <w:szCs w:val="24"/>
              </w:rPr>
            </w:pPr>
            <w:r w:rsidRPr="00213B9F">
              <w:rPr>
                <w:rFonts w:ascii="Times New Roman" w:hAnsi="Times New Roman" w:cs="Times New Roman"/>
                <w:sz w:val="24"/>
                <w:szCs w:val="24"/>
              </w:rPr>
              <w:t xml:space="preserve">Если после увольнения работник исключен из списка застрахованных лиц, но вместо него в список включен новый сотрудник, то можно продолжать учитывать страховую премию (взнос) в расходах в том же </w:t>
            </w:r>
            <w:hyperlink r:id="rId430" w:history="1">
              <w:r w:rsidRPr="00213B9F">
                <w:rPr>
                  <w:rStyle w:val="a3"/>
                  <w:rFonts w:ascii="Times New Roman" w:hAnsi="Times New Roman" w:cs="Times New Roman"/>
                  <w:color w:val="auto"/>
                  <w:sz w:val="24"/>
                  <w:szCs w:val="24"/>
                  <w:u w:val="none"/>
                </w:rPr>
                <w:t>порядке</w:t>
              </w:r>
            </w:hyperlink>
            <w:r w:rsidRPr="00213B9F">
              <w:rPr>
                <w:rFonts w:ascii="Times New Roman" w:hAnsi="Times New Roman" w:cs="Times New Roman"/>
                <w:sz w:val="24"/>
                <w:szCs w:val="24"/>
              </w:rPr>
              <w:t>, что и ранее. Это связано с тем, что договор продолжает действовать и срок его действия остается прежним. А изменения в списке застрахованных лиц на возможность учета расходов в целях налогообложения не влияют (</w:t>
            </w:r>
            <w:hyperlink r:id="rId431" w:history="1">
              <w:r w:rsidRPr="00213B9F">
                <w:rPr>
                  <w:rStyle w:val="a3"/>
                  <w:rFonts w:ascii="Times New Roman" w:hAnsi="Times New Roman" w:cs="Times New Roman"/>
                  <w:color w:val="auto"/>
                  <w:sz w:val="24"/>
                  <w:szCs w:val="24"/>
                  <w:u w:val="none"/>
                </w:rPr>
                <w:t>п. 16 ст. 255</w:t>
              </w:r>
            </w:hyperlink>
            <w:r w:rsidRPr="00213B9F">
              <w:rPr>
                <w:rFonts w:ascii="Times New Roman" w:hAnsi="Times New Roman" w:cs="Times New Roman"/>
                <w:sz w:val="24"/>
                <w:szCs w:val="24"/>
              </w:rPr>
              <w:t xml:space="preserve"> НК РФ, Письма Минфина России от 01.02.2019 </w:t>
            </w:r>
            <w:hyperlink r:id="rId432" w:history="1">
              <w:r w:rsidRPr="00213B9F">
                <w:rPr>
                  <w:rFonts w:ascii="Times New Roman" w:hAnsi="Times New Roman" w:cs="Times New Roman"/>
                  <w:sz w:val="24"/>
                  <w:szCs w:val="24"/>
                </w:rPr>
                <w:t xml:space="preserve">№ </w:t>
              </w:r>
              <w:r w:rsidRPr="00213B9F">
                <w:rPr>
                  <w:rStyle w:val="a3"/>
                  <w:rFonts w:ascii="Times New Roman" w:hAnsi="Times New Roman" w:cs="Times New Roman"/>
                  <w:color w:val="auto"/>
                  <w:sz w:val="24"/>
                  <w:szCs w:val="24"/>
                  <w:u w:val="none"/>
                </w:rPr>
                <w:t>03-03-06/1/5947</w:t>
              </w:r>
            </w:hyperlink>
            <w:r w:rsidRPr="00213B9F">
              <w:rPr>
                <w:rFonts w:ascii="Times New Roman" w:hAnsi="Times New Roman" w:cs="Times New Roman"/>
                <w:sz w:val="24"/>
                <w:szCs w:val="24"/>
              </w:rPr>
              <w:t xml:space="preserve">, от 29.01.2010 </w:t>
            </w:r>
            <w:r>
              <w:rPr>
                <w:rFonts w:ascii="Times New Roman" w:hAnsi="Times New Roman" w:cs="Times New Roman"/>
                <w:sz w:val="24"/>
                <w:szCs w:val="24"/>
              </w:rPr>
              <w:t>№</w:t>
            </w:r>
            <w:r w:rsidRPr="00213B9F">
              <w:rPr>
                <w:rFonts w:ascii="Times New Roman" w:hAnsi="Times New Roman" w:cs="Times New Roman"/>
                <w:sz w:val="24"/>
                <w:szCs w:val="24"/>
              </w:rPr>
              <w:t xml:space="preserve"> 03-03-06/2/11 </w:t>
            </w:r>
            <w:hyperlink r:id="rId433" w:history="1">
              <w:r w:rsidRPr="00213B9F">
                <w:rPr>
                  <w:rStyle w:val="a3"/>
                  <w:rFonts w:ascii="Times New Roman" w:hAnsi="Times New Roman" w:cs="Times New Roman"/>
                  <w:color w:val="auto"/>
                  <w:sz w:val="24"/>
                  <w:szCs w:val="24"/>
                  <w:u w:val="none"/>
                </w:rPr>
                <w:t>(п. 2)</w:t>
              </w:r>
            </w:hyperlink>
            <w:r w:rsidRPr="00213B9F">
              <w:rPr>
                <w:rFonts w:ascii="Times New Roman" w:hAnsi="Times New Roman" w:cs="Times New Roman"/>
                <w:sz w:val="24"/>
                <w:szCs w:val="24"/>
              </w:rPr>
              <w:t xml:space="preserve">, от 18.12.2007 </w:t>
            </w:r>
            <w:hyperlink r:id="rId434" w:history="1">
              <w:r w:rsidRPr="00213B9F">
                <w:rPr>
                  <w:rFonts w:ascii="Times New Roman" w:hAnsi="Times New Roman" w:cs="Times New Roman"/>
                  <w:sz w:val="24"/>
                  <w:szCs w:val="24"/>
                </w:rPr>
                <w:t>№</w:t>
              </w:r>
              <w:r w:rsidRPr="00213B9F">
                <w:rPr>
                  <w:rStyle w:val="a3"/>
                  <w:rFonts w:ascii="Times New Roman" w:hAnsi="Times New Roman" w:cs="Times New Roman"/>
                  <w:color w:val="auto"/>
                  <w:sz w:val="24"/>
                  <w:szCs w:val="24"/>
                  <w:u w:val="none"/>
                </w:rPr>
                <w:t xml:space="preserve"> 03-03-06/1/869</w:t>
              </w:r>
            </w:hyperlink>
            <w:r w:rsidRPr="00213B9F">
              <w:rPr>
                <w:rFonts w:ascii="Times New Roman" w:hAnsi="Times New Roman" w:cs="Times New Roman"/>
                <w:sz w:val="24"/>
                <w:szCs w:val="24"/>
              </w:rPr>
              <w:t xml:space="preserve">). Такие расходы учитываются с учетом ограничений, предусмотренных </w:t>
            </w:r>
            <w:hyperlink r:id="rId435" w:history="1">
              <w:r w:rsidRPr="00213B9F">
                <w:rPr>
                  <w:rStyle w:val="a3"/>
                  <w:rFonts w:ascii="Times New Roman" w:hAnsi="Times New Roman" w:cs="Times New Roman"/>
                  <w:color w:val="auto"/>
                  <w:sz w:val="24"/>
                  <w:szCs w:val="24"/>
                  <w:u w:val="none"/>
                </w:rPr>
                <w:t>п. 16 ст. 255</w:t>
              </w:r>
            </w:hyperlink>
            <w:r w:rsidRPr="00213B9F">
              <w:rPr>
                <w:rFonts w:ascii="Times New Roman" w:hAnsi="Times New Roman" w:cs="Times New Roman"/>
                <w:sz w:val="24"/>
                <w:szCs w:val="24"/>
              </w:rPr>
              <w:t xml:space="preserve"> НК РФ (</w:t>
            </w:r>
            <w:hyperlink r:id="rId436" w:history="1">
              <w:r w:rsidRPr="00213B9F">
                <w:rPr>
                  <w:rStyle w:val="a3"/>
                  <w:rFonts w:ascii="Times New Roman" w:hAnsi="Times New Roman" w:cs="Times New Roman"/>
                  <w:color w:val="auto"/>
                  <w:sz w:val="24"/>
                  <w:szCs w:val="24"/>
                  <w:u w:val="none"/>
                </w:rPr>
                <w:t>Письмо</w:t>
              </w:r>
            </w:hyperlink>
            <w:r w:rsidRPr="00213B9F">
              <w:rPr>
                <w:rFonts w:ascii="Times New Roman" w:hAnsi="Times New Roman" w:cs="Times New Roman"/>
                <w:sz w:val="24"/>
                <w:szCs w:val="24"/>
              </w:rPr>
              <w:t xml:space="preserve"> Минфина России от 01.02.2019 </w:t>
            </w:r>
            <w:r>
              <w:rPr>
                <w:rFonts w:ascii="Times New Roman" w:hAnsi="Times New Roman" w:cs="Times New Roman"/>
                <w:sz w:val="24"/>
                <w:szCs w:val="24"/>
              </w:rPr>
              <w:t xml:space="preserve">№ </w:t>
            </w:r>
            <w:r w:rsidRPr="00213B9F">
              <w:rPr>
                <w:rFonts w:ascii="Times New Roman" w:hAnsi="Times New Roman" w:cs="Times New Roman"/>
                <w:sz w:val="24"/>
                <w:szCs w:val="24"/>
              </w:rPr>
              <w:t>03-03-06/1/5947).</w:t>
            </w:r>
          </w:p>
          <w:p w14:paraId="779D9367" w14:textId="496C54FB" w:rsidR="00E556C7" w:rsidRPr="0084352D" w:rsidRDefault="00213B9F" w:rsidP="00213B9F">
            <w:pPr>
              <w:spacing w:after="1" w:line="220" w:lineRule="atLeast"/>
              <w:jc w:val="both"/>
              <w:outlineLvl w:val="0"/>
              <w:rPr>
                <w:rFonts w:ascii="Times New Roman" w:hAnsi="Times New Roman" w:cs="Times New Roman"/>
                <w:sz w:val="24"/>
                <w:szCs w:val="24"/>
                <w:u w:val="single"/>
              </w:rPr>
            </w:pPr>
            <w:r w:rsidRPr="00213B9F">
              <w:rPr>
                <w:rFonts w:ascii="Times New Roman" w:hAnsi="Times New Roman" w:cs="Times New Roman"/>
                <w:sz w:val="24"/>
                <w:szCs w:val="24"/>
              </w:rPr>
              <w:t>При возврате страховщиком уплаченной страховой премии в части, приходящейся на уволенного работника, сумма возврата в доходах для целей налогообложения прибыли не учитывается (</w:t>
            </w:r>
            <w:hyperlink r:id="rId437" w:history="1">
              <w:r w:rsidRPr="00213B9F">
                <w:rPr>
                  <w:rStyle w:val="a3"/>
                  <w:rFonts w:ascii="Times New Roman" w:hAnsi="Times New Roman" w:cs="Times New Roman"/>
                  <w:color w:val="auto"/>
                  <w:sz w:val="24"/>
                  <w:szCs w:val="24"/>
                  <w:u w:val="none"/>
                </w:rPr>
                <w:t>Письмо</w:t>
              </w:r>
            </w:hyperlink>
            <w:r w:rsidRPr="00213B9F">
              <w:rPr>
                <w:rFonts w:ascii="Times New Roman" w:hAnsi="Times New Roman" w:cs="Times New Roman"/>
                <w:sz w:val="24"/>
                <w:szCs w:val="24"/>
              </w:rPr>
              <w:t xml:space="preserve"> Минфина России от 05.05.2014 </w:t>
            </w:r>
            <w:r>
              <w:rPr>
                <w:rFonts w:ascii="Times New Roman" w:hAnsi="Times New Roman" w:cs="Times New Roman"/>
                <w:sz w:val="24"/>
                <w:szCs w:val="24"/>
              </w:rPr>
              <w:t>№</w:t>
            </w:r>
            <w:r w:rsidRPr="00213B9F">
              <w:rPr>
                <w:rFonts w:ascii="Times New Roman" w:hAnsi="Times New Roman" w:cs="Times New Roman"/>
                <w:sz w:val="24"/>
                <w:szCs w:val="24"/>
              </w:rPr>
              <w:t xml:space="preserve"> 03-03-06/1/20922).</w:t>
            </w:r>
          </w:p>
        </w:tc>
        <w:tc>
          <w:tcPr>
            <w:tcW w:w="127" w:type="pct"/>
            <w:tcBorders>
              <w:top w:val="single" w:sz="8" w:space="0" w:color="auto"/>
              <w:left w:val="nil"/>
              <w:bottom w:val="single" w:sz="8" w:space="0" w:color="auto"/>
              <w:right w:val="single" w:sz="4" w:space="0" w:color="auto"/>
            </w:tcBorders>
          </w:tcPr>
          <w:p w14:paraId="732CC010"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3A11D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7DC653B"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D246079" w14:textId="3EEABBCC" w:rsidR="00A629A2" w:rsidRPr="0084352D" w:rsidRDefault="00BF58D2" w:rsidP="0035555B">
            <w:pPr>
              <w:spacing w:after="1" w:line="220" w:lineRule="atLeast"/>
              <w:jc w:val="both"/>
              <w:outlineLvl w:val="0"/>
              <w:rPr>
                <w:rFonts w:ascii="Times New Roman" w:hAnsi="Times New Roman" w:cs="Times New Roman"/>
                <w:b/>
                <w:bCs/>
                <w:sz w:val="24"/>
                <w:szCs w:val="24"/>
              </w:rPr>
            </w:pPr>
            <w:r w:rsidRPr="00BF58D2">
              <w:rPr>
                <w:rFonts w:ascii="Times New Roman" w:hAnsi="Times New Roman" w:cs="Times New Roman"/>
                <w:b/>
                <w:bCs/>
                <w:sz w:val="24"/>
                <w:szCs w:val="24"/>
              </w:rPr>
              <w:t xml:space="preserve">Нужно ли с 1 сентября 2021 года отражать в трудовой книжке работника выплаченные премии, </w:t>
            </w:r>
            <w:r w:rsidRPr="00BF58D2">
              <w:rPr>
                <w:rFonts w:ascii="Times New Roman" w:hAnsi="Times New Roman" w:cs="Times New Roman"/>
                <w:b/>
                <w:bCs/>
                <w:sz w:val="24"/>
                <w:szCs w:val="24"/>
              </w:rPr>
              <w:lastRenderedPageBreak/>
              <w:t>предусмотренные системой оплаты труда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FE7D2AE" w14:textId="3A72E9BC" w:rsidR="00BF58D2" w:rsidRPr="00BF58D2" w:rsidRDefault="00BF58D2" w:rsidP="00BF58D2">
            <w:pPr>
              <w:spacing w:after="1" w:line="220" w:lineRule="atLeast"/>
              <w:jc w:val="both"/>
              <w:outlineLvl w:val="0"/>
              <w:rPr>
                <w:rFonts w:ascii="Times New Roman" w:hAnsi="Times New Roman" w:cs="Times New Roman"/>
                <w:sz w:val="24"/>
                <w:szCs w:val="24"/>
              </w:rPr>
            </w:pPr>
            <w:r w:rsidRPr="00BF58D2">
              <w:rPr>
                <w:rFonts w:ascii="Times New Roman" w:hAnsi="Times New Roman" w:cs="Times New Roman"/>
                <w:sz w:val="24"/>
                <w:szCs w:val="24"/>
              </w:rPr>
              <w:lastRenderedPageBreak/>
              <w:t xml:space="preserve">До 1 сентября 2021 года </w:t>
            </w:r>
            <w:hyperlink r:id="rId438" w:history="1">
              <w:r w:rsidRPr="00BF58D2">
                <w:rPr>
                  <w:rStyle w:val="a3"/>
                  <w:rFonts w:ascii="Times New Roman" w:hAnsi="Times New Roman" w:cs="Times New Roman"/>
                  <w:color w:val="auto"/>
                  <w:sz w:val="24"/>
                  <w:szCs w:val="24"/>
                  <w:u w:val="none"/>
                </w:rPr>
                <w:t>Правилами</w:t>
              </w:r>
            </w:hyperlink>
            <w:r w:rsidRPr="00BF58D2">
              <w:rPr>
                <w:rFonts w:ascii="Times New Roman" w:hAnsi="Times New Roman" w:cs="Times New Roman"/>
                <w:sz w:val="24"/>
                <w:szCs w:val="24"/>
              </w:rPr>
              <w:t xml:space="preserve">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РФ от 16.04.2003 </w:t>
            </w:r>
            <w:r>
              <w:rPr>
                <w:rFonts w:ascii="Times New Roman" w:hAnsi="Times New Roman" w:cs="Times New Roman"/>
                <w:sz w:val="24"/>
                <w:szCs w:val="24"/>
              </w:rPr>
              <w:t>№</w:t>
            </w:r>
            <w:r w:rsidRPr="00BF58D2">
              <w:rPr>
                <w:rFonts w:ascii="Times New Roman" w:hAnsi="Times New Roman" w:cs="Times New Roman"/>
                <w:sz w:val="24"/>
                <w:szCs w:val="24"/>
              </w:rPr>
              <w:t xml:space="preserve"> 225, было установлено, что записи о премиях, предусмотренных системой оплаты труда или </w:t>
            </w:r>
            <w:r w:rsidRPr="00BF58D2">
              <w:rPr>
                <w:rFonts w:ascii="Times New Roman" w:hAnsi="Times New Roman" w:cs="Times New Roman"/>
                <w:sz w:val="24"/>
                <w:szCs w:val="24"/>
              </w:rPr>
              <w:lastRenderedPageBreak/>
              <w:t>выплачиваемых на регулярной основе, в трудовые книжки не вносятся (</w:t>
            </w:r>
            <w:hyperlink r:id="rId439" w:history="1">
              <w:r w:rsidRPr="00BF58D2">
                <w:rPr>
                  <w:rStyle w:val="a3"/>
                  <w:rFonts w:ascii="Times New Roman" w:hAnsi="Times New Roman" w:cs="Times New Roman"/>
                  <w:color w:val="auto"/>
                  <w:sz w:val="24"/>
                  <w:szCs w:val="24"/>
                  <w:u w:val="none"/>
                </w:rPr>
                <w:t>п. 25</w:t>
              </w:r>
            </w:hyperlink>
            <w:r w:rsidRPr="00BF58D2">
              <w:rPr>
                <w:rFonts w:ascii="Times New Roman" w:hAnsi="Times New Roman" w:cs="Times New Roman"/>
                <w:sz w:val="24"/>
                <w:szCs w:val="24"/>
              </w:rPr>
              <w:t xml:space="preserve"> Правил).</w:t>
            </w:r>
          </w:p>
          <w:p w14:paraId="1B8A21D9" w14:textId="0E17D821" w:rsidR="00BF58D2" w:rsidRPr="00BF58D2" w:rsidRDefault="00BF58D2" w:rsidP="00BF58D2">
            <w:pPr>
              <w:spacing w:after="1" w:line="220" w:lineRule="atLeast"/>
              <w:jc w:val="both"/>
              <w:outlineLvl w:val="0"/>
              <w:rPr>
                <w:rFonts w:ascii="Times New Roman" w:hAnsi="Times New Roman" w:cs="Times New Roman"/>
                <w:sz w:val="24"/>
                <w:szCs w:val="24"/>
              </w:rPr>
            </w:pPr>
            <w:r w:rsidRPr="00BF58D2">
              <w:rPr>
                <w:rFonts w:ascii="Times New Roman" w:hAnsi="Times New Roman" w:cs="Times New Roman"/>
                <w:sz w:val="24"/>
                <w:szCs w:val="24"/>
              </w:rPr>
              <w:t xml:space="preserve">С 1 сентября 2021 года эти </w:t>
            </w:r>
            <w:hyperlink r:id="rId440" w:history="1">
              <w:r w:rsidRPr="00BF58D2">
                <w:rPr>
                  <w:rStyle w:val="a3"/>
                  <w:rFonts w:ascii="Times New Roman" w:hAnsi="Times New Roman" w:cs="Times New Roman"/>
                  <w:color w:val="auto"/>
                  <w:sz w:val="24"/>
                  <w:szCs w:val="24"/>
                  <w:u w:val="none"/>
                </w:rPr>
                <w:t>Правила</w:t>
              </w:r>
            </w:hyperlink>
            <w:r w:rsidRPr="00BF58D2">
              <w:rPr>
                <w:rFonts w:ascii="Times New Roman" w:hAnsi="Times New Roman" w:cs="Times New Roman"/>
                <w:sz w:val="24"/>
                <w:szCs w:val="24"/>
              </w:rPr>
              <w:t xml:space="preserve"> утратили силу, а вместо них применяется </w:t>
            </w:r>
            <w:hyperlink r:id="rId441" w:history="1">
              <w:r w:rsidRPr="00BF58D2">
                <w:rPr>
                  <w:rStyle w:val="a3"/>
                  <w:rFonts w:ascii="Times New Roman" w:hAnsi="Times New Roman" w:cs="Times New Roman"/>
                  <w:color w:val="auto"/>
                  <w:sz w:val="24"/>
                  <w:szCs w:val="24"/>
                  <w:u w:val="none"/>
                </w:rPr>
                <w:t>Приказ</w:t>
              </w:r>
            </w:hyperlink>
            <w:r w:rsidRPr="00BF58D2">
              <w:rPr>
                <w:rFonts w:ascii="Times New Roman" w:hAnsi="Times New Roman" w:cs="Times New Roman"/>
                <w:sz w:val="24"/>
                <w:szCs w:val="24"/>
              </w:rPr>
              <w:t xml:space="preserve"> Минтруда России от 19.05.2021 </w:t>
            </w:r>
            <w:r>
              <w:rPr>
                <w:rFonts w:ascii="Times New Roman" w:hAnsi="Times New Roman" w:cs="Times New Roman"/>
                <w:sz w:val="24"/>
                <w:szCs w:val="24"/>
              </w:rPr>
              <w:t>№</w:t>
            </w:r>
            <w:r w:rsidRPr="00BF58D2">
              <w:rPr>
                <w:rFonts w:ascii="Times New Roman" w:hAnsi="Times New Roman" w:cs="Times New Roman"/>
                <w:sz w:val="24"/>
                <w:szCs w:val="24"/>
              </w:rPr>
              <w:t xml:space="preserve"> 320н </w:t>
            </w:r>
            <w:r>
              <w:rPr>
                <w:rFonts w:ascii="Times New Roman" w:hAnsi="Times New Roman" w:cs="Times New Roman"/>
                <w:sz w:val="24"/>
                <w:szCs w:val="24"/>
              </w:rPr>
              <w:t>«</w:t>
            </w:r>
            <w:r w:rsidRPr="00BF58D2">
              <w:rPr>
                <w:rFonts w:ascii="Times New Roman" w:hAnsi="Times New Roman" w:cs="Times New Roman"/>
                <w:sz w:val="24"/>
                <w:szCs w:val="24"/>
              </w:rPr>
              <w:t>Об утверждении формы, порядка ведения и хранения трудовых книжек</w:t>
            </w:r>
            <w:r>
              <w:rPr>
                <w:rFonts w:ascii="Times New Roman" w:hAnsi="Times New Roman" w:cs="Times New Roman"/>
                <w:sz w:val="24"/>
                <w:szCs w:val="24"/>
              </w:rPr>
              <w:t>»</w:t>
            </w:r>
            <w:r w:rsidRPr="00BF58D2">
              <w:rPr>
                <w:rFonts w:ascii="Times New Roman" w:hAnsi="Times New Roman" w:cs="Times New Roman"/>
                <w:sz w:val="24"/>
                <w:szCs w:val="24"/>
              </w:rPr>
              <w:t xml:space="preserve">, согласно которому в трудовую книжку </w:t>
            </w:r>
            <w:hyperlink r:id="rId442" w:history="1">
              <w:r w:rsidRPr="00BF58D2">
                <w:rPr>
                  <w:rStyle w:val="a3"/>
                  <w:rFonts w:ascii="Times New Roman" w:hAnsi="Times New Roman" w:cs="Times New Roman"/>
                  <w:color w:val="auto"/>
                  <w:sz w:val="24"/>
                  <w:szCs w:val="24"/>
                  <w:u w:val="none"/>
                </w:rPr>
                <w:t>вносятся</w:t>
              </w:r>
            </w:hyperlink>
            <w:r w:rsidRPr="00BF58D2">
              <w:rPr>
                <w:rFonts w:ascii="Times New Roman" w:hAnsi="Times New Roman" w:cs="Times New Roman"/>
                <w:sz w:val="24"/>
                <w:szCs w:val="24"/>
              </w:rPr>
              <w:t xml:space="preserve"> следующие сведения о награждении (поощрении) за трудовые заслуги:</w:t>
            </w:r>
          </w:p>
          <w:p w14:paraId="1D4143FF" w14:textId="77777777" w:rsidR="00BF58D2" w:rsidRPr="00BF58D2" w:rsidRDefault="00BF58D2" w:rsidP="00BF58D2">
            <w:pPr>
              <w:spacing w:after="1" w:line="220" w:lineRule="atLeast"/>
              <w:jc w:val="both"/>
              <w:outlineLvl w:val="0"/>
              <w:rPr>
                <w:rFonts w:ascii="Times New Roman" w:hAnsi="Times New Roman" w:cs="Times New Roman"/>
                <w:sz w:val="24"/>
                <w:szCs w:val="24"/>
              </w:rPr>
            </w:pPr>
            <w:r w:rsidRPr="00BF58D2">
              <w:rPr>
                <w:rFonts w:ascii="Times New Roman" w:hAnsi="Times New Roman" w:cs="Times New Roman"/>
                <w:sz w:val="24"/>
                <w:szCs w:val="24"/>
              </w:rP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14:paraId="6BDA5005" w14:textId="77777777" w:rsidR="00BF58D2" w:rsidRPr="00BF58D2" w:rsidRDefault="00BF58D2" w:rsidP="00BF58D2">
            <w:pPr>
              <w:spacing w:after="1" w:line="220" w:lineRule="atLeast"/>
              <w:jc w:val="both"/>
              <w:outlineLvl w:val="0"/>
              <w:rPr>
                <w:rFonts w:ascii="Times New Roman" w:hAnsi="Times New Roman" w:cs="Times New Roman"/>
                <w:sz w:val="24"/>
                <w:szCs w:val="24"/>
              </w:rPr>
            </w:pPr>
            <w:r w:rsidRPr="00BF58D2">
              <w:rPr>
                <w:rFonts w:ascii="Times New Roman" w:hAnsi="Times New Roman" w:cs="Times New Roman"/>
                <w:sz w:val="24"/>
                <w:szCs w:val="24"/>
              </w:rPr>
              <w:t>б) о награждении наградами Президента и Правительства РФ, наградами федеральных и региональных органов власти, органов местного самоуправления, профсоюзов (в отношении членов профсоюзов);</w:t>
            </w:r>
          </w:p>
          <w:p w14:paraId="313CCD79" w14:textId="77777777" w:rsidR="00BF58D2" w:rsidRPr="00BF58D2" w:rsidRDefault="00BF58D2" w:rsidP="00BF58D2">
            <w:pPr>
              <w:spacing w:after="1" w:line="220" w:lineRule="atLeast"/>
              <w:jc w:val="both"/>
              <w:outlineLvl w:val="0"/>
              <w:rPr>
                <w:rFonts w:ascii="Times New Roman" w:hAnsi="Times New Roman" w:cs="Times New Roman"/>
                <w:sz w:val="24"/>
                <w:szCs w:val="24"/>
              </w:rPr>
            </w:pPr>
            <w:r w:rsidRPr="00BF58D2">
              <w:rPr>
                <w:rFonts w:ascii="Times New Roman" w:hAnsi="Times New Roman" w:cs="Times New Roman"/>
                <w:sz w:val="24"/>
                <w:szCs w:val="24"/>
              </w:rPr>
              <w:t>в) о награждении почетными грамотами, нагрудными знаками, значками, дипломами, производимом работодателями;</w:t>
            </w:r>
          </w:p>
          <w:p w14:paraId="04A365F7" w14:textId="77777777" w:rsidR="00BF58D2" w:rsidRPr="00BF58D2" w:rsidRDefault="00BF58D2" w:rsidP="00BF58D2">
            <w:pPr>
              <w:spacing w:after="1" w:line="220" w:lineRule="atLeast"/>
              <w:jc w:val="both"/>
              <w:outlineLvl w:val="0"/>
              <w:rPr>
                <w:rFonts w:ascii="Times New Roman" w:hAnsi="Times New Roman" w:cs="Times New Roman"/>
                <w:sz w:val="24"/>
                <w:szCs w:val="24"/>
              </w:rPr>
            </w:pPr>
            <w:r w:rsidRPr="00BF58D2">
              <w:rPr>
                <w:rFonts w:ascii="Times New Roman" w:hAnsi="Times New Roman" w:cs="Times New Roman"/>
                <w:sz w:val="24"/>
                <w:szCs w:val="24"/>
              </w:rPr>
              <w:t xml:space="preserve">г) </w:t>
            </w:r>
            <w:r w:rsidRPr="00BF58D2">
              <w:rPr>
                <w:rFonts w:ascii="Times New Roman" w:hAnsi="Times New Roman" w:cs="Times New Roman"/>
                <w:b/>
                <w:sz w:val="24"/>
                <w:szCs w:val="24"/>
              </w:rPr>
              <w:t>о других видах поощрения, предусмотренных законодательством РФ, а также коллективными договорами, правилами внутреннего трудового распорядка, уставами и положениями о дисциплине</w:t>
            </w:r>
            <w:r w:rsidRPr="00BF58D2">
              <w:rPr>
                <w:rFonts w:ascii="Times New Roman" w:hAnsi="Times New Roman" w:cs="Times New Roman"/>
                <w:sz w:val="24"/>
                <w:szCs w:val="24"/>
              </w:rPr>
              <w:t>.</w:t>
            </w:r>
          </w:p>
          <w:p w14:paraId="0B8B6164" w14:textId="77777777" w:rsidR="00BF58D2" w:rsidRPr="00BF58D2" w:rsidRDefault="00BF58D2" w:rsidP="00BF58D2">
            <w:pPr>
              <w:spacing w:after="1" w:line="220" w:lineRule="atLeast"/>
              <w:jc w:val="both"/>
              <w:outlineLvl w:val="0"/>
              <w:rPr>
                <w:rFonts w:ascii="Times New Roman" w:hAnsi="Times New Roman" w:cs="Times New Roman"/>
                <w:sz w:val="24"/>
                <w:szCs w:val="24"/>
              </w:rPr>
            </w:pPr>
            <w:r w:rsidRPr="00BF58D2">
              <w:rPr>
                <w:rFonts w:ascii="Times New Roman" w:hAnsi="Times New Roman" w:cs="Times New Roman"/>
                <w:sz w:val="24"/>
                <w:szCs w:val="24"/>
              </w:rPr>
              <w:t xml:space="preserve">При этом согласно </w:t>
            </w:r>
            <w:hyperlink r:id="rId443" w:history="1">
              <w:r w:rsidRPr="00BF58D2">
                <w:rPr>
                  <w:rStyle w:val="a3"/>
                  <w:rFonts w:ascii="Times New Roman" w:hAnsi="Times New Roman" w:cs="Times New Roman"/>
                  <w:color w:val="auto"/>
                  <w:sz w:val="24"/>
                  <w:szCs w:val="24"/>
                  <w:u w:val="none"/>
                </w:rPr>
                <w:t>ст. 135</w:t>
              </w:r>
            </w:hyperlink>
            <w:r w:rsidRPr="00BF58D2">
              <w:rPr>
                <w:rFonts w:ascii="Times New Roman" w:hAnsi="Times New Roman" w:cs="Times New Roman"/>
                <w:sz w:val="24"/>
                <w:szCs w:val="24"/>
              </w:rPr>
              <w:t xml:space="preserve"> ТК РФ, системы премирования устанавливаются коллективными договорами, соглашениями, локальными нормативными актами.</w:t>
            </w:r>
          </w:p>
          <w:p w14:paraId="7D23F6B1" w14:textId="39F304D9" w:rsidR="00BF58D2" w:rsidRPr="00BF58D2" w:rsidRDefault="00BF58D2" w:rsidP="00BF58D2">
            <w:pPr>
              <w:spacing w:after="1" w:line="220" w:lineRule="atLeast"/>
              <w:jc w:val="both"/>
              <w:outlineLvl w:val="0"/>
              <w:rPr>
                <w:rFonts w:ascii="Times New Roman" w:hAnsi="Times New Roman" w:cs="Times New Roman"/>
                <w:sz w:val="24"/>
                <w:szCs w:val="24"/>
              </w:rPr>
            </w:pPr>
            <w:r w:rsidRPr="00BF58D2">
              <w:rPr>
                <w:rFonts w:ascii="Times New Roman" w:hAnsi="Times New Roman" w:cs="Times New Roman"/>
                <w:sz w:val="24"/>
                <w:szCs w:val="24"/>
              </w:rPr>
              <w:t xml:space="preserve">Премия является частью заработной платы. Премирование — это один из видов поощрения работников, которые добросовестно исполняют трудовые обязанности. Данный вывод следует из </w:t>
            </w:r>
            <w:hyperlink r:id="rId444" w:history="1">
              <w:r w:rsidRPr="00BF58D2">
                <w:rPr>
                  <w:rStyle w:val="a3"/>
                  <w:rFonts w:ascii="Times New Roman" w:hAnsi="Times New Roman" w:cs="Times New Roman"/>
                  <w:color w:val="auto"/>
                  <w:sz w:val="24"/>
                  <w:szCs w:val="24"/>
                  <w:u w:val="none"/>
                </w:rPr>
                <w:t>ч. 1 ст. 191</w:t>
              </w:r>
            </w:hyperlink>
            <w:r w:rsidRPr="00BF58D2">
              <w:rPr>
                <w:rFonts w:ascii="Times New Roman" w:hAnsi="Times New Roman" w:cs="Times New Roman"/>
                <w:sz w:val="24"/>
                <w:szCs w:val="24"/>
              </w:rPr>
              <w:t xml:space="preserve"> ТК РФ (</w:t>
            </w:r>
            <w:hyperlink r:id="rId445" w:history="1">
              <w:r w:rsidRPr="00BF58D2">
                <w:rPr>
                  <w:rStyle w:val="a3"/>
                  <w:rFonts w:ascii="Times New Roman" w:hAnsi="Times New Roman" w:cs="Times New Roman"/>
                  <w:color w:val="auto"/>
                  <w:sz w:val="24"/>
                  <w:szCs w:val="24"/>
                  <w:u w:val="none"/>
                </w:rPr>
                <w:t>Письмо</w:t>
              </w:r>
            </w:hyperlink>
            <w:r w:rsidRPr="00BF58D2">
              <w:rPr>
                <w:rFonts w:ascii="Times New Roman" w:hAnsi="Times New Roman" w:cs="Times New Roman"/>
                <w:sz w:val="24"/>
                <w:szCs w:val="24"/>
              </w:rPr>
              <w:t xml:space="preserve"> Минтруда России от 28.09.2020 </w:t>
            </w:r>
            <w:r>
              <w:rPr>
                <w:rFonts w:ascii="Times New Roman" w:hAnsi="Times New Roman" w:cs="Times New Roman"/>
                <w:sz w:val="24"/>
                <w:szCs w:val="24"/>
              </w:rPr>
              <w:t>№</w:t>
            </w:r>
            <w:r w:rsidRPr="00BF58D2">
              <w:rPr>
                <w:rFonts w:ascii="Times New Roman" w:hAnsi="Times New Roman" w:cs="Times New Roman"/>
                <w:sz w:val="24"/>
                <w:szCs w:val="24"/>
              </w:rPr>
              <w:t xml:space="preserve"> 14-2/ООГ-15428).</w:t>
            </w:r>
          </w:p>
          <w:p w14:paraId="2795EC35" w14:textId="257DE00A" w:rsidR="00E556C7" w:rsidRPr="00BF58D2" w:rsidRDefault="00BF58D2" w:rsidP="00BF58D2">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В</w:t>
            </w:r>
            <w:r w:rsidRPr="00BF58D2">
              <w:rPr>
                <w:rFonts w:ascii="Times New Roman" w:hAnsi="Times New Roman" w:cs="Times New Roman"/>
                <w:sz w:val="24"/>
                <w:szCs w:val="24"/>
              </w:rPr>
              <w:t xml:space="preserve"> трудовую книжку должны быть внесены сведения о премии, предусмотренной системой оплаты труда, выплаченной наряду с объявлением благодарности, награждением почетной грамотой, представлением к званию лучшего по профессии или самостоятельно на разовой основе за добросовестное исполнение трудовых обязанностей</w:t>
            </w:r>
            <w:r w:rsidR="00337E1B">
              <w:rPr>
                <w:rFonts w:ascii="Times New Roman" w:hAnsi="Times New Roman" w:cs="Times New Roman"/>
                <w:sz w:val="24"/>
                <w:szCs w:val="24"/>
              </w:rPr>
              <w:t xml:space="preserve"> (мнение Роструда).</w:t>
            </w:r>
          </w:p>
        </w:tc>
        <w:tc>
          <w:tcPr>
            <w:tcW w:w="127" w:type="pct"/>
            <w:tcBorders>
              <w:top w:val="single" w:sz="8" w:space="0" w:color="auto"/>
              <w:left w:val="nil"/>
              <w:bottom w:val="single" w:sz="8" w:space="0" w:color="auto"/>
              <w:right w:val="single" w:sz="4" w:space="0" w:color="auto"/>
            </w:tcBorders>
          </w:tcPr>
          <w:p w14:paraId="3D93769C"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23B750B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DBEB26E"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166F0D7" w14:textId="77777777" w:rsidR="00F83D85" w:rsidRDefault="00A31EB1" w:rsidP="00EE17E4">
            <w:pPr>
              <w:spacing w:after="1" w:line="220" w:lineRule="atLeast"/>
              <w:jc w:val="both"/>
              <w:outlineLvl w:val="0"/>
              <w:rPr>
                <w:rFonts w:ascii="Times New Roman" w:hAnsi="Times New Roman" w:cs="Times New Roman"/>
                <w:b/>
                <w:bCs/>
                <w:sz w:val="24"/>
                <w:szCs w:val="24"/>
              </w:rPr>
            </w:pPr>
            <w:r w:rsidRPr="00A31EB1">
              <w:rPr>
                <w:rFonts w:ascii="Times New Roman" w:hAnsi="Times New Roman" w:cs="Times New Roman"/>
                <w:b/>
                <w:bCs/>
                <w:sz w:val="24"/>
                <w:szCs w:val="24"/>
              </w:rPr>
              <w:t>На 2022 год установлены допустимые доли привлечения иностранных работников по видам деятельности</w:t>
            </w:r>
          </w:p>
          <w:p w14:paraId="67CFED5E" w14:textId="3C3F16BE" w:rsidR="00A31EB1" w:rsidRPr="0084352D" w:rsidRDefault="00A31EB1" w:rsidP="00EE17E4">
            <w:pPr>
              <w:spacing w:after="1" w:line="220" w:lineRule="atLeast"/>
              <w:jc w:val="both"/>
              <w:outlineLvl w:val="0"/>
              <w:rPr>
                <w:rFonts w:ascii="Times New Roman" w:hAnsi="Times New Roman" w:cs="Times New Roman"/>
                <w:b/>
                <w:bCs/>
                <w:sz w:val="24"/>
                <w:szCs w:val="24"/>
              </w:rPr>
            </w:pPr>
            <w:r w:rsidRPr="00A31EB1">
              <w:rPr>
                <w:rFonts w:ascii="Times New Roman" w:hAnsi="Times New Roman" w:cs="Times New Roman"/>
                <w:sz w:val="24"/>
                <w:szCs w:val="24"/>
              </w:rPr>
              <w:t>(</w:t>
            </w:r>
            <w:hyperlink r:id="rId446" w:history="1">
              <w:r w:rsidRPr="00A31EB1">
                <w:rPr>
                  <w:rStyle w:val="a3"/>
                  <w:rFonts w:ascii="Times New Roman" w:hAnsi="Times New Roman" w:cs="Times New Roman"/>
                  <w:color w:val="auto"/>
                  <w:sz w:val="24"/>
                  <w:szCs w:val="24"/>
                  <w:u w:val="none"/>
                </w:rPr>
                <w:t xml:space="preserve">Постановление Правительства РФ от 07.10.2021 </w:t>
              </w:r>
              <w:r>
                <w:rPr>
                  <w:rStyle w:val="a3"/>
                  <w:rFonts w:ascii="Times New Roman" w:hAnsi="Times New Roman" w:cs="Times New Roman"/>
                  <w:color w:val="auto"/>
                  <w:sz w:val="24"/>
                  <w:szCs w:val="24"/>
                  <w:u w:val="none"/>
                </w:rPr>
                <w:t>№</w:t>
              </w:r>
              <w:r w:rsidRPr="00A31EB1">
                <w:rPr>
                  <w:rStyle w:val="a3"/>
                  <w:rFonts w:ascii="Times New Roman" w:hAnsi="Times New Roman" w:cs="Times New Roman"/>
                  <w:color w:val="auto"/>
                  <w:sz w:val="24"/>
                  <w:szCs w:val="24"/>
                  <w:u w:val="none"/>
                </w:rPr>
                <w:t xml:space="preserve"> 1706</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7EF7B90" w14:textId="33C4FE6B" w:rsidR="00A31EB1" w:rsidRPr="00A31EB1" w:rsidRDefault="00A31EB1" w:rsidP="00A31EB1">
            <w:pPr>
              <w:spacing w:after="1" w:line="220" w:lineRule="atLeast"/>
              <w:ind w:firstLine="540"/>
              <w:jc w:val="both"/>
              <w:outlineLvl w:val="0"/>
              <w:rPr>
                <w:rFonts w:ascii="Times New Roman" w:hAnsi="Times New Roman" w:cs="Times New Roman"/>
                <w:bCs/>
                <w:sz w:val="24"/>
                <w:szCs w:val="24"/>
              </w:rPr>
            </w:pPr>
            <w:r w:rsidRPr="00A31EB1">
              <w:rPr>
                <w:rFonts w:ascii="Times New Roman" w:hAnsi="Times New Roman" w:cs="Times New Roman"/>
                <w:bCs/>
                <w:sz w:val="24"/>
                <w:szCs w:val="24"/>
              </w:rPr>
              <w:t>Правительство РФ вправе ежегодно устанавливать допустимую долю иностранных работников, используемых работодателями в различных отраслях экономики (</w:t>
            </w:r>
            <w:hyperlink r:id="rId447" w:history="1">
              <w:r w:rsidRPr="00A31EB1">
                <w:rPr>
                  <w:rStyle w:val="a3"/>
                  <w:rFonts w:ascii="Times New Roman" w:hAnsi="Times New Roman" w:cs="Times New Roman"/>
                  <w:bCs/>
                  <w:color w:val="auto"/>
                  <w:sz w:val="24"/>
                  <w:szCs w:val="24"/>
                  <w:u w:val="none"/>
                </w:rPr>
                <w:t>п. 5 ст. 18.1</w:t>
              </w:r>
            </w:hyperlink>
            <w:r w:rsidRPr="00A31EB1">
              <w:rPr>
                <w:rFonts w:ascii="Times New Roman" w:hAnsi="Times New Roman" w:cs="Times New Roman"/>
                <w:bCs/>
                <w:sz w:val="24"/>
                <w:szCs w:val="24"/>
              </w:rPr>
              <w:t xml:space="preserve"> Федерального закона от 25.07.2002 </w:t>
            </w:r>
            <w:r>
              <w:rPr>
                <w:rFonts w:ascii="Times New Roman" w:hAnsi="Times New Roman" w:cs="Times New Roman"/>
                <w:bCs/>
                <w:sz w:val="24"/>
                <w:szCs w:val="24"/>
              </w:rPr>
              <w:t>№</w:t>
            </w:r>
            <w:r w:rsidRPr="00A31EB1">
              <w:rPr>
                <w:rFonts w:ascii="Times New Roman" w:hAnsi="Times New Roman" w:cs="Times New Roman"/>
                <w:bCs/>
                <w:sz w:val="24"/>
                <w:szCs w:val="24"/>
              </w:rPr>
              <w:t xml:space="preserve"> 115-ФЗ). На 2022 год допустимая доля иностранных работников утверждена </w:t>
            </w:r>
            <w:hyperlink r:id="rId448" w:history="1">
              <w:r w:rsidRPr="00A31EB1">
                <w:rPr>
                  <w:rStyle w:val="a3"/>
                  <w:rFonts w:ascii="Times New Roman" w:hAnsi="Times New Roman" w:cs="Times New Roman"/>
                  <w:bCs/>
                  <w:color w:val="auto"/>
                  <w:sz w:val="24"/>
                  <w:szCs w:val="24"/>
                  <w:u w:val="none"/>
                </w:rPr>
                <w:t>Постановлением</w:t>
              </w:r>
            </w:hyperlink>
            <w:r w:rsidRPr="00A31EB1">
              <w:rPr>
                <w:rFonts w:ascii="Times New Roman" w:hAnsi="Times New Roman" w:cs="Times New Roman"/>
                <w:bCs/>
                <w:sz w:val="24"/>
                <w:szCs w:val="24"/>
              </w:rPr>
              <w:t xml:space="preserve"> Правительства РФ от 07.10.2021 </w:t>
            </w:r>
            <w:r>
              <w:rPr>
                <w:rFonts w:ascii="Times New Roman" w:hAnsi="Times New Roman" w:cs="Times New Roman"/>
                <w:bCs/>
                <w:sz w:val="24"/>
                <w:szCs w:val="24"/>
              </w:rPr>
              <w:t>№</w:t>
            </w:r>
            <w:r w:rsidRPr="00A31EB1">
              <w:rPr>
                <w:rFonts w:ascii="Times New Roman" w:hAnsi="Times New Roman" w:cs="Times New Roman"/>
                <w:bCs/>
                <w:sz w:val="24"/>
                <w:szCs w:val="24"/>
              </w:rPr>
              <w:t xml:space="preserve"> 1706.</w:t>
            </w:r>
          </w:p>
          <w:p w14:paraId="79640E50" w14:textId="77777777" w:rsidR="00A31EB1" w:rsidRPr="00A31EB1" w:rsidRDefault="00A31EB1" w:rsidP="00A31EB1">
            <w:pPr>
              <w:spacing w:after="1" w:line="220" w:lineRule="atLeast"/>
              <w:ind w:firstLine="540"/>
              <w:jc w:val="both"/>
              <w:outlineLvl w:val="0"/>
              <w:rPr>
                <w:rFonts w:ascii="Times New Roman" w:hAnsi="Times New Roman" w:cs="Times New Roman"/>
                <w:bCs/>
                <w:sz w:val="24"/>
                <w:szCs w:val="24"/>
              </w:rPr>
            </w:pPr>
            <w:r w:rsidRPr="00A31EB1">
              <w:rPr>
                <w:rFonts w:ascii="Times New Roman" w:hAnsi="Times New Roman" w:cs="Times New Roman"/>
                <w:bCs/>
                <w:sz w:val="24"/>
                <w:szCs w:val="24"/>
              </w:rPr>
              <w:t xml:space="preserve">По сравнению с </w:t>
            </w:r>
            <w:hyperlink r:id="rId449" w:history="1">
              <w:r w:rsidRPr="00A31EB1">
                <w:rPr>
                  <w:rStyle w:val="a3"/>
                  <w:rFonts w:ascii="Times New Roman" w:hAnsi="Times New Roman" w:cs="Times New Roman"/>
                  <w:bCs/>
                  <w:color w:val="auto"/>
                  <w:sz w:val="24"/>
                  <w:szCs w:val="24"/>
                  <w:u w:val="none"/>
                </w:rPr>
                <w:t>2021 годом</w:t>
              </w:r>
            </w:hyperlink>
            <w:r w:rsidRPr="00A31EB1">
              <w:rPr>
                <w:rFonts w:ascii="Times New Roman" w:hAnsi="Times New Roman" w:cs="Times New Roman"/>
                <w:bCs/>
                <w:sz w:val="24"/>
                <w:szCs w:val="24"/>
              </w:rPr>
              <w:t xml:space="preserve"> поменялось следующее:</w:t>
            </w:r>
          </w:p>
          <w:p w14:paraId="0E860C73" w14:textId="77777777" w:rsidR="00A31EB1" w:rsidRPr="00A31EB1" w:rsidRDefault="00A31EB1" w:rsidP="00A31EB1">
            <w:pPr>
              <w:spacing w:after="1" w:line="220" w:lineRule="atLeast"/>
              <w:ind w:firstLine="540"/>
              <w:jc w:val="both"/>
              <w:outlineLvl w:val="0"/>
              <w:rPr>
                <w:rFonts w:ascii="Times New Roman" w:hAnsi="Times New Roman" w:cs="Times New Roman"/>
                <w:bCs/>
                <w:sz w:val="24"/>
                <w:szCs w:val="24"/>
              </w:rPr>
            </w:pPr>
            <w:r w:rsidRPr="00A31EB1">
              <w:rPr>
                <w:rFonts w:ascii="Times New Roman" w:hAnsi="Times New Roman" w:cs="Times New Roman"/>
                <w:bCs/>
                <w:sz w:val="24"/>
                <w:szCs w:val="24"/>
              </w:rPr>
              <w:t xml:space="preserve">- на территории Астраханской области </w:t>
            </w:r>
            <w:hyperlink r:id="rId450" w:history="1">
              <w:r w:rsidRPr="00A31EB1">
                <w:rPr>
                  <w:rStyle w:val="a3"/>
                  <w:rFonts w:ascii="Times New Roman" w:hAnsi="Times New Roman" w:cs="Times New Roman"/>
                  <w:bCs/>
                  <w:color w:val="auto"/>
                  <w:sz w:val="24"/>
                  <w:szCs w:val="24"/>
                  <w:u w:val="none"/>
                </w:rPr>
                <w:t>не будет</w:t>
              </w:r>
            </w:hyperlink>
            <w:r w:rsidRPr="00A31EB1">
              <w:rPr>
                <w:rFonts w:ascii="Times New Roman" w:hAnsi="Times New Roman" w:cs="Times New Roman"/>
                <w:bCs/>
                <w:sz w:val="24"/>
                <w:szCs w:val="24"/>
              </w:rPr>
              <w:t xml:space="preserve"> действовать ограничение на привлечение иностранных работников в сфере выращивания овощей (по всей России </w:t>
            </w:r>
            <w:hyperlink r:id="rId451" w:history="1">
              <w:r w:rsidRPr="00A31EB1">
                <w:rPr>
                  <w:rStyle w:val="a3"/>
                  <w:rFonts w:ascii="Times New Roman" w:hAnsi="Times New Roman" w:cs="Times New Roman"/>
                  <w:bCs/>
                  <w:color w:val="auto"/>
                  <w:sz w:val="24"/>
                  <w:szCs w:val="24"/>
                  <w:u w:val="none"/>
                </w:rPr>
                <w:t>будет применяться</w:t>
              </w:r>
            </w:hyperlink>
            <w:r w:rsidRPr="00A31EB1">
              <w:rPr>
                <w:rFonts w:ascii="Times New Roman" w:hAnsi="Times New Roman" w:cs="Times New Roman"/>
                <w:bCs/>
                <w:sz w:val="24"/>
                <w:szCs w:val="24"/>
              </w:rPr>
              <w:t xml:space="preserve"> ограничение 50%);</w:t>
            </w:r>
          </w:p>
          <w:p w14:paraId="47985525" w14:textId="77777777" w:rsidR="00A31EB1" w:rsidRPr="00A31EB1" w:rsidRDefault="00A31EB1" w:rsidP="00A31EB1">
            <w:pPr>
              <w:spacing w:after="1" w:line="220" w:lineRule="atLeast"/>
              <w:ind w:firstLine="540"/>
              <w:jc w:val="both"/>
              <w:outlineLvl w:val="0"/>
              <w:rPr>
                <w:rFonts w:ascii="Times New Roman" w:hAnsi="Times New Roman" w:cs="Times New Roman"/>
                <w:bCs/>
                <w:sz w:val="24"/>
                <w:szCs w:val="24"/>
              </w:rPr>
            </w:pPr>
            <w:r w:rsidRPr="00A31EB1">
              <w:rPr>
                <w:rFonts w:ascii="Times New Roman" w:hAnsi="Times New Roman" w:cs="Times New Roman"/>
                <w:b/>
                <w:bCs/>
                <w:sz w:val="24"/>
                <w:szCs w:val="24"/>
              </w:rPr>
              <w:lastRenderedPageBreak/>
              <w:t xml:space="preserve">- </w:t>
            </w:r>
            <w:r w:rsidRPr="00A31EB1">
              <w:rPr>
                <w:rFonts w:ascii="Times New Roman" w:hAnsi="Times New Roman" w:cs="Times New Roman"/>
                <w:bCs/>
                <w:sz w:val="24"/>
                <w:szCs w:val="24"/>
              </w:rPr>
              <w:t xml:space="preserve">в сфере строительства </w:t>
            </w:r>
            <w:hyperlink r:id="rId452" w:history="1">
              <w:r w:rsidRPr="00A31EB1">
                <w:rPr>
                  <w:rStyle w:val="a3"/>
                  <w:rFonts w:ascii="Times New Roman" w:hAnsi="Times New Roman" w:cs="Times New Roman"/>
                  <w:bCs/>
                  <w:color w:val="auto"/>
                  <w:sz w:val="24"/>
                  <w:szCs w:val="24"/>
                  <w:u w:val="none"/>
                </w:rPr>
                <w:t>ограничение</w:t>
              </w:r>
            </w:hyperlink>
            <w:r w:rsidRPr="00A31EB1">
              <w:rPr>
                <w:rFonts w:ascii="Times New Roman" w:hAnsi="Times New Roman" w:cs="Times New Roman"/>
                <w:bCs/>
                <w:sz w:val="24"/>
                <w:szCs w:val="24"/>
              </w:rPr>
              <w:t xml:space="preserve"> на привлечение иностранных работников в размере 80% будет действовать по всей России, </w:t>
            </w:r>
            <w:hyperlink r:id="rId453" w:history="1">
              <w:r w:rsidRPr="00A31EB1">
                <w:rPr>
                  <w:rStyle w:val="a3"/>
                  <w:rFonts w:ascii="Times New Roman" w:hAnsi="Times New Roman" w:cs="Times New Roman"/>
                  <w:bCs/>
                  <w:color w:val="auto"/>
                  <w:sz w:val="24"/>
                  <w:szCs w:val="24"/>
                  <w:u w:val="none"/>
                </w:rPr>
                <w:t>кроме</w:t>
              </w:r>
            </w:hyperlink>
            <w:r w:rsidRPr="00A31EB1">
              <w:rPr>
                <w:rFonts w:ascii="Times New Roman" w:hAnsi="Times New Roman" w:cs="Times New Roman"/>
                <w:bCs/>
                <w:sz w:val="24"/>
                <w:szCs w:val="24"/>
              </w:rPr>
              <w:t xml:space="preserve"> Краснодарского края, республик Бурятия и Дагестан, Амурской области и города Москвы (отметим, в 2020 году в этом перечне Краснодарского края не было). В республике Дагестан по-прежнему </w:t>
            </w:r>
            <w:hyperlink r:id="rId454" w:history="1">
              <w:r w:rsidRPr="00A31EB1">
                <w:rPr>
                  <w:rStyle w:val="a3"/>
                  <w:rFonts w:ascii="Times New Roman" w:hAnsi="Times New Roman" w:cs="Times New Roman"/>
                  <w:bCs/>
                  <w:color w:val="auto"/>
                  <w:sz w:val="24"/>
                  <w:szCs w:val="24"/>
                  <w:u w:val="none"/>
                </w:rPr>
                <w:t>действует</w:t>
              </w:r>
            </w:hyperlink>
            <w:r w:rsidRPr="00A31EB1">
              <w:rPr>
                <w:rFonts w:ascii="Times New Roman" w:hAnsi="Times New Roman" w:cs="Times New Roman"/>
                <w:bCs/>
                <w:sz w:val="24"/>
                <w:szCs w:val="24"/>
              </w:rPr>
              <w:t xml:space="preserve"> отдельное ограничение на привлечение иностранных работников в сфере строительства – в размере 50% общей численности работников. Также отдельное ограничение </w:t>
            </w:r>
            <w:hyperlink r:id="rId455" w:history="1">
              <w:r w:rsidRPr="00A31EB1">
                <w:rPr>
                  <w:rStyle w:val="a3"/>
                  <w:rFonts w:ascii="Times New Roman" w:hAnsi="Times New Roman" w:cs="Times New Roman"/>
                  <w:bCs/>
                  <w:color w:val="auto"/>
                  <w:sz w:val="24"/>
                  <w:szCs w:val="24"/>
                  <w:u w:val="none"/>
                </w:rPr>
                <w:t>установлено</w:t>
              </w:r>
            </w:hyperlink>
            <w:r w:rsidRPr="00A31EB1">
              <w:rPr>
                <w:rFonts w:ascii="Times New Roman" w:hAnsi="Times New Roman" w:cs="Times New Roman"/>
                <w:bCs/>
                <w:sz w:val="24"/>
                <w:szCs w:val="24"/>
              </w:rPr>
              <w:t xml:space="preserve"> для Краснодарского края – в размере 60% общей численности работников (то есть для работодателей Краснодарского края, которые занимаются строительством, допустимую долю иностранных работников на 2022 год сократили с 80% до 60% численности персонала).</w:t>
            </w:r>
          </w:p>
          <w:p w14:paraId="2ED20CF6" w14:textId="7499A39E" w:rsidR="00E556C7" w:rsidRPr="00A31EB1" w:rsidRDefault="00A31EB1" w:rsidP="00A31EB1">
            <w:pPr>
              <w:spacing w:after="1" w:line="220" w:lineRule="atLeast"/>
              <w:ind w:firstLine="540"/>
              <w:jc w:val="both"/>
              <w:outlineLvl w:val="0"/>
              <w:rPr>
                <w:rFonts w:ascii="Times New Roman" w:hAnsi="Times New Roman" w:cs="Times New Roman"/>
                <w:sz w:val="24"/>
                <w:szCs w:val="24"/>
              </w:rPr>
            </w:pPr>
            <w:r w:rsidRPr="00A31EB1">
              <w:rPr>
                <w:rFonts w:ascii="Times New Roman" w:hAnsi="Times New Roman" w:cs="Times New Roman"/>
                <w:bCs/>
                <w:sz w:val="24"/>
                <w:szCs w:val="24"/>
              </w:rPr>
              <w:t>Остальные ограничения не отличаются от действующих в 2021 году.</w:t>
            </w:r>
          </w:p>
        </w:tc>
        <w:tc>
          <w:tcPr>
            <w:tcW w:w="127" w:type="pct"/>
            <w:tcBorders>
              <w:top w:val="single" w:sz="8" w:space="0" w:color="auto"/>
              <w:left w:val="nil"/>
              <w:bottom w:val="single" w:sz="8" w:space="0" w:color="auto"/>
              <w:right w:val="single" w:sz="4" w:space="0" w:color="auto"/>
            </w:tcBorders>
          </w:tcPr>
          <w:p w14:paraId="4B47FCBA"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AAD6F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979F435"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92F70F1" w14:textId="77777777" w:rsidR="00FE396E" w:rsidRDefault="00B42226" w:rsidP="0035555B">
            <w:pPr>
              <w:spacing w:after="1" w:line="220" w:lineRule="atLeast"/>
              <w:jc w:val="both"/>
              <w:outlineLvl w:val="0"/>
              <w:rPr>
                <w:rFonts w:ascii="Times New Roman" w:hAnsi="Times New Roman" w:cs="Times New Roman"/>
                <w:b/>
                <w:bCs/>
                <w:sz w:val="24"/>
                <w:szCs w:val="24"/>
              </w:rPr>
            </w:pPr>
            <w:r w:rsidRPr="00B42226">
              <w:rPr>
                <w:rFonts w:ascii="Times New Roman" w:hAnsi="Times New Roman" w:cs="Times New Roman"/>
                <w:b/>
                <w:bCs/>
                <w:sz w:val="24"/>
                <w:szCs w:val="24"/>
              </w:rPr>
              <w:t>Как оформить дубликат трудовой книжки с 1 сентября 2021 года</w:t>
            </w:r>
          </w:p>
          <w:p w14:paraId="069A86B3" w14:textId="6CC6C8B2" w:rsidR="00B42226" w:rsidRPr="00B42226" w:rsidRDefault="00B42226" w:rsidP="0035555B">
            <w:pPr>
              <w:spacing w:after="1" w:line="220" w:lineRule="atLeast"/>
              <w:jc w:val="both"/>
              <w:outlineLvl w:val="0"/>
              <w:rPr>
                <w:rFonts w:ascii="Times New Roman" w:hAnsi="Times New Roman" w:cs="Times New Roman"/>
                <w:sz w:val="24"/>
                <w:szCs w:val="24"/>
              </w:rPr>
            </w:pPr>
            <w:r w:rsidRPr="00B42226">
              <w:rPr>
                <w:rFonts w:ascii="Times New Roman" w:hAnsi="Times New Roman" w:cs="Times New Roman"/>
                <w:sz w:val="24"/>
                <w:szCs w:val="24"/>
              </w:rPr>
              <w:t>(</w:t>
            </w:r>
            <w:hyperlink r:id="rId456" w:history="1">
              <w:r w:rsidRPr="00B42226">
                <w:rPr>
                  <w:rStyle w:val="a3"/>
                  <w:rFonts w:ascii="Times New Roman" w:hAnsi="Times New Roman" w:cs="Times New Roman"/>
                  <w:color w:val="auto"/>
                  <w:sz w:val="24"/>
                  <w:szCs w:val="24"/>
                  <w:u w:val="none"/>
                </w:rPr>
                <w:t xml:space="preserve">Письмо Минтруда России от 28.09.2021 </w:t>
              </w:r>
              <w:r>
                <w:rPr>
                  <w:rStyle w:val="a3"/>
                  <w:rFonts w:ascii="Times New Roman" w:hAnsi="Times New Roman" w:cs="Times New Roman"/>
                  <w:color w:val="auto"/>
                  <w:sz w:val="24"/>
                  <w:szCs w:val="24"/>
                  <w:u w:val="none"/>
                </w:rPr>
                <w:t>№</w:t>
              </w:r>
              <w:r w:rsidRPr="00B42226">
                <w:rPr>
                  <w:rStyle w:val="a3"/>
                  <w:rFonts w:ascii="Times New Roman" w:hAnsi="Times New Roman" w:cs="Times New Roman"/>
                  <w:color w:val="auto"/>
                  <w:sz w:val="24"/>
                  <w:szCs w:val="24"/>
                  <w:u w:val="none"/>
                </w:rPr>
                <w:t xml:space="preserve"> 14-6/ООГ-9180</w:t>
              </w:r>
            </w:hyperlink>
            <w:r w:rsidRPr="00B42226">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91A95A2" w14:textId="5C0A2883" w:rsidR="00EB53E9" w:rsidRPr="00EB53E9" w:rsidRDefault="00EB53E9" w:rsidP="00EB53E9">
            <w:pPr>
              <w:spacing w:after="1" w:line="220" w:lineRule="atLeast"/>
              <w:ind w:firstLine="540"/>
              <w:jc w:val="both"/>
              <w:outlineLvl w:val="0"/>
              <w:rPr>
                <w:rFonts w:ascii="Times New Roman" w:hAnsi="Times New Roman" w:cs="Times New Roman"/>
                <w:sz w:val="24"/>
                <w:szCs w:val="24"/>
              </w:rPr>
            </w:pPr>
            <w:r w:rsidRPr="00EB53E9">
              <w:rPr>
                <w:rFonts w:ascii="Times New Roman" w:hAnsi="Times New Roman" w:cs="Times New Roman"/>
                <w:sz w:val="24"/>
                <w:szCs w:val="24"/>
              </w:rPr>
              <w:t xml:space="preserve">С 1 сентября 2021 года вступил в силу </w:t>
            </w:r>
            <w:hyperlink r:id="rId457" w:history="1">
              <w:r w:rsidRPr="00EB53E9">
                <w:rPr>
                  <w:rStyle w:val="a3"/>
                  <w:rFonts w:ascii="Times New Roman" w:hAnsi="Times New Roman" w:cs="Times New Roman"/>
                  <w:color w:val="auto"/>
                  <w:sz w:val="24"/>
                  <w:szCs w:val="24"/>
                  <w:u w:val="none"/>
                </w:rPr>
                <w:t>Приказ</w:t>
              </w:r>
            </w:hyperlink>
            <w:r w:rsidRPr="00EB53E9">
              <w:rPr>
                <w:rFonts w:ascii="Times New Roman" w:hAnsi="Times New Roman" w:cs="Times New Roman"/>
                <w:sz w:val="24"/>
                <w:szCs w:val="24"/>
              </w:rPr>
              <w:t xml:space="preserve"> Минтруда России от 19.05.2021 </w:t>
            </w:r>
            <w:r>
              <w:rPr>
                <w:rFonts w:ascii="Times New Roman" w:hAnsi="Times New Roman" w:cs="Times New Roman"/>
                <w:sz w:val="24"/>
                <w:szCs w:val="24"/>
              </w:rPr>
              <w:t>№</w:t>
            </w:r>
            <w:r w:rsidRPr="00EB53E9">
              <w:rPr>
                <w:rFonts w:ascii="Times New Roman" w:hAnsi="Times New Roman" w:cs="Times New Roman"/>
                <w:sz w:val="24"/>
                <w:szCs w:val="24"/>
              </w:rPr>
              <w:t xml:space="preserve"> 320н </w:t>
            </w:r>
            <w:r>
              <w:rPr>
                <w:rFonts w:ascii="Times New Roman" w:hAnsi="Times New Roman" w:cs="Times New Roman"/>
                <w:sz w:val="24"/>
                <w:szCs w:val="24"/>
              </w:rPr>
              <w:t>«</w:t>
            </w:r>
            <w:r w:rsidRPr="00EB53E9">
              <w:rPr>
                <w:rFonts w:ascii="Times New Roman" w:hAnsi="Times New Roman" w:cs="Times New Roman"/>
                <w:sz w:val="24"/>
                <w:szCs w:val="24"/>
              </w:rPr>
              <w:t>Об утверждении формы, порядка ведения и хранения трудовых книжек</w:t>
            </w:r>
            <w:r>
              <w:rPr>
                <w:rFonts w:ascii="Times New Roman" w:hAnsi="Times New Roman" w:cs="Times New Roman"/>
                <w:sz w:val="24"/>
                <w:szCs w:val="24"/>
              </w:rPr>
              <w:t>»</w:t>
            </w:r>
            <w:r w:rsidRPr="00EB53E9">
              <w:rPr>
                <w:rFonts w:ascii="Times New Roman" w:hAnsi="Times New Roman" w:cs="Times New Roman"/>
                <w:sz w:val="24"/>
                <w:szCs w:val="24"/>
              </w:rPr>
              <w:t xml:space="preserve"> (далее - Порядок).</w:t>
            </w:r>
          </w:p>
          <w:p w14:paraId="1BEB3AA6" w14:textId="6376C717" w:rsidR="00EB53E9" w:rsidRPr="00EB53E9" w:rsidRDefault="00EB53E9" w:rsidP="00EB53E9">
            <w:pPr>
              <w:spacing w:after="1" w:line="220" w:lineRule="atLeast"/>
              <w:ind w:firstLine="540"/>
              <w:jc w:val="both"/>
              <w:outlineLvl w:val="0"/>
              <w:rPr>
                <w:rFonts w:ascii="Times New Roman" w:hAnsi="Times New Roman" w:cs="Times New Roman"/>
                <w:sz w:val="24"/>
                <w:szCs w:val="24"/>
              </w:rPr>
            </w:pPr>
            <w:r w:rsidRPr="00EB53E9">
              <w:rPr>
                <w:rFonts w:ascii="Times New Roman" w:hAnsi="Times New Roman" w:cs="Times New Roman"/>
                <w:sz w:val="24"/>
                <w:szCs w:val="24"/>
              </w:rPr>
              <w:t xml:space="preserve">В </w:t>
            </w:r>
            <w:hyperlink r:id="rId458" w:history="1">
              <w:r w:rsidRPr="00EB53E9">
                <w:rPr>
                  <w:rStyle w:val="a3"/>
                  <w:rFonts w:ascii="Times New Roman" w:hAnsi="Times New Roman" w:cs="Times New Roman"/>
                  <w:color w:val="auto"/>
                  <w:sz w:val="24"/>
                  <w:szCs w:val="24"/>
                  <w:u w:val="none"/>
                </w:rPr>
                <w:t>Письме</w:t>
              </w:r>
            </w:hyperlink>
            <w:r w:rsidRPr="00EB53E9">
              <w:rPr>
                <w:rFonts w:ascii="Times New Roman" w:hAnsi="Times New Roman" w:cs="Times New Roman"/>
                <w:sz w:val="24"/>
                <w:szCs w:val="24"/>
              </w:rPr>
              <w:t xml:space="preserve"> от 28.09.2021 </w:t>
            </w:r>
            <w:r>
              <w:rPr>
                <w:rFonts w:ascii="Times New Roman" w:hAnsi="Times New Roman" w:cs="Times New Roman"/>
                <w:sz w:val="24"/>
                <w:szCs w:val="24"/>
              </w:rPr>
              <w:t>№</w:t>
            </w:r>
            <w:r w:rsidRPr="00EB53E9">
              <w:rPr>
                <w:rFonts w:ascii="Times New Roman" w:hAnsi="Times New Roman" w:cs="Times New Roman"/>
                <w:sz w:val="24"/>
                <w:szCs w:val="24"/>
              </w:rPr>
              <w:t xml:space="preserve"> 14-6/ООГ-9180 Минтруд разъяснил, что согласно </w:t>
            </w:r>
            <w:hyperlink r:id="rId459" w:history="1">
              <w:r w:rsidRPr="00EB53E9">
                <w:rPr>
                  <w:rStyle w:val="a3"/>
                  <w:rFonts w:ascii="Times New Roman" w:hAnsi="Times New Roman" w:cs="Times New Roman"/>
                  <w:color w:val="auto"/>
                  <w:sz w:val="24"/>
                  <w:szCs w:val="24"/>
                  <w:u w:val="none"/>
                </w:rPr>
                <w:t>п.27</w:t>
              </w:r>
            </w:hyperlink>
            <w:r w:rsidRPr="00EB53E9">
              <w:rPr>
                <w:rFonts w:ascii="Times New Roman" w:hAnsi="Times New Roman" w:cs="Times New Roman"/>
                <w:sz w:val="24"/>
                <w:szCs w:val="24"/>
              </w:rPr>
              <w:t xml:space="preserve"> Порядка,  </w:t>
            </w:r>
            <w:r w:rsidRPr="00EB53E9">
              <w:rPr>
                <w:rFonts w:ascii="Times New Roman" w:hAnsi="Times New Roman" w:cs="Times New Roman"/>
                <w:b/>
                <w:sz w:val="24"/>
                <w:szCs w:val="24"/>
              </w:rPr>
              <w:t>при утрате</w:t>
            </w:r>
            <w:r w:rsidRPr="00EB53E9">
              <w:rPr>
                <w:rFonts w:ascii="Times New Roman" w:hAnsi="Times New Roman" w:cs="Times New Roman"/>
                <w:sz w:val="24"/>
                <w:szCs w:val="24"/>
              </w:rPr>
              <w:t xml:space="preserve"> трудовой книжки работник обязан немедленно заявить об этом работодателю по месту работы, где была внесена последняя запись в трудовую книжку. Работодатель выдает работнику дубликат трудовой книжки не позднее 15 рабочих дней со дня подачи работником заявления.</w:t>
            </w:r>
          </w:p>
          <w:p w14:paraId="2A35C122" w14:textId="77777777" w:rsidR="00EB53E9" w:rsidRPr="00EB53E9" w:rsidRDefault="00EB53E9" w:rsidP="00EB53E9">
            <w:pPr>
              <w:spacing w:after="1" w:line="220" w:lineRule="atLeast"/>
              <w:ind w:firstLine="540"/>
              <w:jc w:val="both"/>
              <w:outlineLvl w:val="0"/>
              <w:rPr>
                <w:rFonts w:ascii="Times New Roman" w:hAnsi="Times New Roman" w:cs="Times New Roman"/>
                <w:sz w:val="24"/>
                <w:szCs w:val="24"/>
              </w:rPr>
            </w:pPr>
            <w:r w:rsidRPr="00EB53E9">
              <w:rPr>
                <w:rFonts w:ascii="Times New Roman" w:hAnsi="Times New Roman" w:cs="Times New Roman"/>
                <w:sz w:val="24"/>
                <w:szCs w:val="24"/>
              </w:rPr>
              <w:t xml:space="preserve">Также установлено, что при массовой утрате работодателем трудовых книжек сотрудников трудовой стаж этих работников устанавливается специальной комиссией, создаваемой органами исполнительной власти субъектов РФ. Эта норма введена для случаев, когда массовая утрата трудовых книжек произошла в результате ЧС (экологической или техногенной катастрофы, стихийного бедствия, массовых беспорядков). В таком же порядке выдается дубликат трудовой книжки, если трудовая книжка (вкладыш) пришла в негодность - </w:t>
            </w:r>
            <w:r w:rsidRPr="00EB53E9">
              <w:rPr>
                <w:rFonts w:ascii="Times New Roman" w:hAnsi="Times New Roman" w:cs="Times New Roman"/>
                <w:b/>
                <w:sz w:val="24"/>
                <w:szCs w:val="24"/>
              </w:rPr>
              <w:t>обгорела, порвана, испачкана</w:t>
            </w:r>
            <w:r w:rsidRPr="00EB53E9">
              <w:rPr>
                <w:rFonts w:ascii="Times New Roman" w:hAnsi="Times New Roman" w:cs="Times New Roman"/>
                <w:sz w:val="24"/>
                <w:szCs w:val="24"/>
              </w:rPr>
              <w:t xml:space="preserve"> (</w:t>
            </w:r>
            <w:hyperlink r:id="rId460" w:history="1">
              <w:r w:rsidRPr="00EB53E9">
                <w:rPr>
                  <w:rStyle w:val="a3"/>
                  <w:rFonts w:ascii="Times New Roman" w:hAnsi="Times New Roman" w:cs="Times New Roman"/>
                  <w:color w:val="auto"/>
                  <w:sz w:val="24"/>
                  <w:szCs w:val="24"/>
                  <w:u w:val="none"/>
                </w:rPr>
                <w:t>п.31</w:t>
              </w:r>
            </w:hyperlink>
            <w:r w:rsidRPr="00EB53E9">
              <w:rPr>
                <w:rFonts w:ascii="Times New Roman" w:hAnsi="Times New Roman" w:cs="Times New Roman"/>
                <w:sz w:val="24"/>
                <w:szCs w:val="24"/>
              </w:rPr>
              <w:t xml:space="preserve"> Порядка).</w:t>
            </w:r>
          </w:p>
          <w:p w14:paraId="712E34A6" w14:textId="5EC09851" w:rsidR="00E556C7" w:rsidRPr="00EB53E9" w:rsidRDefault="00EB53E9" w:rsidP="00EB53E9">
            <w:pPr>
              <w:spacing w:after="1" w:line="220" w:lineRule="atLeast"/>
              <w:ind w:firstLine="540"/>
              <w:jc w:val="both"/>
              <w:outlineLvl w:val="0"/>
              <w:rPr>
                <w:rFonts w:ascii="Times New Roman" w:hAnsi="Times New Roman" w:cs="Times New Roman"/>
                <w:sz w:val="24"/>
                <w:szCs w:val="24"/>
              </w:rPr>
            </w:pPr>
            <w:r w:rsidRPr="00EB53E9">
              <w:rPr>
                <w:rFonts w:ascii="Times New Roman" w:hAnsi="Times New Roman" w:cs="Times New Roman"/>
                <w:sz w:val="24"/>
                <w:szCs w:val="24"/>
              </w:rPr>
              <w:t xml:space="preserve">Минтруд </w:t>
            </w:r>
            <w:hyperlink r:id="rId461" w:history="1">
              <w:r w:rsidRPr="00EB53E9">
                <w:rPr>
                  <w:rStyle w:val="a3"/>
                  <w:rFonts w:ascii="Times New Roman" w:hAnsi="Times New Roman" w:cs="Times New Roman"/>
                  <w:color w:val="auto"/>
                  <w:sz w:val="24"/>
                  <w:szCs w:val="24"/>
                  <w:u w:val="none"/>
                </w:rPr>
                <w:t>разъясняет</w:t>
              </w:r>
            </w:hyperlink>
            <w:r w:rsidRPr="00EB53E9">
              <w:rPr>
                <w:rFonts w:ascii="Times New Roman" w:hAnsi="Times New Roman" w:cs="Times New Roman"/>
                <w:sz w:val="24"/>
                <w:szCs w:val="24"/>
              </w:rPr>
              <w:t>, что в случае если трудовая книжка (вкладыш) пришла в негодность (обгорела, порвана, испачкана) или утрачена, то работник вправе обратиться к работодателю для выдачи дубликата трудовой книжки и работодатель оформляет его в обычном порядке, то есть без участия комиссии. Комиссия создается при массовой утрате работодателем трудовых книжек работников в результате чрезвычайных ситуаций.</w:t>
            </w:r>
          </w:p>
        </w:tc>
        <w:tc>
          <w:tcPr>
            <w:tcW w:w="127" w:type="pct"/>
            <w:tcBorders>
              <w:top w:val="single" w:sz="8" w:space="0" w:color="auto"/>
              <w:left w:val="nil"/>
              <w:bottom w:val="single" w:sz="8" w:space="0" w:color="auto"/>
              <w:right w:val="single" w:sz="4" w:space="0" w:color="auto"/>
            </w:tcBorders>
          </w:tcPr>
          <w:p w14:paraId="14A6CA48"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9863F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6080074"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C063DA1" w14:textId="6B5FDC38" w:rsidR="00123A6E" w:rsidRPr="0084352D" w:rsidRDefault="00B47DA1" w:rsidP="00EE17E4">
            <w:pPr>
              <w:spacing w:after="1" w:line="220" w:lineRule="atLeast"/>
              <w:jc w:val="both"/>
              <w:outlineLvl w:val="0"/>
              <w:rPr>
                <w:rFonts w:ascii="Times New Roman" w:hAnsi="Times New Roman" w:cs="Times New Roman"/>
                <w:b/>
                <w:bCs/>
                <w:sz w:val="24"/>
                <w:szCs w:val="24"/>
              </w:rPr>
            </w:pPr>
            <w:r w:rsidRPr="00B47DA1">
              <w:rPr>
                <w:rFonts w:ascii="Times New Roman" w:hAnsi="Times New Roman" w:cs="Times New Roman"/>
                <w:b/>
                <w:bCs/>
                <w:sz w:val="24"/>
                <w:szCs w:val="24"/>
              </w:rPr>
              <w:t xml:space="preserve">Что надо сделать, если уведомление на уплату </w:t>
            </w:r>
            <w:r w:rsidRPr="00B47DA1">
              <w:rPr>
                <w:rFonts w:ascii="Times New Roman" w:hAnsi="Times New Roman" w:cs="Times New Roman"/>
                <w:b/>
                <w:bCs/>
                <w:sz w:val="24"/>
                <w:szCs w:val="24"/>
              </w:rPr>
              <w:lastRenderedPageBreak/>
              <w:t xml:space="preserve">налогов за 2020 год гражданин не получил  </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490BE56" w14:textId="3AF7809D" w:rsidR="00B47DA1" w:rsidRPr="00B47DA1" w:rsidRDefault="00B47DA1" w:rsidP="00B47DA1">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lastRenderedPageBreak/>
              <w:t>Д</w:t>
            </w:r>
            <w:r w:rsidRPr="00B47DA1">
              <w:rPr>
                <w:rFonts w:ascii="Times New Roman" w:hAnsi="Times New Roman" w:cs="Times New Roman"/>
                <w:sz w:val="24"/>
                <w:szCs w:val="24"/>
              </w:rPr>
              <w:t xml:space="preserve">о конца октября завершится направление налоговых уведомлений физическим лицам для уплаты </w:t>
            </w:r>
            <w:r w:rsidRPr="00B47DA1">
              <w:rPr>
                <w:rFonts w:ascii="Times New Roman" w:hAnsi="Times New Roman" w:cs="Times New Roman"/>
                <w:sz w:val="24"/>
                <w:szCs w:val="24"/>
              </w:rPr>
              <w:lastRenderedPageBreak/>
              <w:t xml:space="preserve">транспортного, земельного и налога на имущество за 2020 год. Налоги следует оплатить не позднее 1 декабря 2021 года.  </w:t>
            </w:r>
          </w:p>
          <w:p w14:paraId="4FE2D570" w14:textId="77777777" w:rsidR="00B47DA1" w:rsidRPr="00B47DA1" w:rsidRDefault="00B47DA1" w:rsidP="00B47DA1">
            <w:pPr>
              <w:spacing w:after="1" w:line="220" w:lineRule="atLeast"/>
              <w:ind w:firstLine="540"/>
              <w:jc w:val="both"/>
              <w:outlineLvl w:val="0"/>
              <w:rPr>
                <w:rFonts w:ascii="Times New Roman" w:hAnsi="Times New Roman" w:cs="Times New Roman"/>
                <w:sz w:val="24"/>
                <w:szCs w:val="24"/>
              </w:rPr>
            </w:pPr>
            <w:r w:rsidRPr="00B47DA1">
              <w:rPr>
                <w:rFonts w:ascii="Times New Roman" w:hAnsi="Times New Roman" w:cs="Times New Roman"/>
                <w:sz w:val="24"/>
                <w:szCs w:val="24"/>
              </w:rPr>
              <w:t xml:space="preserve">Физлица, которые не получили уведомления, обязаны сообщить о наличии у них объектов недвижимости и транспортных средств, которыми они владели в 2020 году, по специальной </w:t>
            </w:r>
            <w:hyperlink r:id="rId462" w:history="1">
              <w:r w:rsidRPr="00B47DA1">
                <w:rPr>
                  <w:rStyle w:val="a3"/>
                  <w:rFonts w:ascii="Times New Roman" w:hAnsi="Times New Roman" w:cs="Times New Roman"/>
                  <w:color w:val="auto"/>
                  <w:sz w:val="24"/>
                  <w:szCs w:val="24"/>
                  <w:u w:val="none"/>
                </w:rPr>
                <w:t>форме</w:t>
              </w:r>
            </w:hyperlink>
            <w:r w:rsidRPr="00B47DA1">
              <w:rPr>
                <w:rFonts w:ascii="Times New Roman" w:hAnsi="Times New Roman" w:cs="Times New Roman"/>
                <w:sz w:val="24"/>
                <w:szCs w:val="24"/>
              </w:rPr>
              <w:t xml:space="preserve">. Сообщение направляется в любой налоговый орган либо в МФЦ, уполномоченный их принимать. К сообщению прилагаются копии правоустанавливающих документов на соответствующие объекты. Сообщение оформляется отдельно на каждый объект и должно быть подано не позднее 31 декабря 2021 года. </w:t>
            </w:r>
          </w:p>
          <w:p w14:paraId="4C230E9E" w14:textId="77777777" w:rsidR="00B47DA1" w:rsidRPr="00B47DA1" w:rsidRDefault="00B47DA1" w:rsidP="00B47DA1">
            <w:pPr>
              <w:spacing w:after="1" w:line="220" w:lineRule="atLeast"/>
              <w:ind w:firstLine="540"/>
              <w:jc w:val="both"/>
              <w:outlineLvl w:val="0"/>
              <w:rPr>
                <w:rFonts w:ascii="Times New Roman" w:hAnsi="Times New Roman" w:cs="Times New Roman"/>
                <w:sz w:val="24"/>
                <w:szCs w:val="24"/>
              </w:rPr>
            </w:pPr>
            <w:r w:rsidRPr="00B47DA1">
              <w:rPr>
                <w:rFonts w:ascii="Times New Roman" w:hAnsi="Times New Roman" w:cs="Times New Roman"/>
                <w:sz w:val="24"/>
                <w:szCs w:val="24"/>
              </w:rPr>
              <w:t>Сообщение направлять не нужно, если уведомление не получено в связи с предоставлением налоговой льготы.</w:t>
            </w:r>
          </w:p>
          <w:p w14:paraId="77F49092" w14:textId="77777777" w:rsidR="00B47DA1" w:rsidRPr="00B47DA1" w:rsidRDefault="00B47DA1" w:rsidP="00B47DA1">
            <w:pPr>
              <w:spacing w:after="1" w:line="220" w:lineRule="atLeast"/>
              <w:ind w:firstLine="540"/>
              <w:jc w:val="both"/>
              <w:outlineLvl w:val="0"/>
              <w:rPr>
                <w:rFonts w:ascii="Times New Roman" w:hAnsi="Times New Roman" w:cs="Times New Roman"/>
                <w:sz w:val="24"/>
                <w:szCs w:val="24"/>
              </w:rPr>
            </w:pPr>
            <w:r w:rsidRPr="00B47DA1">
              <w:rPr>
                <w:rFonts w:ascii="Times New Roman" w:hAnsi="Times New Roman" w:cs="Times New Roman"/>
                <w:sz w:val="24"/>
                <w:szCs w:val="24"/>
              </w:rPr>
              <w:t>ФНС обращает внимание: непредставление (несвоевременное представление) налогоплательщиком указанного сообщения влечет штраф в размере 20%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w:t>
            </w:r>
          </w:p>
          <w:p w14:paraId="56771B02" w14:textId="6767E0E6" w:rsidR="00E556C7" w:rsidRPr="000232AE" w:rsidRDefault="00B47DA1" w:rsidP="00B47DA1">
            <w:pPr>
              <w:spacing w:after="1" w:line="220" w:lineRule="atLeast"/>
              <w:ind w:firstLine="540"/>
              <w:jc w:val="both"/>
              <w:outlineLvl w:val="0"/>
              <w:rPr>
                <w:rFonts w:ascii="Times New Roman" w:hAnsi="Times New Roman" w:cs="Times New Roman"/>
                <w:sz w:val="24"/>
                <w:szCs w:val="24"/>
              </w:rPr>
            </w:pPr>
            <w:r w:rsidRPr="00B47DA1">
              <w:rPr>
                <w:rFonts w:ascii="Times New Roman" w:hAnsi="Times New Roman" w:cs="Times New Roman"/>
                <w:sz w:val="24"/>
                <w:szCs w:val="24"/>
              </w:rPr>
              <w:t xml:space="preserve">Ведомство рекомендует подавать сообщение, если налогоплательщик не получит налоговое уведомление до 1 ноября 2021 года. Подать его можно в любой налоговый орган либо направить информацию через личный кабинет налогоплательщика или интернет-сервис </w:t>
            </w:r>
            <w:r>
              <w:rPr>
                <w:rFonts w:ascii="Times New Roman" w:hAnsi="Times New Roman" w:cs="Times New Roman"/>
                <w:sz w:val="24"/>
                <w:szCs w:val="24"/>
              </w:rPr>
              <w:t>«</w:t>
            </w:r>
            <w:r w:rsidRPr="00B47DA1">
              <w:rPr>
                <w:rFonts w:ascii="Times New Roman" w:hAnsi="Times New Roman" w:cs="Times New Roman"/>
                <w:sz w:val="24"/>
                <w:szCs w:val="24"/>
              </w:rPr>
              <w:t>Обратиться в ФНС России</w:t>
            </w:r>
            <w:r>
              <w:rPr>
                <w:rFonts w:ascii="Times New Roman" w:hAnsi="Times New Roman" w:cs="Times New Roman"/>
                <w:sz w:val="24"/>
                <w:szCs w:val="24"/>
              </w:rPr>
              <w:t>»</w:t>
            </w:r>
            <w:r w:rsidRPr="00B47DA1">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32540D8B"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232544" w14:paraId="2A9A381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6D04196"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059E402" w14:textId="77777777" w:rsidR="00012892" w:rsidRDefault="00427B53" w:rsidP="0035555B">
            <w:pPr>
              <w:spacing w:after="1" w:line="220" w:lineRule="atLeast"/>
              <w:jc w:val="both"/>
              <w:outlineLvl w:val="0"/>
              <w:rPr>
                <w:rFonts w:ascii="Times New Roman" w:hAnsi="Times New Roman" w:cs="Times New Roman"/>
                <w:b/>
                <w:bCs/>
                <w:sz w:val="24"/>
                <w:szCs w:val="24"/>
              </w:rPr>
            </w:pPr>
            <w:r w:rsidRPr="00427B53">
              <w:rPr>
                <w:rFonts w:ascii="Times New Roman" w:hAnsi="Times New Roman" w:cs="Times New Roman"/>
                <w:b/>
                <w:bCs/>
                <w:sz w:val="24"/>
                <w:szCs w:val="24"/>
              </w:rPr>
              <w:t>Москва: кто может получить 10 000 рублей за вакцинацию от коронавируса</w:t>
            </w:r>
          </w:p>
          <w:p w14:paraId="149785DB" w14:textId="1D2A14D7" w:rsidR="00427B53" w:rsidRPr="00427B53" w:rsidRDefault="00427B53" w:rsidP="00427B53">
            <w:pPr>
              <w:spacing w:after="1" w:line="220" w:lineRule="atLeast"/>
              <w:jc w:val="both"/>
              <w:outlineLvl w:val="0"/>
              <w:rPr>
                <w:rFonts w:ascii="Times New Roman" w:hAnsi="Times New Roman" w:cs="Times New Roman"/>
                <w:sz w:val="24"/>
                <w:szCs w:val="24"/>
              </w:rPr>
            </w:pPr>
            <w:r w:rsidRPr="00427B53">
              <w:rPr>
                <w:rFonts w:ascii="Times New Roman" w:hAnsi="Times New Roman" w:cs="Times New Roman"/>
                <w:sz w:val="24"/>
                <w:szCs w:val="24"/>
              </w:rPr>
              <w:t>(</w:t>
            </w:r>
            <w:hyperlink r:id="rId463" w:history="1">
              <w:r w:rsidRPr="00427B53">
                <w:rPr>
                  <w:rStyle w:val="a3"/>
                  <w:rFonts w:ascii="Times New Roman" w:hAnsi="Times New Roman" w:cs="Times New Roman"/>
                  <w:color w:val="auto"/>
                  <w:sz w:val="24"/>
                  <w:szCs w:val="24"/>
                  <w:u w:val="none"/>
                </w:rPr>
                <w:t>Постановление Правительства Москвы от 12.10.2021</w:t>
              </w:r>
              <w:r>
                <w:rPr>
                  <w:rStyle w:val="a3"/>
                  <w:rFonts w:ascii="Times New Roman" w:hAnsi="Times New Roman" w:cs="Times New Roman"/>
                  <w:color w:val="auto"/>
                  <w:sz w:val="24"/>
                  <w:szCs w:val="24"/>
                  <w:u w:val="none"/>
                </w:rPr>
                <w:t xml:space="preserve"> №</w:t>
              </w:r>
              <w:r w:rsidRPr="00427B53">
                <w:rPr>
                  <w:rStyle w:val="a3"/>
                  <w:rFonts w:ascii="Times New Roman" w:hAnsi="Times New Roman" w:cs="Times New Roman"/>
                  <w:color w:val="auto"/>
                  <w:sz w:val="24"/>
                  <w:szCs w:val="24"/>
                  <w:u w:val="none"/>
                </w:rPr>
                <w:t xml:space="preserve"> 1592-ПП</w:t>
              </w:r>
            </w:hyperlink>
            <w:r>
              <w:rPr>
                <w:rFonts w:ascii="Times New Roman" w:hAnsi="Times New Roman" w:cs="Times New Roman"/>
                <w:sz w:val="24"/>
                <w:szCs w:val="24"/>
              </w:rPr>
              <w:t>)</w:t>
            </w:r>
          </w:p>
          <w:p w14:paraId="7E70C139" w14:textId="13F6CCD2" w:rsidR="00427B53" w:rsidRPr="00012892" w:rsidRDefault="00427B53" w:rsidP="0035555B">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1562C5E" w14:textId="77777777" w:rsidR="00427B53" w:rsidRPr="00427B53" w:rsidRDefault="00F6099F" w:rsidP="00427B53">
            <w:pPr>
              <w:spacing w:after="1" w:line="220" w:lineRule="atLeast"/>
              <w:ind w:firstLine="540"/>
              <w:jc w:val="both"/>
              <w:outlineLvl w:val="0"/>
              <w:rPr>
                <w:rFonts w:ascii="Times New Roman" w:hAnsi="Times New Roman" w:cs="Times New Roman"/>
                <w:sz w:val="24"/>
                <w:szCs w:val="24"/>
              </w:rPr>
            </w:pPr>
            <w:hyperlink r:id="rId464" w:history="1">
              <w:r w:rsidR="00427B53" w:rsidRPr="00427B53">
                <w:rPr>
                  <w:rStyle w:val="a3"/>
                  <w:rFonts w:ascii="Times New Roman" w:hAnsi="Times New Roman" w:cs="Times New Roman"/>
                  <w:color w:val="auto"/>
                  <w:sz w:val="24"/>
                  <w:szCs w:val="24"/>
                  <w:u w:val="none"/>
                </w:rPr>
                <w:t>Постановлением</w:t>
              </w:r>
            </w:hyperlink>
            <w:r w:rsidR="00427B53" w:rsidRPr="00427B53">
              <w:rPr>
                <w:rFonts w:ascii="Times New Roman" w:hAnsi="Times New Roman" w:cs="Times New Roman"/>
                <w:sz w:val="24"/>
                <w:szCs w:val="24"/>
              </w:rPr>
              <w:t xml:space="preserve"> Правительства Москвы от 12.10.2021 № 1592-ПП определено, что начиная с 12 октября 2021 года, вакцинировавшийся от COVID-19 может получить компенсационную выплату в размере 10 000 рублей вместо </w:t>
            </w:r>
            <w:hyperlink r:id="rId465" w:history="1">
              <w:r w:rsidR="00427B53" w:rsidRPr="00427B53">
                <w:rPr>
                  <w:rStyle w:val="a3"/>
                  <w:rFonts w:ascii="Times New Roman" w:hAnsi="Times New Roman" w:cs="Times New Roman"/>
                  <w:color w:val="auto"/>
                  <w:sz w:val="24"/>
                  <w:szCs w:val="24"/>
                  <w:u w:val="none"/>
                </w:rPr>
                <w:t>подарочного набора</w:t>
              </w:r>
            </w:hyperlink>
            <w:r w:rsidR="00427B53" w:rsidRPr="00427B53">
              <w:rPr>
                <w:rFonts w:ascii="Times New Roman" w:hAnsi="Times New Roman" w:cs="Times New Roman"/>
                <w:sz w:val="24"/>
                <w:szCs w:val="24"/>
              </w:rPr>
              <w:t>, если он:</w:t>
            </w:r>
          </w:p>
          <w:p w14:paraId="21F0D835" w14:textId="769F5C63" w:rsidR="00427B53" w:rsidRPr="00427B53" w:rsidRDefault="00427B53" w:rsidP="00427B53">
            <w:pPr>
              <w:spacing w:after="1" w:line="220" w:lineRule="atLeast"/>
              <w:ind w:firstLine="540"/>
              <w:jc w:val="both"/>
              <w:outlineLvl w:val="0"/>
              <w:rPr>
                <w:rFonts w:ascii="Times New Roman" w:hAnsi="Times New Roman" w:cs="Times New Roman"/>
                <w:sz w:val="24"/>
                <w:szCs w:val="24"/>
              </w:rPr>
            </w:pPr>
            <w:r w:rsidRPr="00427B53">
              <w:rPr>
                <w:rFonts w:ascii="Times New Roman" w:hAnsi="Times New Roman" w:cs="Times New Roman"/>
                <w:sz w:val="24"/>
                <w:szCs w:val="24"/>
              </w:rPr>
              <w:t>- гражданин РФ</w:t>
            </w:r>
            <w:r w:rsidR="00CE25BC">
              <w:rPr>
                <w:rFonts w:ascii="Times New Roman" w:hAnsi="Times New Roman" w:cs="Times New Roman"/>
                <w:sz w:val="24"/>
                <w:szCs w:val="24"/>
              </w:rPr>
              <w:t>;</w:t>
            </w:r>
          </w:p>
          <w:p w14:paraId="2FA33CBA" w14:textId="0113DEFF" w:rsidR="00427B53" w:rsidRPr="00427B53" w:rsidRDefault="00427B53" w:rsidP="00427B53">
            <w:pPr>
              <w:spacing w:after="1" w:line="220" w:lineRule="atLeast"/>
              <w:ind w:firstLine="540"/>
              <w:jc w:val="both"/>
              <w:outlineLvl w:val="0"/>
              <w:rPr>
                <w:rFonts w:ascii="Times New Roman" w:hAnsi="Times New Roman" w:cs="Times New Roman"/>
                <w:sz w:val="24"/>
                <w:szCs w:val="24"/>
              </w:rPr>
            </w:pPr>
            <w:r w:rsidRPr="00427B53">
              <w:rPr>
                <w:rFonts w:ascii="Times New Roman" w:hAnsi="Times New Roman" w:cs="Times New Roman"/>
                <w:sz w:val="24"/>
                <w:szCs w:val="24"/>
              </w:rPr>
              <w:t>- в возрасте 65 лет и старше (на момент постановки первого компонента вакцины при первичной вакцинации)</w:t>
            </w:r>
            <w:r w:rsidR="00CE25BC">
              <w:rPr>
                <w:rFonts w:ascii="Times New Roman" w:hAnsi="Times New Roman" w:cs="Times New Roman"/>
                <w:sz w:val="24"/>
                <w:szCs w:val="24"/>
              </w:rPr>
              <w:t>;</w:t>
            </w:r>
          </w:p>
          <w:p w14:paraId="245D6C63" w14:textId="315E139D" w:rsidR="00427B53" w:rsidRPr="00427B53" w:rsidRDefault="00427B53" w:rsidP="00427B53">
            <w:pPr>
              <w:spacing w:after="1" w:line="220" w:lineRule="atLeast"/>
              <w:ind w:firstLine="540"/>
              <w:jc w:val="both"/>
              <w:outlineLvl w:val="0"/>
              <w:rPr>
                <w:rFonts w:ascii="Times New Roman" w:hAnsi="Times New Roman" w:cs="Times New Roman"/>
                <w:sz w:val="24"/>
                <w:szCs w:val="24"/>
              </w:rPr>
            </w:pPr>
            <w:r w:rsidRPr="00427B53">
              <w:rPr>
                <w:rFonts w:ascii="Times New Roman" w:hAnsi="Times New Roman" w:cs="Times New Roman"/>
                <w:sz w:val="24"/>
                <w:szCs w:val="24"/>
              </w:rPr>
              <w:t>- застрахован по ОМС в Москве</w:t>
            </w:r>
            <w:r w:rsidR="00CE25BC">
              <w:rPr>
                <w:rFonts w:ascii="Times New Roman" w:hAnsi="Times New Roman" w:cs="Times New Roman"/>
                <w:sz w:val="24"/>
                <w:szCs w:val="24"/>
              </w:rPr>
              <w:t>;</w:t>
            </w:r>
          </w:p>
          <w:p w14:paraId="2F13CA03" w14:textId="40753A76" w:rsidR="00427B53" w:rsidRPr="00427B53" w:rsidRDefault="00427B53" w:rsidP="00427B53">
            <w:pPr>
              <w:spacing w:after="1" w:line="220" w:lineRule="atLeast"/>
              <w:ind w:firstLine="540"/>
              <w:jc w:val="both"/>
              <w:outlineLvl w:val="0"/>
              <w:rPr>
                <w:rFonts w:ascii="Times New Roman" w:hAnsi="Times New Roman" w:cs="Times New Roman"/>
                <w:sz w:val="24"/>
                <w:szCs w:val="24"/>
              </w:rPr>
            </w:pPr>
            <w:r w:rsidRPr="00427B53">
              <w:rPr>
                <w:rFonts w:ascii="Times New Roman" w:hAnsi="Times New Roman" w:cs="Times New Roman"/>
                <w:sz w:val="24"/>
                <w:szCs w:val="24"/>
              </w:rPr>
              <w:t>- в период с 12 октября по 31 декабря 2021 года (включительно) прошел двухкомпонентную вакцинацию в полном объеме (в том числе ее завершение) либо ревакцинацию</w:t>
            </w:r>
            <w:r w:rsidR="00CE25BC">
              <w:rPr>
                <w:rFonts w:ascii="Times New Roman" w:hAnsi="Times New Roman" w:cs="Times New Roman"/>
                <w:sz w:val="24"/>
                <w:szCs w:val="24"/>
              </w:rPr>
              <w:t>;</w:t>
            </w:r>
          </w:p>
          <w:p w14:paraId="2539A9D6" w14:textId="6D069AF9" w:rsidR="00427B53" w:rsidRPr="00427B53" w:rsidRDefault="00427B53" w:rsidP="00427B53">
            <w:pPr>
              <w:spacing w:after="1" w:line="220" w:lineRule="atLeast"/>
              <w:ind w:firstLine="540"/>
              <w:jc w:val="both"/>
              <w:outlineLvl w:val="0"/>
              <w:rPr>
                <w:rFonts w:ascii="Times New Roman" w:hAnsi="Times New Roman" w:cs="Times New Roman"/>
                <w:sz w:val="24"/>
                <w:szCs w:val="24"/>
              </w:rPr>
            </w:pPr>
            <w:r w:rsidRPr="00427B53">
              <w:rPr>
                <w:rFonts w:ascii="Times New Roman" w:hAnsi="Times New Roman" w:cs="Times New Roman"/>
                <w:sz w:val="24"/>
                <w:szCs w:val="24"/>
              </w:rPr>
              <w:t>- не получал ранее подарочный набор</w:t>
            </w:r>
            <w:r w:rsidR="00CE25BC">
              <w:rPr>
                <w:rFonts w:ascii="Times New Roman" w:hAnsi="Times New Roman" w:cs="Times New Roman"/>
                <w:sz w:val="24"/>
                <w:szCs w:val="24"/>
              </w:rPr>
              <w:t>;</w:t>
            </w:r>
          </w:p>
          <w:p w14:paraId="30353AEE" w14:textId="77777777" w:rsidR="00427B53" w:rsidRPr="00427B53" w:rsidRDefault="00427B53" w:rsidP="00427B53">
            <w:pPr>
              <w:spacing w:after="1" w:line="220" w:lineRule="atLeast"/>
              <w:ind w:firstLine="540"/>
              <w:jc w:val="both"/>
              <w:outlineLvl w:val="0"/>
              <w:rPr>
                <w:rFonts w:ascii="Times New Roman" w:hAnsi="Times New Roman" w:cs="Times New Roman"/>
                <w:sz w:val="24"/>
                <w:szCs w:val="24"/>
              </w:rPr>
            </w:pPr>
            <w:r w:rsidRPr="00427B53">
              <w:rPr>
                <w:rFonts w:ascii="Times New Roman" w:hAnsi="Times New Roman" w:cs="Times New Roman"/>
                <w:sz w:val="24"/>
                <w:szCs w:val="24"/>
              </w:rPr>
              <w:t>- не является получателем социальных услуг в стационарных организациях соцобслуживания Москвы.</w:t>
            </w:r>
          </w:p>
          <w:p w14:paraId="05227B2E" w14:textId="77777777" w:rsidR="00427B53" w:rsidRPr="00427B53" w:rsidRDefault="00427B53" w:rsidP="00427B53">
            <w:pPr>
              <w:spacing w:after="1" w:line="220" w:lineRule="atLeast"/>
              <w:ind w:firstLine="540"/>
              <w:jc w:val="both"/>
              <w:outlineLvl w:val="0"/>
              <w:rPr>
                <w:rFonts w:ascii="Times New Roman" w:hAnsi="Times New Roman" w:cs="Times New Roman"/>
                <w:sz w:val="24"/>
                <w:szCs w:val="24"/>
              </w:rPr>
            </w:pPr>
            <w:r w:rsidRPr="00427B53">
              <w:rPr>
                <w:rFonts w:ascii="Times New Roman" w:hAnsi="Times New Roman" w:cs="Times New Roman"/>
                <w:sz w:val="24"/>
                <w:szCs w:val="24"/>
              </w:rPr>
              <w:t>Для получения выплаты необходимо подать заявление в любой центр соцобслуживания Москвы, предъявив: паспорт гражданина РФ, сертификат о вакцинации, сертификат на подарочный набор, при желании – выписку из банка о реквизитах счета для перечисления компенсации.</w:t>
            </w:r>
          </w:p>
          <w:p w14:paraId="46B1AE94" w14:textId="47C02835" w:rsidR="00232544" w:rsidRPr="00012892" w:rsidRDefault="00427B53" w:rsidP="00427B53">
            <w:pPr>
              <w:spacing w:after="1" w:line="220" w:lineRule="atLeast"/>
              <w:ind w:firstLine="540"/>
              <w:jc w:val="both"/>
              <w:outlineLvl w:val="0"/>
              <w:rPr>
                <w:rFonts w:ascii="Times New Roman" w:hAnsi="Times New Roman" w:cs="Times New Roman"/>
                <w:sz w:val="24"/>
                <w:szCs w:val="24"/>
              </w:rPr>
            </w:pPr>
            <w:r w:rsidRPr="00427B53">
              <w:rPr>
                <w:rFonts w:ascii="Times New Roman" w:hAnsi="Times New Roman" w:cs="Times New Roman"/>
                <w:sz w:val="24"/>
                <w:szCs w:val="24"/>
              </w:rPr>
              <w:lastRenderedPageBreak/>
              <w:t>Назначение выплаты осуществляется отделом соцзащиты административного округа Москвы в срок не позднее 5 рабочих дней со дня поступления заявления из центра соцобслуживания.</w:t>
            </w:r>
          </w:p>
        </w:tc>
        <w:tc>
          <w:tcPr>
            <w:tcW w:w="127" w:type="pct"/>
            <w:tcBorders>
              <w:top w:val="single" w:sz="8" w:space="0" w:color="auto"/>
              <w:left w:val="nil"/>
              <w:bottom w:val="single" w:sz="8" w:space="0" w:color="auto"/>
              <w:right w:val="single" w:sz="4" w:space="0" w:color="auto"/>
            </w:tcBorders>
          </w:tcPr>
          <w:p w14:paraId="29833BCF"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12386FD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D19E9E9"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CD1EFEE" w14:textId="77777777" w:rsidR="000A33CA" w:rsidRDefault="004B6A5F" w:rsidP="0035555B">
            <w:pPr>
              <w:spacing w:after="1" w:line="220" w:lineRule="atLeast"/>
              <w:jc w:val="both"/>
              <w:outlineLvl w:val="0"/>
              <w:rPr>
                <w:rFonts w:ascii="Times New Roman" w:hAnsi="Times New Roman" w:cs="Times New Roman"/>
                <w:b/>
                <w:bCs/>
                <w:sz w:val="24"/>
                <w:szCs w:val="24"/>
              </w:rPr>
            </w:pPr>
            <w:r w:rsidRPr="004B6A5F">
              <w:rPr>
                <w:rFonts w:ascii="Times New Roman" w:hAnsi="Times New Roman" w:cs="Times New Roman"/>
                <w:b/>
                <w:bCs/>
                <w:sz w:val="24"/>
                <w:szCs w:val="24"/>
              </w:rPr>
              <w:t>Москва: утвержден прожиточный минимум и размер минимальной зарплаты с 1 января 2022 года</w:t>
            </w:r>
          </w:p>
          <w:p w14:paraId="562F5986" w14:textId="31742570" w:rsidR="004B6A5F" w:rsidRPr="000A33CA" w:rsidRDefault="004B6A5F"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466" w:history="1">
              <w:r w:rsidRPr="004B6A5F">
                <w:rPr>
                  <w:rStyle w:val="a3"/>
                  <w:rFonts w:ascii="Times New Roman" w:hAnsi="Times New Roman" w:cs="Times New Roman"/>
                  <w:color w:val="auto"/>
                  <w:sz w:val="24"/>
                  <w:szCs w:val="24"/>
                  <w:u w:val="none"/>
                </w:rPr>
                <w:t>Постановление Правительства Моск</w:t>
              </w:r>
              <w:r>
                <w:rPr>
                  <w:rStyle w:val="a3"/>
                  <w:rFonts w:ascii="Times New Roman" w:hAnsi="Times New Roman" w:cs="Times New Roman"/>
                  <w:color w:val="auto"/>
                  <w:sz w:val="24"/>
                  <w:szCs w:val="24"/>
                  <w:u w:val="none"/>
                </w:rPr>
                <w:t>вы</w:t>
              </w:r>
              <w:r w:rsidRPr="004B6A5F">
                <w:rPr>
                  <w:rStyle w:val="a3"/>
                  <w:rFonts w:ascii="Times New Roman" w:hAnsi="Times New Roman" w:cs="Times New Roman"/>
                  <w:color w:val="auto"/>
                  <w:sz w:val="24"/>
                  <w:szCs w:val="24"/>
                  <w:u w:val="none"/>
                </w:rPr>
                <w:t xml:space="preserve"> от 12.10.2021  1597-ПП</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3BAF16B" w14:textId="6EBFD23C" w:rsidR="004B6A5F" w:rsidRPr="004B6A5F" w:rsidRDefault="00F6099F" w:rsidP="004B6A5F">
            <w:pPr>
              <w:spacing w:after="1" w:line="220" w:lineRule="atLeast"/>
              <w:jc w:val="both"/>
              <w:outlineLvl w:val="0"/>
              <w:rPr>
                <w:rFonts w:ascii="Times New Roman" w:hAnsi="Times New Roman" w:cs="Times New Roman"/>
                <w:sz w:val="24"/>
                <w:szCs w:val="24"/>
              </w:rPr>
            </w:pPr>
            <w:hyperlink r:id="rId467" w:history="1">
              <w:r w:rsidR="004B6A5F" w:rsidRPr="004B6A5F">
                <w:rPr>
                  <w:rStyle w:val="a3"/>
                  <w:rFonts w:ascii="Times New Roman" w:hAnsi="Times New Roman" w:cs="Times New Roman"/>
                  <w:color w:val="auto"/>
                  <w:sz w:val="24"/>
                  <w:szCs w:val="24"/>
                  <w:u w:val="none"/>
                </w:rPr>
                <w:t>Постановлением</w:t>
              </w:r>
            </w:hyperlink>
            <w:r w:rsidR="004B6A5F" w:rsidRPr="004B6A5F">
              <w:rPr>
                <w:rFonts w:ascii="Times New Roman" w:hAnsi="Times New Roman" w:cs="Times New Roman"/>
                <w:sz w:val="24"/>
                <w:szCs w:val="24"/>
              </w:rPr>
              <w:t xml:space="preserve"> Правительства Москвы от 12.10.2021 </w:t>
            </w:r>
            <w:r w:rsidR="00B14571">
              <w:rPr>
                <w:rFonts w:ascii="Times New Roman" w:hAnsi="Times New Roman" w:cs="Times New Roman"/>
                <w:sz w:val="24"/>
                <w:szCs w:val="24"/>
              </w:rPr>
              <w:t>№</w:t>
            </w:r>
            <w:r w:rsidR="004B6A5F" w:rsidRPr="004B6A5F">
              <w:rPr>
                <w:rFonts w:ascii="Times New Roman" w:hAnsi="Times New Roman" w:cs="Times New Roman"/>
                <w:sz w:val="24"/>
                <w:szCs w:val="24"/>
              </w:rPr>
              <w:t xml:space="preserve"> 1597-ПП утвержден прожиточный минимум по основным социально-демографическим группам населения на 2022 год. По сравнению с 2021 годом прожиточный минимум в 2022 году увеличился по всем группам населения:</w:t>
            </w:r>
          </w:p>
          <w:tbl>
            <w:tblPr>
              <w:tblW w:w="0" w:type="auto"/>
              <w:tblLayout w:type="fixed"/>
              <w:tblCellMar>
                <w:left w:w="0" w:type="dxa"/>
                <w:right w:w="0" w:type="dxa"/>
              </w:tblCellMar>
              <w:tblLook w:val="04A0" w:firstRow="1" w:lastRow="0" w:firstColumn="1" w:lastColumn="0" w:noHBand="0" w:noVBand="1"/>
            </w:tblPr>
            <w:tblGrid>
              <w:gridCol w:w="5132"/>
              <w:gridCol w:w="2694"/>
              <w:gridCol w:w="2290"/>
            </w:tblGrid>
            <w:tr w:rsidR="004B6A5F" w:rsidRPr="004B6A5F" w14:paraId="22EE41BB" w14:textId="77777777" w:rsidTr="00BB43A6">
              <w:tc>
                <w:tcPr>
                  <w:tcW w:w="513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5CC4920" w14:textId="77777777" w:rsidR="004B6A5F" w:rsidRPr="004B6A5F" w:rsidRDefault="004B6A5F" w:rsidP="004B6A5F">
                  <w:pPr>
                    <w:spacing w:after="1" w:line="220" w:lineRule="atLeast"/>
                    <w:jc w:val="both"/>
                    <w:outlineLvl w:val="0"/>
                    <w:rPr>
                      <w:rFonts w:ascii="Times New Roman" w:hAnsi="Times New Roman" w:cs="Times New Roman"/>
                      <w:b/>
                      <w:bCs/>
                      <w:sz w:val="24"/>
                      <w:szCs w:val="24"/>
                    </w:rPr>
                  </w:pPr>
                  <w:r w:rsidRPr="004B6A5F">
                    <w:rPr>
                      <w:rFonts w:ascii="Times New Roman" w:hAnsi="Times New Roman" w:cs="Times New Roman"/>
                      <w:b/>
                      <w:bCs/>
                      <w:sz w:val="24"/>
                      <w:szCs w:val="24"/>
                    </w:rPr>
                    <w:t>Социально-демографические группы населения</w:t>
                  </w:r>
                </w:p>
              </w:tc>
              <w:tc>
                <w:tcPr>
                  <w:tcW w:w="269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91E0D65" w14:textId="3F304726" w:rsidR="004B6A5F" w:rsidRPr="004B6A5F" w:rsidRDefault="004B6A5F" w:rsidP="004B6A5F">
                  <w:pPr>
                    <w:spacing w:after="1" w:line="220" w:lineRule="atLeast"/>
                    <w:jc w:val="both"/>
                    <w:outlineLvl w:val="0"/>
                    <w:rPr>
                      <w:rFonts w:ascii="Times New Roman" w:hAnsi="Times New Roman" w:cs="Times New Roman"/>
                      <w:b/>
                      <w:bCs/>
                      <w:sz w:val="24"/>
                      <w:szCs w:val="24"/>
                    </w:rPr>
                  </w:pPr>
                  <w:r w:rsidRPr="004B6A5F">
                    <w:rPr>
                      <w:rFonts w:ascii="Times New Roman" w:hAnsi="Times New Roman" w:cs="Times New Roman"/>
                      <w:b/>
                      <w:bCs/>
                      <w:sz w:val="24"/>
                      <w:szCs w:val="24"/>
                    </w:rPr>
                    <w:t>202</w:t>
                  </w:r>
                  <w:r w:rsidR="00B14571">
                    <w:rPr>
                      <w:rFonts w:ascii="Times New Roman" w:hAnsi="Times New Roman" w:cs="Times New Roman"/>
                      <w:b/>
                      <w:bCs/>
                      <w:sz w:val="24"/>
                      <w:szCs w:val="24"/>
                    </w:rPr>
                    <w:t>2</w:t>
                  </w:r>
                </w:p>
              </w:tc>
              <w:tc>
                <w:tcPr>
                  <w:tcW w:w="22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0F49B14" w14:textId="77777777" w:rsidR="004B6A5F" w:rsidRPr="004B6A5F" w:rsidRDefault="004B6A5F" w:rsidP="004B6A5F">
                  <w:pPr>
                    <w:spacing w:after="1" w:line="220" w:lineRule="atLeast"/>
                    <w:jc w:val="both"/>
                    <w:outlineLvl w:val="0"/>
                    <w:rPr>
                      <w:rFonts w:ascii="Times New Roman" w:hAnsi="Times New Roman" w:cs="Times New Roman"/>
                      <w:b/>
                      <w:bCs/>
                      <w:sz w:val="24"/>
                      <w:szCs w:val="24"/>
                    </w:rPr>
                  </w:pPr>
                  <w:r w:rsidRPr="004B6A5F">
                    <w:rPr>
                      <w:rFonts w:ascii="Times New Roman" w:hAnsi="Times New Roman" w:cs="Times New Roman"/>
                      <w:b/>
                      <w:bCs/>
                      <w:sz w:val="24"/>
                      <w:szCs w:val="24"/>
                    </w:rPr>
                    <w:t>2022</w:t>
                  </w:r>
                </w:p>
              </w:tc>
            </w:tr>
            <w:tr w:rsidR="004B6A5F" w:rsidRPr="004B6A5F" w14:paraId="6AA5A1EF" w14:textId="77777777" w:rsidTr="00BB43A6">
              <w:tc>
                <w:tcPr>
                  <w:tcW w:w="5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C7941" w14:textId="77777777" w:rsidR="004B6A5F" w:rsidRPr="004B6A5F" w:rsidRDefault="004B6A5F" w:rsidP="004B6A5F">
                  <w:pPr>
                    <w:spacing w:after="1" w:line="220" w:lineRule="atLeast"/>
                    <w:jc w:val="both"/>
                    <w:outlineLvl w:val="0"/>
                    <w:rPr>
                      <w:rFonts w:ascii="Times New Roman" w:hAnsi="Times New Roman" w:cs="Times New Roman"/>
                      <w:sz w:val="24"/>
                      <w:szCs w:val="24"/>
                    </w:rPr>
                  </w:pPr>
                  <w:r w:rsidRPr="004B6A5F">
                    <w:rPr>
                      <w:rFonts w:ascii="Times New Roman" w:hAnsi="Times New Roman" w:cs="Times New Roman"/>
                      <w:sz w:val="24"/>
                      <w:szCs w:val="24"/>
                    </w:rPr>
                    <w:t>в расчете на душу населения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2E0EB31" w14:textId="77777777" w:rsidR="00B14571" w:rsidRPr="00B14571" w:rsidRDefault="00B14571" w:rsidP="00B14571">
                  <w:pPr>
                    <w:spacing w:after="1" w:line="220" w:lineRule="atLeast"/>
                    <w:jc w:val="both"/>
                    <w:outlineLvl w:val="0"/>
                    <w:rPr>
                      <w:rFonts w:ascii="Times New Roman" w:hAnsi="Times New Roman" w:cs="Times New Roman"/>
                      <w:sz w:val="24"/>
                      <w:szCs w:val="24"/>
                    </w:rPr>
                  </w:pPr>
                  <w:r w:rsidRPr="00B14571">
                    <w:rPr>
                      <w:rFonts w:ascii="Times New Roman" w:hAnsi="Times New Roman" w:cs="Times New Roman"/>
                      <w:sz w:val="24"/>
                      <w:szCs w:val="24"/>
                    </w:rPr>
                    <w:t>18 714</w:t>
                  </w:r>
                </w:p>
                <w:p w14:paraId="5BA46FAE" w14:textId="23EDB0B7" w:rsidR="004B6A5F" w:rsidRPr="004B6A5F" w:rsidRDefault="004B6A5F" w:rsidP="00B14571">
                  <w:pPr>
                    <w:spacing w:after="1" w:line="220" w:lineRule="atLeast"/>
                    <w:jc w:val="both"/>
                    <w:outlineLvl w:val="0"/>
                    <w:rPr>
                      <w:rFonts w:ascii="Times New Roman" w:hAnsi="Times New Roman" w:cs="Times New Roman"/>
                      <w:sz w:val="24"/>
                      <w:szCs w:val="24"/>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4E5D4179" w14:textId="77777777" w:rsidR="004B6A5F" w:rsidRPr="004B6A5F" w:rsidRDefault="004B6A5F" w:rsidP="004B6A5F">
                  <w:pPr>
                    <w:spacing w:after="1" w:line="220" w:lineRule="atLeast"/>
                    <w:jc w:val="both"/>
                    <w:outlineLvl w:val="0"/>
                    <w:rPr>
                      <w:rFonts w:ascii="Times New Roman" w:hAnsi="Times New Roman" w:cs="Times New Roman"/>
                      <w:b/>
                      <w:bCs/>
                      <w:sz w:val="24"/>
                      <w:szCs w:val="24"/>
                    </w:rPr>
                  </w:pPr>
                  <w:r w:rsidRPr="004B6A5F">
                    <w:rPr>
                      <w:rFonts w:ascii="Times New Roman" w:hAnsi="Times New Roman" w:cs="Times New Roman"/>
                      <w:b/>
                      <w:bCs/>
                      <w:sz w:val="24"/>
                      <w:szCs w:val="24"/>
                    </w:rPr>
                    <w:t>18 714</w:t>
                  </w:r>
                </w:p>
              </w:tc>
            </w:tr>
            <w:tr w:rsidR="004B6A5F" w:rsidRPr="004B6A5F" w14:paraId="1A29A423" w14:textId="77777777" w:rsidTr="00BB43A6">
              <w:tc>
                <w:tcPr>
                  <w:tcW w:w="5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24C00" w14:textId="77777777" w:rsidR="004B6A5F" w:rsidRPr="004B6A5F" w:rsidRDefault="004B6A5F" w:rsidP="004B6A5F">
                  <w:pPr>
                    <w:spacing w:after="1" w:line="220" w:lineRule="atLeast"/>
                    <w:jc w:val="both"/>
                    <w:outlineLvl w:val="0"/>
                    <w:rPr>
                      <w:rFonts w:ascii="Times New Roman" w:hAnsi="Times New Roman" w:cs="Times New Roman"/>
                      <w:sz w:val="24"/>
                      <w:szCs w:val="24"/>
                    </w:rPr>
                  </w:pPr>
                  <w:r w:rsidRPr="004B6A5F">
                    <w:rPr>
                      <w:rFonts w:ascii="Times New Roman" w:hAnsi="Times New Roman" w:cs="Times New Roman"/>
                      <w:sz w:val="24"/>
                      <w:szCs w:val="24"/>
                    </w:rPr>
                    <w:t>для трудоспособного населения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5D6A97B5" w14:textId="2FF88FCC" w:rsidR="004B6A5F" w:rsidRPr="004B6A5F" w:rsidRDefault="00B14571" w:rsidP="004B6A5F">
                  <w:pPr>
                    <w:spacing w:after="1" w:line="220" w:lineRule="atLeast"/>
                    <w:jc w:val="both"/>
                    <w:outlineLvl w:val="0"/>
                    <w:rPr>
                      <w:rFonts w:ascii="Times New Roman" w:hAnsi="Times New Roman" w:cs="Times New Roman"/>
                      <w:sz w:val="24"/>
                      <w:szCs w:val="24"/>
                    </w:rPr>
                  </w:pPr>
                  <w:r w:rsidRPr="00B14571">
                    <w:rPr>
                      <w:rFonts w:ascii="Times New Roman" w:hAnsi="Times New Roman" w:cs="Times New Roman"/>
                      <w:sz w:val="24"/>
                      <w:szCs w:val="24"/>
                    </w:rPr>
                    <w:t>21 371</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5D4AD065" w14:textId="77777777" w:rsidR="004B6A5F" w:rsidRPr="004B6A5F" w:rsidRDefault="004B6A5F" w:rsidP="004B6A5F">
                  <w:pPr>
                    <w:spacing w:after="1" w:line="220" w:lineRule="atLeast"/>
                    <w:jc w:val="both"/>
                    <w:outlineLvl w:val="0"/>
                    <w:rPr>
                      <w:rFonts w:ascii="Times New Roman" w:hAnsi="Times New Roman" w:cs="Times New Roman"/>
                      <w:b/>
                      <w:bCs/>
                      <w:sz w:val="24"/>
                      <w:szCs w:val="24"/>
                    </w:rPr>
                  </w:pPr>
                  <w:r w:rsidRPr="004B6A5F">
                    <w:rPr>
                      <w:rFonts w:ascii="Times New Roman" w:hAnsi="Times New Roman" w:cs="Times New Roman"/>
                      <w:b/>
                      <w:bCs/>
                      <w:sz w:val="24"/>
                      <w:szCs w:val="24"/>
                    </w:rPr>
                    <w:t>21 371</w:t>
                  </w:r>
                </w:p>
              </w:tc>
            </w:tr>
            <w:tr w:rsidR="004B6A5F" w:rsidRPr="004B6A5F" w14:paraId="70B3C2F6" w14:textId="77777777" w:rsidTr="00BB43A6">
              <w:tc>
                <w:tcPr>
                  <w:tcW w:w="5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A8657" w14:textId="77777777" w:rsidR="004B6A5F" w:rsidRPr="004B6A5F" w:rsidRDefault="004B6A5F" w:rsidP="004B6A5F">
                  <w:pPr>
                    <w:spacing w:after="1" w:line="220" w:lineRule="atLeast"/>
                    <w:jc w:val="both"/>
                    <w:outlineLvl w:val="0"/>
                    <w:rPr>
                      <w:rFonts w:ascii="Times New Roman" w:hAnsi="Times New Roman" w:cs="Times New Roman"/>
                      <w:sz w:val="24"/>
                      <w:szCs w:val="24"/>
                    </w:rPr>
                  </w:pPr>
                  <w:r w:rsidRPr="004B6A5F">
                    <w:rPr>
                      <w:rFonts w:ascii="Times New Roman" w:hAnsi="Times New Roman" w:cs="Times New Roman"/>
                      <w:sz w:val="24"/>
                      <w:szCs w:val="24"/>
                    </w:rPr>
                    <w:t>для пенсионеров</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F509737" w14:textId="7E7ED374" w:rsidR="004B6A5F" w:rsidRPr="004B6A5F" w:rsidRDefault="00B14571" w:rsidP="004B6A5F">
                  <w:pPr>
                    <w:spacing w:after="1" w:line="220" w:lineRule="atLeast"/>
                    <w:jc w:val="both"/>
                    <w:outlineLvl w:val="0"/>
                    <w:rPr>
                      <w:rFonts w:ascii="Times New Roman" w:hAnsi="Times New Roman" w:cs="Times New Roman"/>
                      <w:sz w:val="24"/>
                      <w:szCs w:val="24"/>
                    </w:rPr>
                  </w:pPr>
                  <w:r w:rsidRPr="00B14571">
                    <w:rPr>
                      <w:rFonts w:ascii="Times New Roman" w:hAnsi="Times New Roman" w:cs="Times New Roman"/>
                      <w:sz w:val="24"/>
                      <w:szCs w:val="24"/>
                    </w:rPr>
                    <w:t>14 009</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11C5EA22" w14:textId="77777777" w:rsidR="004B6A5F" w:rsidRPr="004B6A5F" w:rsidRDefault="004B6A5F" w:rsidP="004B6A5F">
                  <w:pPr>
                    <w:spacing w:after="1" w:line="220" w:lineRule="atLeast"/>
                    <w:jc w:val="both"/>
                    <w:outlineLvl w:val="0"/>
                    <w:rPr>
                      <w:rFonts w:ascii="Times New Roman" w:hAnsi="Times New Roman" w:cs="Times New Roman"/>
                      <w:b/>
                      <w:bCs/>
                      <w:sz w:val="24"/>
                      <w:szCs w:val="24"/>
                    </w:rPr>
                  </w:pPr>
                  <w:r w:rsidRPr="004B6A5F">
                    <w:rPr>
                      <w:rFonts w:ascii="Times New Roman" w:hAnsi="Times New Roman" w:cs="Times New Roman"/>
                      <w:b/>
                      <w:bCs/>
                      <w:sz w:val="24"/>
                      <w:szCs w:val="24"/>
                    </w:rPr>
                    <w:t>14 009</w:t>
                  </w:r>
                </w:p>
              </w:tc>
            </w:tr>
            <w:tr w:rsidR="004B6A5F" w:rsidRPr="004B6A5F" w14:paraId="2C9C122A" w14:textId="77777777" w:rsidTr="00BB43A6">
              <w:tc>
                <w:tcPr>
                  <w:tcW w:w="5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B4271" w14:textId="77777777" w:rsidR="004B6A5F" w:rsidRPr="004B6A5F" w:rsidRDefault="004B6A5F" w:rsidP="004B6A5F">
                  <w:pPr>
                    <w:spacing w:after="1" w:line="220" w:lineRule="atLeast"/>
                    <w:jc w:val="both"/>
                    <w:outlineLvl w:val="0"/>
                    <w:rPr>
                      <w:rFonts w:ascii="Times New Roman" w:hAnsi="Times New Roman" w:cs="Times New Roman"/>
                      <w:sz w:val="24"/>
                      <w:szCs w:val="24"/>
                    </w:rPr>
                  </w:pPr>
                  <w:r w:rsidRPr="004B6A5F">
                    <w:rPr>
                      <w:rFonts w:ascii="Times New Roman" w:hAnsi="Times New Roman" w:cs="Times New Roman"/>
                      <w:sz w:val="24"/>
                      <w:szCs w:val="24"/>
                    </w:rPr>
                    <w:t>для детей</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5140B241" w14:textId="53DFFAA9" w:rsidR="004B6A5F" w:rsidRPr="004B6A5F" w:rsidRDefault="00B14571" w:rsidP="004B6A5F">
                  <w:pPr>
                    <w:spacing w:after="1" w:line="220" w:lineRule="atLeast"/>
                    <w:jc w:val="both"/>
                    <w:outlineLvl w:val="0"/>
                    <w:rPr>
                      <w:rFonts w:ascii="Times New Roman" w:hAnsi="Times New Roman" w:cs="Times New Roman"/>
                      <w:sz w:val="24"/>
                      <w:szCs w:val="24"/>
                    </w:rPr>
                  </w:pPr>
                  <w:r w:rsidRPr="00B14571">
                    <w:rPr>
                      <w:rFonts w:ascii="Times New Roman" w:hAnsi="Times New Roman" w:cs="Times New Roman"/>
                      <w:sz w:val="24"/>
                      <w:szCs w:val="24"/>
                    </w:rPr>
                    <w:t>16 174</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3A035336" w14:textId="77777777" w:rsidR="004B6A5F" w:rsidRPr="004B6A5F" w:rsidRDefault="004B6A5F" w:rsidP="004B6A5F">
                  <w:pPr>
                    <w:spacing w:after="1" w:line="220" w:lineRule="atLeast"/>
                    <w:jc w:val="both"/>
                    <w:outlineLvl w:val="0"/>
                    <w:rPr>
                      <w:rFonts w:ascii="Times New Roman" w:hAnsi="Times New Roman" w:cs="Times New Roman"/>
                      <w:b/>
                      <w:bCs/>
                      <w:sz w:val="24"/>
                      <w:szCs w:val="24"/>
                    </w:rPr>
                  </w:pPr>
                  <w:r w:rsidRPr="004B6A5F">
                    <w:rPr>
                      <w:rFonts w:ascii="Times New Roman" w:hAnsi="Times New Roman" w:cs="Times New Roman"/>
                      <w:b/>
                      <w:bCs/>
                      <w:sz w:val="24"/>
                      <w:szCs w:val="24"/>
                    </w:rPr>
                    <w:t>16 174</w:t>
                  </w:r>
                </w:p>
              </w:tc>
            </w:tr>
          </w:tbl>
          <w:p w14:paraId="718A4743" w14:textId="339A0FAB" w:rsidR="00232544" w:rsidRPr="00661C21" w:rsidRDefault="004B6A5F" w:rsidP="008A52D6">
            <w:pPr>
              <w:spacing w:after="1" w:line="220" w:lineRule="atLeast"/>
              <w:jc w:val="both"/>
              <w:outlineLvl w:val="0"/>
              <w:rPr>
                <w:rFonts w:ascii="Times New Roman" w:hAnsi="Times New Roman" w:cs="Times New Roman"/>
                <w:sz w:val="24"/>
                <w:szCs w:val="24"/>
              </w:rPr>
            </w:pPr>
            <w:r w:rsidRPr="004B6A5F">
              <w:rPr>
                <w:rFonts w:ascii="Times New Roman" w:hAnsi="Times New Roman" w:cs="Times New Roman"/>
                <w:sz w:val="24"/>
                <w:szCs w:val="24"/>
              </w:rPr>
              <w:t xml:space="preserve">Согласно рассматриваемому документу, в 2022 году величина прожиточного минимума для трудоспособного населения выросла на 782 рубля по сравнению с 2021 годом. В связи с тем, что размер минимальной заработной платы в Москве </w:t>
            </w:r>
            <w:hyperlink r:id="rId468" w:history="1">
              <w:r w:rsidRPr="004B6A5F">
                <w:rPr>
                  <w:rStyle w:val="a3"/>
                  <w:rFonts w:ascii="Times New Roman" w:hAnsi="Times New Roman" w:cs="Times New Roman"/>
                  <w:color w:val="auto"/>
                  <w:sz w:val="24"/>
                  <w:szCs w:val="24"/>
                  <w:u w:val="none"/>
                </w:rPr>
                <w:t>устанавливается</w:t>
              </w:r>
            </w:hyperlink>
            <w:r w:rsidRPr="004B6A5F">
              <w:rPr>
                <w:rFonts w:ascii="Times New Roman" w:hAnsi="Times New Roman" w:cs="Times New Roman"/>
                <w:sz w:val="24"/>
                <w:szCs w:val="24"/>
              </w:rPr>
              <w:t xml:space="preserve"> исходя из величины прожиточного минимума трудоспособного населения Москвы, размер минимальной зарплаты в Москве с 1 января 2022 года также увеличился и составит 21 371 рублей.</w:t>
            </w:r>
          </w:p>
        </w:tc>
        <w:tc>
          <w:tcPr>
            <w:tcW w:w="127" w:type="pct"/>
            <w:tcBorders>
              <w:top w:val="single" w:sz="8" w:space="0" w:color="auto"/>
              <w:left w:val="nil"/>
              <w:bottom w:val="single" w:sz="8" w:space="0" w:color="auto"/>
              <w:right w:val="single" w:sz="4" w:space="0" w:color="auto"/>
            </w:tcBorders>
          </w:tcPr>
          <w:p w14:paraId="60DCD085"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04E8788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A8885D"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98421AA" w14:textId="5183CDE8" w:rsidR="00D72D33" w:rsidRPr="008A52D6" w:rsidRDefault="008A52D6" w:rsidP="00614454">
            <w:pPr>
              <w:spacing w:after="1" w:line="220" w:lineRule="atLeast"/>
              <w:jc w:val="both"/>
              <w:outlineLvl w:val="0"/>
              <w:rPr>
                <w:rFonts w:ascii="Times New Roman" w:hAnsi="Times New Roman" w:cs="Times New Roman"/>
                <w:b/>
                <w:sz w:val="24"/>
                <w:szCs w:val="24"/>
              </w:rPr>
            </w:pPr>
            <w:r w:rsidRPr="008A52D6">
              <w:rPr>
                <w:rFonts w:ascii="Times New Roman" w:hAnsi="Times New Roman" w:cs="Times New Roman"/>
                <w:b/>
                <w:sz w:val="24"/>
                <w:szCs w:val="24"/>
              </w:rPr>
              <w:t xml:space="preserve">Нужно ли заверять запись о переходе на электронную трудовую книжку подписью лица ответственного за ведение трудовых </w:t>
            </w:r>
            <w:r w:rsidR="0092046D" w:rsidRPr="008A52D6">
              <w:rPr>
                <w:rFonts w:ascii="Times New Roman" w:hAnsi="Times New Roman" w:cs="Times New Roman"/>
                <w:b/>
                <w:sz w:val="24"/>
                <w:szCs w:val="24"/>
              </w:rPr>
              <w:t>книжек и</w:t>
            </w:r>
            <w:r w:rsidRPr="008A52D6">
              <w:rPr>
                <w:rFonts w:ascii="Times New Roman" w:hAnsi="Times New Roman" w:cs="Times New Roman"/>
                <w:b/>
                <w:sz w:val="24"/>
                <w:szCs w:val="24"/>
              </w:rPr>
              <w:t xml:space="preserve"> печатью работодателя</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CBFAEF1" w14:textId="77777777" w:rsidR="000C473F" w:rsidRPr="000C473F" w:rsidRDefault="000C473F" w:rsidP="000C473F">
            <w:pPr>
              <w:spacing w:after="1" w:line="220" w:lineRule="atLeast"/>
              <w:jc w:val="both"/>
              <w:outlineLvl w:val="0"/>
              <w:rPr>
                <w:rFonts w:ascii="Times New Roman" w:hAnsi="Times New Roman" w:cs="Times New Roman"/>
                <w:sz w:val="24"/>
                <w:szCs w:val="24"/>
              </w:rPr>
            </w:pPr>
            <w:r w:rsidRPr="000C473F">
              <w:rPr>
                <w:rFonts w:ascii="Times New Roman" w:hAnsi="Times New Roman" w:cs="Times New Roman"/>
                <w:sz w:val="24"/>
                <w:szCs w:val="24"/>
              </w:rPr>
              <w:t xml:space="preserve">Работодатель должен выдать работнику трудовую книжку не позднее трех рабочих дней со дня подачи им заявления о предоставлении ему сведений о трудовой деятельности в соответствии со </w:t>
            </w:r>
            <w:hyperlink r:id="rId469" w:history="1">
              <w:r w:rsidRPr="000C473F">
                <w:rPr>
                  <w:rStyle w:val="a3"/>
                  <w:rFonts w:ascii="Times New Roman" w:hAnsi="Times New Roman" w:cs="Times New Roman"/>
                  <w:color w:val="auto"/>
                  <w:sz w:val="24"/>
                  <w:szCs w:val="24"/>
                  <w:u w:val="none"/>
                </w:rPr>
                <w:t>ст. 66.1</w:t>
              </w:r>
            </w:hyperlink>
            <w:r w:rsidRPr="000C473F">
              <w:rPr>
                <w:rFonts w:ascii="Times New Roman" w:hAnsi="Times New Roman" w:cs="Times New Roman"/>
                <w:sz w:val="24"/>
                <w:szCs w:val="24"/>
              </w:rPr>
              <w:t xml:space="preserve"> ТК РФ. Если работник подал его менее чем за три рабочих дня до увольнения, трудовую книжку нужно выдать ему не позднее дня увольнения (</w:t>
            </w:r>
            <w:hyperlink r:id="rId470" w:history="1">
              <w:r w:rsidRPr="000C473F">
                <w:rPr>
                  <w:rStyle w:val="a3"/>
                  <w:rFonts w:ascii="Times New Roman" w:hAnsi="Times New Roman" w:cs="Times New Roman"/>
                  <w:color w:val="auto"/>
                  <w:sz w:val="24"/>
                  <w:szCs w:val="24"/>
                  <w:u w:val="none"/>
                </w:rPr>
                <w:t>п. 35</w:t>
              </w:r>
            </w:hyperlink>
            <w:r w:rsidRPr="000C473F">
              <w:rPr>
                <w:rFonts w:ascii="Times New Roman" w:hAnsi="Times New Roman" w:cs="Times New Roman"/>
                <w:sz w:val="24"/>
                <w:szCs w:val="24"/>
              </w:rPr>
              <w:t xml:space="preserve"> Порядка ведения и хранения трудовых книжек).</w:t>
            </w:r>
          </w:p>
          <w:p w14:paraId="20A736C2" w14:textId="77777777" w:rsidR="000C473F" w:rsidRPr="000C473F" w:rsidRDefault="000C473F" w:rsidP="000C473F">
            <w:pPr>
              <w:spacing w:after="1" w:line="220" w:lineRule="atLeast"/>
              <w:jc w:val="both"/>
              <w:outlineLvl w:val="0"/>
              <w:rPr>
                <w:rFonts w:ascii="Times New Roman" w:hAnsi="Times New Roman" w:cs="Times New Roman"/>
                <w:sz w:val="24"/>
                <w:szCs w:val="24"/>
              </w:rPr>
            </w:pPr>
            <w:r w:rsidRPr="000C473F">
              <w:rPr>
                <w:rFonts w:ascii="Times New Roman" w:hAnsi="Times New Roman" w:cs="Times New Roman"/>
                <w:sz w:val="24"/>
                <w:szCs w:val="24"/>
              </w:rPr>
              <w:t xml:space="preserve">Запись в трудовую книжку нужно внести в следующем порядке: </w:t>
            </w:r>
          </w:p>
          <w:p w14:paraId="49EC76D5" w14:textId="77777777" w:rsidR="000C473F" w:rsidRPr="000C473F" w:rsidRDefault="000C473F" w:rsidP="000C473F">
            <w:pPr>
              <w:spacing w:after="1" w:line="220" w:lineRule="atLeast"/>
              <w:jc w:val="both"/>
              <w:outlineLvl w:val="0"/>
              <w:rPr>
                <w:rFonts w:ascii="Times New Roman" w:hAnsi="Times New Roman" w:cs="Times New Roman"/>
                <w:sz w:val="24"/>
                <w:szCs w:val="24"/>
              </w:rPr>
            </w:pPr>
            <w:r w:rsidRPr="000C473F">
              <w:rPr>
                <w:rFonts w:ascii="Times New Roman" w:hAnsi="Times New Roman" w:cs="Times New Roman"/>
                <w:sz w:val="24"/>
                <w:szCs w:val="24"/>
              </w:rPr>
              <w:t>1) в графе 1 указывается порядковый номер записи;</w:t>
            </w:r>
          </w:p>
          <w:p w14:paraId="0F97B8BA" w14:textId="77777777" w:rsidR="000C473F" w:rsidRPr="000C473F" w:rsidRDefault="000C473F" w:rsidP="000C473F">
            <w:pPr>
              <w:spacing w:after="1" w:line="220" w:lineRule="atLeast"/>
              <w:jc w:val="both"/>
              <w:outlineLvl w:val="0"/>
              <w:rPr>
                <w:rFonts w:ascii="Times New Roman" w:hAnsi="Times New Roman" w:cs="Times New Roman"/>
                <w:sz w:val="24"/>
                <w:szCs w:val="24"/>
              </w:rPr>
            </w:pPr>
            <w:r w:rsidRPr="000C473F">
              <w:rPr>
                <w:rFonts w:ascii="Times New Roman" w:hAnsi="Times New Roman" w:cs="Times New Roman"/>
                <w:sz w:val="24"/>
                <w:szCs w:val="24"/>
              </w:rPr>
              <w:t>2) в графе 2 приводится дата выдачи трудовой книжки на руки;</w:t>
            </w:r>
          </w:p>
          <w:p w14:paraId="4A9667E6" w14:textId="082238A1" w:rsidR="000C473F" w:rsidRPr="000C473F" w:rsidRDefault="000C473F" w:rsidP="000C473F">
            <w:pPr>
              <w:spacing w:after="1" w:line="220" w:lineRule="atLeast"/>
              <w:jc w:val="both"/>
              <w:outlineLvl w:val="0"/>
              <w:rPr>
                <w:rFonts w:ascii="Times New Roman" w:hAnsi="Times New Roman" w:cs="Times New Roman"/>
                <w:sz w:val="24"/>
                <w:szCs w:val="24"/>
              </w:rPr>
            </w:pPr>
            <w:r w:rsidRPr="000C473F">
              <w:rPr>
                <w:rFonts w:ascii="Times New Roman" w:hAnsi="Times New Roman" w:cs="Times New Roman"/>
                <w:sz w:val="24"/>
                <w:szCs w:val="24"/>
              </w:rPr>
              <w:t xml:space="preserve">3) в графе 3 делается запись: </w:t>
            </w:r>
            <w:r>
              <w:rPr>
                <w:rFonts w:ascii="Times New Roman" w:hAnsi="Times New Roman" w:cs="Times New Roman"/>
                <w:sz w:val="24"/>
                <w:szCs w:val="24"/>
              </w:rPr>
              <w:t>«</w:t>
            </w:r>
            <w:r w:rsidRPr="000C473F">
              <w:rPr>
                <w:rFonts w:ascii="Times New Roman" w:hAnsi="Times New Roman" w:cs="Times New Roman"/>
                <w:sz w:val="24"/>
                <w:szCs w:val="24"/>
              </w:rPr>
              <w:t xml:space="preserve">Подано письменное заявление о предоставлении сведений о трудовой деятельности в соответствии со </w:t>
            </w:r>
            <w:hyperlink r:id="rId471" w:history="1">
              <w:r w:rsidRPr="000C473F">
                <w:rPr>
                  <w:rStyle w:val="a3"/>
                  <w:rFonts w:ascii="Times New Roman" w:hAnsi="Times New Roman" w:cs="Times New Roman"/>
                  <w:color w:val="auto"/>
                  <w:sz w:val="24"/>
                  <w:szCs w:val="24"/>
                  <w:u w:val="none"/>
                </w:rPr>
                <w:t>статьей 66.1</w:t>
              </w:r>
            </w:hyperlink>
            <w:r w:rsidRPr="000C473F">
              <w:rPr>
                <w:rFonts w:ascii="Times New Roman" w:hAnsi="Times New Roman" w:cs="Times New Roman"/>
                <w:sz w:val="24"/>
                <w:szCs w:val="24"/>
              </w:rPr>
              <w:t xml:space="preserve"> Трудового кодекса Российской Федерации</w:t>
            </w:r>
            <w:r>
              <w:rPr>
                <w:rFonts w:ascii="Times New Roman" w:hAnsi="Times New Roman" w:cs="Times New Roman"/>
                <w:sz w:val="24"/>
                <w:szCs w:val="24"/>
              </w:rPr>
              <w:t>»</w:t>
            </w:r>
            <w:r w:rsidRPr="000C473F">
              <w:rPr>
                <w:rFonts w:ascii="Times New Roman" w:hAnsi="Times New Roman" w:cs="Times New Roman"/>
                <w:sz w:val="24"/>
                <w:szCs w:val="24"/>
              </w:rPr>
              <w:t>;</w:t>
            </w:r>
          </w:p>
          <w:p w14:paraId="071CC277" w14:textId="77777777" w:rsidR="000C473F" w:rsidRPr="000C473F" w:rsidRDefault="000C473F" w:rsidP="000C473F">
            <w:pPr>
              <w:spacing w:after="1" w:line="220" w:lineRule="atLeast"/>
              <w:jc w:val="both"/>
              <w:outlineLvl w:val="0"/>
              <w:rPr>
                <w:rFonts w:ascii="Times New Roman" w:hAnsi="Times New Roman" w:cs="Times New Roman"/>
                <w:sz w:val="24"/>
                <w:szCs w:val="24"/>
              </w:rPr>
            </w:pPr>
            <w:r w:rsidRPr="000C473F">
              <w:rPr>
                <w:rFonts w:ascii="Times New Roman" w:hAnsi="Times New Roman" w:cs="Times New Roman"/>
                <w:sz w:val="24"/>
                <w:szCs w:val="24"/>
              </w:rPr>
              <w:t>4) в графе 4 указывается заявление работника с указанием даты и номера его регистрации.</w:t>
            </w:r>
          </w:p>
          <w:p w14:paraId="3D0C5458" w14:textId="422EEC55" w:rsidR="00232544" w:rsidRPr="00D72D33" w:rsidRDefault="000C473F" w:rsidP="000C473F">
            <w:pPr>
              <w:spacing w:after="1" w:line="220" w:lineRule="atLeast"/>
              <w:jc w:val="both"/>
              <w:outlineLvl w:val="0"/>
              <w:rPr>
                <w:rFonts w:ascii="Times New Roman" w:hAnsi="Times New Roman" w:cs="Times New Roman"/>
                <w:sz w:val="24"/>
                <w:szCs w:val="24"/>
              </w:rPr>
            </w:pPr>
            <w:r w:rsidRPr="000C473F">
              <w:rPr>
                <w:rFonts w:ascii="Times New Roman" w:hAnsi="Times New Roman" w:cs="Times New Roman"/>
                <w:sz w:val="24"/>
                <w:szCs w:val="24"/>
              </w:rPr>
              <w:t xml:space="preserve">Такая запись должна быть заверена подписью работодателя или лица, ответственного за ведение трудовых книжек, и печатью работодателя </w:t>
            </w:r>
            <w:r>
              <w:rPr>
                <w:rFonts w:ascii="Times New Roman" w:hAnsi="Times New Roman" w:cs="Times New Roman"/>
                <w:sz w:val="24"/>
                <w:szCs w:val="24"/>
              </w:rPr>
              <w:t xml:space="preserve">- </w:t>
            </w:r>
            <w:r w:rsidRPr="000C473F">
              <w:rPr>
                <w:rFonts w:ascii="Times New Roman" w:hAnsi="Times New Roman" w:cs="Times New Roman"/>
                <w:sz w:val="24"/>
                <w:szCs w:val="24"/>
              </w:rPr>
              <w:t>кадровой службы</w:t>
            </w:r>
            <w:r>
              <w:rPr>
                <w:rFonts w:ascii="Times New Roman" w:hAnsi="Times New Roman" w:cs="Times New Roman"/>
                <w:sz w:val="24"/>
                <w:szCs w:val="24"/>
              </w:rPr>
              <w:t xml:space="preserve"> </w:t>
            </w:r>
            <w:r w:rsidRPr="000C473F">
              <w:rPr>
                <w:rFonts w:ascii="Times New Roman" w:hAnsi="Times New Roman" w:cs="Times New Roman"/>
                <w:sz w:val="24"/>
                <w:szCs w:val="24"/>
              </w:rPr>
              <w:t>при наличии печатей (</w:t>
            </w:r>
            <w:hyperlink r:id="rId472" w:history="1">
              <w:r w:rsidRPr="000C473F">
                <w:rPr>
                  <w:rStyle w:val="a3"/>
                  <w:rFonts w:ascii="Times New Roman" w:hAnsi="Times New Roman" w:cs="Times New Roman"/>
                  <w:color w:val="auto"/>
                  <w:sz w:val="24"/>
                  <w:szCs w:val="24"/>
                  <w:u w:val="none"/>
                </w:rPr>
                <w:t>п. 35</w:t>
              </w:r>
            </w:hyperlink>
            <w:r w:rsidRPr="000C473F">
              <w:rPr>
                <w:rFonts w:ascii="Times New Roman" w:hAnsi="Times New Roman" w:cs="Times New Roman"/>
                <w:sz w:val="24"/>
                <w:szCs w:val="24"/>
              </w:rPr>
              <w:t xml:space="preserve"> Порядка ведения и хранения трудовых книжек).</w:t>
            </w:r>
          </w:p>
        </w:tc>
        <w:tc>
          <w:tcPr>
            <w:tcW w:w="127" w:type="pct"/>
            <w:tcBorders>
              <w:top w:val="single" w:sz="8" w:space="0" w:color="auto"/>
              <w:left w:val="nil"/>
              <w:bottom w:val="single" w:sz="8" w:space="0" w:color="auto"/>
              <w:right w:val="single" w:sz="4" w:space="0" w:color="auto"/>
            </w:tcBorders>
          </w:tcPr>
          <w:p w14:paraId="1D0C88CA"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3953DB9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09DCD94"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0E47E36" w14:textId="624DD9D4" w:rsidR="004D4D2F" w:rsidRPr="004D4D2F" w:rsidRDefault="005C2677" w:rsidP="00EE17E4">
            <w:pPr>
              <w:spacing w:after="1" w:line="220" w:lineRule="atLeast"/>
              <w:jc w:val="both"/>
              <w:outlineLvl w:val="0"/>
              <w:rPr>
                <w:rFonts w:ascii="Times New Roman" w:hAnsi="Times New Roman" w:cs="Times New Roman"/>
                <w:b/>
                <w:sz w:val="24"/>
                <w:szCs w:val="24"/>
              </w:rPr>
            </w:pPr>
            <w:r w:rsidRPr="005C2677">
              <w:rPr>
                <w:rFonts w:ascii="Times New Roman" w:hAnsi="Times New Roman" w:cs="Times New Roman"/>
                <w:b/>
                <w:bCs/>
                <w:sz w:val="24"/>
                <w:szCs w:val="24"/>
              </w:rPr>
              <w:t xml:space="preserve">Можно ли в трудовом договоре не указывать </w:t>
            </w:r>
            <w:r w:rsidRPr="005C2677">
              <w:rPr>
                <w:rFonts w:ascii="Times New Roman" w:hAnsi="Times New Roman" w:cs="Times New Roman"/>
                <w:b/>
                <w:bCs/>
                <w:sz w:val="24"/>
                <w:szCs w:val="24"/>
              </w:rPr>
              <w:lastRenderedPageBreak/>
              <w:t>конкретный размер оклада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6CBEE80" w14:textId="77777777" w:rsidR="005C2677" w:rsidRPr="005C2677" w:rsidRDefault="005C2677" w:rsidP="005C2677">
            <w:pPr>
              <w:spacing w:after="1" w:line="220" w:lineRule="atLeast"/>
              <w:ind w:firstLine="540"/>
              <w:jc w:val="both"/>
              <w:outlineLvl w:val="0"/>
              <w:rPr>
                <w:rFonts w:ascii="Times New Roman" w:hAnsi="Times New Roman" w:cs="Times New Roman"/>
                <w:sz w:val="24"/>
                <w:szCs w:val="24"/>
              </w:rPr>
            </w:pPr>
            <w:r w:rsidRPr="005C2677">
              <w:rPr>
                <w:rFonts w:ascii="Times New Roman" w:hAnsi="Times New Roman" w:cs="Times New Roman"/>
                <w:sz w:val="24"/>
                <w:szCs w:val="24"/>
              </w:rPr>
              <w:lastRenderedPageBreak/>
              <w:t xml:space="preserve">Согласно </w:t>
            </w:r>
            <w:hyperlink r:id="rId473" w:history="1">
              <w:proofErr w:type="spellStart"/>
              <w:r w:rsidRPr="005C2677">
                <w:rPr>
                  <w:rStyle w:val="a3"/>
                  <w:rFonts w:ascii="Times New Roman" w:hAnsi="Times New Roman" w:cs="Times New Roman"/>
                  <w:color w:val="auto"/>
                  <w:sz w:val="24"/>
                  <w:szCs w:val="24"/>
                  <w:u w:val="none"/>
                </w:rPr>
                <w:t>абз</w:t>
              </w:r>
              <w:proofErr w:type="spellEnd"/>
              <w:r w:rsidRPr="005C2677">
                <w:rPr>
                  <w:rStyle w:val="a3"/>
                  <w:rFonts w:ascii="Times New Roman" w:hAnsi="Times New Roman" w:cs="Times New Roman"/>
                  <w:color w:val="auto"/>
                  <w:sz w:val="24"/>
                  <w:szCs w:val="24"/>
                  <w:u w:val="none"/>
                </w:rPr>
                <w:t>. 5 ч. 2 ст. 57</w:t>
              </w:r>
            </w:hyperlink>
            <w:r w:rsidRPr="005C2677">
              <w:rPr>
                <w:rFonts w:ascii="Times New Roman" w:hAnsi="Times New Roman" w:cs="Times New Roman"/>
                <w:sz w:val="24"/>
                <w:szCs w:val="24"/>
              </w:rPr>
              <w:t xml:space="preserve"> ТК РФ обязательному включению в трудовой договор подлежат условия </w:t>
            </w:r>
            <w:r w:rsidRPr="005C2677">
              <w:rPr>
                <w:rFonts w:ascii="Times New Roman" w:hAnsi="Times New Roman" w:cs="Times New Roman"/>
                <w:sz w:val="24"/>
                <w:szCs w:val="24"/>
              </w:rPr>
              <w:lastRenderedPageBreak/>
              <w:t>оплаты труда (в том числе размер тарифной ставки или оклада работника, доплаты, надбавки и поощрительные выплаты).</w:t>
            </w:r>
          </w:p>
          <w:p w14:paraId="78896948" w14:textId="2AEE54D3" w:rsidR="005C2677" w:rsidRPr="005C2677" w:rsidRDefault="005C2677" w:rsidP="005C2677">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Pr="005C2677">
              <w:rPr>
                <w:rFonts w:ascii="Times New Roman" w:hAnsi="Times New Roman" w:cs="Times New Roman"/>
                <w:sz w:val="24"/>
                <w:szCs w:val="24"/>
              </w:rPr>
              <w:t xml:space="preserve"> трудовом договоре должен быть указан конкретный размер оклада. </w:t>
            </w:r>
            <w:hyperlink r:id="rId474" w:history="1">
              <w:r w:rsidRPr="005C2677">
                <w:rPr>
                  <w:rFonts w:ascii="Times New Roman" w:hAnsi="Times New Roman" w:cs="Times New Roman"/>
                  <w:sz w:val="24"/>
                  <w:szCs w:val="24"/>
                </w:rPr>
                <w:t>Ш</w:t>
              </w:r>
              <w:r w:rsidRPr="005C2677">
                <w:rPr>
                  <w:rStyle w:val="a3"/>
                  <w:rFonts w:ascii="Times New Roman" w:hAnsi="Times New Roman" w:cs="Times New Roman"/>
                  <w:color w:val="auto"/>
                  <w:sz w:val="24"/>
                  <w:szCs w:val="24"/>
                  <w:u w:val="none"/>
                </w:rPr>
                <w:t>татное расписание</w:t>
              </w:r>
            </w:hyperlink>
            <w:r w:rsidRPr="005C2677">
              <w:rPr>
                <w:rFonts w:ascii="Times New Roman" w:hAnsi="Times New Roman" w:cs="Times New Roman"/>
                <w:sz w:val="24"/>
                <w:szCs w:val="24"/>
              </w:rPr>
              <w:t xml:space="preserve"> применяется для оформления структуры, штатного состава и штатной численности организации в соответствии с ее уставом (положением) и представляет собой локальный нормативный акт работодателя, не является частью трудового договора (</w:t>
            </w:r>
            <w:hyperlink r:id="rId475" w:history="1">
              <w:r w:rsidRPr="005C2677">
                <w:rPr>
                  <w:rStyle w:val="a3"/>
                  <w:rFonts w:ascii="Times New Roman" w:hAnsi="Times New Roman" w:cs="Times New Roman"/>
                  <w:color w:val="auto"/>
                  <w:sz w:val="24"/>
                  <w:szCs w:val="24"/>
                  <w:u w:val="none"/>
                </w:rPr>
                <w:t>ч. 1 ст. 8</w:t>
              </w:r>
            </w:hyperlink>
            <w:r w:rsidRPr="005C2677">
              <w:rPr>
                <w:rFonts w:ascii="Times New Roman" w:hAnsi="Times New Roman" w:cs="Times New Roman"/>
                <w:sz w:val="24"/>
                <w:szCs w:val="24"/>
              </w:rPr>
              <w:t xml:space="preserve"> ТК РФ).</w:t>
            </w:r>
          </w:p>
          <w:p w14:paraId="58CA901E" w14:textId="7E6C2659" w:rsidR="00232544" w:rsidRPr="007D63D0" w:rsidRDefault="005C2677" w:rsidP="005C2677">
            <w:pPr>
              <w:spacing w:after="1" w:line="220" w:lineRule="atLeast"/>
              <w:ind w:firstLine="540"/>
              <w:jc w:val="both"/>
              <w:outlineLvl w:val="0"/>
              <w:rPr>
                <w:rFonts w:ascii="Times New Roman" w:hAnsi="Times New Roman" w:cs="Times New Roman"/>
                <w:sz w:val="24"/>
                <w:szCs w:val="24"/>
              </w:rPr>
            </w:pPr>
            <w:r w:rsidRPr="005C2677">
              <w:rPr>
                <w:rFonts w:ascii="Times New Roman" w:hAnsi="Times New Roman" w:cs="Times New Roman"/>
                <w:sz w:val="24"/>
                <w:szCs w:val="24"/>
              </w:rPr>
              <w:t xml:space="preserve">Следовательно, </w:t>
            </w:r>
            <w:r w:rsidRPr="0092046D">
              <w:rPr>
                <w:rFonts w:ascii="Times New Roman" w:hAnsi="Times New Roman" w:cs="Times New Roman"/>
                <w:b/>
                <w:bCs/>
                <w:sz w:val="24"/>
                <w:szCs w:val="24"/>
              </w:rPr>
              <w:t>указание в трудовом договоре с работником формулировки «оплата согласно штатному расписанию» без указания конкретного размера оклада неправомерно (позиция Минтруда России).</w:t>
            </w:r>
          </w:p>
        </w:tc>
        <w:tc>
          <w:tcPr>
            <w:tcW w:w="127" w:type="pct"/>
            <w:tcBorders>
              <w:top w:val="single" w:sz="8" w:space="0" w:color="auto"/>
              <w:left w:val="nil"/>
              <w:bottom w:val="single" w:sz="8" w:space="0" w:color="auto"/>
              <w:right w:val="single" w:sz="4" w:space="0" w:color="auto"/>
            </w:tcBorders>
          </w:tcPr>
          <w:p w14:paraId="6E07B912"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47C55FF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342DC42"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7089656" w14:textId="303B061E" w:rsidR="00232544" w:rsidRPr="0084352D" w:rsidRDefault="00D054F5" w:rsidP="00EE17E4">
            <w:pPr>
              <w:spacing w:after="1" w:line="220" w:lineRule="atLeast"/>
              <w:jc w:val="both"/>
              <w:outlineLvl w:val="0"/>
              <w:rPr>
                <w:rFonts w:ascii="Times New Roman" w:hAnsi="Times New Roman" w:cs="Times New Roman"/>
                <w:b/>
                <w:bCs/>
                <w:sz w:val="24"/>
                <w:szCs w:val="24"/>
              </w:rPr>
            </w:pPr>
            <w:r w:rsidRPr="00D054F5">
              <w:rPr>
                <w:rFonts w:ascii="Times New Roman" w:hAnsi="Times New Roman" w:cs="Times New Roman"/>
                <w:b/>
                <w:bCs/>
                <w:sz w:val="24"/>
                <w:szCs w:val="24"/>
              </w:rPr>
              <w:t>Нужно ли вести личную карточку Т-2 после 1 сентября 2021 года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0F6AF48" w14:textId="1D6EB8DC" w:rsidR="00D054F5" w:rsidRPr="00D054F5" w:rsidRDefault="00F6099F" w:rsidP="00D054F5">
            <w:pPr>
              <w:spacing w:after="1" w:line="220" w:lineRule="atLeast"/>
              <w:ind w:firstLine="540"/>
              <w:jc w:val="both"/>
              <w:outlineLvl w:val="0"/>
              <w:rPr>
                <w:rFonts w:ascii="Times New Roman" w:hAnsi="Times New Roman" w:cs="Times New Roman"/>
                <w:sz w:val="24"/>
                <w:szCs w:val="24"/>
              </w:rPr>
            </w:pPr>
            <w:hyperlink r:id="rId476" w:history="1">
              <w:r w:rsidR="00D054F5" w:rsidRPr="00D054F5">
                <w:rPr>
                  <w:rStyle w:val="a3"/>
                  <w:rFonts w:ascii="Times New Roman" w:hAnsi="Times New Roman" w:cs="Times New Roman"/>
                  <w:color w:val="auto"/>
                  <w:sz w:val="24"/>
                  <w:szCs w:val="24"/>
                  <w:u w:val="none"/>
                </w:rPr>
                <w:t>Правилами</w:t>
              </w:r>
            </w:hyperlink>
            <w:r w:rsidR="00D054F5" w:rsidRPr="00D054F5">
              <w:rPr>
                <w:rFonts w:ascii="Times New Roman" w:hAnsi="Times New Roman" w:cs="Times New Roman"/>
                <w:sz w:val="24"/>
                <w:szCs w:val="24"/>
              </w:rPr>
              <w:t xml:space="preserve"> ведения и хранения трудовых книжек, утв. </w:t>
            </w:r>
            <w:hyperlink r:id="rId477" w:history="1">
              <w:r w:rsidR="00D054F5" w:rsidRPr="00D054F5">
                <w:rPr>
                  <w:rStyle w:val="a3"/>
                  <w:rFonts w:ascii="Times New Roman" w:hAnsi="Times New Roman" w:cs="Times New Roman"/>
                  <w:color w:val="auto"/>
                  <w:sz w:val="24"/>
                  <w:szCs w:val="24"/>
                  <w:u w:val="none"/>
                </w:rPr>
                <w:t>Постановлением</w:t>
              </w:r>
            </w:hyperlink>
            <w:r w:rsidR="00D054F5" w:rsidRPr="00D054F5">
              <w:rPr>
                <w:rFonts w:ascii="Times New Roman" w:hAnsi="Times New Roman" w:cs="Times New Roman"/>
                <w:sz w:val="24"/>
                <w:szCs w:val="24"/>
              </w:rPr>
              <w:t xml:space="preserve"> Правительства РФ от 16.04.2003 </w:t>
            </w:r>
            <w:r w:rsidR="00D054F5">
              <w:rPr>
                <w:rFonts w:ascii="Times New Roman" w:hAnsi="Times New Roman" w:cs="Times New Roman"/>
                <w:sz w:val="24"/>
                <w:szCs w:val="24"/>
              </w:rPr>
              <w:t>№</w:t>
            </w:r>
            <w:r w:rsidR="00D054F5" w:rsidRPr="00D054F5">
              <w:rPr>
                <w:rFonts w:ascii="Times New Roman" w:hAnsi="Times New Roman" w:cs="Times New Roman"/>
                <w:sz w:val="24"/>
                <w:szCs w:val="24"/>
              </w:rPr>
              <w:t xml:space="preserve"> 225 с 01.09.2021, предусматривалось ведение личной карточки работника </w:t>
            </w:r>
            <w:hyperlink r:id="rId478" w:history="1">
              <w:r w:rsidR="00D054F5" w:rsidRPr="00D054F5">
                <w:rPr>
                  <w:rStyle w:val="a3"/>
                  <w:rFonts w:ascii="Times New Roman" w:hAnsi="Times New Roman" w:cs="Times New Roman"/>
                  <w:color w:val="auto"/>
                  <w:sz w:val="24"/>
                  <w:szCs w:val="24"/>
                  <w:u w:val="none"/>
                </w:rPr>
                <w:t>(форма Т-2)</w:t>
              </w:r>
            </w:hyperlink>
            <w:r w:rsidR="00D054F5" w:rsidRPr="00D054F5">
              <w:rPr>
                <w:rFonts w:ascii="Times New Roman" w:hAnsi="Times New Roman" w:cs="Times New Roman"/>
                <w:sz w:val="24"/>
                <w:szCs w:val="24"/>
              </w:rPr>
              <w:t xml:space="preserve">. Но с 1 сентября 2021 года </w:t>
            </w:r>
            <w:hyperlink r:id="rId479" w:history="1">
              <w:r w:rsidR="00D054F5" w:rsidRPr="00D054F5">
                <w:rPr>
                  <w:rStyle w:val="a3"/>
                  <w:rFonts w:ascii="Times New Roman" w:hAnsi="Times New Roman" w:cs="Times New Roman"/>
                  <w:color w:val="auto"/>
                  <w:sz w:val="24"/>
                  <w:szCs w:val="24"/>
                  <w:u w:val="none"/>
                </w:rPr>
                <w:t>Правила</w:t>
              </w:r>
            </w:hyperlink>
            <w:r w:rsidR="00D054F5" w:rsidRPr="00D054F5">
              <w:rPr>
                <w:rFonts w:ascii="Times New Roman" w:hAnsi="Times New Roman" w:cs="Times New Roman"/>
                <w:sz w:val="24"/>
                <w:szCs w:val="24"/>
              </w:rPr>
              <w:t xml:space="preserve"> признаны утратившими силу (</w:t>
            </w:r>
            <w:hyperlink r:id="rId480" w:history="1">
              <w:r w:rsidR="00D054F5" w:rsidRPr="00D054F5">
                <w:rPr>
                  <w:rStyle w:val="a3"/>
                  <w:rFonts w:ascii="Times New Roman" w:hAnsi="Times New Roman" w:cs="Times New Roman"/>
                  <w:color w:val="auto"/>
                  <w:sz w:val="24"/>
                  <w:szCs w:val="24"/>
                  <w:u w:val="none"/>
                </w:rPr>
                <w:t>Постановление</w:t>
              </w:r>
            </w:hyperlink>
            <w:r w:rsidR="00D054F5" w:rsidRPr="00D054F5">
              <w:rPr>
                <w:rFonts w:ascii="Times New Roman" w:hAnsi="Times New Roman" w:cs="Times New Roman"/>
                <w:sz w:val="24"/>
                <w:szCs w:val="24"/>
              </w:rPr>
              <w:t xml:space="preserve"> Правительства РФ от 24.07.2021 </w:t>
            </w:r>
            <w:r w:rsidR="00D054F5">
              <w:rPr>
                <w:rFonts w:ascii="Times New Roman" w:hAnsi="Times New Roman" w:cs="Times New Roman"/>
                <w:sz w:val="24"/>
                <w:szCs w:val="24"/>
              </w:rPr>
              <w:t>№</w:t>
            </w:r>
            <w:r w:rsidR="00D054F5" w:rsidRPr="00D054F5">
              <w:rPr>
                <w:rFonts w:ascii="Times New Roman" w:hAnsi="Times New Roman" w:cs="Times New Roman"/>
                <w:sz w:val="24"/>
                <w:szCs w:val="24"/>
              </w:rPr>
              <w:t xml:space="preserve"> 1250).</w:t>
            </w:r>
          </w:p>
          <w:p w14:paraId="32AF138E" w14:textId="096FB4F5" w:rsidR="00D054F5" w:rsidRDefault="00D054F5" w:rsidP="00D054F5">
            <w:pPr>
              <w:spacing w:after="1" w:line="220" w:lineRule="atLeast"/>
              <w:ind w:firstLine="540"/>
              <w:jc w:val="both"/>
              <w:outlineLvl w:val="0"/>
              <w:rPr>
                <w:rFonts w:ascii="Times New Roman" w:hAnsi="Times New Roman" w:cs="Times New Roman"/>
                <w:sz w:val="24"/>
                <w:szCs w:val="24"/>
              </w:rPr>
            </w:pPr>
            <w:r w:rsidRPr="00D054F5">
              <w:rPr>
                <w:rFonts w:ascii="Times New Roman" w:hAnsi="Times New Roman" w:cs="Times New Roman"/>
                <w:sz w:val="24"/>
                <w:szCs w:val="24"/>
              </w:rPr>
              <w:t>Минтруд</w:t>
            </w:r>
            <w:r w:rsidR="00DF56AC">
              <w:rPr>
                <w:rFonts w:ascii="Times New Roman" w:hAnsi="Times New Roman" w:cs="Times New Roman"/>
                <w:sz w:val="24"/>
                <w:szCs w:val="24"/>
              </w:rPr>
              <w:t xml:space="preserve"> считает, </w:t>
            </w:r>
            <w:r w:rsidRPr="00D054F5">
              <w:rPr>
                <w:rFonts w:ascii="Times New Roman" w:hAnsi="Times New Roman" w:cs="Times New Roman"/>
                <w:sz w:val="24"/>
                <w:szCs w:val="24"/>
              </w:rPr>
              <w:t xml:space="preserve">что в </w:t>
            </w:r>
            <w:hyperlink r:id="rId481" w:history="1">
              <w:r w:rsidRPr="00D054F5">
                <w:rPr>
                  <w:rStyle w:val="a3"/>
                  <w:rFonts w:ascii="Times New Roman" w:hAnsi="Times New Roman" w:cs="Times New Roman"/>
                  <w:color w:val="auto"/>
                  <w:sz w:val="24"/>
                  <w:szCs w:val="24"/>
                  <w:u w:val="none"/>
                </w:rPr>
                <w:t>Порядке</w:t>
              </w:r>
            </w:hyperlink>
            <w:r w:rsidRPr="00D054F5">
              <w:rPr>
                <w:rFonts w:ascii="Times New Roman" w:hAnsi="Times New Roman" w:cs="Times New Roman"/>
                <w:sz w:val="24"/>
                <w:szCs w:val="24"/>
              </w:rPr>
              <w:t xml:space="preserve"> ведения и хранения трудовых книжек, утв. </w:t>
            </w:r>
            <w:hyperlink r:id="rId482" w:history="1">
              <w:r w:rsidRPr="00D054F5">
                <w:rPr>
                  <w:rStyle w:val="a3"/>
                  <w:rFonts w:ascii="Times New Roman" w:hAnsi="Times New Roman" w:cs="Times New Roman"/>
                  <w:color w:val="auto"/>
                  <w:sz w:val="24"/>
                  <w:szCs w:val="24"/>
                  <w:u w:val="none"/>
                </w:rPr>
                <w:t>Приказом</w:t>
              </w:r>
            </w:hyperlink>
            <w:r w:rsidRPr="00D054F5">
              <w:rPr>
                <w:rFonts w:ascii="Times New Roman" w:hAnsi="Times New Roman" w:cs="Times New Roman"/>
                <w:sz w:val="24"/>
                <w:szCs w:val="24"/>
              </w:rPr>
              <w:t xml:space="preserve"> Минтруда России от 19.05.2021 </w:t>
            </w:r>
            <w:r>
              <w:rPr>
                <w:rFonts w:ascii="Times New Roman" w:hAnsi="Times New Roman" w:cs="Times New Roman"/>
                <w:sz w:val="24"/>
                <w:szCs w:val="24"/>
              </w:rPr>
              <w:t>№</w:t>
            </w:r>
            <w:r w:rsidRPr="00D054F5">
              <w:rPr>
                <w:rFonts w:ascii="Times New Roman" w:hAnsi="Times New Roman" w:cs="Times New Roman"/>
                <w:sz w:val="24"/>
                <w:szCs w:val="24"/>
              </w:rPr>
              <w:t xml:space="preserve"> 320н, вступившим в силу с 1 сентября 2021 года, отсутствует положение о необходимости ведения </w:t>
            </w:r>
            <w:hyperlink r:id="rId483" w:history="1">
              <w:r w:rsidRPr="00D054F5">
                <w:rPr>
                  <w:rStyle w:val="a3"/>
                  <w:rFonts w:ascii="Times New Roman" w:hAnsi="Times New Roman" w:cs="Times New Roman"/>
                  <w:color w:val="auto"/>
                  <w:sz w:val="24"/>
                  <w:szCs w:val="24"/>
                  <w:u w:val="none"/>
                </w:rPr>
                <w:t>личной карточки</w:t>
              </w:r>
            </w:hyperlink>
            <w:r w:rsidRPr="00D054F5">
              <w:rPr>
                <w:rFonts w:ascii="Times New Roman" w:hAnsi="Times New Roman" w:cs="Times New Roman"/>
                <w:sz w:val="24"/>
                <w:szCs w:val="24"/>
              </w:rPr>
              <w:t xml:space="preserve"> работника работодателем. При этом законодательство не запрещает работодателю продолжить ведение </w:t>
            </w:r>
            <w:hyperlink r:id="rId484" w:history="1">
              <w:r w:rsidRPr="00D054F5">
                <w:rPr>
                  <w:rStyle w:val="a3"/>
                  <w:rFonts w:ascii="Times New Roman" w:hAnsi="Times New Roman" w:cs="Times New Roman"/>
                  <w:color w:val="auto"/>
                  <w:sz w:val="24"/>
                  <w:szCs w:val="24"/>
                  <w:u w:val="none"/>
                </w:rPr>
                <w:t>личной карточки</w:t>
              </w:r>
            </w:hyperlink>
            <w:r w:rsidRPr="00D054F5">
              <w:rPr>
                <w:rFonts w:ascii="Times New Roman" w:hAnsi="Times New Roman" w:cs="Times New Roman"/>
                <w:sz w:val="24"/>
                <w:szCs w:val="24"/>
              </w:rPr>
              <w:t xml:space="preserve"> работника после 1 сентября 2021 года.</w:t>
            </w:r>
            <w:r>
              <w:rPr>
                <w:rFonts w:ascii="Times New Roman" w:hAnsi="Times New Roman" w:cs="Times New Roman"/>
                <w:sz w:val="24"/>
                <w:szCs w:val="24"/>
              </w:rPr>
              <w:t xml:space="preserve"> </w:t>
            </w:r>
          </w:p>
          <w:p w14:paraId="0F7C2A3A" w14:textId="270F2755" w:rsidR="00232544" w:rsidRPr="00B378A8" w:rsidRDefault="00D054F5" w:rsidP="00D054F5">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bCs/>
                <w:sz w:val="24"/>
                <w:szCs w:val="24"/>
              </w:rPr>
              <w:t>Р</w:t>
            </w:r>
            <w:r w:rsidRPr="00D054F5">
              <w:rPr>
                <w:rFonts w:ascii="Times New Roman" w:hAnsi="Times New Roman" w:cs="Times New Roman"/>
                <w:bCs/>
                <w:sz w:val="24"/>
                <w:szCs w:val="24"/>
              </w:rPr>
              <w:t xml:space="preserve">аботодателям в настоящее время  пока целесообразнее продолжить использовать </w:t>
            </w:r>
            <w:hyperlink r:id="rId485" w:tgtFrame="_blank" w:history="1">
              <w:r w:rsidRPr="00D054F5">
                <w:rPr>
                  <w:rStyle w:val="a3"/>
                  <w:rFonts w:ascii="Times New Roman" w:hAnsi="Times New Roman" w:cs="Times New Roman"/>
                  <w:bCs/>
                  <w:color w:val="auto"/>
                  <w:sz w:val="24"/>
                  <w:szCs w:val="24"/>
                  <w:u w:val="none"/>
                </w:rPr>
                <w:t>форму № Т-2</w:t>
              </w:r>
            </w:hyperlink>
            <w:r w:rsidRPr="00D054F5">
              <w:rPr>
                <w:rFonts w:ascii="Times New Roman" w:hAnsi="Times New Roman" w:cs="Times New Roman"/>
                <w:bCs/>
                <w:sz w:val="24"/>
                <w:szCs w:val="24"/>
              </w:rPr>
              <w:t xml:space="preserve"> чтобы исключить какие-либо нарекания со стороны контролирующих органов.</w:t>
            </w:r>
          </w:p>
        </w:tc>
        <w:tc>
          <w:tcPr>
            <w:tcW w:w="127" w:type="pct"/>
            <w:tcBorders>
              <w:top w:val="single" w:sz="8" w:space="0" w:color="auto"/>
              <w:left w:val="nil"/>
              <w:bottom w:val="single" w:sz="8" w:space="0" w:color="auto"/>
              <w:right w:val="single" w:sz="4" w:space="0" w:color="auto"/>
            </w:tcBorders>
          </w:tcPr>
          <w:p w14:paraId="296CA367"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0905B16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BC27986"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5CC839A" w14:textId="77777777" w:rsidR="00D0223A" w:rsidRDefault="00C5139C" w:rsidP="00D0223A">
            <w:pPr>
              <w:spacing w:after="1" w:line="220" w:lineRule="atLeast"/>
              <w:jc w:val="both"/>
              <w:outlineLvl w:val="0"/>
              <w:rPr>
                <w:rFonts w:ascii="Times New Roman" w:hAnsi="Times New Roman" w:cs="Times New Roman"/>
                <w:b/>
                <w:bCs/>
                <w:sz w:val="24"/>
                <w:szCs w:val="24"/>
              </w:rPr>
            </w:pPr>
            <w:r w:rsidRPr="00C5139C">
              <w:rPr>
                <w:rFonts w:ascii="Times New Roman" w:hAnsi="Times New Roman" w:cs="Times New Roman"/>
                <w:b/>
                <w:bCs/>
                <w:sz w:val="24"/>
                <w:szCs w:val="24"/>
              </w:rPr>
              <w:t>С 2022 года обновлены правила оплаты дополнительного отпуска при производственной травме</w:t>
            </w:r>
          </w:p>
          <w:p w14:paraId="3EBCB8BC" w14:textId="31046F35" w:rsidR="00AC13FB" w:rsidRPr="00AC13FB" w:rsidRDefault="00AC13FB" w:rsidP="00D0223A">
            <w:pPr>
              <w:spacing w:after="1" w:line="220" w:lineRule="atLeast"/>
              <w:jc w:val="both"/>
              <w:outlineLvl w:val="0"/>
              <w:rPr>
                <w:rFonts w:ascii="Times New Roman" w:hAnsi="Times New Roman" w:cs="Times New Roman"/>
                <w:sz w:val="24"/>
                <w:szCs w:val="24"/>
              </w:rPr>
            </w:pPr>
            <w:r w:rsidRPr="00AC13FB">
              <w:rPr>
                <w:rFonts w:ascii="Times New Roman" w:hAnsi="Times New Roman" w:cs="Times New Roman"/>
                <w:sz w:val="24"/>
                <w:szCs w:val="24"/>
              </w:rPr>
              <w:t>(</w:t>
            </w:r>
            <w:hyperlink r:id="rId486" w:tooltip="Ссылка на КонсультантПлюс" w:history="1">
              <w:r w:rsidRPr="00AC13FB">
                <w:rPr>
                  <w:rStyle w:val="a3"/>
                  <w:rFonts w:ascii="Times New Roman" w:hAnsi="Times New Roman" w:cs="Times New Roman"/>
                  <w:color w:val="auto"/>
                  <w:sz w:val="24"/>
                  <w:szCs w:val="24"/>
                  <w:u w:val="none"/>
                </w:rPr>
                <w:t xml:space="preserve">Постановление Правительства РФ от 21.09.2021 № 1584)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1586215" w14:textId="3C44BF42" w:rsidR="00C5139C" w:rsidRPr="00C5139C" w:rsidRDefault="00C5139C" w:rsidP="00C5139C">
            <w:pPr>
              <w:spacing w:after="1" w:line="220" w:lineRule="atLeast"/>
              <w:jc w:val="both"/>
              <w:outlineLvl w:val="0"/>
              <w:rPr>
                <w:rFonts w:ascii="Times New Roman" w:hAnsi="Times New Roman" w:cs="Times New Roman"/>
                <w:sz w:val="24"/>
                <w:szCs w:val="24"/>
              </w:rPr>
            </w:pPr>
            <w:r w:rsidRPr="00C5139C">
              <w:rPr>
                <w:rFonts w:ascii="Times New Roman" w:hAnsi="Times New Roman" w:cs="Times New Roman"/>
                <w:sz w:val="24"/>
                <w:szCs w:val="24"/>
              </w:rPr>
              <w:t>Работодатель обязан предоставлять своему работнику, который нуждается в санаторно-курортном лечении из-за производственной травмы, оплачиваемый отпуск (сверх ежегодно оплачиваемого) на весь период лечения, включая проезд к месту лечения и обратно (</w:t>
            </w:r>
            <w:hyperlink r:id="rId487" w:history="1">
              <w:r w:rsidRPr="00C5139C">
                <w:rPr>
                  <w:rStyle w:val="a3"/>
                  <w:rFonts w:ascii="Times New Roman" w:hAnsi="Times New Roman" w:cs="Times New Roman"/>
                  <w:color w:val="auto"/>
                  <w:sz w:val="24"/>
                  <w:szCs w:val="24"/>
                  <w:u w:val="none"/>
                </w:rPr>
                <w:t>подп. 10 п. 2 ст. 17</w:t>
              </w:r>
            </w:hyperlink>
            <w:r w:rsidRPr="00C5139C">
              <w:rPr>
                <w:rFonts w:ascii="Times New Roman" w:hAnsi="Times New Roman" w:cs="Times New Roman"/>
                <w:sz w:val="24"/>
                <w:szCs w:val="24"/>
              </w:rPr>
              <w:t xml:space="preserve"> Федерального закона от 24.07.1998 </w:t>
            </w:r>
            <w:r>
              <w:rPr>
                <w:rFonts w:ascii="Times New Roman" w:hAnsi="Times New Roman" w:cs="Times New Roman"/>
                <w:sz w:val="24"/>
                <w:szCs w:val="24"/>
              </w:rPr>
              <w:t>№</w:t>
            </w:r>
            <w:r w:rsidRPr="00C5139C">
              <w:rPr>
                <w:rFonts w:ascii="Times New Roman" w:hAnsi="Times New Roman" w:cs="Times New Roman"/>
                <w:sz w:val="24"/>
                <w:szCs w:val="24"/>
              </w:rPr>
              <w:t xml:space="preserve"> 125-ФЗ). Затраты на отпуск компенсирует ФСС РФ.</w:t>
            </w:r>
          </w:p>
          <w:p w14:paraId="06B781F2" w14:textId="30AF9916" w:rsidR="00C5139C" w:rsidRPr="00C5139C" w:rsidRDefault="00C5139C" w:rsidP="00C5139C">
            <w:pPr>
              <w:spacing w:after="1" w:line="220" w:lineRule="atLeast"/>
              <w:jc w:val="both"/>
              <w:outlineLvl w:val="0"/>
              <w:rPr>
                <w:rFonts w:ascii="Times New Roman" w:hAnsi="Times New Roman" w:cs="Times New Roman"/>
                <w:sz w:val="24"/>
                <w:szCs w:val="24"/>
              </w:rPr>
            </w:pPr>
            <w:r w:rsidRPr="00C5139C">
              <w:rPr>
                <w:rFonts w:ascii="Times New Roman" w:hAnsi="Times New Roman" w:cs="Times New Roman"/>
                <w:sz w:val="24"/>
                <w:szCs w:val="24"/>
              </w:rPr>
              <w:t xml:space="preserve">В связи с окончательным переходом на прямые выплаты с 2022 года </w:t>
            </w:r>
            <w:hyperlink r:id="rId488" w:history="1">
              <w:r w:rsidRPr="00C5139C">
                <w:rPr>
                  <w:rStyle w:val="a3"/>
                  <w:rFonts w:ascii="Times New Roman" w:hAnsi="Times New Roman" w:cs="Times New Roman"/>
                  <w:color w:val="auto"/>
                  <w:sz w:val="24"/>
                  <w:szCs w:val="24"/>
                  <w:u w:val="none"/>
                </w:rPr>
                <w:t>Постановлением</w:t>
              </w:r>
            </w:hyperlink>
            <w:r w:rsidRPr="00C5139C">
              <w:rPr>
                <w:rFonts w:ascii="Times New Roman" w:hAnsi="Times New Roman" w:cs="Times New Roman"/>
                <w:sz w:val="24"/>
                <w:szCs w:val="24"/>
              </w:rPr>
              <w:t xml:space="preserve"> Правительства РФ от 21.09.2021 </w:t>
            </w:r>
            <w:r>
              <w:rPr>
                <w:rFonts w:ascii="Times New Roman" w:hAnsi="Times New Roman" w:cs="Times New Roman"/>
                <w:sz w:val="24"/>
                <w:szCs w:val="24"/>
              </w:rPr>
              <w:t>№</w:t>
            </w:r>
            <w:r w:rsidRPr="00C5139C">
              <w:rPr>
                <w:rFonts w:ascii="Times New Roman" w:hAnsi="Times New Roman" w:cs="Times New Roman"/>
                <w:sz w:val="24"/>
                <w:szCs w:val="24"/>
              </w:rPr>
              <w:t xml:space="preserve"> 1584 скорректировано </w:t>
            </w:r>
            <w:hyperlink r:id="rId489" w:history="1">
              <w:r w:rsidRPr="00C5139C">
                <w:rPr>
                  <w:rStyle w:val="a3"/>
                  <w:rFonts w:ascii="Times New Roman" w:hAnsi="Times New Roman" w:cs="Times New Roman"/>
                  <w:color w:val="auto"/>
                  <w:sz w:val="24"/>
                  <w:szCs w:val="24"/>
                  <w:u w:val="none"/>
                </w:rPr>
                <w:t>Положение</w:t>
              </w:r>
            </w:hyperlink>
            <w:r w:rsidRPr="00C5139C">
              <w:rPr>
                <w:rFonts w:ascii="Times New Roman" w:hAnsi="Times New Roman" w:cs="Times New Roman"/>
                <w:sz w:val="24"/>
                <w:szCs w:val="24"/>
              </w:rP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 Постановлением Правительства от 15.05.2006 </w:t>
            </w:r>
            <w:r>
              <w:rPr>
                <w:rFonts w:ascii="Times New Roman" w:hAnsi="Times New Roman" w:cs="Times New Roman"/>
                <w:sz w:val="24"/>
                <w:szCs w:val="24"/>
              </w:rPr>
              <w:t>№</w:t>
            </w:r>
            <w:r w:rsidRPr="00C5139C">
              <w:rPr>
                <w:rFonts w:ascii="Times New Roman" w:hAnsi="Times New Roman" w:cs="Times New Roman"/>
                <w:sz w:val="24"/>
                <w:szCs w:val="24"/>
              </w:rPr>
              <w:t xml:space="preserve"> 286.</w:t>
            </w:r>
          </w:p>
          <w:p w14:paraId="4900CAE0" w14:textId="77777777" w:rsidR="00C5139C" w:rsidRPr="00C5139C" w:rsidRDefault="00C5139C" w:rsidP="00C5139C">
            <w:pPr>
              <w:spacing w:after="1" w:line="220" w:lineRule="atLeast"/>
              <w:jc w:val="both"/>
              <w:outlineLvl w:val="0"/>
              <w:rPr>
                <w:rFonts w:ascii="Times New Roman" w:hAnsi="Times New Roman" w:cs="Times New Roman"/>
                <w:b/>
                <w:bCs/>
                <w:sz w:val="24"/>
                <w:szCs w:val="24"/>
              </w:rPr>
            </w:pPr>
            <w:r w:rsidRPr="00C5139C">
              <w:rPr>
                <w:rFonts w:ascii="Times New Roman" w:hAnsi="Times New Roman" w:cs="Times New Roman"/>
                <w:sz w:val="24"/>
                <w:szCs w:val="24"/>
              </w:rPr>
              <w:t xml:space="preserve">С 1 января 2022 года в </w:t>
            </w:r>
            <w:hyperlink r:id="rId490" w:history="1">
              <w:r w:rsidRPr="00C5139C">
                <w:rPr>
                  <w:rStyle w:val="a3"/>
                  <w:rFonts w:ascii="Times New Roman" w:hAnsi="Times New Roman" w:cs="Times New Roman"/>
                  <w:color w:val="auto"/>
                  <w:sz w:val="24"/>
                  <w:szCs w:val="24"/>
                  <w:u w:val="none"/>
                </w:rPr>
                <w:t>Положении</w:t>
              </w:r>
            </w:hyperlink>
            <w:r w:rsidRPr="00C5139C">
              <w:rPr>
                <w:rFonts w:ascii="Times New Roman" w:hAnsi="Times New Roman" w:cs="Times New Roman"/>
                <w:sz w:val="24"/>
                <w:szCs w:val="24"/>
              </w:rPr>
              <w:t xml:space="preserve"> закреплено, что страхователь представляет в территориальный орган </w:t>
            </w:r>
            <w:r w:rsidRPr="00C5139C">
              <w:rPr>
                <w:rFonts w:ascii="Times New Roman" w:hAnsi="Times New Roman" w:cs="Times New Roman"/>
                <w:sz w:val="24"/>
                <w:szCs w:val="24"/>
              </w:rPr>
              <w:lastRenderedPageBreak/>
              <w:t xml:space="preserve">ФСС РФ не позднее чем за </w:t>
            </w:r>
            <w:hyperlink r:id="rId491" w:history="1">
              <w:r w:rsidRPr="00C5139C">
                <w:rPr>
                  <w:rStyle w:val="a3"/>
                  <w:rFonts w:ascii="Times New Roman" w:hAnsi="Times New Roman" w:cs="Times New Roman"/>
                  <w:color w:val="auto"/>
                  <w:sz w:val="24"/>
                  <w:szCs w:val="24"/>
                  <w:u w:val="none"/>
                </w:rPr>
                <w:t>2 недели</w:t>
              </w:r>
            </w:hyperlink>
            <w:r w:rsidRPr="00C5139C">
              <w:rPr>
                <w:rFonts w:ascii="Times New Roman" w:hAnsi="Times New Roman" w:cs="Times New Roman"/>
                <w:sz w:val="24"/>
                <w:szCs w:val="24"/>
              </w:rPr>
              <w:t xml:space="preserve"> до начала отпуска работника сведения для оплаты дополнительного отпуска на санаторно-курортное лечение. К ним относятся сведения:</w:t>
            </w:r>
            <w:r w:rsidRPr="00C5139C">
              <w:rPr>
                <w:rFonts w:ascii="Times New Roman" w:hAnsi="Times New Roman" w:cs="Times New Roman"/>
                <w:b/>
                <w:bCs/>
                <w:sz w:val="24"/>
                <w:szCs w:val="24"/>
              </w:rPr>
              <w:t xml:space="preserve"> </w:t>
            </w:r>
          </w:p>
          <w:p w14:paraId="3E73C26D" w14:textId="006F5EF4" w:rsidR="00C5139C" w:rsidRPr="00C5139C" w:rsidRDefault="00C5139C" w:rsidP="00C5139C">
            <w:pPr>
              <w:spacing w:after="1" w:line="220" w:lineRule="atLeast"/>
              <w:jc w:val="both"/>
              <w:outlineLvl w:val="0"/>
              <w:rPr>
                <w:rFonts w:ascii="Times New Roman" w:hAnsi="Times New Roman" w:cs="Times New Roman"/>
                <w:sz w:val="24"/>
                <w:szCs w:val="24"/>
              </w:rPr>
            </w:pPr>
            <w:r w:rsidRPr="00C5139C">
              <w:rPr>
                <w:rFonts w:ascii="Times New Roman" w:hAnsi="Times New Roman" w:cs="Times New Roman"/>
                <w:sz w:val="24"/>
                <w:szCs w:val="24"/>
              </w:rPr>
              <w:t>- о застрахованном лице</w:t>
            </w:r>
            <w:r w:rsidR="00DF56AC">
              <w:rPr>
                <w:rFonts w:ascii="Times New Roman" w:hAnsi="Times New Roman" w:cs="Times New Roman"/>
                <w:sz w:val="24"/>
                <w:szCs w:val="24"/>
              </w:rPr>
              <w:t>;</w:t>
            </w:r>
            <w:r w:rsidRPr="00C5139C">
              <w:rPr>
                <w:rFonts w:ascii="Times New Roman" w:hAnsi="Times New Roman" w:cs="Times New Roman"/>
                <w:sz w:val="24"/>
                <w:szCs w:val="24"/>
              </w:rPr>
              <w:t xml:space="preserve"> </w:t>
            </w:r>
          </w:p>
          <w:p w14:paraId="79F69B46" w14:textId="7B4810B3" w:rsidR="00C5139C" w:rsidRPr="00C5139C" w:rsidRDefault="00C5139C" w:rsidP="00C5139C">
            <w:pPr>
              <w:spacing w:after="1" w:line="220" w:lineRule="atLeast"/>
              <w:jc w:val="both"/>
              <w:outlineLvl w:val="0"/>
              <w:rPr>
                <w:rFonts w:ascii="Times New Roman" w:hAnsi="Times New Roman" w:cs="Times New Roman"/>
                <w:sz w:val="24"/>
                <w:szCs w:val="24"/>
              </w:rPr>
            </w:pPr>
            <w:r w:rsidRPr="00C5139C">
              <w:rPr>
                <w:rFonts w:ascii="Times New Roman" w:hAnsi="Times New Roman" w:cs="Times New Roman"/>
                <w:sz w:val="24"/>
                <w:szCs w:val="24"/>
              </w:rPr>
              <w:t>- из приказа о предоставлении отпуска</w:t>
            </w:r>
            <w:r w:rsidR="00DF56AC">
              <w:rPr>
                <w:rFonts w:ascii="Times New Roman" w:hAnsi="Times New Roman" w:cs="Times New Roman"/>
                <w:sz w:val="24"/>
                <w:szCs w:val="24"/>
              </w:rPr>
              <w:t>;</w:t>
            </w:r>
            <w:r w:rsidRPr="00C5139C">
              <w:rPr>
                <w:rFonts w:ascii="Times New Roman" w:hAnsi="Times New Roman" w:cs="Times New Roman"/>
                <w:sz w:val="24"/>
                <w:szCs w:val="24"/>
              </w:rPr>
              <w:t xml:space="preserve"> </w:t>
            </w:r>
          </w:p>
          <w:p w14:paraId="04AFB7CE" w14:textId="53158B3B" w:rsidR="00C5139C" w:rsidRPr="00C5139C" w:rsidRDefault="00C5139C" w:rsidP="00C5139C">
            <w:pPr>
              <w:spacing w:after="1" w:line="220" w:lineRule="atLeast"/>
              <w:jc w:val="both"/>
              <w:outlineLvl w:val="0"/>
              <w:rPr>
                <w:rFonts w:ascii="Times New Roman" w:hAnsi="Times New Roman" w:cs="Times New Roman"/>
                <w:sz w:val="24"/>
                <w:szCs w:val="24"/>
              </w:rPr>
            </w:pPr>
            <w:r w:rsidRPr="00C5139C">
              <w:rPr>
                <w:rFonts w:ascii="Times New Roman" w:hAnsi="Times New Roman" w:cs="Times New Roman"/>
                <w:sz w:val="24"/>
                <w:szCs w:val="24"/>
              </w:rPr>
              <w:t>- расчет размера оплаты отпуска</w:t>
            </w:r>
            <w:r w:rsidR="00DF56AC">
              <w:rPr>
                <w:rFonts w:ascii="Times New Roman" w:hAnsi="Times New Roman" w:cs="Times New Roman"/>
                <w:sz w:val="24"/>
                <w:szCs w:val="24"/>
              </w:rPr>
              <w:t>;</w:t>
            </w:r>
            <w:r w:rsidRPr="00C5139C">
              <w:rPr>
                <w:rFonts w:ascii="Times New Roman" w:hAnsi="Times New Roman" w:cs="Times New Roman"/>
                <w:sz w:val="24"/>
                <w:szCs w:val="24"/>
              </w:rPr>
              <w:t xml:space="preserve"> </w:t>
            </w:r>
          </w:p>
          <w:p w14:paraId="642B188D" w14:textId="77777777" w:rsidR="00C5139C" w:rsidRPr="00C5139C" w:rsidRDefault="00C5139C" w:rsidP="00C5139C">
            <w:pPr>
              <w:spacing w:after="1" w:line="220" w:lineRule="atLeast"/>
              <w:jc w:val="both"/>
              <w:outlineLvl w:val="0"/>
              <w:rPr>
                <w:rFonts w:ascii="Times New Roman" w:hAnsi="Times New Roman" w:cs="Times New Roman"/>
                <w:sz w:val="24"/>
                <w:szCs w:val="24"/>
              </w:rPr>
            </w:pPr>
            <w:r w:rsidRPr="00C5139C">
              <w:rPr>
                <w:rFonts w:ascii="Times New Roman" w:hAnsi="Times New Roman" w:cs="Times New Roman"/>
                <w:sz w:val="24"/>
                <w:szCs w:val="24"/>
              </w:rPr>
              <w:t>- о способе получения оплаты отпуска работником.</w:t>
            </w:r>
          </w:p>
          <w:p w14:paraId="6459B455" w14:textId="4BF72A26" w:rsidR="00C5139C" w:rsidRPr="00C5139C" w:rsidRDefault="00C5139C" w:rsidP="00C5139C">
            <w:pPr>
              <w:spacing w:after="1" w:line="220" w:lineRule="atLeast"/>
              <w:jc w:val="both"/>
              <w:outlineLvl w:val="0"/>
              <w:rPr>
                <w:rFonts w:ascii="Times New Roman" w:hAnsi="Times New Roman" w:cs="Times New Roman"/>
                <w:sz w:val="24"/>
                <w:szCs w:val="24"/>
              </w:rPr>
            </w:pPr>
            <w:r w:rsidRPr="00C5139C">
              <w:rPr>
                <w:rFonts w:ascii="Times New Roman" w:hAnsi="Times New Roman" w:cs="Times New Roman"/>
                <w:sz w:val="24"/>
                <w:szCs w:val="24"/>
              </w:rPr>
              <w:t xml:space="preserve">Форму, по которой нужно будет представлять указанные сведения, утвердит ФСС. Ее </w:t>
            </w:r>
            <w:hyperlink r:id="rId492" w:history="1">
              <w:r w:rsidRPr="00C5139C">
                <w:rPr>
                  <w:rStyle w:val="a3"/>
                  <w:rFonts w:ascii="Times New Roman" w:hAnsi="Times New Roman" w:cs="Times New Roman"/>
                  <w:color w:val="auto"/>
                  <w:sz w:val="24"/>
                  <w:szCs w:val="24"/>
                  <w:u w:val="none"/>
                </w:rPr>
                <w:t>можно</w:t>
              </w:r>
            </w:hyperlink>
            <w:r w:rsidRPr="00C5139C">
              <w:rPr>
                <w:rFonts w:ascii="Times New Roman" w:hAnsi="Times New Roman" w:cs="Times New Roman"/>
                <w:sz w:val="24"/>
                <w:szCs w:val="24"/>
              </w:rPr>
              <w:t xml:space="preserve"> будет направить как на бумаге, так и в электронном виде через информационную систему </w:t>
            </w:r>
            <w:r w:rsidR="00DF56AC">
              <w:rPr>
                <w:rFonts w:ascii="Times New Roman" w:hAnsi="Times New Roman" w:cs="Times New Roman"/>
                <w:sz w:val="24"/>
                <w:szCs w:val="24"/>
              </w:rPr>
              <w:t>«</w:t>
            </w:r>
            <w:r w:rsidRPr="00C5139C">
              <w:rPr>
                <w:rFonts w:ascii="Times New Roman" w:hAnsi="Times New Roman" w:cs="Times New Roman"/>
                <w:sz w:val="24"/>
                <w:szCs w:val="24"/>
              </w:rPr>
              <w:t>Соцстрах</w:t>
            </w:r>
            <w:r w:rsidR="00DF56AC">
              <w:rPr>
                <w:rFonts w:ascii="Times New Roman" w:hAnsi="Times New Roman" w:cs="Times New Roman"/>
                <w:sz w:val="24"/>
                <w:szCs w:val="24"/>
              </w:rPr>
              <w:t>»</w:t>
            </w:r>
            <w:r w:rsidRPr="00C5139C">
              <w:rPr>
                <w:rFonts w:ascii="Times New Roman" w:hAnsi="Times New Roman" w:cs="Times New Roman"/>
                <w:sz w:val="24"/>
                <w:szCs w:val="24"/>
              </w:rPr>
              <w:t>.</w:t>
            </w:r>
          </w:p>
          <w:p w14:paraId="6907E0D5" w14:textId="5B909DC2" w:rsidR="00232544" w:rsidRPr="00D0223A" w:rsidRDefault="00C5139C" w:rsidP="00C5139C">
            <w:pPr>
              <w:spacing w:after="1" w:line="220" w:lineRule="atLeast"/>
              <w:jc w:val="both"/>
              <w:outlineLvl w:val="0"/>
              <w:rPr>
                <w:rFonts w:ascii="Times New Roman" w:hAnsi="Times New Roman" w:cs="Times New Roman"/>
                <w:sz w:val="24"/>
                <w:szCs w:val="24"/>
              </w:rPr>
            </w:pPr>
            <w:r w:rsidRPr="00C5139C">
              <w:rPr>
                <w:rFonts w:ascii="Times New Roman" w:hAnsi="Times New Roman" w:cs="Times New Roman"/>
                <w:sz w:val="24"/>
                <w:szCs w:val="24"/>
              </w:rPr>
              <w:t xml:space="preserve">Если сведения окажутся неполными, ФСС </w:t>
            </w:r>
            <w:hyperlink r:id="rId493" w:history="1">
              <w:r w:rsidRPr="00C5139C">
                <w:rPr>
                  <w:rStyle w:val="a3"/>
                  <w:rFonts w:ascii="Times New Roman" w:hAnsi="Times New Roman" w:cs="Times New Roman"/>
                  <w:color w:val="auto"/>
                  <w:sz w:val="24"/>
                  <w:szCs w:val="24"/>
                  <w:u w:val="none"/>
                </w:rPr>
                <w:t>направит</w:t>
              </w:r>
            </w:hyperlink>
            <w:r w:rsidRPr="00C5139C">
              <w:rPr>
                <w:rFonts w:ascii="Times New Roman" w:hAnsi="Times New Roman" w:cs="Times New Roman"/>
                <w:sz w:val="24"/>
                <w:szCs w:val="24"/>
              </w:rPr>
              <w:t xml:space="preserve"> страхователю извещение в течение 5 рабочих дней с даты их получения. Недостающие сведения страхователь обязан будет представить в течение </w:t>
            </w:r>
            <w:hyperlink r:id="rId494" w:history="1">
              <w:r w:rsidRPr="00C5139C">
                <w:rPr>
                  <w:rStyle w:val="a3"/>
                  <w:rFonts w:ascii="Times New Roman" w:hAnsi="Times New Roman" w:cs="Times New Roman"/>
                  <w:color w:val="auto"/>
                  <w:sz w:val="24"/>
                  <w:szCs w:val="24"/>
                  <w:u w:val="none"/>
                </w:rPr>
                <w:t>5 рабочих дней</w:t>
              </w:r>
            </w:hyperlink>
            <w:r w:rsidRPr="00C5139C">
              <w:rPr>
                <w:rFonts w:ascii="Times New Roman" w:hAnsi="Times New Roman" w:cs="Times New Roman"/>
                <w:sz w:val="24"/>
                <w:szCs w:val="24"/>
              </w:rPr>
              <w:t xml:space="preserve"> с даты вручения извещения.</w:t>
            </w:r>
          </w:p>
        </w:tc>
        <w:tc>
          <w:tcPr>
            <w:tcW w:w="127" w:type="pct"/>
            <w:tcBorders>
              <w:top w:val="single" w:sz="8" w:space="0" w:color="auto"/>
              <w:left w:val="nil"/>
              <w:bottom w:val="single" w:sz="8" w:space="0" w:color="auto"/>
              <w:right w:val="single" w:sz="4" w:space="0" w:color="auto"/>
            </w:tcBorders>
          </w:tcPr>
          <w:p w14:paraId="6E4931BA"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766DE1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870350D"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720BB09" w14:textId="77777777" w:rsidR="00D0223A" w:rsidRDefault="003D25F2" w:rsidP="00D0223A">
            <w:pPr>
              <w:spacing w:after="1" w:line="220" w:lineRule="atLeast"/>
              <w:jc w:val="both"/>
              <w:outlineLvl w:val="0"/>
              <w:rPr>
                <w:rFonts w:ascii="Times New Roman" w:hAnsi="Times New Roman" w:cs="Times New Roman"/>
                <w:b/>
                <w:bCs/>
                <w:sz w:val="24"/>
                <w:szCs w:val="24"/>
              </w:rPr>
            </w:pPr>
            <w:r w:rsidRPr="003D25F2">
              <w:rPr>
                <w:rFonts w:ascii="Times New Roman" w:hAnsi="Times New Roman" w:cs="Times New Roman"/>
                <w:b/>
                <w:bCs/>
                <w:sz w:val="24"/>
                <w:szCs w:val="24"/>
              </w:rPr>
              <w:t>Правительство расширило программу субсидирования найма: что учесть работодателям</w:t>
            </w:r>
          </w:p>
          <w:p w14:paraId="33B0143B" w14:textId="351B3E23" w:rsidR="003D25F2" w:rsidRPr="003D25F2" w:rsidRDefault="003D25F2" w:rsidP="00D0223A">
            <w:pPr>
              <w:spacing w:after="1" w:line="220" w:lineRule="atLeast"/>
              <w:jc w:val="both"/>
              <w:outlineLvl w:val="0"/>
              <w:rPr>
                <w:rFonts w:ascii="Times New Roman" w:hAnsi="Times New Roman" w:cs="Times New Roman"/>
                <w:sz w:val="24"/>
                <w:szCs w:val="24"/>
              </w:rPr>
            </w:pPr>
            <w:r w:rsidRPr="003D25F2">
              <w:rPr>
                <w:rFonts w:ascii="Times New Roman" w:hAnsi="Times New Roman" w:cs="Times New Roman"/>
                <w:sz w:val="24"/>
                <w:szCs w:val="24"/>
              </w:rPr>
              <w:t>(</w:t>
            </w:r>
            <w:hyperlink r:id="rId495" w:history="1">
              <w:r w:rsidRPr="003D25F2">
                <w:rPr>
                  <w:rStyle w:val="a3"/>
                  <w:rFonts w:ascii="Times New Roman" w:hAnsi="Times New Roman" w:cs="Times New Roman"/>
                  <w:color w:val="auto"/>
                  <w:sz w:val="24"/>
                  <w:szCs w:val="24"/>
                  <w:u w:val="none"/>
                </w:rPr>
                <w:t xml:space="preserve">Постановление Правительства РФ от 24.09.2021 </w:t>
              </w:r>
              <w:r>
                <w:rPr>
                  <w:rStyle w:val="a3"/>
                  <w:rFonts w:ascii="Times New Roman" w:hAnsi="Times New Roman" w:cs="Times New Roman"/>
                  <w:color w:val="auto"/>
                  <w:sz w:val="24"/>
                  <w:szCs w:val="24"/>
                  <w:u w:val="none"/>
                </w:rPr>
                <w:t>№</w:t>
              </w:r>
              <w:r w:rsidRPr="003D25F2">
                <w:rPr>
                  <w:rStyle w:val="a3"/>
                  <w:rFonts w:ascii="Times New Roman" w:hAnsi="Times New Roman" w:cs="Times New Roman"/>
                  <w:color w:val="auto"/>
                  <w:sz w:val="24"/>
                  <w:szCs w:val="24"/>
                  <w:u w:val="none"/>
                </w:rPr>
                <w:t xml:space="preserve"> 1607</w:t>
              </w:r>
            </w:hyperlink>
            <w:r w:rsidRPr="003D25F2">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66714EA" w14:textId="21668AB5" w:rsidR="003D25F2" w:rsidRPr="003D25F2" w:rsidRDefault="003D25F2" w:rsidP="003D25F2">
            <w:pPr>
              <w:spacing w:after="1" w:line="220" w:lineRule="atLeast"/>
              <w:ind w:firstLine="540"/>
              <w:jc w:val="both"/>
              <w:outlineLvl w:val="0"/>
              <w:rPr>
                <w:rFonts w:ascii="Times New Roman" w:hAnsi="Times New Roman" w:cs="Times New Roman"/>
                <w:sz w:val="24"/>
                <w:szCs w:val="24"/>
              </w:rPr>
            </w:pPr>
            <w:r w:rsidRPr="003D25F2">
              <w:rPr>
                <w:rFonts w:ascii="Times New Roman" w:hAnsi="Times New Roman" w:cs="Times New Roman"/>
                <w:bCs/>
                <w:sz w:val="24"/>
                <w:szCs w:val="24"/>
              </w:rPr>
              <w:t xml:space="preserve">С 22 марта 2021 года при определенных условиях работодатели могут получить субсидию за трудоустройство безработных граждан, направленных органами службы занятости. </w:t>
            </w:r>
          </w:p>
          <w:p w14:paraId="2B9A35AB" w14:textId="29CB1512" w:rsidR="003D25F2" w:rsidRPr="003D25F2" w:rsidRDefault="00F6099F" w:rsidP="003D25F2">
            <w:pPr>
              <w:spacing w:after="1" w:line="220" w:lineRule="atLeast"/>
              <w:ind w:firstLine="540"/>
              <w:jc w:val="both"/>
              <w:outlineLvl w:val="0"/>
              <w:rPr>
                <w:rFonts w:ascii="Times New Roman" w:hAnsi="Times New Roman" w:cs="Times New Roman"/>
                <w:bCs/>
                <w:sz w:val="24"/>
                <w:szCs w:val="24"/>
              </w:rPr>
            </w:pPr>
            <w:hyperlink r:id="rId496" w:history="1">
              <w:r w:rsidR="003D25F2" w:rsidRPr="003D25F2">
                <w:rPr>
                  <w:rStyle w:val="a3"/>
                  <w:rFonts w:ascii="Times New Roman" w:hAnsi="Times New Roman" w:cs="Times New Roman"/>
                  <w:bCs/>
                  <w:color w:val="auto"/>
                  <w:sz w:val="24"/>
                  <w:szCs w:val="24"/>
                  <w:u w:val="none"/>
                </w:rPr>
                <w:t>Постановлением</w:t>
              </w:r>
            </w:hyperlink>
            <w:r w:rsidR="003D25F2" w:rsidRPr="003D25F2">
              <w:rPr>
                <w:rFonts w:ascii="Times New Roman" w:hAnsi="Times New Roman" w:cs="Times New Roman"/>
                <w:bCs/>
                <w:sz w:val="24"/>
                <w:szCs w:val="24"/>
              </w:rPr>
              <w:t xml:space="preserve"> Правительства РФ от 24.09.2021 </w:t>
            </w:r>
            <w:r w:rsidR="003D25F2">
              <w:rPr>
                <w:rFonts w:ascii="Times New Roman" w:hAnsi="Times New Roman" w:cs="Times New Roman"/>
                <w:bCs/>
                <w:sz w:val="24"/>
                <w:szCs w:val="24"/>
              </w:rPr>
              <w:t>№</w:t>
            </w:r>
            <w:r w:rsidR="003D25F2" w:rsidRPr="003D25F2">
              <w:rPr>
                <w:rFonts w:ascii="Times New Roman" w:hAnsi="Times New Roman" w:cs="Times New Roman"/>
                <w:bCs/>
                <w:sz w:val="24"/>
                <w:szCs w:val="24"/>
              </w:rPr>
              <w:t xml:space="preserve"> 1607 внесены изменения в правила предоставления таких субсидий. Так, с 5 октября 2021 года:</w:t>
            </w:r>
          </w:p>
          <w:p w14:paraId="5609A0BC" w14:textId="77777777" w:rsidR="003D25F2" w:rsidRPr="003D25F2" w:rsidRDefault="003D25F2" w:rsidP="003D25F2">
            <w:pPr>
              <w:spacing w:after="1" w:line="220" w:lineRule="atLeast"/>
              <w:ind w:firstLine="540"/>
              <w:jc w:val="both"/>
              <w:outlineLvl w:val="0"/>
              <w:rPr>
                <w:rFonts w:ascii="Times New Roman" w:hAnsi="Times New Roman" w:cs="Times New Roman"/>
                <w:bCs/>
                <w:sz w:val="24"/>
                <w:szCs w:val="24"/>
              </w:rPr>
            </w:pPr>
            <w:r w:rsidRPr="003D25F2">
              <w:rPr>
                <w:rFonts w:ascii="Times New Roman" w:hAnsi="Times New Roman" w:cs="Times New Roman"/>
                <w:bCs/>
                <w:sz w:val="24"/>
                <w:szCs w:val="24"/>
              </w:rPr>
              <w:t>- работодатели смогут получить субсидию за трудоустройство безработных граждан, зарегистрированных в органах службы занятости до 1 августа 2021 года (ранее – до 1 января 2021 года);</w:t>
            </w:r>
          </w:p>
          <w:p w14:paraId="4A682E4E" w14:textId="77777777" w:rsidR="003D25F2" w:rsidRPr="003D25F2" w:rsidRDefault="003D25F2" w:rsidP="003D25F2">
            <w:pPr>
              <w:spacing w:after="1" w:line="220" w:lineRule="atLeast"/>
              <w:ind w:firstLine="540"/>
              <w:jc w:val="both"/>
              <w:outlineLvl w:val="0"/>
              <w:rPr>
                <w:rFonts w:ascii="Times New Roman" w:hAnsi="Times New Roman" w:cs="Times New Roman"/>
                <w:bCs/>
                <w:sz w:val="24"/>
                <w:szCs w:val="24"/>
              </w:rPr>
            </w:pPr>
            <w:r w:rsidRPr="003D25F2">
              <w:rPr>
                <w:rFonts w:ascii="Times New Roman" w:hAnsi="Times New Roman" w:cs="Times New Roman"/>
                <w:bCs/>
                <w:sz w:val="24"/>
                <w:szCs w:val="24"/>
              </w:rPr>
              <w:t>- расширится категория граждан, за трудоустройство которых работодатель может получить субсидию вне зависимости от даты их регистрации в центрах занятости. Теперь под эту категорию подпадают не только выпускники колледжей и вузов, завершившие обучение в 2020 году, но также:</w:t>
            </w:r>
          </w:p>
          <w:p w14:paraId="19C5304B" w14:textId="26FD7FF6" w:rsidR="003D25F2" w:rsidRPr="003D25F2" w:rsidRDefault="003D25F2" w:rsidP="003D25F2">
            <w:pPr>
              <w:numPr>
                <w:ilvl w:val="0"/>
                <w:numId w:val="1"/>
              </w:numPr>
              <w:spacing w:after="1" w:line="220" w:lineRule="atLeast"/>
              <w:jc w:val="both"/>
              <w:outlineLvl w:val="0"/>
              <w:rPr>
                <w:rFonts w:ascii="Times New Roman" w:hAnsi="Times New Roman" w:cs="Times New Roman"/>
                <w:bCs/>
                <w:sz w:val="24"/>
                <w:szCs w:val="24"/>
              </w:rPr>
            </w:pPr>
            <w:r w:rsidRPr="003D25F2">
              <w:rPr>
                <w:rFonts w:ascii="Times New Roman" w:hAnsi="Times New Roman" w:cs="Times New Roman"/>
                <w:bCs/>
                <w:sz w:val="24"/>
                <w:szCs w:val="24"/>
              </w:rPr>
              <w:t>инвалиды</w:t>
            </w:r>
            <w:r w:rsidR="00DF56AC">
              <w:rPr>
                <w:rFonts w:ascii="Times New Roman" w:hAnsi="Times New Roman" w:cs="Times New Roman"/>
                <w:bCs/>
                <w:sz w:val="24"/>
                <w:szCs w:val="24"/>
              </w:rPr>
              <w:t>;</w:t>
            </w:r>
            <w:r w:rsidRPr="003D25F2">
              <w:rPr>
                <w:rFonts w:ascii="Times New Roman" w:hAnsi="Times New Roman" w:cs="Times New Roman"/>
                <w:bCs/>
                <w:sz w:val="24"/>
                <w:szCs w:val="24"/>
              </w:rPr>
              <w:t xml:space="preserve"> </w:t>
            </w:r>
          </w:p>
          <w:p w14:paraId="3CDA6B70" w14:textId="5D0C6F1F" w:rsidR="003D25F2" w:rsidRPr="003D25F2" w:rsidRDefault="003D25F2" w:rsidP="003D25F2">
            <w:pPr>
              <w:numPr>
                <w:ilvl w:val="0"/>
                <w:numId w:val="1"/>
              </w:numPr>
              <w:spacing w:after="1" w:line="220" w:lineRule="atLeast"/>
              <w:jc w:val="both"/>
              <w:outlineLvl w:val="0"/>
              <w:rPr>
                <w:rFonts w:ascii="Times New Roman" w:hAnsi="Times New Roman" w:cs="Times New Roman"/>
                <w:bCs/>
                <w:sz w:val="24"/>
                <w:szCs w:val="24"/>
              </w:rPr>
            </w:pPr>
            <w:r w:rsidRPr="003D25F2">
              <w:rPr>
                <w:rFonts w:ascii="Times New Roman" w:hAnsi="Times New Roman" w:cs="Times New Roman"/>
                <w:bCs/>
                <w:sz w:val="24"/>
                <w:szCs w:val="24"/>
              </w:rPr>
              <w:t>одинокие и многодетные родители, воспитывающие несовершеннолетних детей, детей-инвалидов</w:t>
            </w:r>
            <w:r w:rsidR="00DF56AC">
              <w:rPr>
                <w:rFonts w:ascii="Times New Roman" w:hAnsi="Times New Roman" w:cs="Times New Roman"/>
                <w:bCs/>
                <w:sz w:val="24"/>
                <w:szCs w:val="24"/>
              </w:rPr>
              <w:t>;</w:t>
            </w:r>
          </w:p>
          <w:p w14:paraId="22587863" w14:textId="77777777" w:rsidR="003D25F2" w:rsidRPr="003D25F2" w:rsidRDefault="003D25F2" w:rsidP="003D25F2">
            <w:pPr>
              <w:numPr>
                <w:ilvl w:val="0"/>
                <w:numId w:val="1"/>
              </w:numPr>
              <w:spacing w:after="1" w:line="220" w:lineRule="atLeast"/>
              <w:jc w:val="both"/>
              <w:outlineLvl w:val="0"/>
              <w:rPr>
                <w:rFonts w:ascii="Times New Roman" w:hAnsi="Times New Roman" w:cs="Times New Roman"/>
                <w:bCs/>
                <w:sz w:val="24"/>
                <w:szCs w:val="24"/>
              </w:rPr>
            </w:pPr>
            <w:r w:rsidRPr="003D25F2">
              <w:rPr>
                <w:rFonts w:ascii="Times New Roman" w:hAnsi="Times New Roman" w:cs="Times New Roman"/>
                <w:bCs/>
                <w:sz w:val="24"/>
                <w:szCs w:val="24"/>
              </w:rPr>
              <w:t>лица, освобожденные из мест лишения свободы;</w:t>
            </w:r>
          </w:p>
          <w:p w14:paraId="370F397E" w14:textId="31942F5D" w:rsidR="003D25F2" w:rsidRPr="003D25F2" w:rsidRDefault="003D25F2" w:rsidP="003D25F2">
            <w:pPr>
              <w:spacing w:after="1" w:line="220" w:lineRule="atLeast"/>
              <w:ind w:firstLine="540"/>
              <w:jc w:val="both"/>
              <w:outlineLvl w:val="0"/>
              <w:rPr>
                <w:rFonts w:ascii="Times New Roman" w:hAnsi="Times New Roman" w:cs="Times New Roman"/>
                <w:bCs/>
                <w:sz w:val="24"/>
                <w:szCs w:val="24"/>
              </w:rPr>
            </w:pPr>
            <w:r w:rsidRPr="003D25F2">
              <w:rPr>
                <w:rFonts w:ascii="Times New Roman" w:hAnsi="Times New Roman" w:cs="Times New Roman"/>
                <w:bCs/>
                <w:sz w:val="24"/>
                <w:szCs w:val="24"/>
              </w:rPr>
              <w:t xml:space="preserve">- работодатели могут подать заявление на включение в реестр получателей субсидии не позднее 15 декабря 2021 года (ранее было установлено – не позднее 1 ноября 2021 года). </w:t>
            </w:r>
            <w:r>
              <w:rPr>
                <w:rFonts w:ascii="Times New Roman" w:hAnsi="Times New Roman" w:cs="Times New Roman"/>
                <w:bCs/>
                <w:sz w:val="24"/>
                <w:szCs w:val="24"/>
              </w:rPr>
              <w:t>З</w:t>
            </w:r>
            <w:r w:rsidRPr="003D25F2">
              <w:rPr>
                <w:rFonts w:ascii="Times New Roman" w:hAnsi="Times New Roman" w:cs="Times New Roman"/>
                <w:bCs/>
                <w:sz w:val="24"/>
                <w:szCs w:val="24"/>
              </w:rPr>
              <w:t>аявление подается не ранее чем через месяц после даты трудоустройства безработного гражданина;</w:t>
            </w:r>
          </w:p>
          <w:p w14:paraId="0504F37A" w14:textId="1CE9BE81" w:rsidR="00232544" w:rsidRPr="003D25F2" w:rsidRDefault="003D25F2" w:rsidP="003D25F2">
            <w:pPr>
              <w:spacing w:after="1" w:line="220" w:lineRule="atLeast"/>
              <w:ind w:firstLine="540"/>
              <w:jc w:val="both"/>
              <w:outlineLvl w:val="0"/>
              <w:rPr>
                <w:rFonts w:ascii="Times New Roman" w:hAnsi="Times New Roman" w:cs="Times New Roman"/>
                <w:sz w:val="24"/>
                <w:szCs w:val="24"/>
              </w:rPr>
            </w:pPr>
            <w:r w:rsidRPr="003D25F2">
              <w:rPr>
                <w:rFonts w:ascii="Times New Roman" w:hAnsi="Times New Roman" w:cs="Times New Roman"/>
                <w:bCs/>
                <w:sz w:val="24"/>
                <w:szCs w:val="24"/>
              </w:rPr>
              <w:t>- при оценке результата предоставления субсидии не учитываются трудоустроенные безработные граждане, уволенные по собственному желанию (речь идет об обязанности работодателя-получателя субсидии сохранить на 15 декабря 2021 года не менее 80% численности трудоустроенных безработных граждан).</w:t>
            </w:r>
          </w:p>
        </w:tc>
        <w:tc>
          <w:tcPr>
            <w:tcW w:w="127" w:type="pct"/>
            <w:tcBorders>
              <w:top w:val="single" w:sz="8" w:space="0" w:color="auto"/>
              <w:left w:val="nil"/>
              <w:bottom w:val="single" w:sz="8" w:space="0" w:color="auto"/>
              <w:right w:val="single" w:sz="4" w:space="0" w:color="auto"/>
            </w:tcBorders>
          </w:tcPr>
          <w:p w14:paraId="29FD5335"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2F2CB7E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CC0A5D8"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5A74ED9" w14:textId="6AEB41C0" w:rsidR="00720E35" w:rsidRPr="00792C54" w:rsidRDefault="00792C54" w:rsidP="00E2232B">
            <w:pPr>
              <w:spacing w:after="1" w:line="220" w:lineRule="atLeast"/>
              <w:jc w:val="both"/>
              <w:outlineLvl w:val="0"/>
              <w:rPr>
                <w:rFonts w:ascii="Times New Roman" w:hAnsi="Times New Roman" w:cs="Times New Roman"/>
                <w:b/>
                <w:sz w:val="24"/>
                <w:szCs w:val="24"/>
              </w:rPr>
            </w:pPr>
            <w:r w:rsidRPr="00792C54">
              <w:rPr>
                <w:rFonts w:ascii="Times New Roman" w:hAnsi="Times New Roman" w:cs="Times New Roman"/>
                <w:b/>
                <w:sz w:val="24"/>
                <w:szCs w:val="24"/>
              </w:rPr>
              <w:t>Что с 27 сентября 2021 года изменилось в порядке удержаний из зарплаты работника-должника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1818DDB" w14:textId="77777777" w:rsidR="00792C54" w:rsidRPr="00792C54" w:rsidRDefault="00792C54" w:rsidP="00792C54">
            <w:pPr>
              <w:spacing w:after="1" w:line="220" w:lineRule="atLeast"/>
              <w:ind w:firstLine="540"/>
              <w:jc w:val="both"/>
              <w:outlineLvl w:val="0"/>
              <w:rPr>
                <w:rFonts w:ascii="Times New Roman" w:hAnsi="Times New Roman" w:cs="Times New Roman"/>
                <w:bCs/>
                <w:sz w:val="24"/>
                <w:szCs w:val="24"/>
              </w:rPr>
            </w:pPr>
            <w:r w:rsidRPr="00792C54">
              <w:rPr>
                <w:rFonts w:ascii="Times New Roman" w:hAnsi="Times New Roman" w:cs="Times New Roman"/>
                <w:bCs/>
                <w:sz w:val="24"/>
                <w:szCs w:val="24"/>
              </w:rPr>
              <w:t xml:space="preserve">До 27 сентября 2021 года </w:t>
            </w:r>
            <w:hyperlink r:id="rId497" w:history="1">
              <w:r w:rsidRPr="00792C54">
                <w:rPr>
                  <w:rStyle w:val="a3"/>
                  <w:rFonts w:ascii="Times New Roman" w:hAnsi="Times New Roman" w:cs="Times New Roman"/>
                  <w:bCs/>
                  <w:color w:val="auto"/>
                  <w:sz w:val="24"/>
                  <w:szCs w:val="24"/>
                  <w:u w:val="none"/>
                </w:rPr>
                <w:t>действовало правило</w:t>
              </w:r>
            </w:hyperlink>
            <w:r w:rsidRPr="00792C54">
              <w:rPr>
                <w:rFonts w:ascii="Times New Roman" w:hAnsi="Times New Roman" w:cs="Times New Roman"/>
                <w:bCs/>
                <w:sz w:val="24"/>
                <w:szCs w:val="24"/>
              </w:rPr>
              <w:t xml:space="preserve">: в 3-х дневный срок со дня выплаты зарплаты или иного дохода, с которого можно удержать средства по исполнительному листу, работодатель должен был выплатить или перечислить удержанную сумму взыскателю. </w:t>
            </w:r>
          </w:p>
          <w:p w14:paraId="422BFDE0" w14:textId="0C8BD202" w:rsidR="00792C54" w:rsidRPr="00792C54" w:rsidRDefault="00792C54" w:rsidP="00792C54">
            <w:pPr>
              <w:spacing w:after="1" w:line="220" w:lineRule="atLeast"/>
              <w:ind w:firstLine="540"/>
              <w:jc w:val="both"/>
              <w:outlineLvl w:val="0"/>
              <w:rPr>
                <w:rFonts w:ascii="Times New Roman" w:hAnsi="Times New Roman" w:cs="Times New Roman"/>
                <w:bCs/>
                <w:sz w:val="24"/>
                <w:szCs w:val="24"/>
              </w:rPr>
            </w:pPr>
            <w:r w:rsidRPr="00792C54">
              <w:rPr>
                <w:rFonts w:ascii="Times New Roman" w:hAnsi="Times New Roman" w:cs="Times New Roman"/>
                <w:bCs/>
                <w:sz w:val="24"/>
                <w:szCs w:val="24"/>
              </w:rPr>
              <w:t xml:space="preserve">С 27 сентября 2021 года </w:t>
            </w:r>
            <w:hyperlink r:id="rId498" w:history="1">
              <w:r w:rsidRPr="00792C54">
                <w:rPr>
                  <w:rStyle w:val="a3"/>
                  <w:rFonts w:ascii="Times New Roman" w:hAnsi="Times New Roman" w:cs="Times New Roman"/>
                  <w:bCs/>
                  <w:color w:val="auto"/>
                  <w:sz w:val="24"/>
                  <w:szCs w:val="24"/>
                  <w:u w:val="none"/>
                </w:rPr>
                <w:t>работодатели обязаны</w:t>
              </w:r>
            </w:hyperlink>
            <w:r w:rsidRPr="00792C54">
              <w:rPr>
                <w:rFonts w:ascii="Times New Roman" w:hAnsi="Times New Roman" w:cs="Times New Roman"/>
                <w:bCs/>
                <w:sz w:val="24"/>
                <w:szCs w:val="24"/>
              </w:rPr>
              <w:t xml:space="preserve"> в 3-х дневный срок удержанную сумму перевести на депозитный счет ФССП. Исключение установлено для сумм, размер которых не превышает 100 тысяч рублей. В отношении них действует прежний порядок, т.е. их можно перечислять взыскателю напрямую (Федеральный </w:t>
            </w:r>
            <w:hyperlink r:id="rId499" w:history="1">
              <w:r w:rsidRPr="00792C54">
                <w:rPr>
                  <w:rStyle w:val="a3"/>
                  <w:rFonts w:ascii="Times New Roman" w:hAnsi="Times New Roman" w:cs="Times New Roman"/>
                  <w:bCs/>
                  <w:color w:val="auto"/>
                  <w:sz w:val="24"/>
                  <w:szCs w:val="24"/>
                  <w:u w:val="none"/>
                </w:rPr>
                <w:t>закон</w:t>
              </w:r>
            </w:hyperlink>
            <w:r w:rsidRPr="00792C54">
              <w:rPr>
                <w:rFonts w:ascii="Times New Roman" w:hAnsi="Times New Roman" w:cs="Times New Roman"/>
                <w:bCs/>
                <w:sz w:val="24"/>
                <w:szCs w:val="24"/>
              </w:rPr>
              <w:t xml:space="preserve"> от 30.12.2020 </w:t>
            </w:r>
            <w:r>
              <w:rPr>
                <w:rFonts w:ascii="Times New Roman" w:hAnsi="Times New Roman" w:cs="Times New Roman"/>
                <w:bCs/>
                <w:sz w:val="24"/>
                <w:szCs w:val="24"/>
              </w:rPr>
              <w:t>№</w:t>
            </w:r>
            <w:r w:rsidRPr="00792C54">
              <w:rPr>
                <w:rFonts w:ascii="Times New Roman" w:hAnsi="Times New Roman" w:cs="Times New Roman"/>
                <w:bCs/>
                <w:sz w:val="24"/>
                <w:szCs w:val="24"/>
              </w:rPr>
              <w:t xml:space="preserve"> 495-ФЗ). В случаях, если исполнительный лист в организацию представил сам взыскатель, также изменений нет — удержанные суммы надо перечислять напрямую взыскателю. </w:t>
            </w:r>
          </w:p>
          <w:p w14:paraId="2CB742C2" w14:textId="77777777" w:rsidR="00792C54" w:rsidRPr="00792C54" w:rsidRDefault="00792C54" w:rsidP="00792C54">
            <w:pPr>
              <w:spacing w:after="1" w:line="220" w:lineRule="atLeast"/>
              <w:ind w:firstLine="540"/>
              <w:jc w:val="both"/>
              <w:outlineLvl w:val="0"/>
              <w:rPr>
                <w:rFonts w:ascii="Times New Roman" w:hAnsi="Times New Roman" w:cs="Times New Roman"/>
                <w:bCs/>
                <w:sz w:val="24"/>
                <w:szCs w:val="24"/>
              </w:rPr>
            </w:pPr>
            <w:r w:rsidRPr="00792C54">
              <w:rPr>
                <w:rFonts w:ascii="Times New Roman" w:hAnsi="Times New Roman" w:cs="Times New Roman"/>
                <w:bCs/>
                <w:sz w:val="24"/>
                <w:szCs w:val="24"/>
              </w:rPr>
              <w:t xml:space="preserve">Напомним, взыскатель </w:t>
            </w:r>
            <w:hyperlink r:id="rId500" w:history="1">
              <w:r w:rsidRPr="00792C54">
                <w:rPr>
                  <w:rStyle w:val="a3"/>
                  <w:rFonts w:ascii="Times New Roman" w:hAnsi="Times New Roman" w:cs="Times New Roman"/>
                  <w:bCs/>
                  <w:color w:val="auto"/>
                  <w:sz w:val="24"/>
                  <w:szCs w:val="24"/>
                  <w:u w:val="none"/>
                </w:rPr>
                <w:t>может направить</w:t>
              </w:r>
            </w:hyperlink>
            <w:r w:rsidRPr="00792C54">
              <w:rPr>
                <w:rFonts w:ascii="Times New Roman" w:hAnsi="Times New Roman" w:cs="Times New Roman"/>
                <w:bCs/>
                <w:sz w:val="24"/>
                <w:szCs w:val="24"/>
              </w:rPr>
              <w:t xml:space="preserve"> исполнительный документ, минуя службу судебных приставов, если речь идет о взыскании:</w:t>
            </w:r>
          </w:p>
          <w:p w14:paraId="0D88D1CA" w14:textId="77777777" w:rsidR="00792C54" w:rsidRPr="00792C54" w:rsidRDefault="00792C54" w:rsidP="00792C54">
            <w:pPr>
              <w:numPr>
                <w:ilvl w:val="0"/>
                <w:numId w:val="3"/>
              </w:numPr>
              <w:spacing w:after="1" w:line="220" w:lineRule="atLeast"/>
              <w:jc w:val="both"/>
              <w:outlineLvl w:val="0"/>
              <w:rPr>
                <w:rFonts w:ascii="Times New Roman" w:hAnsi="Times New Roman" w:cs="Times New Roman"/>
                <w:bCs/>
                <w:sz w:val="24"/>
                <w:szCs w:val="24"/>
              </w:rPr>
            </w:pPr>
            <w:r w:rsidRPr="00792C54">
              <w:rPr>
                <w:rFonts w:ascii="Times New Roman" w:hAnsi="Times New Roman" w:cs="Times New Roman"/>
                <w:bCs/>
                <w:sz w:val="24"/>
                <w:szCs w:val="24"/>
              </w:rPr>
              <w:t>периодических платежей (например, ежемесячных алиментов);</w:t>
            </w:r>
          </w:p>
          <w:p w14:paraId="54E4E688" w14:textId="77777777" w:rsidR="00792C54" w:rsidRPr="00792C54" w:rsidRDefault="00792C54" w:rsidP="00792C54">
            <w:pPr>
              <w:numPr>
                <w:ilvl w:val="0"/>
                <w:numId w:val="3"/>
              </w:numPr>
              <w:spacing w:after="1" w:line="220" w:lineRule="atLeast"/>
              <w:jc w:val="both"/>
              <w:outlineLvl w:val="0"/>
              <w:rPr>
                <w:rFonts w:ascii="Times New Roman" w:hAnsi="Times New Roman" w:cs="Times New Roman"/>
                <w:bCs/>
                <w:sz w:val="24"/>
                <w:szCs w:val="24"/>
              </w:rPr>
            </w:pPr>
            <w:r w:rsidRPr="00792C54">
              <w:rPr>
                <w:rFonts w:ascii="Times New Roman" w:hAnsi="Times New Roman" w:cs="Times New Roman"/>
                <w:bCs/>
                <w:sz w:val="24"/>
                <w:szCs w:val="24"/>
              </w:rPr>
              <w:t>единовременного платежа на сумму не более 100 тыс. руб.</w:t>
            </w:r>
          </w:p>
          <w:p w14:paraId="6E88AC94" w14:textId="20C0F0FE" w:rsidR="00232544" w:rsidRPr="003D25F2" w:rsidRDefault="00792C54" w:rsidP="00792C54">
            <w:pPr>
              <w:spacing w:after="1" w:line="220" w:lineRule="atLeast"/>
              <w:ind w:firstLine="540"/>
              <w:jc w:val="both"/>
              <w:outlineLvl w:val="0"/>
              <w:rPr>
                <w:rFonts w:ascii="Times New Roman" w:hAnsi="Times New Roman" w:cs="Times New Roman"/>
                <w:bCs/>
                <w:sz w:val="24"/>
                <w:szCs w:val="24"/>
              </w:rPr>
            </w:pPr>
            <w:r w:rsidRPr="00792C54">
              <w:rPr>
                <w:rFonts w:ascii="Times New Roman" w:hAnsi="Times New Roman" w:cs="Times New Roman"/>
                <w:bCs/>
                <w:sz w:val="24"/>
                <w:szCs w:val="24"/>
              </w:rPr>
              <w:t xml:space="preserve">Отметим также, что новыми </w:t>
            </w:r>
            <w:hyperlink r:id="rId501" w:history="1">
              <w:r w:rsidRPr="00792C54">
                <w:rPr>
                  <w:rStyle w:val="a3"/>
                  <w:rFonts w:ascii="Times New Roman" w:hAnsi="Times New Roman" w:cs="Times New Roman"/>
                  <w:bCs/>
                  <w:color w:val="auto"/>
                  <w:sz w:val="24"/>
                  <w:szCs w:val="24"/>
                  <w:u w:val="none"/>
                </w:rPr>
                <w:t>Правилами</w:t>
              </w:r>
            </w:hyperlink>
            <w:r w:rsidRPr="00792C54">
              <w:rPr>
                <w:rFonts w:ascii="Times New Roman" w:hAnsi="Times New Roman" w:cs="Times New Roman"/>
                <w:bCs/>
                <w:sz w:val="24"/>
                <w:szCs w:val="24"/>
              </w:rPr>
              <w:t xml:space="preserve"> перевода денежных средств, утв. </w:t>
            </w:r>
            <w:hyperlink r:id="rId502" w:history="1">
              <w:r w:rsidRPr="00792C54">
                <w:rPr>
                  <w:rStyle w:val="a3"/>
                  <w:rFonts w:ascii="Times New Roman" w:hAnsi="Times New Roman" w:cs="Times New Roman"/>
                  <w:bCs/>
                  <w:color w:val="auto"/>
                  <w:sz w:val="24"/>
                  <w:szCs w:val="24"/>
                  <w:u w:val="none"/>
                </w:rPr>
                <w:t>Положением</w:t>
              </w:r>
            </w:hyperlink>
            <w:r w:rsidRPr="00792C54">
              <w:rPr>
                <w:rFonts w:ascii="Times New Roman" w:hAnsi="Times New Roman" w:cs="Times New Roman"/>
                <w:bCs/>
                <w:sz w:val="24"/>
                <w:szCs w:val="24"/>
              </w:rPr>
              <w:t xml:space="preserve"> Банка России от 29.06.2021 </w:t>
            </w:r>
            <w:r>
              <w:rPr>
                <w:rFonts w:ascii="Times New Roman" w:hAnsi="Times New Roman" w:cs="Times New Roman"/>
                <w:bCs/>
                <w:sz w:val="24"/>
                <w:szCs w:val="24"/>
              </w:rPr>
              <w:t>№</w:t>
            </w:r>
            <w:r w:rsidRPr="00792C54">
              <w:rPr>
                <w:rFonts w:ascii="Times New Roman" w:hAnsi="Times New Roman" w:cs="Times New Roman"/>
                <w:bCs/>
                <w:sz w:val="24"/>
                <w:szCs w:val="24"/>
              </w:rPr>
              <w:t xml:space="preserve"> 762-П, закреплено </w:t>
            </w:r>
            <w:hyperlink r:id="rId503" w:tgtFrame="_blank" w:history="1">
              <w:r w:rsidRPr="00792C54">
                <w:rPr>
                  <w:rStyle w:val="a3"/>
                  <w:rFonts w:ascii="Times New Roman" w:hAnsi="Times New Roman" w:cs="Times New Roman"/>
                  <w:bCs/>
                  <w:color w:val="auto"/>
                  <w:sz w:val="24"/>
                  <w:szCs w:val="24"/>
                  <w:u w:val="none"/>
                </w:rPr>
                <w:t>разъяснение ЦБ РФ</w:t>
              </w:r>
            </w:hyperlink>
            <w:r w:rsidRPr="00792C54">
              <w:rPr>
                <w:rFonts w:ascii="Times New Roman" w:hAnsi="Times New Roman" w:cs="Times New Roman"/>
                <w:bCs/>
                <w:sz w:val="24"/>
                <w:szCs w:val="24"/>
              </w:rPr>
              <w:t xml:space="preserve"> о том, как отразить в «Назначении платежа» сумму, которую взыскивают по исполнительному документу. В частности, в </w:t>
            </w:r>
            <w:hyperlink r:id="rId504" w:tgtFrame="_blank" w:history="1">
              <w:r w:rsidRPr="00792C54">
                <w:rPr>
                  <w:rStyle w:val="a3"/>
                  <w:rFonts w:ascii="Times New Roman" w:hAnsi="Times New Roman" w:cs="Times New Roman"/>
                  <w:bCs/>
                  <w:color w:val="auto"/>
                  <w:sz w:val="24"/>
                  <w:szCs w:val="24"/>
                  <w:u w:val="none"/>
                </w:rPr>
                <w:t>реквизите 24</w:t>
              </w:r>
            </w:hyperlink>
            <w:r w:rsidRPr="00792C54">
              <w:rPr>
                <w:rFonts w:ascii="Times New Roman" w:hAnsi="Times New Roman" w:cs="Times New Roman"/>
                <w:bCs/>
                <w:sz w:val="24"/>
                <w:szCs w:val="24"/>
              </w:rPr>
              <w:t xml:space="preserve"> «Назначение платежа» в случаях, установленных </w:t>
            </w:r>
            <w:hyperlink r:id="rId505" w:history="1">
              <w:r w:rsidRPr="00792C54">
                <w:rPr>
                  <w:rStyle w:val="a3"/>
                  <w:rFonts w:ascii="Times New Roman" w:hAnsi="Times New Roman" w:cs="Times New Roman"/>
                  <w:bCs/>
                  <w:color w:val="auto"/>
                  <w:sz w:val="24"/>
                  <w:szCs w:val="24"/>
                  <w:u w:val="none"/>
                </w:rPr>
                <w:t>ч. 3 ст. 98</w:t>
              </w:r>
            </w:hyperlink>
            <w:r w:rsidRPr="00792C54">
              <w:rPr>
                <w:rFonts w:ascii="Times New Roman" w:hAnsi="Times New Roman" w:cs="Times New Roman"/>
                <w:bCs/>
                <w:sz w:val="24"/>
                <w:szCs w:val="24"/>
              </w:rPr>
              <w:t xml:space="preserve"> Федерального закона </w:t>
            </w:r>
            <w:r>
              <w:rPr>
                <w:rFonts w:ascii="Times New Roman" w:hAnsi="Times New Roman" w:cs="Times New Roman"/>
                <w:bCs/>
                <w:sz w:val="24"/>
                <w:szCs w:val="24"/>
              </w:rPr>
              <w:t>№</w:t>
            </w:r>
            <w:r w:rsidRPr="00792C54">
              <w:rPr>
                <w:rFonts w:ascii="Times New Roman" w:hAnsi="Times New Roman" w:cs="Times New Roman"/>
                <w:bCs/>
                <w:sz w:val="24"/>
                <w:szCs w:val="24"/>
              </w:rPr>
              <w:t xml:space="preserve"> 229-ФЗ, необходимо указать сумму, взысканную по исполнительному документу, в такой последовательности: символ //, ВЗС (взысканная сумма), символ //, сумма цифрами, символ //. При указании суммы цифрами рубли отделяются от копеек знаком тире «–»; если взысканная сумма выражена в целых рублях, то после знака тире «–» указывается 00. </w:t>
            </w:r>
          </w:p>
        </w:tc>
        <w:tc>
          <w:tcPr>
            <w:tcW w:w="127" w:type="pct"/>
            <w:tcBorders>
              <w:top w:val="single" w:sz="8" w:space="0" w:color="auto"/>
              <w:left w:val="nil"/>
              <w:bottom w:val="single" w:sz="8" w:space="0" w:color="auto"/>
              <w:right w:val="single" w:sz="4" w:space="0" w:color="auto"/>
            </w:tcBorders>
          </w:tcPr>
          <w:p w14:paraId="0C518A20"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E2232B" w14:paraId="1C90088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558AC1" w14:textId="77777777" w:rsidR="00E2232B" w:rsidRPr="0084352D" w:rsidRDefault="00E2232B"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2B25710" w14:textId="77777777" w:rsidR="00E2232B" w:rsidRDefault="002A20DC" w:rsidP="00E2232B">
            <w:pPr>
              <w:spacing w:after="1" w:line="220" w:lineRule="atLeast"/>
              <w:jc w:val="both"/>
              <w:outlineLvl w:val="0"/>
              <w:rPr>
                <w:rFonts w:ascii="Times New Roman" w:hAnsi="Times New Roman" w:cs="Times New Roman"/>
                <w:b/>
                <w:bCs/>
                <w:sz w:val="24"/>
                <w:szCs w:val="24"/>
              </w:rPr>
            </w:pPr>
            <w:r w:rsidRPr="002A20DC">
              <w:rPr>
                <w:rFonts w:ascii="Times New Roman" w:hAnsi="Times New Roman" w:cs="Times New Roman"/>
                <w:b/>
                <w:bCs/>
                <w:sz w:val="24"/>
                <w:szCs w:val="24"/>
              </w:rPr>
              <w:t>Кто может получить новую субсидию на внедрение отечественной радиоэлектроники: изучаем Постановление Правительства РФ</w:t>
            </w:r>
          </w:p>
          <w:p w14:paraId="31B8C663" w14:textId="706A440D" w:rsidR="002A20DC" w:rsidRPr="002A20DC" w:rsidRDefault="002A20DC" w:rsidP="00E2232B">
            <w:pPr>
              <w:spacing w:after="1" w:line="220" w:lineRule="atLeast"/>
              <w:jc w:val="both"/>
              <w:outlineLvl w:val="0"/>
              <w:rPr>
                <w:rFonts w:ascii="Times New Roman" w:hAnsi="Times New Roman" w:cs="Times New Roman"/>
                <w:bCs/>
                <w:sz w:val="24"/>
                <w:szCs w:val="24"/>
              </w:rPr>
            </w:pPr>
            <w:r w:rsidRPr="002A20DC">
              <w:rPr>
                <w:rFonts w:ascii="Times New Roman" w:hAnsi="Times New Roman" w:cs="Times New Roman"/>
                <w:bCs/>
                <w:sz w:val="24"/>
                <w:szCs w:val="24"/>
              </w:rPr>
              <w:t>(</w:t>
            </w:r>
            <w:hyperlink r:id="rId506" w:history="1">
              <w:r w:rsidRPr="002A20DC">
                <w:rPr>
                  <w:rStyle w:val="a3"/>
                  <w:rFonts w:ascii="Times New Roman" w:hAnsi="Times New Roman" w:cs="Times New Roman"/>
                  <w:bCs/>
                  <w:color w:val="auto"/>
                  <w:sz w:val="24"/>
                  <w:szCs w:val="24"/>
                  <w:u w:val="none"/>
                </w:rPr>
                <w:t>Постановление Правительства РФ от 27.09.2021 № 1619</w:t>
              </w:r>
            </w:hyperlink>
            <w:r w:rsidRPr="002A20DC">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09AEEE2" w14:textId="2235F3FB" w:rsidR="002A20DC" w:rsidRPr="002A20DC" w:rsidRDefault="00F6099F" w:rsidP="002A20DC">
            <w:pPr>
              <w:spacing w:after="1" w:line="220" w:lineRule="atLeast"/>
              <w:jc w:val="both"/>
              <w:outlineLvl w:val="0"/>
              <w:rPr>
                <w:rFonts w:ascii="Times New Roman" w:hAnsi="Times New Roman" w:cs="Times New Roman"/>
                <w:sz w:val="24"/>
                <w:szCs w:val="24"/>
              </w:rPr>
            </w:pPr>
            <w:hyperlink r:id="rId507" w:history="1">
              <w:r w:rsidR="002A20DC" w:rsidRPr="002A20DC">
                <w:rPr>
                  <w:rStyle w:val="a3"/>
                  <w:rFonts w:ascii="Times New Roman" w:hAnsi="Times New Roman" w:cs="Times New Roman"/>
                  <w:color w:val="auto"/>
                  <w:sz w:val="24"/>
                  <w:szCs w:val="24"/>
                  <w:u w:val="none"/>
                </w:rPr>
                <w:t>Постановлением</w:t>
              </w:r>
            </w:hyperlink>
            <w:r w:rsidR="002A20DC" w:rsidRPr="002A20DC">
              <w:rPr>
                <w:rFonts w:ascii="Times New Roman" w:hAnsi="Times New Roman" w:cs="Times New Roman"/>
                <w:sz w:val="24"/>
                <w:szCs w:val="24"/>
              </w:rPr>
              <w:t xml:space="preserve"> Правительства РФ от 27.09.2021 № 1619 утверждены </w:t>
            </w:r>
            <w:hyperlink r:id="rId508" w:history="1">
              <w:r w:rsidR="002A20DC" w:rsidRPr="002A20DC">
                <w:rPr>
                  <w:rStyle w:val="a3"/>
                  <w:rFonts w:ascii="Times New Roman" w:hAnsi="Times New Roman" w:cs="Times New Roman"/>
                  <w:color w:val="auto"/>
                  <w:sz w:val="24"/>
                  <w:szCs w:val="24"/>
                  <w:u w:val="none"/>
                </w:rPr>
                <w:t>Правила</w:t>
              </w:r>
            </w:hyperlink>
            <w:r w:rsidR="002A20DC" w:rsidRPr="002A20DC">
              <w:rPr>
                <w:rFonts w:ascii="Times New Roman" w:hAnsi="Times New Roman" w:cs="Times New Roman"/>
                <w:sz w:val="24"/>
                <w:szCs w:val="24"/>
              </w:rPr>
              <w:t xml:space="preserve"> предоставления субсидий из российским компаниям на финансовое обеспечение части затрат, связанных с внедрением российской продукции радиоэлектронной промышленности.</w:t>
            </w:r>
          </w:p>
          <w:p w14:paraId="22CAFB4B" w14:textId="77777777" w:rsidR="002A20DC" w:rsidRPr="002A20DC" w:rsidRDefault="002A20DC" w:rsidP="002A20DC">
            <w:pPr>
              <w:spacing w:after="1" w:line="220" w:lineRule="atLeast"/>
              <w:jc w:val="both"/>
              <w:outlineLvl w:val="0"/>
              <w:rPr>
                <w:rFonts w:ascii="Times New Roman" w:hAnsi="Times New Roman" w:cs="Times New Roman"/>
                <w:sz w:val="24"/>
                <w:szCs w:val="24"/>
              </w:rPr>
            </w:pPr>
            <w:r w:rsidRPr="002A20DC">
              <w:rPr>
                <w:rFonts w:ascii="Times New Roman" w:hAnsi="Times New Roman" w:cs="Times New Roman"/>
                <w:sz w:val="24"/>
                <w:szCs w:val="24"/>
              </w:rPr>
              <w:t xml:space="preserve">Под «российской компанией» </w:t>
            </w:r>
            <w:hyperlink r:id="rId509" w:history="1">
              <w:r w:rsidRPr="002A20DC">
                <w:rPr>
                  <w:rStyle w:val="a3"/>
                  <w:rFonts w:ascii="Times New Roman" w:hAnsi="Times New Roman" w:cs="Times New Roman"/>
                  <w:color w:val="auto"/>
                  <w:sz w:val="24"/>
                  <w:szCs w:val="24"/>
                  <w:u w:val="none"/>
                </w:rPr>
                <w:t>понимается</w:t>
              </w:r>
            </w:hyperlink>
            <w:r w:rsidRPr="002A20DC">
              <w:rPr>
                <w:rFonts w:ascii="Times New Roman" w:hAnsi="Times New Roman" w:cs="Times New Roman"/>
                <w:sz w:val="24"/>
                <w:szCs w:val="24"/>
              </w:rPr>
              <w:t xml:space="preserve"> юрлицо - налоговый резидент РФ, использующее продукцию радиоэлектронной промышленности в составе своей конечной продукции, или в целях оказания услуг потребителям, или ведения прочей хозяйственной деятельности.</w:t>
            </w:r>
          </w:p>
          <w:p w14:paraId="60171FA5" w14:textId="77777777" w:rsidR="002A20DC" w:rsidRPr="002A20DC" w:rsidRDefault="002A20DC" w:rsidP="002A20DC">
            <w:pPr>
              <w:spacing w:after="1" w:line="220" w:lineRule="atLeast"/>
              <w:jc w:val="both"/>
              <w:outlineLvl w:val="0"/>
              <w:rPr>
                <w:rFonts w:ascii="Times New Roman" w:hAnsi="Times New Roman" w:cs="Times New Roman"/>
                <w:sz w:val="24"/>
                <w:szCs w:val="24"/>
              </w:rPr>
            </w:pPr>
            <w:r w:rsidRPr="002A20DC">
              <w:rPr>
                <w:rFonts w:ascii="Times New Roman" w:hAnsi="Times New Roman" w:cs="Times New Roman"/>
                <w:sz w:val="24"/>
                <w:szCs w:val="24"/>
              </w:rPr>
              <w:t xml:space="preserve">Чтобы получить субсидию, нужно </w:t>
            </w:r>
            <w:hyperlink r:id="rId510" w:history="1">
              <w:r w:rsidRPr="002A20DC">
                <w:rPr>
                  <w:rStyle w:val="a3"/>
                  <w:rFonts w:ascii="Times New Roman" w:hAnsi="Times New Roman" w:cs="Times New Roman"/>
                  <w:color w:val="auto"/>
                  <w:sz w:val="24"/>
                  <w:szCs w:val="24"/>
                  <w:u w:val="none"/>
                </w:rPr>
                <w:t>подать</w:t>
              </w:r>
            </w:hyperlink>
            <w:r w:rsidRPr="002A20DC">
              <w:rPr>
                <w:rFonts w:ascii="Times New Roman" w:hAnsi="Times New Roman" w:cs="Times New Roman"/>
                <w:sz w:val="24"/>
                <w:szCs w:val="24"/>
              </w:rPr>
              <w:t xml:space="preserve"> заявку в Минпромторг для участия в отборе. О проведении отбора Минпромторг </w:t>
            </w:r>
            <w:hyperlink r:id="rId511" w:history="1">
              <w:r w:rsidRPr="002A20DC">
                <w:rPr>
                  <w:rStyle w:val="a3"/>
                  <w:rFonts w:ascii="Times New Roman" w:hAnsi="Times New Roman" w:cs="Times New Roman"/>
                  <w:color w:val="auto"/>
                  <w:sz w:val="24"/>
                  <w:szCs w:val="24"/>
                  <w:u w:val="none"/>
                </w:rPr>
                <w:t>сообщит</w:t>
              </w:r>
            </w:hyperlink>
            <w:r w:rsidRPr="002A20DC">
              <w:rPr>
                <w:rFonts w:ascii="Times New Roman" w:hAnsi="Times New Roman" w:cs="Times New Roman"/>
                <w:sz w:val="24"/>
                <w:szCs w:val="24"/>
              </w:rPr>
              <w:t xml:space="preserve"> на </w:t>
            </w:r>
            <w:hyperlink r:id="rId512" w:history="1">
              <w:r w:rsidRPr="002A20DC">
                <w:rPr>
                  <w:rStyle w:val="a3"/>
                  <w:rFonts w:ascii="Times New Roman" w:hAnsi="Times New Roman" w:cs="Times New Roman"/>
                  <w:color w:val="auto"/>
                  <w:sz w:val="24"/>
                  <w:szCs w:val="24"/>
                  <w:u w:val="none"/>
                </w:rPr>
                <w:t>своем сайте</w:t>
              </w:r>
            </w:hyperlink>
            <w:r w:rsidRPr="002A20DC">
              <w:rPr>
                <w:rFonts w:ascii="Times New Roman" w:hAnsi="Times New Roman" w:cs="Times New Roman"/>
                <w:sz w:val="24"/>
                <w:szCs w:val="24"/>
              </w:rPr>
              <w:t xml:space="preserve"> с указанием </w:t>
            </w:r>
            <w:r w:rsidRPr="002A20DC">
              <w:rPr>
                <w:rFonts w:ascii="Times New Roman" w:hAnsi="Times New Roman" w:cs="Times New Roman"/>
                <w:sz w:val="24"/>
                <w:szCs w:val="24"/>
              </w:rPr>
              <w:lastRenderedPageBreak/>
              <w:t xml:space="preserve">сроков его проведения, адреса для направления заявок и другой необходимой информации. </w:t>
            </w:r>
          </w:p>
          <w:p w14:paraId="7225EE01" w14:textId="77777777" w:rsidR="002A20DC" w:rsidRPr="002A20DC" w:rsidRDefault="002A20DC" w:rsidP="002A20DC">
            <w:pPr>
              <w:spacing w:after="1" w:line="220" w:lineRule="atLeast"/>
              <w:jc w:val="both"/>
              <w:outlineLvl w:val="0"/>
              <w:rPr>
                <w:rFonts w:ascii="Times New Roman" w:hAnsi="Times New Roman" w:cs="Times New Roman"/>
                <w:sz w:val="24"/>
                <w:szCs w:val="24"/>
              </w:rPr>
            </w:pPr>
            <w:r w:rsidRPr="002A20DC">
              <w:rPr>
                <w:rFonts w:ascii="Times New Roman" w:hAnsi="Times New Roman" w:cs="Times New Roman"/>
                <w:b/>
                <w:sz w:val="24"/>
                <w:szCs w:val="24"/>
              </w:rPr>
              <w:t xml:space="preserve">Для участия в отборе на получение субсидии юрлицо на 1-е число месяца, предшествующего месяцу подачи заявки, должно соответствовать </w:t>
            </w:r>
            <w:hyperlink r:id="rId513" w:history="1">
              <w:r w:rsidRPr="002A20DC">
                <w:rPr>
                  <w:rStyle w:val="a3"/>
                  <w:rFonts w:ascii="Times New Roman" w:hAnsi="Times New Roman" w:cs="Times New Roman"/>
                  <w:b/>
                  <w:color w:val="auto"/>
                  <w:sz w:val="24"/>
                  <w:szCs w:val="24"/>
                  <w:u w:val="none"/>
                </w:rPr>
                <w:t>ряду критериев</w:t>
              </w:r>
            </w:hyperlink>
            <w:r w:rsidRPr="002A20DC">
              <w:rPr>
                <w:rFonts w:ascii="Times New Roman" w:hAnsi="Times New Roman" w:cs="Times New Roman"/>
                <w:b/>
                <w:sz w:val="24"/>
                <w:szCs w:val="24"/>
              </w:rPr>
              <w:t>.</w:t>
            </w:r>
            <w:r w:rsidRPr="002A20DC">
              <w:rPr>
                <w:rFonts w:ascii="Times New Roman" w:hAnsi="Times New Roman" w:cs="Times New Roman"/>
                <w:sz w:val="24"/>
                <w:szCs w:val="24"/>
              </w:rPr>
              <w:t xml:space="preserve"> В частности, среди них есть такие:</w:t>
            </w:r>
          </w:p>
          <w:p w14:paraId="3428A03D" w14:textId="77777777" w:rsidR="002A20DC" w:rsidRPr="002A20DC" w:rsidRDefault="002A20DC" w:rsidP="002A20DC">
            <w:pPr>
              <w:numPr>
                <w:ilvl w:val="0"/>
                <w:numId w:val="47"/>
              </w:numPr>
              <w:spacing w:after="1" w:line="220" w:lineRule="atLeast"/>
              <w:jc w:val="both"/>
              <w:outlineLvl w:val="0"/>
              <w:rPr>
                <w:rFonts w:ascii="Times New Roman" w:hAnsi="Times New Roman" w:cs="Times New Roman"/>
                <w:sz w:val="24"/>
                <w:szCs w:val="24"/>
              </w:rPr>
            </w:pPr>
            <w:r w:rsidRPr="002A20DC">
              <w:rPr>
                <w:rFonts w:ascii="Times New Roman" w:hAnsi="Times New Roman" w:cs="Times New Roman"/>
                <w:sz w:val="24"/>
                <w:szCs w:val="24"/>
              </w:rPr>
              <w:t>у организации нет налоговой недоимки и задолженности по возврату в федеральный бюджет субсидий и бюджетных инвестиций;</w:t>
            </w:r>
          </w:p>
          <w:p w14:paraId="15981203" w14:textId="77777777" w:rsidR="002A20DC" w:rsidRPr="002A20DC" w:rsidRDefault="002A20DC" w:rsidP="002A20DC">
            <w:pPr>
              <w:numPr>
                <w:ilvl w:val="0"/>
                <w:numId w:val="47"/>
              </w:numPr>
              <w:spacing w:after="1" w:line="220" w:lineRule="atLeast"/>
              <w:jc w:val="both"/>
              <w:outlineLvl w:val="0"/>
              <w:rPr>
                <w:rFonts w:ascii="Times New Roman" w:hAnsi="Times New Roman" w:cs="Times New Roman"/>
                <w:sz w:val="24"/>
                <w:szCs w:val="24"/>
              </w:rPr>
            </w:pPr>
            <w:r w:rsidRPr="002A20DC">
              <w:rPr>
                <w:rFonts w:ascii="Times New Roman" w:hAnsi="Times New Roman" w:cs="Times New Roman"/>
                <w:sz w:val="24"/>
                <w:szCs w:val="24"/>
              </w:rPr>
              <w:t>компания реализует или планирует реализовать проект, т.е. комплекс мероприятий по внедрению российской радиоэлектроники;</w:t>
            </w:r>
          </w:p>
          <w:p w14:paraId="05F7CC5E" w14:textId="77777777" w:rsidR="002A20DC" w:rsidRPr="002A20DC" w:rsidRDefault="002A20DC" w:rsidP="002A20DC">
            <w:pPr>
              <w:numPr>
                <w:ilvl w:val="0"/>
                <w:numId w:val="47"/>
              </w:numPr>
              <w:spacing w:after="1" w:line="220" w:lineRule="atLeast"/>
              <w:jc w:val="both"/>
              <w:outlineLvl w:val="0"/>
              <w:rPr>
                <w:rFonts w:ascii="Times New Roman" w:hAnsi="Times New Roman" w:cs="Times New Roman"/>
                <w:sz w:val="24"/>
                <w:szCs w:val="24"/>
              </w:rPr>
            </w:pPr>
            <w:r w:rsidRPr="002A20DC">
              <w:rPr>
                <w:rFonts w:ascii="Times New Roman" w:hAnsi="Times New Roman" w:cs="Times New Roman"/>
                <w:sz w:val="24"/>
                <w:szCs w:val="24"/>
              </w:rPr>
              <w:t>среднесписочная численность за предыдущий календарный год не менее 50 человек;</w:t>
            </w:r>
          </w:p>
          <w:p w14:paraId="0E67EC5F" w14:textId="77777777" w:rsidR="002A20DC" w:rsidRPr="002A20DC" w:rsidRDefault="002A20DC" w:rsidP="002A20DC">
            <w:pPr>
              <w:numPr>
                <w:ilvl w:val="0"/>
                <w:numId w:val="47"/>
              </w:numPr>
              <w:spacing w:after="1" w:line="220" w:lineRule="atLeast"/>
              <w:jc w:val="both"/>
              <w:outlineLvl w:val="0"/>
              <w:rPr>
                <w:rFonts w:ascii="Times New Roman" w:hAnsi="Times New Roman" w:cs="Times New Roman"/>
                <w:sz w:val="24"/>
                <w:szCs w:val="24"/>
              </w:rPr>
            </w:pPr>
            <w:r w:rsidRPr="002A20DC">
              <w:rPr>
                <w:rFonts w:ascii="Times New Roman" w:hAnsi="Times New Roman" w:cs="Times New Roman"/>
                <w:sz w:val="24"/>
                <w:szCs w:val="24"/>
              </w:rPr>
              <w:t>компанию создали не менее 3 лет до даты подачи заявки;</w:t>
            </w:r>
          </w:p>
          <w:p w14:paraId="43E3B128" w14:textId="77777777" w:rsidR="002A20DC" w:rsidRPr="002A20DC" w:rsidRDefault="002A20DC" w:rsidP="002A20DC">
            <w:pPr>
              <w:numPr>
                <w:ilvl w:val="0"/>
                <w:numId w:val="47"/>
              </w:numPr>
              <w:spacing w:after="1" w:line="220" w:lineRule="atLeast"/>
              <w:jc w:val="both"/>
              <w:outlineLvl w:val="0"/>
              <w:rPr>
                <w:rFonts w:ascii="Times New Roman" w:hAnsi="Times New Roman" w:cs="Times New Roman"/>
                <w:sz w:val="24"/>
                <w:szCs w:val="24"/>
              </w:rPr>
            </w:pPr>
            <w:r w:rsidRPr="002A20DC">
              <w:rPr>
                <w:rFonts w:ascii="Times New Roman" w:hAnsi="Times New Roman" w:cs="Times New Roman"/>
                <w:sz w:val="24"/>
                <w:szCs w:val="24"/>
              </w:rPr>
              <w:t>компания не находится в процессе реорганизации (за исключением реорганизации в форме присоединения к юрлицу, являющемуся участником отбора, другого юрлица), ликвидации, в отношении нее не введена процедура банкротства, ее деятельность не приостановлена.</w:t>
            </w:r>
          </w:p>
          <w:p w14:paraId="111031A9" w14:textId="77777777" w:rsidR="002A20DC" w:rsidRPr="002A20DC" w:rsidRDefault="002A20DC" w:rsidP="002A20DC">
            <w:pPr>
              <w:spacing w:after="1" w:line="220" w:lineRule="atLeast"/>
              <w:jc w:val="both"/>
              <w:outlineLvl w:val="0"/>
              <w:rPr>
                <w:rFonts w:ascii="Times New Roman" w:hAnsi="Times New Roman" w:cs="Times New Roman"/>
                <w:sz w:val="24"/>
                <w:szCs w:val="24"/>
              </w:rPr>
            </w:pPr>
            <w:r w:rsidRPr="002A20DC">
              <w:rPr>
                <w:rFonts w:ascii="Times New Roman" w:hAnsi="Times New Roman" w:cs="Times New Roman"/>
                <w:b/>
                <w:sz w:val="24"/>
                <w:szCs w:val="24"/>
              </w:rPr>
              <w:t xml:space="preserve">Для реализуемого или планируемого к реализации проекта тоже установлен </w:t>
            </w:r>
            <w:hyperlink r:id="rId514" w:history="1">
              <w:r w:rsidRPr="002A20DC">
                <w:rPr>
                  <w:rStyle w:val="a3"/>
                  <w:rFonts w:ascii="Times New Roman" w:hAnsi="Times New Roman" w:cs="Times New Roman"/>
                  <w:b/>
                  <w:color w:val="auto"/>
                  <w:sz w:val="24"/>
                  <w:szCs w:val="24"/>
                  <w:u w:val="none"/>
                </w:rPr>
                <w:t>перечень условий</w:t>
              </w:r>
            </w:hyperlink>
            <w:r w:rsidRPr="002A20DC">
              <w:rPr>
                <w:rFonts w:ascii="Times New Roman" w:hAnsi="Times New Roman" w:cs="Times New Roman"/>
                <w:sz w:val="24"/>
                <w:szCs w:val="24"/>
              </w:rPr>
              <w:t>, которым он должен соответствовать для участия в отборе. Например, одно из них - общий объем собственных затрат российской компании на реализацию проекта должен составить не менее 100 млн. рублей.</w:t>
            </w:r>
          </w:p>
          <w:p w14:paraId="354DE9FA" w14:textId="77777777" w:rsidR="002A20DC" w:rsidRPr="002A20DC" w:rsidRDefault="002A20DC" w:rsidP="002A20DC">
            <w:pPr>
              <w:spacing w:after="1" w:line="220" w:lineRule="atLeast"/>
              <w:jc w:val="both"/>
              <w:outlineLvl w:val="0"/>
              <w:rPr>
                <w:rFonts w:ascii="Times New Roman" w:hAnsi="Times New Roman" w:cs="Times New Roman"/>
                <w:sz w:val="24"/>
                <w:szCs w:val="24"/>
              </w:rPr>
            </w:pPr>
            <w:r w:rsidRPr="002A20DC">
              <w:rPr>
                <w:rFonts w:ascii="Times New Roman" w:hAnsi="Times New Roman" w:cs="Times New Roman"/>
                <w:b/>
                <w:sz w:val="24"/>
                <w:szCs w:val="24"/>
              </w:rPr>
              <w:t>За счет субсидии можно будет погасить</w:t>
            </w:r>
            <w:r w:rsidRPr="002A20DC">
              <w:rPr>
                <w:rFonts w:ascii="Times New Roman" w:hAnsi="Times New Roman" w:cs="Times New Roman"/>
                <w:sz w:val="24"/>
                <w:szCs w:val="24"/>
              </w:rPr>
              <w:t xml:space="preserve"> не более </w:t>
            </w:r>
            <w:hyperlink r:id="rId515" w:history="1">
              <w:r w:rsidRPr="002A20DC">
                <w:rPr>
                  <w:rStyle w:val="a3"/>
                  <w:rFonts w:ascii="Times New Roman" w:hAnsi="Times New Roman" w:cs="Times New Roman"/>
                  <w:color w:val="auto"/>
                  <w:sz w:val="24"/>
                  <w:szCs w:val="24"/>
                  <w:u w:val="none"/>
                </w:rPr>
                <w:t>50%</w:t>
              </w:r>
            </w:hyperlink>
            <w:r w:rsidRPr="002A20DC">
              <w:rPr>
                <w:rFonts w:ascii="Times New Roman" w:hAnsi="Times New Roman" w:cs="Times New Roman"/>
                <w:sz w:val="24"/>
                <w:szCs w:val="24"/>
              </w:rPr>
              <w:t xml:space="preserve"> расходов, которые связаны с реализацией проекта, и не более </w:t>
            </w:r>
            <w:hyperlink r:id="rId516" w:history="1">
              <w:r w:rsidRPr="002A20DC">
                <w:rPr>
                  <w:rStyle w:val="a3"/>
                  <w:rFonts w:ascii="Times New Roman" w:hAnsi="Times New Roman" w:cs="Times New Roman"/>
                  <w:color w:val="auto"/>
                  <w:sz w:val="24"/>
                  <w:szCs w:val="24"/>
                  <w:u w:val="none"/>
                </w:rPr>
                <w:t>4 млрд руб</w:t>
              </w:r>
            </w:hyperlink>
            <w:r w:rsidRPr="002A20DC">
              <w:rPr>
                <w:rFonts w:ascii="Times New Roman" w:hAnsi="Times New Roman" w:cs="Times New Roman"/>
                <w:sz w:val="24"/>
                <w:szCs w:val="24"/>
              </w:rPr>
              <w:t xml:space="preserve">. ежегодно. Субсидию </w:t>
            </w:r>
            <w:hyperlink r:id="rId517" w:history="1">
              <w:r w:rsidRPr="002A20DC">
                <w:rPr>
                  <w:rStyle w:val="a3"/>
                  <w:rFonts w:ascii="Times New Roman" w:hAnsi="Times New Roman" w:cs="Times New Roman"/>
                  <w:color w:val="auto"/>
                  <w:sz w:val="24"/>
                  <w:szCs w:val="24"/>
                  <w:u w:val="none"/>
                </w:rPr>
                <w:t>разрешается</w:t>
              </w:r>
            </w:hyperlink>
            <w:r w:rsidRPr="002A20DC">
              <w:rPr>
                <w:rFonts w:ascii="Times New Roman" w:hAnsi="Times New Roman" w:cs="Times New Roman"/>
                <w:sz w:val="24"/>
                <w:szCs w:val="24"/>
              </w:rPr>
              <w:t xml:space="preserve"> направить на приобретение продукции и комплектующих, необходимых для её внедрения, модернизацию производства, переобучение сотрудников.</w:t>
            </w:r>
          </w:p>
          <w:p w14:paraId="189F8741" w14:textId="27F400FB" w:rsidR="00E2232B" w:rsidRPr="00E2232B" w:rsidRDefault="002A20DC" w:rsidP="002A20DC">
            <w:pPr>
              <w:spacing w:after="1" w:line="220" w:lineRule="atLeast"/>
              <w:jc w:val="both"/>
              <w:outlineLvl w:val="0"/>
              <w:rPr>
                <w:rFonts w:ascii="Times New Roman" w:hAnsi="Times New Roman" w:cs="Times New Roman"/>
                <w:sz w:val="24"/>
                <w:szCs w:val="24"/>
              </w:rPr>
            </w:pPr>
            <w:r w:rsidRPr="002A20DC">
              <w:rPr>
                <w:rFonts w:ascii="Times New Roman" w:hAnsi="Times New Roman" w:cs="Times New Roman"/>
                <w:b/>
                <w:sz w:val="24"/>
                <w:szCs w:val="24"/>
              </w:rPr>
              <w:t>В результате предоставления субсидии на дату окончания реализации проекта</w:t>
            </w:r>
            <w:r w:rsidRPr="002A20DC">
              <w:rPr>
                <w:rFonts w:ascii="Times New Roman" w:hAnsi="Times New Roman" w:cs="Times New Roman"/>
                <w:sz w:val="24"/>
                <w:szCs w:val="24"/>
              </w:rPr>
              <w:t xml:space="preserve">  организация должна взять на себя обязательство, что доля российской электроники в общем объёме проекта по итогам его реализации составит </w:t>
            </w:r>
            <w:hyperlink r:id="rId518" w:history="1">
              <w:r w:rsidRPr="002A20DC">
                <w:rPr>
                  <w:rStyle w:val="a3"/>
                  <w:rFonts w:ascii="Times New Roman" w:hAnsi="Times New Roman" w:cs="Times New Roman"/>
                  <w:color w:val="auto"/>
                  <w:sz w:val="24"/>
                  <w:szCs w:val="24"/>
                  <w:u w:val="none"/>
                </w:rPr>
                <w:t>не менее</w:t>
              </w:r>
            </w:hyperlink>
            <w:r w:rsidRPr="002A20DC">
              <w:rPr>
                <w:rFonts w:ascii="Times New Roman" w:hAnsi="Times New Roman" w:cs="Times New Roman"/>
                <w:sz w:val="24"/>
                <w:szCs w:val="24"/>
              </w:rPr>
              <w:t xml:space="preserve"> 70%.</w:t>
            </w:r>
          </w:p>
        </w:tc>
        <w:tc>
          <w:tcPr>
            <w:tcW w:w="127" w:type="pct"/>
            <w:tcBorders>
              <w:top w:val="single" w:sz="8" w:space="0" w:color="auto"/>
              <w:left w:val="nil"/>
              <w:bottom w:val="single" w:sz="8" w:space="0" w:color="auto"/>
              <w:right w:val="single" w:sz="4" w:space="0" w:color="auto"/>
            </w:tcBorders>
          </w:tcPr>
          <w:p w14:paraId="3B14806F" w14:textId="77777777" w:rsidR="00E2232B" w:rsidRPr="0084352D" w:rsidRDefault="00E2232B" w:rsidP="0084352D">
            <w:pPr>
              <w:spacing w:after="1" w:line="220" w:lineRule="atLeast"/>
              <w:ind w:firstLine="540"/>
              <w:jc w:val="both"/>
              <w:outlineLvl w:val="0"/>
              <w:rPr>
                <w:rFonts w:ascii="Times New Roman" w:hAnsi="Times New Roman" w:cs="Times New Roman"/>
                <w:sz w:val="24"/>
                <w:szCs w:val="24"/>
              </w:rPr>
            </w:pPr>
          </w:p>
        </w:tc>
      </w:tr>
    </w:tbl>
    <w:p w14:paraId="71C35876" w14:textId="6EE94BC9" w:rsidR="00D62448" w:rsidRPr="00D62448" w:rsidRDefault="00D62448" w:rsidP="00D62448">
      <w:pPr>
        <w:spacing w:after="1" w:line="220" w:lineRule="atLeast"/>
        <w:jc w:val="both"/>
        <w:outlineLvl w:val="0"/>
        <w:rPr>
          <w:rFonts w:ascii="Times New Roman" w:hAnsi="Times New Roman" w:cs="Times New Roman"/>
          <w:sz w:val="24"/>
          <w:szCs w:val="24"/>
        </w:rPr>
      </w:pPr>
    </w:p>
    <w:sectPr w:rsidR="00D62448" w:rsidRPr="00D62448" w:rsidSect="00812BFF">
      <w:headerReference w:type="default" r:id="rId519"/>
      <w:headerReference w:type="first" r:id="rId5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224F" w14:textId="77777777" w:rsidR="00F6099F" w:rsidRDefault="00F6099F">
      <w:pPr>
        <w:spacing w:after="0" w:line="240" w:lineRule="auto"/>
      </w:pPr>
      <w:r>
        <w:separator/>
      </w:r>
    </w:p>
  </w:endnote>
  <w:endnote w:type="continuationSeparator" w:id="0">
    <w:p w14:paraId="2CB1C792" w14:textId="77777777" w:rsidR="00F6099F" w:rsidRDefault="00F6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1DEE" w14:textId="77777777" w:rsidR="00F6099F" w:rsidRDefault="00F6099F">
      <w:pPr>
        <w:spacing w:after="0" w:line="240" w:lineRule="auto"/>
      </w:pPr>
      <w:r>
        <w:separator/>
      </w:r>
    </w:p>
  </w:footnote>
  <w:footnote w:type="continuationSeparator" w:id="0">
    <w:p w14:paraId="45F64130" w14:textId="77777777" w:rsidR="00F6099F" w:rsidRDefault="00F60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FAD7" w14:textId="59291BD9" w:rsidR="000A2333" w:rsidRPr="00257F24" w:rsidRDefault="000A2333">
    <w:pPr>
      <w:pStyle w:val="a8"/>
      <w:jc w:val="center"/>
      <w:rPr>
        <w:rFonts w:ascii="Times New Roman" w:hAnsi="Times New Roman"/>
      </w:rPr>
    </w:pPr>
    <w:r w:rsidRPr="00257F24">
      <w:rPr>
        <w:rFonts w:ascii="Times New Roman" w:hAnsi="Times New Roman"/>
      </w:rPr>
      <w:fldChar w:fldCharType="begin"/>
    </w:r>
    <w:r w:rsidRPr="00257F24">
      <w:rPr>
        <w:rFonts w:ascii="Times New Roman" w:hAnsi="Times New Roman"/>
      </w:rPr>
      <w:instrText>PAGE   \* MERGEFORMAT</w:instrText>
    </w:r>
    <w:r w:rsidRPr="00257F24">
      <w:rPr>
        <w:rFonts w:ascii="Times New Roman" w:hAnsi="Times New Roman"/>
      </w:rPr>
      <w:fldChar w:fldCharType="separate"/>
    </w:r>
    <w:r w:rsidR="00D76A17">
      <w:rPr>
        <w:rFonts w:ascii="Times New Roman" w:hAnsi="Times New Roman"/>
        <w:noProof/>
      </w:rPr>
      <w:t>1</w:t>
    </w:r>
    <w:r w:rsidRPr="00257F24">
      <w:rPr>
        <w:rFonts w:ascii="Times New Roman" w:hAnsi="Times New Roman"/>
      </w:rPr>
      <w:fldChar w:fldCharType="end"/>
    </w:r>
  </w:p>
  <w:p w14:paraId="451AB4F7" w14:textId="77777777" w:rsidR="000A2333" w:rsidRPr="006E347D" w:rsidRDefault="000A2333" w:rsidP="00D6244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E1E7" w14:textId="77777777" w:rsidR="000A2333" w:rsidRDefault="000A2333">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2DE731E"/>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35C1C00"/>
    <w:multiLevelType w:val="hybridMultilevel"/>
    <w:tmpl w:val="B28E6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9160E"/>
    <w:multiLevelType w:val="hybridMultilevel"/>
    <w:tmpl w:val="54E671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253D7"/>
    <w:multiLevelType w:val="hybridMultilevel"/>
    <w:tmpl w:val="5F4429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A793C6A"/>
    <w:multiLevelType w:val="hybridMultilevel"/>
    <w:tmpl w:val="B7DAB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5C548F"/>
    <w:multiLevelType w:val="hybridMultilevel"/>
    <w:tmpl w:val="814255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51FFC"/>
    <w:multiLevelType w:val="hybridMultilevel"/>
    <w:tmpl w:val="3A52E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B86367"/>
    <w:multiLevelType w:val="hybridMultilevel"/>
    <w:tmpl w:val="6E423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233FC2"/>
    <w:multiLevelType w:val="hybridMultilevel"/>
    <w:tmpl w:val="2528F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0F0E55"/>
    <w:multiLevelType w:val="hybridMultilevel"/>
    <w:tmpl w:val="F17CE7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B75A95"/>
    <w:multiLevelType w:val="hybridMultilevel"/>
    <w:tmpl w:val="AF68A7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F545312"/>
    <w:multiLevelType w:val="hybridMultilevel"/>
    <w:tmpl w:val="2EF6F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816BD1"/>
    <w:multiLevelType w:val="hybridMultilevel"/>
    <w:tmpl w:val="19DECC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24474B0"/>
    <w:multiLevelType w:val="hybridMultilevel"/>
    <w:tmpl w:val="BBA40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030F26"/>
    <w:multiLevelType w:val="multilevel"/>
    <w:tmpl w:val="A008E674"/>
    <w:lvl w:ilvl="0">
      <w:start w:val="1"/>
      <w:numFmt w:val="bullet"/>
      <w:lvlText w:val=""/>
      <w:lvlJc w:val="left"/>
      <w:pPr>
        <w:tabs>
          <w:tab w:val="num" w:pos="720"/>
        </w:tabs>
        <w:ind w:left="720" w:hanging="360"/>
      </w:pPr>
      <w:rPr>
        <w:rFonts w:ascii="Symbol" w:hAnsi="Symbol"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2563E4"/>
    <w:multiLevelType w:val="hybridMultilevel"/>
    <w:tmpl w:val="C600A0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7A82C94"/>
    <w:multiLevelType w:val="hybridMultilevel"/>
    <w:tmpl w:val="74C2C0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7AE2737"/>
    <w:multiLevelType w:val="hybridMultilevel"/>
    <w:tmpl w:val="29BA1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7EA2DA8"/>
    <w:multiLevelType w:val="hybridMultilevel"/>
    <w:tmpl w:val="8730DDE8"/>
    <w:lvl w:ilvl="0" w:tplc="C78E3E84">
      <w:start w:val="1"/>
      <w:numFmt w:val="decimal"/>
      <w:lvlText w:val="%1."/>
      <w:lvlJc w:val="left"/>
      <w:pPr>
        <w:ind w:left="720" w:hanging="360"/>
      </w:pPr>
      <w:rPr>
        <w:rFonts w:ascii="Verdana" w:hAnsi="Verdana" w:hint="default"/>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B956A15"/>
    <w:multiLevelType w:val="hybridMultilevel"/>
    <w:tmpl w:val="C88636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BA24901"/>
    <w:multiLevelType w:val="hybridMultilevel"/>
    <w:tmpl w:val="CF2A3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B573AF"/>
    <w:multiLevelType w:val="hybridMultilevel"/>
    <w:tmpl w:val="808AD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0918B9"/>
    <w:multiLevelType w:val="hybridMultilevel"/>
    <w:tmpl w:val="6B924B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AA7998"/>
    <w:multiLevelType w:val="hybridMultilevel"/>
    <w:tmpl w:val="BD8AD37C"/>
    <w:lvl w:ilvl="0" w:tplc="D8FA86B6">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D95FBE"/>
    <w:multiLevelType w:val="hybridMultilevel"/>
    <w:tmpl w:val="7548BC64"/>
    <w:lvl w:ilvl="0" w:tplc="04190001">
      <w:start w:val="1"/>
      <w:numFmt w:val="bullet"/>
      <w:lvlText w:val=""/>
      <w:lvlJc w:val="left"/>
      <w:pPr>
        <w:ind w:left="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7F35E04"/>
    <w:multiLevelType w:val="hybridMultilevel"/>
    <w:tmpl w:val="AFAC04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8B86606"/>
    <w:multiLevelType w:val="hybridMultilevel"/>
    <w:tmpl w:val="D5128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A6036A"/>
    <w:multiLevelType w:val="hybridMultilevel"/>
    <w:tmpl w:val="3E8615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ABB7A4E"/>
    <w:multiLevelType w:val="hybridMultilevel"/>
    <w:tmpl w:val="C082D0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F10727"/>
    <w:multiLevelType w:val="hybridMultilevel"/>
    <w:tmpl w:val="E44CD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7A2BA7"/>
    <w:multiLevelType w:val="hybridMultilevel"/>
    <w:tmpl w:val="091273D0"/>
    <w:lvl w:ilvl="0" w:tplc="56CA146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D53706"/>
    <w:multiLevelType w:val="hybridMultilevel"/>
    <w:tmpl w:val="59B4B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D95E7B"/>
    <w:multiLevelType w:val="hybridMultilevel"/>
    <w:tmpl w:val="B9EC1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C46371"/>
    <w:multiLevelType w:val="hybridMultilevel"/>
    <w:tmpl w:val="6D5A84D4"/>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65A12692"/>
    <w:multiLevelType w:val="hybridMultilevel"/>
    <w:tmpl w:val="E69C7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7113CCC"/>
    <w:multiLevelType w:val="hybridMultilevel"/>
    <w:tmpl w:val="69AAF6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7574AB7"/>
    <w:multiLevelType w:val="hybridMultilevel"/>
    <w:tmpl w:val="2E0E2A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7E0E3D"/>
    <w:multiLevelType w:val="hybridMultilevel"/>
    <w:tmpl w:val="049C2E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B3C2F17"/>
    <w:multiLevelType w:val="hybridMultilevel"/>
    <w:tmpl w:val="90E074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8D19FC"/>
    <w:multiLevelType w:val="hybridMultilevel"/>
    <w:tmpl w:val="153281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E173353"/>
    <w:multiLevelType w:val="hybridMultilevel"/>
    <w:tmpl w:val="6F86D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A62D8D"/>
    <w:multiLevelType w:val="hybridMultilevel"/>
    <w:tmpl w:val="5E844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0B2AF4"/>
    <w:multiLevelType w:val="hybridMultilevel"/>
    <w:tmpl w:val="03B2FDBA"/>
    <w:lvl w:ilvl="0" w:tplc="D8FA86B6">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E32AC9"/>
    <w:multiLevelType w:val="hybridMultilevel"/>
    <w:tmpl w:val="3ECA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D37B9D"/>
    <w:multiLevelType w:val="hybridMultilevel"/>
    <w:tmpl w:val="57326D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F1C1BBC"/>
    <w:multiLevelType w:val="hybridMultilevel"/>
    <w:tmpl w:val="51C69564"/>
    <w:lvl w:ilvl="0" w:tplc="04190005">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46" w15:restartNumberingAfterBreak="0">
    <w:nsid w:val="7FD325DB"/>
    <w:multiLevelType w:val="hybridMultilevel"/>
    <w:tmpl w:val="04C8DB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6"/>
  </w:num>
  <w:num w:numId="6">
    <w:abstractNumId w:val="32"/>
  </w:num>
  <w:num w:numId="7">
    <w:abstractNumId w:val="11"/>
  </w:num>
  <w:num w:numId="8">
    <w:abstractNumId w:val="1"/>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1"/>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8"/>
  </w:num>
  <w:num w:numId="33">
    <w:abstractNumId w:val="9"/>
  </w:num>
  <w:num w:numId="34">
    <w:abstractNumId w:val="8"/>
  </w:num>
  <w:num w:numId="35">
    <w:abstractNumId w:val="43"/>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45"/>
  </w:num>
  <w:num w:numId="40">
    <w:abstractNumId w:val="13"/>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
  </w:num>
  <w:num w:numId="45">
    <w:abstractNumId w:val="22"/>
  </w:num>
  <w:num w:numId="46">
    <w:abstractNumId w:val="6"/>
  </w:num>
  <w:num w:numId="47">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44"/>
    <w:rsid w:val="00012892"/>
    <w:rsid w:val="000232AE"/>
    <w:rsid w:val="0002523E"/>
    <w:rsid w:val="0003252C"/>
    <w:rsid w:val="00045367"/>
    <w:rsid w:val="0005556D"/>
    <w:rsid w:val="00055594"/>
    <w:rsid w:val="00071269"/>
    <w:rsid w:val="000908FA"/>
    <w:rsid w:val="00097C1C"/>
    <w:rsid w:val="000A2333"/>
    <w:rsid w:val="000A33CA"/>
    <w:rsid w:val="000A7D7D"/>
    <w:rsid w:val="000B17A6"/>
    <w:rsid w:val="000B536B"/>
    <w:rsid w:val="000C001C"/>
    <w:rsid w:val="000C473F"/>
    <w:rsid w:val="000C69C5"/>
    <w:rsid w:val="000D188D"/>
    <w:rsid w:val="000D2AB1"/>
    <w:rsid w:val="000E411D"/>
    <w:rsid w:val="000F10F9"/>
    <w:rsid w:val="00107152"/>
    <w:rsid w:val="00107820"/>
    <w:rsid w:val="00116E2B"/>
    <w:rsid w:val="00123A6E"/>
    <w:rsid w:val="001333CE"/>
    <w:rsid w:val="0013495F"/>
    <w:rsid w:val="00142250"/>
    <w:rsid w:val="00165BFA"/>
    <w:rsid w:val="00175CD2"/>
    <w:rsid w:val="00183814"/>
    <w:rsid w:val="00185624"/>
    <w:rsid w:val="001A53C7"/>
    <w:rsid w:val="001B00F6"/>
    <w:rsid w:val="001B5952"/>
    <w:rsid w:val="001B76F1"/>
    <w:rsid w:val="001D0085"/>
    <w:rsid w:val="001D630F"/>
    <w:rsid w:val="001D7CC9"/>
    <w:rsid w:val="001F309F"/>
    <w:rsid w:val="001F5E2F"/>
    <w:rsid w:val="001F77C3"/>
    <w:rsid w:val="00213B9F"/>
    <w:rsid w:val="00213CDF"/>
    <w:rsid w:val="00232544"/>
    <w:rsid w:val="002527A3"/>
    <w:rsid w:val="00260366"/>
    <w:rsid w:val="00266C82"/>
    <w:rsid w:val="00270924"/>
    <w:rsid w:val="00272A2F"/>
    <w:rsid w:val="00276A11"/>
    <w:rsid w:val="00277577"/>
    <w:rsid w:val="002918F3"/>
    <w:rsid w:val="00294B12"/>
    <w:rsid w:val="002A20DC"/>
    <w:rsid w:val="002A3CF5"/>
    <w:rsid w:val="002A6572"/>
    <w:rsid w:val="002A6661"/>
    <w:rsid w:val="002B63F1"/>
    <w:rsid w:val="002C01AD"/>
    <w:rsid w:val="002C1CB3"/>
    <w:rsid w:val="002D00C7"/>
    <w:rsid w:val="002E3C77"/>
    <w:rsid w:val="002E7885"/>
    <w:rsid w:val="002F3320"/>
    <w:rsid w:val="002F5BFB"/>
    <w:rsid w:val="00307274"/>
    <w:rsid w:val="00307692"/>
    <w:rsid w:val="00330203"/>
    <w:rsid w:val="003308B9"/>
    <w:rsid w:val="00331160"/>
    <w:rsid w:val="00337E1B"/>
    <w:rsid w:val="0034345D"/>
    <w:rsid w:val="0035555B"/>
    <w:rsid w:val="00360D54"/>
    <w:rsid w:val="00362D73"/>
    <w:rsid w:val="00366472"/>
    <w:rsid w:val="00373A45"/>
    <w:rsid w:val="00377212"/>
    <w:rsid w:val="00384C98"/>
    <w:rsid w:val="003862ED"/>
    <w:rsid w:val="00392224"/>
    <w:rsid w:val="003A212B"/>
    <w:rsid w:val="003A4E2C"/>
    <w:rsid w:val="003B5F9A"/>
    <w:rsid w:val="003C2BE1"/>
    <w:rsid w:val="003C6EB6"/>
    <w:rsid w:val="003C7FAB"/>
    <w:rsid w:val="003D25F2"/>
    <w:rsid w:val="003D2CE2"/>
    <w:rsid w:val="003E4020"/>
    <w:rsid w:val="003F6726"/>
    <w:rsid w:val="0040185E"/>
    <w:rsid w:val="00407FC0"/>
    <w:rsid w:val="00417F2B"/>
    <w:rsid w:val="00425712"/>
    <w:rsid w:val="00427B53"/>
    <w:rsid w:val="004709A9"/>
    <w:rsid w:val="004A3627"/>
    <w:rsid w:val="004A75E5"/>
    <w:rsid w:val="004B6A5F"/>
    <w:rsid w:val="004C5293"/>
    <w:rsid w:val="004C6321"/>
    <w:rsid w:val="004C7918"/>
    <w:rsid w:val="004D3910"/>
    <w:rsid w:val="004D4D2F"/>
    <w:rsid w:val="004F01B9"/>
    <w:rsid w:val="004F093D"/>
    <w:rsid w:val="004F5971"/>
    <w:rsid w:val="005006DC"/>
    <w:rsid w:val="00521D4A"/>
    <w:rsid w:val="005250F0"/>
    <w:rsid w:val="005441DC"/>
    <w:rsid w:val="0054443C"/>
    <w:rsid w:val="0055218E"/>
    <w:rsid w:val="005657EB"/>
    <w:rsid w:val="00574264"/>
    <w:rsid w:val="00580154"/>
    <w:rsid w:val="005911EC"/>
    <w:rsid w:val="00595516"/>
    <w:rsid w:val="0059634E"/>
    <w:rsid w:val="005A2F77"/>
    <w:rsid w:val="005A3976"/>
    <w:rsid w:val="005A701C"/>
    <w:rsid w:val="005C2677"/>
    <w:rsid w:val="005D1320"/>
    <w:rsid w:val="005D54CE"/>
    <w:rsid w:val="005F7957"/>
    <w:rsid w:val="006006F5"/>
    <w:rsid w:val="006019F6"/>
    <w:rsid w:val="00604E00"/>
    <w:rsid w:val="006078D6"/>
    <w:rsid w:val="00614454"/>
    <w:rsid w:val="00615AD0"/>
    <w:rsid w:val="00631B59"/>
    <w:rsid w:val="006377DA"/>
    <w:rsid w:val="0064092B"/>
    <w:rsid w:val="00641425"/>
    <w:rsid w:val="00644BE3"/>
    <w:rsid w:val="0064687C"/>
    <w:rsid w:val="00646A1F"/>
    <w:rsid w:val="00654B49"/>
    <w:rsid w:val="00660555"/>
    <w:rsid w:val="00661C21"/>
    <w:rsid w:val="00670CAF"/>
    <w:rsid w:val="00682C2F"/>
    <w:rsid w:val="00686021"/>
    <w:rsid w:val="00694884"/>
    <w:rsid w:val="006A0269"/>
    <w:rsid w:val="006A2C51"/>
    <w:rsid w:val="006A5F1F"/>
    <w:rsid w:val="006B1DA6"/>
    <w:rsid w:val="006B34BF"/>
    <w:rsid w:val="006C0E95"/>
    <w:rsid w:val="006C7255"/>
    <w:rsid w:val="006D0D0A"/>
    <w:rsid w:val="006F1639"/>
    <w:rsid w:val="006F5A5A"/>
    <w:rsid w:val="00720E35"/>
    <w:rsid w:val="00722849"/>
    <w:rsid w:val="0073292A"/>
    <w:rsid w:val="007400EE"/>
    <w:rsid w:val="00746C2C"/>
    <w:rsid w:val="007579C1"/>
    <w:rsid w:val="00761210"/>
    <w:rsid w:val="00762C56"/>
    <w:rsid w:val="0077046B"/>
    <w:rsid w:val="00776135"/>
    <w:rsid w:val="00792C54"/>
    <w:rsid w:val="007A0F5A"/>
    <w:rsid w:val="007A2532"/>
    <w:rsid w:val="007A6D06"/>
    <w:rsid w:val="007B288B"/>
    <w:rsid w:val="007B3C47"/>
    <w:rsid w:val="007B663D"/>
    <w:rsid w:val="007C5D4C"/>
    <w:rsid w:val="007D63D0"/>
    <w:rsid w:val="007D7AAF"/>
    <w:rsid w:val="007E0C95"/>
    <w:rsid w:val="00812BFF"/>
    <w:rsid w:val="008141A1"/>
    <w:rsid w:val="008238D5"/>
    <w:rsid w:val="00836CA8"/>
    <w:rsid w:val="00837861"/>
    <w:rsid w:val="0084352D"/>
    <w:rsid w:val="00857582"/>
    <w:rsid w:val="00870297"/>
    <w:rsid w:val="00872565"/>
    <w:rsid w:val="0088199D"/>
    <w:rsid w:val="00881AF2"/>
    <w:rsid w:val="00896ADA"/>
    <w:rsid w:val="008A2E4B"/>
    <w:rsid w:val="008A52D6"/>
    <w:rsid w:val="008B2740"/>
    <w:rsid w:val="008C2ABD"/>
    <w:rsid w:val="008D1FB3"/>
    <w:rsid w:val="008D20AE"/>
    <w:rsid w:val="008D257F"/>
    <w:rsid w:val="008E14DC"/>
    <w:rsid w:val="008E2CB2"/>
    <w:rsid w:val="008E334A"/>
    <w:rsid w:val="008E5DEE"/>
    <w:rsid w:val="008F0DE3"/>
    <w:rsid w:val="009018DA"/>
    <w:rsid w:val="0092046D"/>
    <w:rsid w:val="0092662B"/>
    <w:rsid w:val="0093329E"/>
    <w:rsid w:val="009339FD"/>
    <w:rsid w:val="00937266"/>
    <w:rsid w:val="00946458"/>
    <w:rsid w:val="00947055"/>
    <w:rsid w:val="00954EBB"/>
    <w:rsid w:val="00961DE3"/>
    <w:rsid w:val="00970EAC"/>
    <w:rsid w:val="00974886"/>
    <w:rsid w:val="00984872"/>
    <w:rsid w:val="00997FEE"/>
    <w:rsid w:val="009A1AFA"/>
    <w:rsid w:val="009A306F"/>
    <w:rsid w:val="009A6B4B"/>
    <w:rsid w:val="009C0FF5"/>
    <w:rsid w:val="009C66CE"/>
    <w:rsid w:val="009C7762"/>
    <w:rsid w:val="009D2D2C"/>
    <w:rsid w:val="009D51B6"/>
    <w:rsid w:val="00A02B17"/>
    <w:rsid w:val="00A27766"/>
    <w:rsid w:val="00A31EB1"/>
    <w:rsid w:val="00A31F52"/>
    <w:rsid w:val="00A40EA1"/>
    <w:rsid w:val="00A44547"/>
    <w:rsid w:val="00A560BC"/>
    <w:rsid w:val="00A61844"/>
    <w:rsid w:val="00A618E5"/>
    <w:rsid w:val="00A61BE8"/>
    <w:rsid w:val="00A629A2"/>
    <w:rsid w:val="00A7044D"/>
    <w:rsid w:val="00A71905"/>
    <w:rsid w:val="00A76688"/>
    <w:rsid w:val="00A952CF"/>
    <w:rsid w:val="00A97F57"/>
    <w:rsid w:val="00AC13FB"/>
    <w:rsid w:val="00AD0EB1"/>
    <w:rsid w:val="00AD3439"/>
    <w:rsid w:val="00AD4389"/>
    <w:rsid w:val="00AD768A"/>
    <w:rsid w:val="00AF6A3C"/>
    <w:rsid w:val="00B00BA6"/>
    <w:rsid w:val="00B01812"/>
    <w:rsid w:val="00B02937"/>
    <w:rsid w:val="00B04D47"/>
    <w:rsid w:val="00B06DF5"/>
    <w:rsid w:val="00B133C0"/>
    <w:rsid w:val="00B14571"/>
    <w:rsid w:val="00B32B36"/>
    <w:rsid w:val="00B366B0"/>
    <w:rsid w:val="00B378A8"/>
    <w:rsid w:val="00B4097A"/>
    <w:rsid w:val="00B42226"/>
    <w:rsid w:val="00B47213"/>
    <w:rsid w:val="00B47DA1"/>
    <w:rsid w:val="00B76D2C"/>
    <w:rsid w:val="00B95B52"/>
    <w:rsid w:val="00BA09CA"/>
    <w:rsid w:val="00BB5F9E"/>
    <w:rsid w:val="00BB7A8A"/>
    <w:rsid w:val="00BB7D28"/>
    <w:rsid w:val="00BC186E"/>
    <w:rsid w:val="00BD20EC"/>
    <w:rsid w:val="00BD57C2"/>
    <w:rsid w:val="00BE7763"/>
    <w:rsid w:val="00BE7A0E"/>
    <w:rsid w:val="00BF58D2"/>
    <w:rsid w:val="00C0777A"/>
    <w:rsid w:val="00C21A68"/>
    <w:rsid w:val="00C22B1E"/>
    <w:rsid w:val="00C5139C"/>
    <w:rsid w:val="00C64C10"/>
    <w:rsid w:val="00C7239B"/>
    <w:rsid w:val="00C75AA5"/>
    <w:rsid w:val="00C75D6B"/>
    <w:rsid w:val="00C81255"/>
    <w:rsid w:val="00C8209B"/>
    <w:rsid w:val="00C91215"/>
    <w:rsid w:val="00C921CC"/>
    <w:rsid w:val="00C93A3C"/>
    <w:rsid w:val="00CA6A9A"/>
    <w:rsid w:val="00CB1012"/>
    <w:rsid w:val="00CB2E46"/>
    <w:rsid w:val="00CB374B"/>
    <w:rsid w:val="00CC6335"/>
    <w:rsid w:val="00CD61D3"/>
    <w:rsid w:val="00CE25BC"/>
    <w:rsid w:val="00CE2D0D"/>
    <w:rsid w:val="00CE2E94"/>
    <w:rsid w:val="00CF2A33"/>
    <w:rsid w:val="00CF2A75"/>
    <w:rsid w:val="00D0223A"/>
    <w:rsid w:val="00D054F5"/>
    <w:rsid w:val="00D1237B"/>
    <w:rsid w:val="00D25F6E"/>
    <w:rsid w:val="00D3718F"/>
    <w:rsid w:val="00D40CA2"/>
    <w:rsid w:val="00D42152"/>
    <w:rsid w:val="00D479D2"/>
    <w:rsid w:val="00D505FE"/>
    <w:rsid w:val="00D52B62"/>
    <w:rsid w:val="00D52CD3"/>
    <w:rsid w:val="00D61F84"/>
    <w:rsid w:val="00D62448"/>
    <w:rsid w:val="00D627BA"/>
    <w:rsid w:val="00D65D12"/>
    <w:rsid w:val="00D72D33"/>
    <w:rsid w:val="00D76A17"/>
    <w:rsid w:val="00D77B0B"/>
    <w:rsid w:val="00D8083F"/>
    <w:rsid w:val="00D90FA8"/>
    <w:rsid w:val="00D92A8B"/>
    <w:rsid w:val="00DA14AE"/>
    <w:rsid w:val="00DB0C5D"/>
    <w:rsid w:val="00DC4DCC"/>
    <w:rsid w:val="00DD1353"/>
    <w:rsid w:val="00DD29C3"/>
    <w:rsid w:val="00DE678B"/>
    <w:rsid w:val="00DE7CE1"/>
    <w:rsid w:val="00DF56AC"/>
    <w:rsid w:val="00E004FE"/>
    <w:rsid w:val="00E01BE2"/>
    <w:rsid w:val="00E04502"/>
    <w:rsid w:val="00E12833"/>
    <w:rsid w:val="00E1304F"/>
    <w:rsid w:val="00E13AC8"/>
    <w:rsid w:val="00E2232B"/>
    <w:rsid w:val="00E25CE6"/>
    <w:rsid w:val="00E36BAD"/>
    <w:rsid w:val="00E45309"/>
    <w:rsid w:val="00E556C7"/>
    <w:rsid w:val="00E6093B"/>
    <w:rsid w:val="00E62717"/>
    <w:rsid w:val="00E65130"/>
    <w:rsid w:val="00E7291B"/>
    <w:rsid w:val="00E76C7C"/>
    <w:rsid w:val="00E90454"/>
    <w:rsid w:val="00E92160"/>
    <w:rsid w:val="00E9255A"/>
    <w:rsid w:val="00EB0F3F"/>
    <w:rsid w:val="00EB4908"/>
    <w:rsid w:val="00EB51DA"/>
    <w:rsid w:val="00EB53E9"/>
    <w:rsid w:val="00EB552A"/>
    <w:rsid w:val="00EC02E0"/>
    <w:rsid w:val="00ED6A17"/>
    <w:rsid w:val="00EE17E4"/>
    <w:rsid w:val="00F07400"/>
    <w:rsid w:val="00F13248"/>
    <w:rsid w:val="00F149A7"/>
    <w:rsid w:val="00F259A4"/>
    <w:rsid w:val="00F26BB3"/>
    <w:rsid w:val="00F2722F"/>
    <w:rsid w:val="00F35DD7"/>
    <w:rsid w:val="00F46C0B"/>
    <w:rsid w:val="00F5201A"/>
    <w:rsid w:val="00F52CC4"/>
    <w:rsid w:val="00F6099F"/>
    <w:rsid w:val="00F73E58"/>
    <w:rsid w:val="00F83D85"/>
    <w:rsid w:val="00F91538"/>
    <w:rsid w:val="00F920FC"/>
    <w:rsid w:val="00F96523"/>
    <w:rsid w:val="00F9755C"/>
    <w:rsid w:val="00F97FAD"/>
    <w:rsid w:val="00FA3A6D"/>
    <w:rsid w:val="00FA6345"/>
    <w:rsid w:val="00FC2DE5"/>
    <w:rsid w:val="00FD0975"/>
    <w:rsid w:val="00FD770A"/>
    <w:rsid w:val="00FE05E1"/>
    <w:rsid w:val="00FE396E"/>
    <w:rsid w:val="00FF1F84"/>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B06"/>
  <w15:chartTrackingRefBased/>
  <w15:docId w15:val="{1B7976E6-3908-4B0C-9CF1-87E4E75F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D2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A2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4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D2D2C"/>
    <w:rPr>
      <w:color w:val="0563C1" w:themeColor="hyperlink"/>
      <w:u w:val="single"/>
    </w:rPr>
  </w:style>
  <w:style w:type="character" w:customStyle="1" w:styleId="11">
    <w:name w:val="Неразрешенное упоминание1"/>
    <w:basedOn w:val="a0"/>
    <w:uiPriority w:val="99"/>
    <w:semiHidden/>
    <w:unhideWhenUsed/>
    <w:rsid w:val="009D2D2C"/>
    <w:rPr>
      <w:color w:val="605E5C"/>
      <w:shd w:val="clear" w:color="auto" w:fill="E1DFDD"/>
    </w:rPr>
  </w:style>
  <w:style w:type="paragraph" w:styleId="a4">
    <w:name w:val="List Paragraph"/>
    <w:basedOn w:val="a"/>
    <w:uiPriority w:val="34"/>
    <w:qFormat/>
    <w:rsid w:val="009D2D2C"/>
    <w:pPr>
      <w:spacing w:after="0" w:line="240" w:lineRule="auto"/>
      <w:ind w:left="720"/>
      <w:contextualSpacing/>
    </w:pPr>
    <w:rPr>
      <w:rFonts w:ascii="Calibri" w:hAnsi="Calibri" w:cs="Times New Roman"/>
    </w:rPr>
  </w:style>
  <w:style w:type="character" w:customStyle="1" w:styleId="10">
    <w:name w:val="Заголовок 1 Знак"/>
    <w:basedOn w:val="a0"/>
    <w:link w:val="1"/>
    <w:uiPriority w:val="9"/>
    <w:rsid w:val="009D2D2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9C0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C2DE5"/>
    <w:rPr>
      <w:b/>
      <w:bCs/>
    </w:rPr>
  </w:style>
  <w:style w:type="table" w:styleId="a7">
    <w:name w:val="Table Grid"/>
    <w:basedOn w:val="a1"/>
    <w:uiPriority w:val="59"/>
    <w:rsid w:val="00ED6A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624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448"/>
  </w:style>
  <w:style w:type="character" w:styleId="aa">
    <w:name w:val="Unresolved Mention"/>
    <w:basedOn w:val="a0"/>
    <w:uiPriority w:val="99"/>
    <w:semiHidden/>
    <w:unhideWhenUsed/>
    <w:rsid w:val="00762C56"/>
    <w:rPr>
      <w:color w:val="605E5C"/>
      <w:shd w:val="clear" w:color="auto" w:fill="E1DFDD"/>
    </w:rPr>
  </w:style>
  <w:style w:type="character" w:customStyle="1" w:styleId="30">
    <w:name w:val="Заголовок 3 Знак"/>
    <w:basedOn w:val="a0"/>
    <w:link w:val="3"/>
    <w:uiPriority w:val="9"/>
    <w:semiHidden/>
    <w:rsid w:val="005A2F77"/>
    <w:rPr>
      <w:rFonts w:asciiTheme="majorHAnsi" w:eastAsiaTheme="majorEastAsia" w:hAnsiTheme="majorHAnsi" w:cstheme="majorBidi"/>
      <w:color w:val="1F3763" w:themeColor="accent1" w:themeShade="7F"/>
      <w:sz w:val="24"/>
      <w:szCs w:val="24"/>
    </w:rPr>
  </w:style>
  <w:style w:type="character" w:styleId="ab">
    <w:name w:val="annotation reference"/>
    <w:basedOn w:val="a0"/>
    <w:uiPriority w:val="99"/>
    <w:semiHidden/>
    <w:unhideWhenUsed/>
    <w:rsid w:val="00B14571"/>
    <w:rPr>
      <w:sz w:val="16"/>
      <w:szCs w:val="16"/>
    </w:rPr>
  </w:style>
  <w:style w:type="paragraph" w:styleId="ac">
    <w:name w:val="annotation text"/>
    <w:basedOn w:val="a"/>
    <w:link w:val="ad"/>
    <w:uiPriority w:val="99"/>
    <w:semiHidden/>
    <w:unhideWhenUsed/>
    <w:rsid w:val="00B14571"/>
    <w:pPr>
      <w:spacing w:line="240" w:lineRule="auto"/>
    </w:pPr>
    <w:rPr>
      <w:sz w:val="20"/>
      <w:szCs w:val="20"/>
    </w:rPr>
  </w:style>
  <w:style w:type="character" w:customStyle="1" w:styleId="ad">
    <w:name w:val="Текст примечания Знак"/>
    <w:basedOn w:val="a0"/>
    <w:link w:val="ac"/>
    <w:uiPriority w:val="99"/>
    <w:semiHidden/>
    <w:rsid w:val="00B14571"/>
    <w:rPr>
      <w:sz w:val="20"/>
      <w:szCs w:val="20"/>
    </w:rPr>
  </w:style>
  <w:style w:type="paragraph" w:styleId="ae">
    <w:name w:val="annotation subject"/>
    <w:basedOn w:val="ac"/>
    <w:next w:val="ac"/>
    <w:link w:val="af"/>
    <w:uiPriority w:val="99"/>
    <w:semiHidden/>
    <w:unhideWhenUsed/>
    <w:rsid w:val="00B14571"/>
    <w:rPr>
      <w:b/>
      <w:bCs/>
    </w:rPr>
  </w:style>
  <w:style w:type="character" w:customStyle="1" w:styleId="af">
    <w:name w:val="Тема примечания Знак"/>
    <w:basedOn w:val="ad"/>
    <w:link w:val="ae"/>
    <w:uiPriority w:val="99"/>
    <w:semiHidden/>
    <w:rsid w:val="00B14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019">
      <w:bodyDiv w:val="1"/>
      <w:marLeft w:val="0"/>
      <w:marRight w:val="0"/>
      <w:marTop w:val="0"/>
      <w:marBottom w:val="0"/>
      <w:divBdr>
        <w:top w:val="none" w:sz="0" w:space="0" w:color="auto"/>
        <w:left w:val="none" w:sz="0" w:space="0" w:color="auto"/>
        <w:bottom w:val="none" w:sz="0" w:space="0" w:color="auto"/>
        <w:right w:val="none" w:sz="0" w:space="0" w:color="auto"/>
      </w:divBdr>
    </w:div>
    <w:div w:id="319424699">
      <w:bodyDiv w:val="1"/>
      <w:marLeft w:val="0"/>
      <w:marRight w:val="0"/>
      <w:marTop w:val="0"/>
      <w:marBottom w:val="0"/>
      <w:divBdr>
        <w:top w:val="none" w:sz="0" w:space="0" w:color="auto"/>
        <w:left w:val="none" w:sz="0" w:space="0" w:color="auto"/>
        <w:bottom w:val="none" w:sz="0" w:space="0" w:color="auto"/>
        <w:right w:val="none" w:sz="0" w:space="0" w:color="auto"/>
      </w:divBdr>
    </w:div>
    <w:div w:id="442769449">
      <w:bodyDiv w:val="1"/>
      <w:marLeft w:val="0"/>
      <w:marRight w:val="0"/>
      <w:marTop w:val="0"/>
      <w:marBottom w:val="0"/>
      <w:divBdr>
        <w:top w:val="none" w:sz="0" w:space="0" w:color="auto"/>
        <w:left w:val="none" w:sz="0" w:space="0" w:color="auto"/>
        <w:bottom w:val="none" w:sz="0" w:space="0" w:color="auto"/>
        <w:right w:val="none" w:sz="0" w:space="0" w:color="auto"/>
      </w:divBdr>
    </w:div>
    <w:div w:id="515921060">
      <w:bodyDiv w:val="1"/>
      <w:marLeft w:val="0"/>
      <w:marRight w:val="0"/>
      <w:marTop w:val="0"/>
      <w:marBottom w:val="0"/>
      <w:divBdr>
        <w:top w:val="none" w:sz="0" w:space="0" w:color="auto"/>
        <w:left w:val="none" w:sz="0" w:space="0" w:color="auto"/>
        <w:bottom w:val="none" w:sz="0" w:space="0" w:color="auto"/>
        <w:right w:val="none" w:sz="0" w:space="0" w:color="auto"/>
      </w:divBdr>
    </w:div>
    <w:div w:id="577404185">
      <w:bodyDiv w:val="1"/>
      <w:marLeft w:val="0"/>
      <w:marRight w:val="0"/>
      <w:marTop w:val="0"/>
      <w:marBottom w:val="0"/>
      <w:divBdr>
        <w:top w:val="none" w:sz="0" w:space="0" w:color="auto"/>
        <w:left w:val="none" w:sz="0" w:space="0" w:color="auto"/>
        <w:bottom w:val="none" w:sz="0" w:space="0" w:color="auto"/>
        <w:right w:val="none" w:sz="0" w:space="0" w:color="auto"/>
      </w:divBdr>
    </w:div>
    <w:div w:id="628390820">
      <w:bodyDiv w:val="1"/>
      <w:marLeft w:val="0"/>
      <w:marRight w:val="0"/>
      <w:marTop w:val="0"/>
      <w:marBottom w:val="0"/>
      <w:divBdr>
        <w:top w:val="none" w:sz="0" w:space="0" w:color="auto"/>
        <w:left w:val="none" w:sz="0" w:space="0" w:color="auto"/>
        <w:bottom w:val="none" w:sz="0" w:space="0" w:color="auto"/>
        <w:right w:val="none" w:sz="0" w:space="0" w:color="auto"/>
      </w:divBdr>
    </w:div>
    <w:div w:id="644746597">
      <w:bodyDiv w:val="1"/>
      <w:marLeft w:val="0"/>
      <w:marRight w:val="0"/>
      <w:marTop w:val="0"/>
      <w:marBottom w:val="0"/>
      <w:divBdr>
        <w:top w:val="none" w:sz="0" w:space="0" w:color="auto"/>
        <w:left w:val="none" w:sz="0" w:space="0" w:color="auto"/>
        <w:bottom w:val="none" w:sz="0" w:space="0" w:color="auto"/>
        <w:right w:val="none" w:sz="0" w:space="0" w:color="auto"/>
      </w:divBdr>
    </w:div>
    <w:div w:id="654842453">
      <w:bodyDiv w:val="1"/>
      <w:marLeft w:val="0"/>
      <w:marRight w:val="0"/>
      <w:marTop w:val="0"/>
      <w:marBottom w:val="0"/>
      <w:divBdr>
        <w:top w:val="none" w:sz="0" w:space="0" w:color="auto"/>
        <w:left w:val="none" w:sz="0" w:space="0" w:color="auto"/>
        <w:bottom w:val="none" w:sz="0" w:space="0" w:color="auto"/>
        <w:right w:val="none" w:sz="0" w:space="0" w:color="auto"/>
      </w:divBdr>
    </w:div>
    <w:div w:id="735904151">
      <w:bodyDiv w:val="1"/>
      <w:marLeft w:val="0"/>
      <w:marRight w:val="0"/>
      <w:marTop w:val="0"/>
      <w:marBottom w:val="0"/>
      <w:divBdr>
        <w:top w:val="none" w:sz="0" w:space="0" w:color="auto"/>
        <w:left w:val="none" w:sz="0" w:space="0" w:color="auto"/>
        <w:bottom w:val="none" w:sz="0" w:space="0" w:color="auto"/>
        <w:right w:val="none" w:sz="0" w:space="0" w:color="auto"/>
      </w:divBdr>
    </w:div>
    <w:div w:id="772550793">
      <w:bodyDiv w:val="1"/>
      <w:marLeft w:val="0"/>
      <w:marRight w:val="0"/>
      <w:marTop w:val="0"/>
      <w:marBottom w:val="0"/>
      <w:divBdr>
        <w:top w:val="none" w:sz="0" w:space="0" w:color="auto"/>
        <w:left w:val="none" w:sz="0" w:space="0" w:color="auto"/>
        <w:bottom w:val="none" w:sz="0" w:space="0" w:color="auto"/>
        <w:right w:val="none" w:sz="0" w:space="0" w:color="auto"/>
      </w:divBdr>
    </w:div>
    <w:div w:id="776368889">
      <w:bodyDiv w:val="1"/>
      <w:marLeft w:val="0"/>
      <w:marRight w:val="0"/>
      <w:marTop w:val="0"/>
      <w:marBottom w:val="0"/>
      <w:divBdr>
        <w:top w:val="none" w:sz="0" w:space="0" w:color="auto"/>
        <w:left w:val="none" w:sz="0" w:space="0" w:color="auto"/>
        <w:bottom w:val="none" w:sz="0" w:space="0" w:color="auto"/>
        <w:right w:val="none" w:sz="0" w:space="0" w:color="auto"/>
      </w:divBdr>
    </w:div>
    <w:div w:id="792483316">
      <w:bodyDiv w:val="1"/>
      <w:marLeft w:val="0"/>
      <w:marRight w:val="0"/>
      <w:marTop w:val="0"/>
      <w:marBottom w:val="0"/>
      <w:divBdr>
        <w:top w:val="none" w:sz="0" w:space="0" w:color="auto"/>
        <w:left w:val="none" w:sz="0" w:space="0" w:color="auto"/>
        <w:bottom w:val="none" w:sz="0" w:space="0" w:color="auto"/>
        <w:right w:val="none" w:sz="0" w:space="0" w:color="auto"/>
      </w:divBdr>
    </w:div>
    <w:div w:id="900823207">
      <w:bodyDiv w:val="1"/>
      <w:marLeft w:val="0"/>
      <w:marRight w:val="0"/>
      <w:marTop w:val="0"/>
      <w:marBottom w:val="0"/>
      <w:divBdr>
        <w:top w:val="none" w:sz="0" w:space="0" w:color="auto"/>
        <w:left w:val="none" w:sz="0" w:space="0" w:color="auto"/>
        <w:bottom w:val="none" w:sz="0" w:space="0" w:color="auto"/>
        <w:right w:val="none" w:sz="0" w:space="0" w:color="auto"/>
      </w:divBdr>
    </w:div>
    <w:div w:id="905727375">
      <w:bodyDiv w:val="1"/>
      <w:marLeft w:val="0"/>
      <w:marRight w:val="0"/>
      <w:marTop w:val="0"/>
      <w:marBottom w:val="0"/>
      <w:divBdr>
        <w:top w:val="none" w:sz="0" w:space="0" w:color="auto"/>
        <w:left w:val="none" w:sz="0" w:space="0" w:color="auto"/>
        <w:bottom w:val="none" w:sz="0" w:space="0" w:color="auto"/>
        <w:right w:val="none" w:sz="0" w:space="0" w:color="auto"/>
      </w:divBdr>
    </w:div>
    <w:div w:id="964001743">
      <w:bodyDiv w:val="1"/>
      <w:marLeft w:val="0"/>
      <w:marRight w:val="0"/>
      <w:marTop w:val="0"/>
      <w:marBottom w:val="0"/>
      <w:divBdr>
        <w:top w:val="none" w:sz="0" w:space="0" w:color="auto"/>
        <w:left w:val="none" w:sz="0" w:space="0" w:color="auto"/>
        <w:bottom w:val="none" w:sz="0" w:space="0" w:color="auto"/>
        <w:right w:val="none" w:sz="0" w:space="0" w:color="auto"/>
      </w:divBdr>
    </w:div>
    <w:div w:id="970793866">
      <w:bodyDiv w:val="1"/>
      <w:marLeft w:val="0"/>
      <w:marRight w:val="0"/>
      <w:marTop w:val="0"/>
      <w:marBottom w:val="0"/>
      <w:divBdr>
        <w:top w:val="none" w:sz="0" w:space="0" w:color="auto"/>
        <w:left w:val="none" w:sz="0" w:space="0" w:color="auto"/>
        <w:bottom w:val="none" w:sz="0" w:space="0" w:color="auto"/>
        <w:right w:val="none" w:sz="0" w:space="0" w:color="auto"/>
      </w:divBdr>
    </w:div>
    <w:div w:id="1063257125">
      <w:bodyDiv w:val="1"/>
      <w:marLeft w:val="0"/>
      <w:marRight w:val="0"/>
      <w:marTop w:val="0"/>
      <w:marBottom w:val="0"/>
      <w:divBdr>
        <w:top w:val="none" w:sz="0" w:space="0" w:color="auto"/>
        <w:left w:val="none" w:sz="0" w:space="0" w:color="auto"/>
        <w:bottom w:val="none" w:sz="0" w:space="0" w:color="auto"/>
        <w:right w:val="none" w:sz="0" w:space="0" w:color="auto"/>
      </w:divBdr>
    </w:div>
    <w:div w:id="1077485401">
      <w:bodyDiv w:val="1"/>
      <w:marLeft w:val="0"/>
      <w:marRight w:val="0"/>
      <w:marTop w:val="0"/>
      <w:marBottom w:val="0"/>
      <w:divBdr>
        <w:top w:val="none" w:sz="0" w:space="0" w:color="auto"/>
        <w:left w:val="none" w:sz="0" w:space="0" w:color="auto"/>
        <w:bottom w:val="none" w:sz="0" w:space="0" w:color="auto"/>
        <w:right w:val="none" w:sz="0" w:space="0" w:color="auto"/>
      </w:divBdr>
    </w:div>
    <w:div w:id="1160661421">
      <w:bodyDiv w:val="1"/>
      <w:marLeft w:val="0"/>
      <w:marRight w:val="0"/>
      <w:marTop w:val="0"/>
      <w:marBottom w:val="0"/>
      <w:divBdr>
        <w:top w:val="none" w:sz="0" w:space="0" w:color="auto"/>
        <w:left w:val="none" w:sz="0" w:space="0" w:color="auto"/>
        <w:bottom w:val="none" w:sz="0" w:space="0" w:color="auto"/>
        <w:right w:val="none" w:sz="0" w:space="0" w:color="auto"/>
      </w:divBdr>
    </w:div>
    <w:div w:id="1164197817">
      <w:bodyDiv w:val="1"/>
      <w:marLeft w:val="0"/>
      <w:marRight w:val="0"/>
      <w:marTop w:val="0"/>
      <w:marBottom w:val="0"/>
      <w:divBdr>
        <w:top w:val="none" w:sz="0" w:space="0" w:color="auto"/>
        <w:left w:val="none" w:sz="0" w:space="0" w:color="auto"/>
        <w:bottom w:val="none" w:sz="0" w:space="0" w:color="auto"/>
        <w:right w:val="none" w:sz="0" w:space="0" w:color="auto"/>
      </w:divBdr>
    </w:div>
    <w:div w:id="1391003794">
      <w:bodyDiv w:val="1"/>
      <w:marLeft w:val="0"/>
      <w:marRight w:val="0"/>
      <w:marTop w:val="0"/>
      <w:marBottom w:val="0"/>
      <w:divBdr>
        <w:top w:val="none" w:sz="0" w:space="0" w:color="auto"/>
        <w:left w:val="none" w:sz="0" w:space="0" w:color="auto"/>
        <w:bottom w:val="none" w:sz="0" w:space="0" w:color="auto"/>
        <w:right w:val="none" w:sz="0" w:space="0" w:color="auto"/>
      </w:divBdr>
    </w:div>
    <w:div w:id="1408114247">
      <w:bodyDiv w:val="1"/>
      <w:marLeft w:val="0"/>
      <w:marRight w:val="0"/>
      <w:marTop w:val="0"/>
      <w:marBottom w:val="0"/>
      <w:divBdr>
        <w:top w:val="none" w:sz="0" w:space="0" w:color="auto"/>
        <w:left w:val="none" w:sz="0" w:space="0" w:color="auto"/>
        <w:bottom w:val="none" w:sz="0" w:space="0" w:color="auto"/>
        <w:right w:val="none" w:sz="0" w:space="0" w:color="auto"/>
      </w:divBdr>
    </w:div>
    <w:div w:id="1616254151">
      <w:bodyDiv w:val="1"/>
      <w:marLeft w:val="0"/>
      <w:marRight w:val="0"/>
      <w:marTop w:val="0"/>
      <w:marBottom w:val="0"/>
      <w:divBdr>
        <w:top w:val="none" w:sz="0" w:space="0" w:color="auto"/>
        <w:left w:val="none" w:sz="0" w:space="0" w:color="auto"/>
        <w:bottom w:val="none" w:sz="0" w:space="0" w:color="auto"/>
        <w:right w:val="none" w:sz="0" w:space="0" w:color="auto"/>
      </w:divBdr>
    </w:div>
    <w:div w:id="1618639245">
      <w:bodyDiv w:val="1"/>
      <w:marLeft w:val="0"/>
      <w:marRight w:val="0"/>
      <w:marTop w:val="0"/>
      <w:marBottom w:val="0"/>
      <w:divBdr>
        <w:top w:val="none" w:sz="0" w:space="0" w:color="auto"/>
        <w:left w:val="none" w:sz="0" w:space="0" w:color="auto"/>
        <w:bottom w:val="none" w:sz="0" w:space="0" w:color="auto"/>
        <w:right w:val="none" w:sz="0" w:space="0" w:color="auto"/>
      </w:divBdr>
    </w:div>
    <w:div w:id="1632857466">
      <w:bodyDiv w:val="1"/>
      <w:marLeft w:val="0"/>
      <w:marRight w:val="0"/>
      <w:marTop w:val="0"/>
      <w:marBottom w:val="0"/>
      <w:divBdr>
        <w:top w:val="none" w:sz="0" w:space="0" w:color="auto"/>
        <w:left w:val="none" w:sz="0" w:space="0" w:color="auto"/>
        <w:bottom w:val="none" w:sz="0" w:space="0" w:color="auto"/>
        <w:right w:val="none" w:sz="0" w:space="0" w:color="auto"/>
      </w:divBdr>
    </w:div>
    <w:div w:id="1666595085">
      <w:bodyDiv w:val="1"/>
      <w:marLeft w:val="0"/>
      <w:marRight w:val="0"/>
      <w:marTop w:val="0"/>
      <w:marBottom w:val="0"/>
      <w:divBdr>
        <w:top w:val="none" w:sz="0" w:space="0" w:color="auto"/>
        <w:left w:val="none" w:sz="0" w:space="0" w:color="auto"/>
        <w:bottom w:val="none" w:sz="0" w:space="0" w:color="auto"/>
        <w:right w:val="none" w:sz="0" w:space="0" w:color="auto"/>
      </w:divBdr>
    </w:div>
    <w:div w:id="1676300164">
      <w:bodyDiv w:val="1"/>
      <w:marLeft w:val="0"/>
      <w:marRight w:val="0"/>
      <w:marTop w:val="0"/>
      <w:marBottom w:val="0"/>
      <w:divBdr>
        <w:top w:val="none" w:sz="0" w:space="0" w:color="auto"/>
        <w:left w:val="none" w:sz="0" w:space="0" w:color="auto"/>
        <w:bottom w:val="none" w:sz="0" w:space="0" w:color="auto"/>
        <w:right w:val="none" w:sz="0" w:space="0" w:color="auto"/>
      </w:divBdr>
    </w:div>
    <w:div w:id="2070957645">
      <w:bodyDiv w:val="1"/>
      <w:marLeft w:val="0"/>
      <w:marRight w:val="0"/>
      <w:marTop w:val="0"/>
      <w:marBottom w:val="0"/>
      <w:divBdr>
        <w:top w:val="none" w:sz="0" w:space="0" w:color="auto"/>
        <w:left w:val="none" w:sz="0" w:space="0" w:color="auto"/>
        <w:bottom w:val="none" w:sz="0" w:space="0" w:color="auto"/>
        <w:right w:val="none" w:sz="0" w:space="0" w:color="auto"/>
      </w:divBdr>
    </w:div>
    <w:div w:id="21473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7212908A45688ADE49608352B17A7EC1A0EB06A7028FD253C8EBBACE81046000A13236833A177DD1F71D8E08A9F277725745D987CEB9D0J2O4M" TargetMode="External"/><Relationship Id="rId21" Type="http://schemas.openxmlformats.org/officeDocument/2006/relationships/hyperlink" Target="https://login.consultant.ru/link/?req=doc&amp;base=PNPA&amp;n=79152&amp;dst=100241&amp;field=134&amp;date=24.12.2021" TargetMode="External"/><Relationship Id="rId324" Type="http://schemas.openxmlformats.org/officeDocument/2006/relationships/hyperlink" Target="https://login.consultant.ru/link/?req=doc&amp;base=LAW&amp;n=388711&amp;dst=1762&amp;field=134&amp;date=18.11.2021" TargetMode="External"/><Relationship Id="rId170" Type="http://schemas.openxmlformats.org/officeDocument/2006/relationships/hyperlink" Target="https://login.consultant.ru/link/?req=doc&amp;base=PNPA&amp;n=72541&amp;dst=100054&amp;field=134&amp;date=15.12.2021" TargetMode="External"/><Relationship Id="rId268" Type="http://schemas.openxmlformats.org/officeDocument/2006/relationships/hyperlink" Target="https://login.consultant.ru/link/?req=doc&amp;base=LAW&amp;n=390518&amp;dst=100029&amp;field=134&amp;date=02.12.2021" TargetMode="External"/><Relationship Id="rId475" Type="http://schemas.openxmlformats.org/officeDocument/2006/relationships/hyperlink" Target="https://login.consultant.ru/link/?req=doc&amp;base=LAW&amp;n=388711&amp;dst=130&amp;field=134&amp;date=07.10.2021" TargetMode="External"/><Relationship Id="rId32" Type="http://schemas.openxmlformats.org/officeDocument/2006/relationships/hyperlink" Target="https://login.consultant.ru/link/?req=doc&amp;base=LAW&amp;n=404054&amp;dst=100204" TargetMode="External"/><Relationship Id="rId74" Type="http://schemas.openxmlformats.org/officeDocument/2006/relationships/hyperlink" Target="consultantplus://offline/ref=A3E8472C4C1ABF50AB410E253A57C65E638B857CBB07A30AB9B179118F8AC0CED84E86E1CF9EFC85915521DAB7F9EBA92C3F4CE3D1D4565At8K3M" TargetMode="External"/><Relationship Id="rId128" Type="http://schemas.openxmlformats.org/officeDocument/2006/relationships/hyperlink" Target="https://login.consultant.ru/link/?req=doc&amp;base=LAW&amp;n=388534&amp;dst=10543&amp;date=23.07.2021" TargetMode="External"/><Relationship Id="rId335" Type="http://schemas.openxmlformats.org/officeDocument/2006/relationships/hyperlink" Target="https://login.consultant.ru/link/?req=doc&amp;base=LAW&amp;n=400312&amp;dst=101217" TargetMode="External"/><Relationship Id="rId377" Type="http://schemas.openxmlformats.org/officeDocument/2006/relationships/hyperlink" Target="https://login.consultant.ru/link/?req=doc&amp;base=LAW&amp;n=399408&amp;dst=100018&amp;date=09.11.2021" TargetMode="External"/><Relationship Id="rId500" Type="http://schemas.openxmlformats.org/officeDocument/2006/relationships/hyperlink" Target="https://ovmf2.consultant.ru/cgi/online.cgi?req=doc;rnd=1848795068;base=LAW;n=380593;dst=662" TargetMode="External"/><Relationship Id="rId5" Type="http://schemas.openxmlformats.org/officeDocument/2006/relationships/webSettings" Target="webSettings.xml"/><Relationship Id="rId181" Type="http://schemas.openxmlformats.org/officeDocument/2006/relationships/hyperlink" Target="https://login.consultant.ru/link/?req=doc&amp;base=LAW&amp;n=402787&amp;dst=100029&amp;date=15.12.2021" TargetMode="External"/><Relationship Id="rId237" Type="http://schemas.openxmlformats.org/officeDocument/2006/relationships/hyperlink" Target="https://login.consultant.ru/link/?req=doc&amp;base=LAW&amp;n=363899&amp;dst=100018&amp;field=134&amp;date=03.12.2021" TargetMode="External"/><Relationship Id="rId402" Type="http://schemas.openxmlformats.org/officeDocument/2006/relationships/hyperlink" Target="https://login.consultant.ru/link/?req=doc&amp;base=QUEST&amp;n=207238&amp;dst=100001%2C1&amp;date=27.10.2021" TargetMode="External"/><Relationship Id="rId279" Type="http://schemas.openxmlformats.org/officeDocument/2006/relationships/hyperlink" Target="https://login.consultant.ru/link/?req=doc&amp;base=LAW&amp;n=384428&amp;dst=100014&amp;field=134&amp;date=30.11.2021" TargetMode="External"/><Relationship Id="rId444" Type="http://schemas.openxmlformats.org/officeDocument/2006/relationships/hyperlink" Target="https://login.consultant.ru/link/?req=doc&amp;base=LAW&amp;n=388711&amp;dst=101181&amp;field=134&amp;date=19.10.2021" TargetMode="External"/><Relationship Id="rId486" Type="http://schemas.openxmlformats.org/officeDocument/2006/relationships/hyperlink" Target="https://login.consultant.ru/link/?req=doc&amp;base=LAW&amp;n=396231&amp;dst=100002&amp;date=29.09.2021" TargetMode="External"/><Relationship Id="rId43" Type="http://schemas.openxmlformats.org/officeDocument/2006/relationships/hyperlink" Target="https://ovmf2.consultant.ru/cgi/online.cgi?req=doc;rnd=7cdebba41767adbb8e32916abc866ce0;base=law;n=370144;dst=100194" TargetMode="External"/><Relationship Id="rId139" Type="http://schemas.openxmlformats.org/officeDocument/2006/relationships/hyperlink" Target="https://login.consultant.ru/link/?req=doc&amp;base=LAW&amp;n=403335&amp;dst=100098&amp;date=16.12.2021" TargetMode="External"/><Relationship Id="rId290" Type="http://schemas.openxmlformats.org/officeDocument/2006/relationships/hyperlink" Target="http://static.consultant.ru/obj/file/doc/mer_050321-13.pdf" TargetMode="External"/><Relationship Id="rId304" Type="http://schemas.openxmlformats.org/officeDocument/2006/relationships/hyperlink" Target="https://login.consultant.ru/link/?req=doc&amp;base=LAW&amp;n=400854&amp;dst=100037&amp;date=24.11.2021" TargetMode="External"/><Relationship Id="rId346" Type="http://schemas.openxmlformats.org/officeDocument/2006/relationships/hyperlink" Target="https://login.consultant.ru/link/?req=doc&amp;base=LAW&amp;n=398714&amp;dst=100003&amp;date=26.10.2021" TargetMode="External"/><Relationship Id="rId388" Type="http://schemas.openxmlformats.org/officeDocument/2006/relationships/hyperlink" Target="https://login.consultant.ru/link/?req=doc&amp;base=QUEST&amp;n=199434&amp;dst=100020&amp;field=134&amp;date=11.11.2021" TargetMode="External"/><Relationship Id="rId511" Type="http://schemas.openxmlformats.org/officeDocument/2006/relationships/hyperlink" Target="https://login.consultant.ru/link/?req=doc&amp;base=LAW&amp;n=396629&amp;dst=100096&amp;date=01.10.2021" TargetMode="External"/><Relationship Id="rId85" Type="http://schemas.openxmlformats.org/officeDocument/2006/relationships/hyperlink" Target="consultantplus://offline/ref=567212908A45688ADE49608352B17A7EC1A0EB06A7028FD253C8EBBACE81046000A13236833A177FD7F71D8E08A9F277725745D987CEB9D0J2O4M" TargetMode="External"/><Relationship Id="rId150" Type="http://schemas.openxmlformats.org/officeDocument/2006/relationships/hyperlink" Target="https://login.consultant.ru/link/?req=doc&amp;base=LAW&amp;n=402317&amp;dst=100003&amp;date=15.12.2021" TargetMode="External"/><Relationship Id="rId192" Type="http://schemas.openxmlformats.org/officeDocument/2006/relationships/hyperlink" Target="https://login.consultant.ru/link/?req=doc&amp;base=LAW&amp;n=400792&amp;dst=101183&amp;date=15.12.2021" TargetMode="External"/><Relationship Id="rId206" Type="http://schemas.openxmlformats.org/officeDocument/2006/relationships/hyperlink" Target="http://duma.gov.ru/news/53019/" TargetMode="External"/><Relationship Id="rId413" Type="http://schemas.openxmlformats.org/officeDocument/2006/relationships/hyperlink" Target="https://login.consultant.ru/link/?req=doc&amp;base=MLAW&amp;n=207037&amp;dst=100260" TargetMode="External"/><Relationship Id="rId248" Type="http://schemas.openxmlformats.org/officeDocument/2006/relationships/hyperlink" Target="https://login.consultant.ru/link/?req=doc&amp;base=LAW&amp;n=370924&amp;dst=100102&amp;date=30.11.2021" TargetMode="External"/><Relationship Id="rId455" Type="http://schemas.openxmlformats.org/officeDocument/2006/relationships/hyperlink" Target="https://login.consultant.ru/link/?req=doc&amp;base=LAW&amp;n=397463&amp;dst=100025&amp;date=14.10.2021" TargetMode="External"/><Relationship Id="rId497" Type="http://schemas.openxmlformats.org/officeDocument/2006/relationships/hyperlink" Target="https://login.consultant.ru/link/?req=doc&amp;base=LAW&amp;n=356067&amp;dst=722&amp;date=29.09.2021" TargetMode="External"/><Relationship Id="rId12" Type="http://schemas.openxmlformats.org/officeDocument/2006/relationships/hyperlink" Target="https://login.consultant.ru/link/?req=doc&amp;base=QUEST&amp;n=208414&amp;dst=100002&amp;date=23.12.2021" TargetMode="External"/><Relationship Id="rId108" Type="http://schemas.openxmlformats.org/officeDocument/2006/relationships/hyperlink" Target="consultantplus://offline/ref=567212908A45688ADE49608352B17A7EC1A0EB06A7028FD253C8EBBACE81046000A13236833A1679D7F71D8E08A9F277725745D987CEB9D0J2O4M" TargetMode="External"/><Relationship Id="rId315" Type="http://schemas.openxmlformats.org/officeDocument/2006/relationships/hyperlink" Target="https://login.consultant.ru/link/?req=doc&amp;base=PKV&amp;n=896&amp;dst=100232&amp;date=23.11.2021" TargetMode="External"/><Relationship Id="rId357" Type="http://schemas.openxmlformats.org/officeDocument/2006/relationships/hyperlink" Target="https://login.consultant.ru/link/?req=doc&amp;base=LAW&amp;n=380580&amp;dst=205&amp;field=134&amp;date=11.11.2021" TargetMode="External"/><Relationship Id="rId522" Type="http://schemas.openxmlformats.org/officeDocument/2006/relationships/theme" Target="theme/theme1.xml"/><Relationship Id="rId54" Type="http://schemas.openxmlformats.org/officeDocument/2006/relationships/hyperlink" Target="https://login.consultant.ru/link/?req=doc&amp;base=LAW&amp;n=400792&amp;dst=192&amp;field=134&amp;date=22.12.2021" TargetMode="External"/><Relationship Id="rId96" Type="http://schemas.openxmlformats.org/officeDocument/2006/relationships/hyperlink" Target="consultantplus://offline/ref=567212908A45688ADE49608352B17A7EC6A6EC05A7018FD253C8EBBACE81046000A132368A33157BDAA8189B19F1FD776E4846C59BCCBBJDO3M" TargetMode="External"/><Relationship Id="rId161" Type="http://schemas.openxmlformats.org/officeDocument/2006/relationships/hyperlink" Target="https://login.consultant.ru/link/?req=doc&amp;base=LAW&amp;n=402317&amp;dst=100017&amp;field=134&amp;date=15.12.2021" TargetMode="External"/><Relationship Id="rId217" Type="http://schemas.openxmlformats.org/officeDocument/2006/relationships/hyperlink" Target="https://login.consultant.ru/link/?req=doc&amp;base=LAW&amp;n=400792&amp;dst=2971&amp;field=134&amp;date=15.12.2021" TargetMode="External"/><Relationship Id="rId399" Type="http://schemas.openxmlformats.org/officeDocument/2006/relationships/hyperlink" Target="https://login.consultant.ru/link/?req=doc&amp;base=LAW&amp;n=387126&amp;dst=100033&amp;field=134&amp;date=28.10.2021" TargetMode="External"/><Relationship Id="rId259" Type="http://schemas.openxmlformats.org/officeDocument/2006/relationships/hyperlink" Target="https://login.consultant.ru/link/?req=doc&amp;base=LAW&amp;n=401508&amp;dst=100084&amp;date=01.12.2021" TargetMode="External"/><Relationship Id="rId424" Type="http://schemas.openxmlformats.org/officeDocument/2006/relationships/hyperlink" Target="https://login.consultant.ru/link/?req=doc&amp;base=LAW&amp;n=398714&amp;dst=100002%2C1&amp;date=21.10.2021" TargetMode="External"/><Relationship Id="rId466" Type="http://schemas.openxmlformats.org/officeDocument/2006/relationships/hyperlink" Target="https://www.mos.ru/authority/documents/doc/47244220/" TargetMode="External"/><Relationship Id="rId23" Type="http://schemas.openxmlformats.org/officeDocument/2006/relationships/hyperlink" Target="https://login.consultant.ru/link/?req=doc&amp;base=LAW&amp;n=403903&amp;dst=100002&amp;date=21.12.2021" TargetMode="External"/><Relationship Id="rId119" Type="http://schemas.openxmlformats.org/officeDocument/2006/relationships/hyperlink" Target="consultantplus://offline/ref=567212908A45688ADE49608352B17A7EC1A0EB06A7028FD253C8EBBACE81046000A13236833A1476D3F71D8E08A9F277725745D987CEB9D0J2O4M" TargetMode="External"/><Relationship Id="rId270" Type="http://schemas.openxmlformats.org/officeDocument/2006/relationships/hyperlink" Target="https://login.consultant.ru/link/?req=doc&amp;base=LAW&amp;n=390518&amp;dst=100038&amp;field=134&amp;date=02.12.2021" TargetMode="External"/><Relationship Id="rId326" Type="http://schemas.openxmlformats.org/officeDocument/2006/relationships/hyperlink" Target="https://login.consultant.ru/link/?req=doc&amp;base=LAW&amp;n=400104&amp;dst=100106&amp;date=17.11.2021" TargetMode="External"/><Relationship Id="rId65" Type="http://schemas.openxmlformats.org/officeDocument/2006/relationships/hyperlink" Target="consultantplus://offline/ref=2482817216EA64BBBB38B722FCA00BE6FA9E723683FEFCEDE1017F4B60F9F5874E03B14D0A12B7DEF4F2jApDN" TargetMode="External"/><Relationship Id="rId130" Type="http://schemas.openxmlformats.org/officeDocument/2006/relationships/hyperlink" Target="https://login.consultant.ru/link/?req=doc&amp;base=LAW&amp;n=403335&amp;dst=100003&amp;date=16.12.2021" TargetMode="External"/><Relationship Id="rId368" Type="http://schemas.openxmlformats.org/officeDocument/2006/relationships/hyperlink" Target="https://login.consultant.ru/link/?req=doc&amp;base=QUEST&amp;n=207315&amp;dst=100005%2C1&amp;date=12.11.2021" TargetMode="External"/><Relationship Id="rId172" Type="http://schemas.openxmlformats.org/officeDocument/2006/relationships/hyperlink" Target="https://login.consultant.ru/link/?req=doc&amp;base=LAW&amp;n=402317&amp;dst=100003&amp;date=15.12.2021" TargetMode="External"/><Relationship Id="rId228" Type="http://schemas.openxmlformats.org/officeDocument/2006/relationships/hyperlink" Target="https://login.consultant.ru/link/?req=doc&amp;base=LAW&amp;n=383502&amp;dst=474&amp;date=02.12.2021" TargetMode="External"/><Relationship Id="rId435" Type="http://schemas.openxmlformats.org/officeDocument/2006/relationships/hyperlink" Target="https://login.consultant.ru/link/?req=doc&amp;base=LAW&amp;n=389853&amp;dst=15464&amp;field=134&amp;date=19.10.2021" TargetMode="External"/><Relationship Id="rId477" Type="http://schemas.openxmlformats.org/officeDocument/2006/relationships/hyperlink" Target="https://login.consultant.ru/link/?req=doc&amp;base=LAW&amp;n=144282&amp;date=08.10.2021" TargetMode="External"/><Relationship Id="rId281" Type="http://schemas.openxmlformats.org/officeDocument/2006/relationships/hyperlink" Target="https://login.consultant.ru/link/?req=doc&amp;base=LAW&amp;n=399920&amp;dst=100018%2C-2&amp;date=26.11.2021" TargetMode="External"/><Relationship Id="rId337" Type="http://schemas.openxmlformats.org/officeDocument/2006/relationships/hyperlink" Target="https://login.consultant.ru/link/?req=doc&amp;base=LAW&amp;n=384986&amp;dst=520" TargetMode="External"/><Relationship Id="rId502" Type="http://schemas.openxmlformats.org/officeDocument/2006/relationships/hyperlink" Target="https://login.consultant.ru/link/?req=doc&amp;base=LAW&amp;n=394047&amp;dst=100005&amp;field=134&amp;date=29.09.2021" TargetMode="External"/><Relationship Id="rId34" Type="http://schemas.openxmlformats.org/officeDocument/2006/relationships/hyperlink" Target="https://login.consultant.ru/link/?req=doc&amp;base=LAW&amp;n=404192&amp;dst=803" TargetMode="External"/><Relationship Id="rId76" Type="http://schemas.openxmlformats.org/officeDocument/2006/relationships/hyperlink" Target="consultantplus://offline/ref=A3E8472C4C1ABF50AB410E253A57C65E638B857CBB07A30AB9B179118F8AC0CED84E86E1CF9EFE8A955521DAB7F9EBA92C3F4CE3D1D4565At8K3M" TargetMode="External"/><Relationship Id="rId141" Type="http://schemas.openxmlformats.org/officeDocument/2006/relationships/hyperlink" Target="https://login.consultant.ru/link/?req=doc&amp;base=LAW&amp;n=403335&amp;dst=100172&amp;date=16.12.2021" TargetMode="External"/><Relationship Id="rId379" Type="http://schemas.openxmlformats.org/officeDocument/2006/relationships/hyperlink" Target="https://login.consultant.ru/link/?req=doc&amp;base=LAW&amp;n=399408&amp;dst=100033&amp;date=09.11.2021" TargetMode="External"/><Relationship Id="rId7" Type="http://schemas.openxmlformats.org/officeDocument/2006/relationships/endnotes" Target="endnotes.xml"/><Relationship Id="rId183" Type="http://schemas.openxmlformats.org/officeDocument/2006/relationships/hyperlink" Target="https://login.consultant.ru/link/?req=doc&amp;base=LAW&amp;n=402787&amp;dst=100146&amp;date=15.12.2021" TargetMode="External"/><Relationship Id="rId239" Type="http://schemas.openxmlformats.org/officeDocument/2006/relationships/hyperlink" Target="https://login.consultant.ru/link/?req=doc&amp;base=LAW&amp;n=401279&amp;dst=100002&amp;date=30.11.2021" TargetMode="External"/><Relationship Id="rId390" Type="http://schemas.openxmlformats.org/officeDocument/2006/relationships/hyperlink" Target="https://login.consultant.ru/link/?req=doc&amp;base=QUEST&amp;n=207310&amp;dst=100001&amp;date=29.10.2021" TargetMode="External"/><Relationship Id="rId404" Type="http://schemas.openxmlformats.org/officeDocument/2006/relationships/hyperlink" Target="https://login.consultant.ru/link/?req=doc&amp;base=LAW&amp;n=377745&amp;dst=100067&amp;field=134&amp;date=28.10.2021" TargetMode="External"/><Relationship Id="rId446" Type="http://schemas.openxmlformats.org/officeDocument/2006/relationships/hyperlink" Target="https://login.consultant.ru/link/?req=doc&amp;base=LAW&amp;n=397463&amp;dst=100001%2C1&amp;date=14.10.2021" TargetMode="External"/><Relationship Id="rId250" Type="http://schemas.openxmlformats.org/officeDocument/2006/relationships/hyperlink" Target="https://login.consultant.ru/link/?req=doc&amp;base=LAW&amp;n=401510&amp;dst=100003&amp;date=01.12.2021" TargetMode="External"/><Relationship Id="rId292" Type="http://schemas.openxmlformats.org/officeDocument/2006/relationships/hyperlink" Target="https://login.consultant.ru/link/?req=doc&amp;base=LAW&amp;n=400854&amp;dst=100003&amp;date=24.11.2021" TargetMode="External"/><Relationship Id="rId306" Type="http://schemas.openxmlformats.org/officeDocument/2006/relationships/hyperlink" Target="https://login.consultant.ru/link/?req=doc&amp;base=LAW&amp;n=400854&amp;dst=100040&amp;date=24.11.2021" TargetMode="External"/><Relationship Id="rId488" Type="http://schemas.openxmlformats.org/officeDocument/2006/relationships/hyperlink" Target="https://login.consultant.ru/link/?req=doc&amp;base=LAW&amp;n=396231&amp;dst=100002&amp;date=29.09.2021" TargetMode="External"/><Relationship Id="rId45" Type="http://schemas.openxmlformats.org/officeDocument/2006/relationships/hyperlink" Target="https://ovmf2.consultant.ru/cgi/online.cgi?req=doc;rnd=7cdebba41767adbb8e32916abc866ce0;base=law;n=371947;dst=100127" TargetMode="External"/><Relationship Id="rId87" Type="http://schemas.openxmlformats.org/officeDocument/2006/relationships/hyperlink" Target="consultantplus://offline/ref=567212908A45688ADE49608352B17A7EC1A0EB06A7028FD253C8EBBACE81046000A13236833A1476D1F71D8E08A9F277725745D987CEB9D0J2O4M" TargetMode="External"/><Relationship Id="rId110" Type="http://schemas.openxmlformats.org/officeDocument/2006/relationships/hyperlink" Target="consultantplus://offline/ref=567212908A45688ADE49608352B17A7EC1AEE400A6028FD253C8EBBACE81046000A13236833B1379D2F71D8E08A9F277725745D987CEB9D0J2O4M" TargetMode="External"/><Relationship Id="rId348" Type="http://schemas.openxmlformats.org/officeDocument/2006/relationships/hyperlink" Target="https://login.consultant.ru/link/?req=doc&amp;base=LAW&amp;n=388534&amp;dst=101068&amp;date=02.11.2021" TargetMode="External"/><Relationship Id="rId513" Type="http://schemas.openxmlformats.org/officeDocument/2006/relationships/hyperlink" Target="https://login.consultant.ru/link/?req=doc&amp;base=LAW&amp;n=396629&amp;dst=100031&amp;date=01.10.2021" TargetMode="External"/><Relationship Id="rId152" Type="http://schemas.openxmlformats.org/officeDocument/2006/relationships/hyperlink" Target="https://login.consultant.ru/link/?req=doc&amp;base=LAW&amp;n=402317&amp;dst=100010&amp;field=134&amp;date=15.12.2021" TargetMode="External"/><Relationship Id="rId194" Type="http://schemas.openxmlformats.org/officeDocument/2006/relationships/hyperlink" Target="https://login.consultant.ru/link/?req=doc&amp;base=LAW&amp;n=400792&amp;dst=101190&amp;date=15.12.2021" TargetMode="External"/><Relationship Id="rId208" Type="http://schemas.openxmlformats.org/officeDocument/2006/relationships/hyperlink" Target="https://login.consultant.ru/link/?req=doc&amp;base=LAW&amp;n=399112&amp;dst=100016&amp;date=17.12.2021" TargetMode="External"/><Relationship Id="rId415" Type="http://schemas.openxmlformats.org/officeDocument/2006/relationships/hyperlink" Target="https://login.consultant.ru/link/?req=doc&amp;base=LAW&amp;n=352133&amp;dst=100004&amp;date=28.10.2021" TargetMode="External"/><Relationship Id="rId457" Type="http://schemas.openxmlformats.org/officeDocument/2006/relationships/hyperlink" Target="https://login.consultant.ru/link/?req=doc&amp;base=LAW&amp;n=385617&amp;dst=100070&amp;date=14.10.2021" TargetMode="External"/><Relationship Id="rId261" Type="http://schemas.openxmlformats.org/officeDocument/2006/relationships/hyperlink" Target="https://login.consultant.ru/link/?req=doc&amp;base=LAW&amp;n=401508&amp;dst=100015&amp;date=01.12.2021" TargetMode="External"/><Relationship Id="rId499" Type="http://schemas.openxmlformats.org/officeDocument/2006/relationships/hyperlink" Target="https://login.consultant.ru/link/?req=doc&amp;base=LAW&amp;n=372678&amp;dst=100057&amp;date=29.09.2021" TargetMode="External"/><Relationship Id="rId14" Type="http://schemas.openxmlformats.org/officeDocument/2006/relationships/hyperlink" Target="https://login.consultant.ru/link/?req=doc&amp;base=LAW&amp;n=403903&amp;dst=100002&amp;date=21.12.2021" TargetMode="External"/><Relationship Id="rId56" Type="http://schemas.openxmlformats.org/officeDocument/2006/relationships/hyperlink" Target="https://login.consultant.ru/link/?req=doc&amp;base=LAW&amp;n=401543&amp;dst=100095&amp;field=134&amp;date=22.12.2021" TargetMode="External"/><Relationship Id="rId317" Type="http://schemas.openxmlformats.org/officeDocument/2006/relationships/hyperlink" Target="https://login.consultant.ru/link/?req=doc&amp;base=LAW&amp;n=400712&amp;dst=100004&amp;date=22.11.2021" TargetMode="External"/><Relationship Id="rId359" Type="http://schemas.openxmlformats.org/officeDocument/2006/relationships/hyperlink" Target="https://login.consultant.ru/link/?req=doc&amp;base=LAW&amp;n=399516&amp;dst=100006%2C2&amp;date=11.11.2021" TargetMode="External"/><Relationship Id="rId98" Type="http://schemas.openxmlformats.org/officeDocument/2006/relationships/hyperlink" Target="consultantplus://offline/ref=567212908A45688ADE49608352B17A7EC1A0EB06A7028FD253C8EBBACE81046000A13236833A1476D1F71D8E08A9F277725745D987CEB9D0J2O4M" TargetMode="External"/><Relationship Id="rId121" Type="http://schemas.openxmlformats.org/officeDocument/2006/relationships/hyperlink" Target="http://consgd.consultant.ru/gd/rtfcache/bank_171221-kstv.pdf" TargetMode="External"/><Relationship Id="rId163" Type="http://schemas.openxmlformats.org/officeDocument/2006/relationships/hyperlink" Target="https://login.consultant.ru/link/?req=doc&amp;base=LAW&amp;n=402317&amp;dst=100020&amp;date=15.12.2021" TargetMode="External"/><Relationship Id="rId219" Type="http://schemas.openxmlformats.org/officeDocument/2006/relationships/hyperlink" Target="https://login.consultant.ru/link/?req=doc&amp;base=LAW&amp;n=400792&amp;dst=2980&amp;field=134&amp;date=15.12.2021" TargetMode="External"/><Relationship Id="rId370" Type="http://schemas.openxmlformats.org/officeDocument/2006/relationships/hyperlink" Target="https://login.consultant.ru/link/?req=doc&amp;base=LAW&amp;n=369770&amp;dst=100013&amp;field=134&amp;date=12.11.2021" TargetMode="External"/><Relationship Id="rId426" Type="http://schemas.openxmlformats.org/officeDocument/2006/relationships/hyperlink" Target="https://login.consultant.ru/link/?req=doc&amp;base=LAW&amp;n=398714&amp;dst=100002%2C1&amp;date=21.10.2021" TargetMode="External"/><Relationship Id="rId230" Type="http://schemas.openxmlformats.org/officeDocument/2006/relationships/hyperlink" Target="https://login.consultant.ru/link/?req=doc&amp;base=LAW&amp;n=362176&amp;date=02.12.2021" TargetMode="External"/><Relationship Id="rId468" Type="http://schemas.openxmlformats.org/officeDocument/2006/relationships/hyperlink" Target="https://login.consultant.ru/link/?req=doc&amp;base=MLAW&amp;n=211871&amp;dst=100213&amp;date=15.10.2021" TargetMode="External"/><Relationship Id="rId25" Type="http://schemas.openxmlformats.org/officeDocument/2006/relationships/hyperlink" Target="https://login.consultant.ru/link/?req=doc&amp;base=LAW&amp;n=404054&amp;dst=100004" TargetMode="External"/><Relationship Id="rId67" Type="http://schemas.openxmlformats.org/officeDocument/2006/relationships/hyperlink" Target="consultantplus://offline/ref=A3E8472C4C1ABF50AB410E253A57C65E638B857CBB07A30AB9B179118F8AC0CED84E86E1CF9EFF8C905521DAB7F9EBA92C3F4CE3D1D4565At8K3M" TargetMode="External"/><Relationship Id="rId272" Type="http://schemas.openxmlformats.org/officeDocument/2006/relationships/hyperlink" Target="https://login.consultant.ru/link/?req=doc&amp;base=LAW&amp;n=390518&amp;dst=100041" TargetMode="External"/><Relationship Id="rId328" Type="http://schemas.openxmlformats.org/officeDocument/2006/relationships/hyperlink" Target="https://login.consultant.ru/link/?req=doc&amp;base=LAW&amp;n=400104&amp;dst=100007&amp;field=134&amp;date=17.11.2021" TargetMode="External"/><Relationship Id="rId132" Type="http://schemas.openxmlformats.org/officeDocument/2006/relationships/hyperlink" Target="https://login.consultant.ru/link/?req=doc&amp;base=LAW&amp;n=403335&amp;dst=100003&amp;date=16.12.2021" TargetMode="External"/><Relationship Id="rId174" Type="http://schemas.openxmlformats.org/officeDocument/2006/relationships/hyperlink" Target="https://login.consultant.ru/link/?req=doc&amp;base=LAW&amp;n=389182&amp;dst=2672&amp;date=15.12.2021" TargetMode="External"/><Relationship Id="rId381" Type="http://schemas.openxmlformats.org/officeDocument/2006/relationships/hyperlink" Target="https://login.consultant.ru/link/?req=doc&amp;base=PPN&amp;n=88&amp;dst=100021&amp;field=134&amp;date=11.11.2021" TargetMode="External"/><Relationship Id="rId241" Type="http://schemas.openxmlformats.org/officeDocument/2006/relationships/hyperlink" Target="https://login.consultant.ru/link/?req=doc&amp;base=LAW&amp;n=400792&amp;dst=101600&amp;date=30.11.2021" TargetMode="External"/><Relationship Id="rId437" Type="http://schemas.openxmlformats.org/officeDocument/2006/relationships/hyperlink" Target="https://login.consultant.ru/link/?req=doc&amp;base=QUEST&amp;n=137096&amp;dst=100008&amp;field=134&amp;date=19.10.2021" TargetMode="External"/><Relationship Id="rId479" Type="http://schemas.openxmlformats.org/officeDocument/2006/relationships/hyperlink" Target="https://login.consultant.ru/link/?req=doc&amp;base=LAW&amp;n=144282&amp;dst=100037&amp;field=134&amp;date=08.10.2021" TargetMode="External"/><Relationship Id="rId36" Type="http://schemas.openxmlformats.org/officeDocument/2006/relationships/hyperlink" Target="https://esia.gosuslugi.ru/" TargetMode="External"/><Relationship Id="rId283" Type="http://schemas.openxmlformats.org/officeDocument/2006/relationships/hyperlink" Target="https://login.consultant.ru/link/?req=doc&amp;base=LAW&amp;n=399920&amp;dst=100019&amp;field=134&amp;date=26.11.2021" TargetMode="External"/><Relationship Id="rId339" Type="http://schemas.openxmlformats.org/officeDocument/2006/relationships/hyperlink" Target="https://login.consultant.ru/link/?req=doc&amp;base=LAW&amp;n=400312&amp;dst=100961" TargetMode="External"/><Relationship Id="rId490" Type="http://schemas.openxmlformats.org/officeDocument/2006/relationships/hyperlink" Target="https://login.consultant.ru/link/?req=doc&amp;base=LAW&amp;n=396248&amp;dst=100012&amp;date=29.09.2021" TargetMode="External"/><Relationship Id="rId504" Type="http://schemas.openxmlformats.org/officeDocument/2006/relationships/hyperlink" Target="https://login.consultant.ru/link/?req=doc&amp;base=LAW&amp;n=394047&amp;dst=100445&amp;date=16.09.2021" TargetMode="External"/><Relationship Id="rId78" Type="http://schemas.openxmlformats.org/officeDocument/2006/relationships/hyperlink" Target="consultantplus://offline/ref=A3E8472C4C1ABF50AB410E253A57C65E63858A7ABA07A30AB9B179118F8AC0CED84E86E1CF9FFB8A905521DAB7F9EBA92C3F4CE3D1D4565At8K3M" TargetMode="External"/><Relationship Id="rId101" Type="http://schemas.openxmlformats.org/officeDocument/2006/relationships/hyperlink" Target="consultantplus://offline/ref=567212908A45688ADE49608352B17A7EC1A0EB06A7028FD253C8EBBACE81046000A13236833A167CD6F71D8E08A9F277725745D987CEB9D0J2O4M" TargetMode="External"/><Relationship Id="rId143" Type="http://schemas.openxmlformats.org/officeDocument/2006/relationships/hyperlink" Target="https://login.consultant.ru/link/?req=doc&amp;base=LAW&amp;n=403335&amp;dst=100224&amp;date=16.12.2021" TargetMode="External"/><Relationship Id="rId185" Type="http://schemas.openxmlformats.org/officeDocument/2006/relationships/hyperlink" Target="https://login.consultant.ru/link/?req=doc&amp;base=LAW&amp;n=402787&amp;dst=100072&amp;date=15.12.2021" TargetMode="External"/><Relationship Id="rId350" Type="http://schemas.openxmlformats.org/officeDocument/2006/relationships/hyperlink" Target="https://login.consultant.ru/link/?req=doc&amp;base=LAW&amp;n=389103&amp;dst=102901&amp;field=134&amp;date=11.11.2021" TargetMode="External"/><Relationship Id="rId406" Type="http://schemas.openxmlformats.org/officeDocument/2006/relationships/hyperlink" Target="https://www.mos.ru/authority/documents/doc/47302220/" TargetMode="External"/><Relationship Id="rId9" Type="http://schemas.openxmlformats.org/officeDocument/2006/relationships/hyperlink" Target="https://login.consultant.ru/link/?req=doc&amp;base=QUEST&amp;n=208414&amp;dst=100002&amp;date=23.12.2021" TargetMode="External"/><Relationship Id="rId210" Type="http://schemas.openxmlformats.org/officeDocument/2006/relationships/hyperlink" Target="https://login.consultant.ru/link/?req=doc&amp;base=MLAW&amp;n=216715&amp;dst=100013&amp;date=15.12.2021" TargetMode="External"/><Relationship Id="rId392" Type="http://schemas.openxmlformats.org/officeDocument/2006/relationships/hyperlink" Target="https://login.consultant.ru/link/?req=doc&amp;base=LAW&amp;n=388711&amp;dst=643&amp;field=134&amp;date=29.10.2021" TargetMode="External"/><Relationship Id="rId448" Type="http://schemas.openxmlformats.org/officeDocument/2006/relationships/hyperlink" Target="https://login.consultant.ru/link/?req=doc&amp;base=LAW&amp;n=397463&amp;dst=100001%2C1&amp;date=14.10.2021" TargetMode="External"/><Relationship Id="rId252" Type="http://schemas.openxmlformats.org/officeDocument/2006/relationships/hyperlink" Target="https://login.consultant.ru/link/?req=doc&amp;base=LAW&amp;n=401510&amp;dst=100144&amp;date=01.12.2021" TargetMode="External"/><Relationship Id="rId294" Type="http://schemas.openxmlformats.org/officeDocument/2006/relationships/hyperlink" Target="https://login.consultant.ru/link/?req=doc&amp;base=LAW&amp;n=400854&amp;dst=100013&amp;date=24.11.2021" TargetMode="External"/><Relationship Id="rId308" Type="http://schemas.openxmlformats.org/officeDocument/2006/relationships/hyperlink" Target="https://login.consultant.ru/link/?req=doc&amp;base=LAW&amp;n=388711&amp;dst=1292&amp;date=24.11.2021" TargetMode="External"/><Relationship Id="rId515" Type="http://schemas.openxmlformats.org/officeDocument/2006/relationships/hyperlink" Target="https://login.consultant.ru/link/?req=doc&amp;base=LAW&amp;n=396629&amp;dst=100058&amp;date=01.10.2021" TargetMode="External"/><Relationship Id="rId47" Type="http://schemas.openxmlformats.org/officeDocument/2006/relationships/hyperlink" Target="https://login.consultant.ru/link/?req=doc&amp;base=LAW&amp;n=401543&amp;dst=100002&amp;date=02.12.2021" TargetMode="External"/><Relationship Id="rId89" Type="http://schemas.openxmlformats.org/officeDocument/2006/relationships/hyperlink" Target="consultantplus://offline/ref=567212908A45688ADE49608352B17A7EC1A0EB06A7028FD253C8EBBACE81046000A13236833A1477D9F71D8E08A9F277725745D987CEB9D0J2O4M" TargetMode="External"/><Relationship Id="rId112" Type="http://schemas.openxmlformats.org/officeDocument/2006/relationships/hyperlink" Target="consultantplus://offline/ref=567212908A45688ADE49608352B17A7EC6A6EC05A7018FD253C8EBBACE81046000A13236833B127AD1F71D8E08A9F277725745D987CEB9D0J2O4M" TargetMode="External"/><Relationship Id="rId154" Type="http://schemas.openxmlformats.org/officeDocument/2006/relationships/hyperlink" Target="https://login.consultant.ru/link/?req=doc&amp;base=LAW&amp;n=402317&amp;dst=100010&amp;field=134&amp;date=15.12.2021" TargetMode="External"/><Relationship Id="rId361" Type="http://schemas.openxmlformats.org/officeDocument/2006/relationships/hyperlink" Target="https://login.consultant.ru/link/?req=doc&amp;base=LAW&amp;n=388711&amp;dst=129&amp;field=134&amp;date=11.11.2021" TargetMode="External"/><Relationship Id="rId196" Type="http://schemas.openxmlformats.org/officeDocument/2006/relationships/hyperlink" Target="https://login.consultant.ru/link/?req=doc&amp;base=LAW&amp;n=402678&amp;dst=100004" TargetMode="External"/><Relationship Id="rId417" Type="http://schemas.openxmlformats.org/officeDocument/2006/relationships/hyperlink" Target="https://www.cbr.ru/press/pr/?file=22102021_133000Key.htm" TargetMode="External"/><Relationship Id="rId459" Type="http://schemas.openxmlformats.org/officeDocument/2006/relationships/hyperlink" Target="https://login.consultant.ru/link/?req=doc&amp;base=LAW&amp;n=385617&amp;dst=100121&amp;date=14.10.2021" TargetMode="External"/><Relationship Id="rId16" Type="http://schemas.openxmlformats.org/officeDocument/2006/relationships/hyperlink" Target="https://login.consultant.ru/link/?req=doc&amp;base=LAW&amp;n=389182&amp;dst=2619&amp;date=24.12.2021" TargetMode="External"/><Relationship Id="rId221" Type="http://schemas.openxmlformats.org/officeDocument/2006/relationships/hyperlink" Target="https://login.consultant.ru/link/?req=doc&amp;base=LAW&amp;n=400792&amp;dst=2985&amp;field=134&amp;date=15.12.2021" TargetMode="External"/><Relationship Id="rId263" Type="http://schemas.openxmlformats.org/officeDocument/2006/relationships/hyperlink" Target="https://login.consultant.ru/link/?req=doc&amp;base=LAW&amp;n=401537&amp;dst=100002&amp;date=01.12.2021" TargetMode="External"/><Relationship Id="rId319" Type="http://schemas.openxmlformats.org/officeDocument/2006/relationships/hyperlink" Target="https://login.consultant.ru/link/?req=doc&amp;base=LAW&amp;n=389104&amp;dst=100076&amp;field=134&amp;date=18.11.2021" TargetMode="External"/><Relationship Id="rId470" Type="http://schemas.openxmlformats.org/officeDocument/2006/relationships/hyperlink" Target="https://login.consultant.ru/link/?req=doc&amp;base=LAW&amp;n=385617&amp;dst=100161&amp;field=134&amp;date=13.10.2021" TargetMode="External"/><Relationship Id="rId58" Type="http://schemas.openxmlformats.org/officeDocument/2006/relationships/hyperlink" Target="https://login.consultant.ru/link/?req=doc&amp;base=LAW&amp;n=401543&amp;dst=100112&amp;field=134&amp;date=22.12.2021" TargetMode="External"/><Relationship Id="rId123" Type="http://schemas.openxmlformats.org/officeDocument/2006/relationships/hyperlink" Target="https://login.consultant.ru/?returnUrl=ref=518E3401B4D129DE79F1C0969E427500E83732B8F912D27DA3ED09C511813AA675BB3D92FD478581B4T4L" TargetMode="External"/><Relationship Id="rId330" Type="http://schemas.openxmlformats.org/officeDocument/2006/relationships/hyperlink" Target="https://login.consultant.ru/link/?req=doc&amp;base=LAW&amp;n=400104&amp;dst=100108&amp;field=134&amp;date=17.11.2021" TargetMode="External"/><Relationship Id="rId165" Type="http://schemas.openxmlformats.org/officeDocument/2006/relationships/hyperlink" Target="https://login.consultant.ru/link/?req=doc&amp;base=LAW&amp;n=402317&amp;dst=100027&amp;date=15.12.2021" TargetMode="External"/><Relationship Id="rId372" Type="http://schemas.openxmlformats.org/officeDocument/2006/relationships/hyperlink" Target="https://login.consultant.ru/link/?req=doc&amp;base=LAW&amp;n=388711&amp;dst=2358&amp;date=12.11.2021" TargetMode="External"/><Relationship Id="rId428" Type="http://schemas.openxmlformats.org/officeDocument/2006/relationships/hyperlink" Target="https://login.consultant.ru/link/?req=doc&amp;base=QUEST&amp;n=171481&amp;dst=100013&amp;field=134&amp;date=19.10.2021" TargetMode="External"/><Relationship Id="rId232" Type="http://schemas.openxmlformats.org/officeDocument/2006/relationships/hyperlink" Target="https://login.consultant.ru/link/?req=doc&amp;base=LAW&amp;n=402042&amp;dst=100002&amp;date=03.12.2021" TargetMode="External"/><Relationship Id="rId274" Type="http://schemas.openxmlformats.org/officeDocument/2006/relationships/hyperlink" Target="https://login.consultant.ru/link/?req=doc&amp;base=LAW&amp;n=390563&amp;dst=100210&amp;date=02.12.2021https://login.consultant.ru/link/?req=doc&amp;base=LAW&amp;n=390563&amp;dst=100209" TargetMode="External"/><Relationship Id="rId481" Type="http://schemas.openxmlformats.org/officeDocument/2006/relationships/hyperlink" Target="https://login.consultant.ru/link/?req=doc&amp;base=LAW&amp;n=385617&amp;dst=100070&amp;date=08.10.2021" TargetMode="External"/><Relationship Id="rId27" Type="http://schemas.openxmlformats.org/officeDocument/2006/relationships/hyperlink" Target="https://login.consultant.ru/link/?req=doc&amp;base=LAW&amp;n=404054&amp;dst=100220" TargetMode="External"/><Relationship Id="rId69" Type="http://schemas.openxmlformats.org/officeDocument/2006/relationships/hyperlink" Target="consultantplus://offline/ref=A3E8472C4C1ABF50AB410E253A57C65E638B857CBB07A30AB9B179118F8AC0CED84E86E1CF9EFF8F935521DAB7F9EBA92C3F4CE3D1D4565At8K3M" TargetMode="External"/><Relationship Id="rId134" Type="http://schemas.openxmlformats.org/officeDocument/2006/relationships/hyperlink" Target="https://login.consultant.ru/link/?req=doc&amp;base=PNPA&amp;n=75898&amp;dst=100023&amp;field=134&amp;date=16.12.2021" TargetMode="External"/><Relationship Id="rId80" Type="http://schemas.openxmlformats.org/officeDocument/2006/relationships/hyperlink" Target="consultantplus://offline/ref=A3E8472C4C1ABF50AB410E253A57C65E648D827FBB04A30AB9B179118F8AC0CED84E86E1CE99F788980A24CFA6A1E4A930204FFFCDD654t5K9M" TargetMode="External"/><Relationship Id="rId176" Type="http://schemas.openxmlformats.org/officeDocument/2006/relationships/hyperlink" Target="https://login.consultant.ru/link/?req=doc&amp;base=LAW&amp;n=389002&amp;dst=100181&amp;field=134&amp;date=15.12.2021" TargetMode="External"/><Relationship Id="rId341" Type="http://schemas.openxmlformats.org/officeDocument/2006/relationships/hyperlink" Target="https://login.consultant.ru/link/?req=doc&amp;base=LAW&amp;n=388923&amp;dst=48" TargetMode="External"/><Relationship Id="rId383" Type="http://schemas.openxmlformats.org/officeDocument/2006/relationships/hyperlink" Target="https://login.consultant.ru/link/?req=doc&amp;base=LAW&amp;n=389853&amp;dst=3596&amp;field=134&amp;date=11.11.2021" TargetMode="External"/><Relationship Id="rId439" Type="http://schemas.openxmlformats.org/officeDocument/2006/relationships/hyperlink" Target="https://login.consultant.ru/link/?req=doc&amp;base=LAW&amp;n=144282&amp;dst=100075&amp;field=134&amp;date=19.10.2021" TargetMode="External"/><Relationship Id="rId201" Type="http://schemas.openxmlformats.org/officeDocument/2006/relationships/hyperlink" Target="https://login.consultant.ru/link/?req=doc&amp;base=LAW&amp;n=403048&amp;dst=2184" TargetMode="External"/><Relationship Id="rId243" Type="http://schemas.openxmlformats.org/officeDocument/2006/relationships/hyperlink" Target="https://login.consultant.ru/link/?req=doc&amp;base=LAW&amp;n=401226&amp;dst=100010&amp;date=30.11.2021" TargetMode="External"/><Relationship Id="rId285" Type="http://schemas.openxmlformats.org/officeDocument/2006/relationships/hyperlink" Target="https://login.consultant.ru/link/?req=doc&amp;base=LAW&amp;n=399920&amp;dst=100041&amp;field=134&amp;date=26.11.2021" TargetMode="External"/><Relationship Id="rId450" Type="http://schemas.openxmlformats.org/officeDocument/2006/relationships/hyperlink" Target="https://login.consultant.ru/link/?req=doc&amp;base=LAW&amp;n=397463&amp;dst=100022&amp;date=14.10.2021" TargetMode="External"/><Relationship Id="rId506" Type="http://schemas.openxmlformats.org/officeDocument/2006/relationships/hyperlink" Target="https://login.consultant.ru/link/?req=doc&amp;base=LAW&amp;n=396629&amp;dst=100003%2C-1&amp;date=01.10.2021" TargetMode="External"/><Relationship Id="rId38" Type="http://schemas.openxmlformats.org/officeDocument/2006/relationships/hyperlink" Target="https://login.consultant.ru/link/?req=doc&amp;base=LAW&amp;n=404052&amp;dst=100057&amp;date=23.12.2021" TargetMode="External"/><Relationship Id="rId103" Type="http://schemas.openxmlformats.org/officeDocument/2006/relationships/hyperlink" Target="consultantplus://offline/ref=567212908A45688ADE49608352B17A7EC1A0EB06A7028FD253C8EBBACE81046000A13236833A177CD0F71D8E08A9F277725745D987CEB9D0J2O4M" TargetMode="External"/><Relationship Id="rId310" Type="http://schemas.openxmlformats.org/officeDocument/2006/relationships/hyperlink" Target="https://login.consultant.ru/link/?req=doc&amp;base=LAW&amp;n=400854&amp;dst=100091&amp;date=24.11.2021" TargetMode="External"/><Relationship Id="rId492" Type="http://schemas.openxmlformats.org/officeDocument/2006/relationships/hyperlink" Target="https://login.consultant.ru/link/?req=doc&amp;base=LAW&amp;n=396231&amp;dst=100019&amp;field=134&amp;date=29.09.2021" TargetMode="External"/><Relationship Id="rId91" Type="http://schemas.openxmlformats.org/officeDocument/2006/relationships/hyperlink" Target="consultantplus://offline/ref=567212908A45688ADE49608352B17A7EC1A0EB06A7028FD253C8EBBACE81046000A13236833A167CD6F71D8E08A9F277725745D987CEB9D0J2O4M" TargetMode="External"/><Relationship Id="rId145" Type="http://schemas.openxmlformats.org/officeDocument/2006/relationships/hyperlink" Target="https://login.consultant.ru/link/?req=doc&amp;base=LAW&amp;n=403335&amp;dst=102053&amp;date=16.12.2021" TargetMode="External"/><Relationship Id="rId187" Type="http://schemas.openxmlformats.org/officeDocument/2006/relationships/hyperlink" Target="https://login.consultant.ru/link/?req=doc&amp;base=LAW&amp;n=400792&amp;dst=2476&amp;field=134&amp;date=15.12.2021" TargetMode="External"/><Relationship Id="rId352" Type="http://schemas.openxmlformats.org/officeDocument/2006/relationships/hyperlink" Target="https://login.consultant.ru/link/?req=doc&amp;base=LAW&amp;n=389853&amp;dst=100043&amp;field=134&amp;date=11.11.2021" TargetMode="External"/><Relationship Id="rId394" Type="http://schemas.openxmlformats.org/officeDocument/2006/relationships/hyperlink" Target="https://login.consultant.ru/link/?req=doc&amp;base=LAW&amp;n=327805&amp;dst=100188&amp;field=134&amp;date=28.10.2021" TargetMode="External"/><Relationship Id="rId408" Type="http://schemas.openxmlformats.org/officeDocument/2006/relationships/hyperlink" Target="https://login.consultant.ru/link/?req=doc&amp;base=MLAW&amp;n=214981&amp;dst=100007" TargetMode="External"/><Relationship Id="rId212" Type="http://schemas.openxmlformats.org/officeDocument/2006/relationships/hyperlink" Target="https://login.consultant.ru/link/?req=doc&amp;base=LAW&amp;n=400792&amp;dst=2938&amp;field=134&amp;date=15.12.2021" TargetMode="External"/><Relationship Id="rId254" Type="http://schemas.openxmlformats.org/officeDocument/2006/relationships/hyperlink" Target="https://login.consultant.ru/link/?req=doc&amp;base=LAW&amp;n=401510&amp;dst=100457&amp;date=01.12.2021" TargetMode="External"/><Relationship Id="rId49" Type="http://schemas.openxmlformats.org/officeDocument/2006/relationships/hyperlink" Target="https://login.consultant.ru/link/?req=doc&amp;base=LAW&amp;n=401543&amp;dst=100041&amp;field=134&amp;date=22.12.2021" TargetMode="External"/><Relationship Id="rId114" Type="http://schemas.openxmlformats.org/officeDocument/2006/relationships/hyperlink" Target="consultantplus://offline/ref=567212908A45688ADE49608352B17A7EC6A6EC05A7018FD253C8EBBACE81046000A13236823D1F7BDAA8189B19F1FD776E4846C59BCCBBJDO3M" TargetMode="External"/><Relationship Id="rId296" Type="http://schemas.openxmlformats.org/officeDocument/2006/relationships/hyperlink" Target="https://login.consultant.ru/link/?req=doc&amp;base=LAW&amp;n=400854&amp;dst=100042&amp;date=24.11.2021" TargetMode="External"/><Relationship Id="rId461" Type="http://schemas.openxmlformats.org/officeDocument/2006/relationships/hyperlink" Target="https://login.consultant.ru/link/?req=doc&amp;base=QUEST&amp;n=206997&amp;dst=100010&amp;date=14.10.2021" TargetMode="External"/><Relationship Id="rId517" Type="http://schemas.openxmlformats.org/officeDocument/2006/relationships/hyperlink" Target="https://login.consultant.ru/link/?req=doc&amp;base=LAW&amp;n=396629&amp;dst=100063&amp;date=01.10.2021" TargetMode="External"/><Relationship Id="rId60" Type="http://schemas.openxmlformats.org/officeDocument/2006/relationships/hyperlink" Target="https://login.consultant.ru/link/?req=doc&amp;base=LAW&amp;n=401543&amp;dst=100117&amp;field=134&amp;date=22.12.2021" TargetMode="External"/><Relationship Id="rId156" Type="http://schemas.openxmlformats.org/officeDocument/2006/relationships/hyperlink" Target="https://login.consultant.ru/link/?req=doc&amp;base=LAW&amp;n=402317&amp;dst=100029&amp;date=15.12.2021" TargetMode="External"/><Relationship Id="rId198" Type="http://schemas.openxmlformats.org/officeDocument/2006/relationships/hyperlink" Target="https://login.consultant.ru/link/?req=doc&amp;base=LAW&amp;n=402678&amp;dst=100008" TargetMode="External"/><Relationship Id="rId321" Type="http://schemas.openxmlformats.org/officeDocument/2006/relationships/hyperlink" Target="https://pro.elcode.ru/service/news/koronavirus-news/v-moskve-opredeleny-sfery-deyatelnosti-v-kotoryh-k" TargetMode="External"/><Relationship Id="rId363" Type="http://schemas.openxmlformats.org/officeDocument/2006/relationships/hyperlink" Target="https://login.consultant.ru/link/?req=doc&amp;base=LAW&amp;n=388711&amp;dst=100319&amp;field=134&amp;date=11.11.2021" TargetMode="External"/><Relationship Id="rId419" Type="http://schemas.openxmlformats.org/officeDocument/2006/relationships/hyperlink" Target="https://knd.gosuslugi.ru/" TargetMode="External"/><Relationship Id="rId223" Type="http://schemas.openxmlformats.org/officeDocument/2006/relationships/hyperlink" Target="https://login.consultant.ru/link/?req=doc&amp;base=LAW&amp;n=400792&amp;dst=2991&amp;field=134&amp;date=15.12.2021" TargetMode="External"/><Relationship Id="rId430" Type="http://schemas.openxmlformats.org/officeDocument/2006/relationships/hyperlink" Target="https://login.consultant.ru/link/?req=doc&amp;base=PBI&amp;n=237062&amp;dst=100061&amp;field=134&amp;date=19.10.2021" TargetMode="External"/><Relationship Id="rId18" Type="http://schemas.openxmlformats.org/officeDocument/2006/relationships/hyperlink" Target="https://login.consultant.ru/link/?req=doc&amp;base=LAW&amp;n=403901&amp;dst=100015&amp;field=134&amp;date=24.12.2021" TargetMode="External"/><Relationship Id="rId265" Type="http://schemas.openxmlformats.org/officeDocument/2006/relationships/hyperlink" Target="https://login.consultant.ru/link/?req=doc&amp;base=LAW&amp;n=373184&amp;dst=100018&amp;date=02.12.2021" TargetMode="External"/><Relationship Id="rId472" Type="http://schemas.openxmlformats.org/officeDocument/2006/relationships/hyperlink" Target="https://login.consultant.ru/link/?req=doc&amp;base=LAW&amp;n=385617&amp;dst=100162&amp;field=134&amp;date=13.10.2021" TargetMode="External"/><Relationship Id="rId125" Type="http://schemas.openxmlformats.org/officeDocument/2006/relationships/hyperlink" Target="https://www.elcode.ru/service/kalkulyatory?search=%D0%BF%D0%B5%D1%80%D0%B5%D0%BF%D0%BB%D0%B0%D1%82%D0%B8%D0%BB%D0%B8+%D0%BD%D0%B0%D0%BB%D0%BE%D0%B3%D0%B8+%D0%B8%D0%BB%D0%B8+%D0%B2%D0%B7%D0%BD%D0%BE%D1%81%D1%8B" TargetMode="External"/><Relationship Id="rId167" Type="http://schemas.openxmlformats.org/officeDocument/2006/relationships/hyperlink" Target="https://login.consultant.ru/link/?req=doc&amp;base=LAW&amp;n=402317&amp;dst=100010&amp;field=134&amp;date=15.12.2021" TargetMode="External"/><Relationship Id="rId332" Type="http://schemas.openxmlformats.org/officeDocument/2006/relationships/hyperlink" Target="https://login.consultant.ru/link/?req=doc&amp;base=LAW&amp;n=400312&amp;dst=100262" TargetMode="External"/><Relationship Id="rId374" Type="http://schemas.openxmlformats.org/officeDocument/2006/relationships/hyperlink" Target="https://login.consultant.ru/link/?req=doc&amp;base=LAW&amp;n=399408&amp;dst=100003&amp;date=09.11.2021" TargetMode="External"/><Relationship Id="rId71" Type="http://schemas.openxmlformats.org/officeDocument/2006/relationships/hyperlink" Target="consultantplus://offline/ref=A3E8472C4C1ABF50AB410E253A57C65E648D827FBB04A30AB9B179118F8AC0CED84E86E1CE99F78D980A24CFA6A1E4A930204FFFCDD654t5K9M" TargetMode="External"/><Relationship Id="rId234" Type="http://schemas.openxmlformats.org/officeDocument/2006/relationships/hyperlink" Target="https://login.consultant.ru/link/?req=doc&amp;base=LAW&amp;n=363899&amp;dst=100057&amp;date=03.12.2021" TargetMode="External"/><Relationship Id="rId2" Type="http://schemas.openxmlformats.org/officeDocument/2006/relationships/numbering" Target="numbering.xml"/><Relationship Id="rId29" Type="http://schemas.openxmlformats.org/officeDocument/2006/relationships/hyperlink" Target="https://www.gosuslugi.ru/superservices/bailiffs" TargetMode="External"/><Relationship Id="rId276" Type="http://schemas.openxmlformats.org/officeDocument/2006/relationships/hyperlink" Target="https://login.consultant.ru/link/?req=doc&amp;base=LAW&amp;n=401537&amp;dst=100100&amp;date=02.12.2021" TargetMode="External"/><Relationship Id="rId441" Type="http://schemas.openxmlformats.org/officeDocument/2006/relationships/hyperlink" Target="https://login.consultant.ru/link/?req=doc&amp;base=LAW&amp;n=385617&amp;dst=100003%2C1&amp;date=19.10.2021" TargetMode="External"/><Relationship Id="rId483" Type="http://schemas.openxmlformats.org/officeDocument/2006/relationships/hyperlink" Target="https://login.consultant.ru/link/?req=doc&amp;base=LAW&amp;n=47274&amp;dst=100036&amp;date=08.10.2021" TargetMode="External"/><Relationship Id="rId40" Type="http://schemas.openxmlformats.org/officeDocument/2006/relationships/hyperlink" Target="https://ovmf2.consultant.ru/cgi/online.cgi?req=doc;rnd=7cdebba41767adbb8e32916abc866ce0;base=law;n=404052;dst=100058" TargetMode="External"/><Relationship Id="rId136" Type="http://schemas.openxmlformats.org/officeDocument/2006/relationships/hyperlink" Target="https://login.consultant.ru/link/?req=doc&amp;base=LAW&amp;n=403335&amp;dst=100011&amp;field=134&amp;date=16.12.2021" TargetMode="External"/><Relationship Id="rId178" Type="http://schemas.openxmlformats.org/officeDocument/2006/relationships/hyperlink" Target="https://login.consultant.ru/link/?req=doc&amp;base=LAW&amp;n=402787&amp;dst=100002%2C1&amp;date=15.12.2021" TargetMode="External"/><Relationship Id="rId301" Type="http://schemas.openxmlformats.org/officeDocument/2006/relationships/hyperlink" Target="https://login.consultant.ru/link/?req=doc&amp;base=LAW&amp;n=400854&amp;dst=100025&amp;date=24.11.2021" TargetMode="External"/><Relationship Id="rId343" Type="http://schemas.openxmlformats.org/officeDocument/2006/relationships/hyperlink" Target="https://login.consultant.ru/link/?req=doc&amp;base=LAW&amp;n=400312&amp;dst=100836" TargetMode="External"/><Relationship Id="rId82" Type="http://schemas.openxmlformats.org/officeDocument/2006/relationships/hyperlink" Target="consultantplus://offline/ref=E4EEEF578050FF10F2B4F7CA2F7ECE8AC8CA86A9978DD9585989D998005DDAF7F952C44A523BEBE8212E3CC64ACFBD9C671D1A928D40D6A2kAH7M" TargetMode="External"/><Relationship Id="rId203" Type="http://schemas.openxmlformats.org/officeDocument/2006/relationships/hyperlink" Target="https://login.consultant.ru/link/?req=doc&amp;base=LAW&amp;n=373466&amp;dst=103375" TargetMode="External"/><Relationship Id="rId385" Type="http://schemas.openxmlformats.org/officeDocument/2006/relationships/hyperlink" Target="https://login.consultant.ru/link/?req=doc&amp;base=LAW&amp;n=389853&amp;dst=11790&amp;field=134&amp;date=11.11.2021" TargetMode="External"/><Relationship Id="rId245" Type="http://schemas.openxmlformats.org/officeDocument/2006/relationships/hyperlink" Target="https://login.consultant.ru/link/?req=doc&amp;base=LAW&amp;n=401226&amp;dst=100010&amp;date=30.11.2021" TargetMode="External"/><Relationship Id="rId287" Type="http://schemas.openxmlformats.org/officeDocument/2006/relationships/hyperlink" Target="https://login.consultant.ru/link/?req=doc&amp;base=LAW&amp;n=399920&amp;dst=100044&amp;field=134&amp;date=26.11.2021" TargetMode="External"/><Relationship Id="rId410" Type="http://schemas.openxmlformats.org/officeDocument/2006/relationships/hyperlink" Target="https://login.consultant.ru/link/?req=doc&amp;base=MLAW&amp;n=215198" TargetMode="External"/><Relationship Id="rId452" Type="http://schemas.openxmlformats.org/officeDocument/2006/relationships/hyperlink" Target="https://login.consultant.ru/link/?req=doc&amp;base=LAW&amp;n=397463&amp;dst=100023&amp;date=14.10.2021" TargetMode="External"/><Relationship Id="rId494" Type="http://schemas.openxmlformats.org/officeDocument/2006/relationships/hyperlink" Target="https://login.consultant.ru/link/?req=doc&amp;base=LAW&amp;n=396231&amp;dst=100022&amp;field=134&amp;date=29.09.2021" TargetMode="External"/><Relationship Id="rId508" Type="http://schemas.openxmlformats.org/officeDocument/2006/relationships/hyperlink" Target="https://login.consultant.ru/link/?req=doc&amp;base=LAW&amp;n=396629&amp;dst=100005&amp;date=01.10.2021" TargetMode="External"/><Relationship Id="rId105" Type="http://schemas.openxmlformats.org/officeDocument/2006/relationships/hyperlink" Target="consultantplus://offline/ref=567212908A45688ADE49608352B17A7EC1A0EB06A7028FD253C8EBBACE81046000A13236833A1476D3F71D8E08A9F277725745D987CEB9D0J2O4M" TargetMode="External"/><Relationship Id="rId147" Type="http://schemas.openxmlformats.org/officeDocument/2006/relationships/hyperlink" Target="https://login.consultant.ru/link/?req=doc&amp;base=LAW&amp;n=403335&amp;dst=100011&amp;date=16.12.2021" TargetMode="External"/><Relationship Id="rId312" Type="http://schemas.openxmlformats.org/officeDocument/2006/relationships/hyperlink" Target="https://login.consultant.ru/link/?req=doc&amp;base=LAW&amp;n=400854&amp;dst=100083&amp;date=24.11.2021" TargetMode="External"/><Relationship Id="rId354" Type="http://schemas.openxmlformats.org/officeDocument/2006/relationships/hyperlink" Target="https://login.consultant.ru/link/?req=doc&amp;base=PBI&amp;n=226886&amp;dst=100038&amp;date=11.11.2021" TargetMode="External"/><Relationship Id="rId51" Type="http://schemas.openxmlformats.org/officeDocument/2006/relationships/hyperlink" Target="https://login.consultant.ru/link/?req=doc&amp;base=LAW&amp;n=400792&amp;dst=130&amp;field=134&amp;date=22.12.2021" TargetMode="External"/><Relationship Id="rId93" Type="http://schemas.openxmlformats.org/officeDocument/2006/relationships/hyperlink" Target="consultantplus://offline/ref=567212908A45688ADE49608352B17A7EC1A0EB06A7028FD253C8EBBACE81046000A13236833A1476D4F71D8E08A9F277725745D987CEB9D0J2O4M" TargetMode="External"/><Relationship Id="rId189" Type="http://schemas.openxmlformats.org/officeDocument/2006/relationships/hyperlink" Target="https://login.consultant.ru/link/?req=doc&amp;base=LAW&amp;n=400792&amp;dst=2469&amp;date=15.12.2021" TargetMode="External"/><Relationship Id="rId396" Type="http://schemas.openxmlformats.org/officeDocument/2006/relationships/hyperlink" Target="https://login.consultant.ru/link/?req=doc&amp;base=LAW&amp;n=386440&amp;dst=100051&amp;field=134&amp;date=28.10.2021" TargetMode="External"/><Relationship Id="rId214" Type="http://schemas.openxmlformats.org/officeDocument/2006/relationships/hyperlink" Target="https://login.consultant.ru/link/?req=doc&amp;base=LAW&amp;n=400792&amp;dst=2988&amp;field=134&amp;date=15.12.2021" TargetMode="External"/><Relationship Id="rId256" Type="http://schemas.openxmlformats.org/officeDocument/2006/relationships/hyperlink" Target="https://login.consultant.ru/link/?req=doc&amp;base=LAW&amp;n=401508&amp;dst=100003&amp;date=01.12.2021" TargetMode="External"/><Relationship Id="rId298" Type="http://schemas.openxmlformats.org/officeDocument/2006/relationships/hyperlink" Target="https://login.consultant.ru/link/?req=doc&amp;base=LAW&amp;n=400854&amp;dst=100040&amp;date=24.11.2021" TargetMode="External"/><Relationship Id="rId421" Type="http://schemas.openxmlformats.org/officeDocument/2006/relationships/hyperlink" Target="https://login.consultant.ru/link/?req=doc&amp;base=QUEST&amp;n=207132&amp;dst=100002&amp;date=21.10.2021" TargetMode="External"/><Relationship Id="rId463" Type="http://schemas.openxmlformats.org/officeDocument/2006/relationships/hyperlink" Target="https://www.mos.ru/authority/documents/doc/47242220/" TargetMode="External"/><Relationship Id="rId519" Type="http://schemas.openxmlformats.org/officeDocument/2006/relationships/header" Target="header1.xml"/><Relationship Id="rId116" Type="http://schemas.openxmlformats.org/officeDocument/2006/relationships/hyperlink" Target="consultantplus://offline/ref=567212908A45688ADE49608352B17A7EC1A0EB06A7028FD253C8EBBACE81046000A13236833A177CD1F71D8E08A9F277725745D987CEB9D0J2O4M" TargetMode="External"/><Relationship Id="rId158" Type="http://schemas.openxmlformats.org/officeDocument/2006/relationships/hyperlink" Target="https://login.consultant.ru/link/?req=doc&amp;base=LAW&amp;n=402317&amp;dst=100043&amp;date=15.12.2021" TargetMode="External"/><Relationship Id="rId323" Type="http://schemas.openxmlformats.org/officeDocument/2006/relationships/hyperlink" Target="https://login.consultant.ru/link/?req=doc&amp;base=LAW&amp;n=389104&amp;dst=100163&amp;field=134&amp;date=18.11.2021" TargetMode="External"/><Relationship Id="rId20" Type="http://schemas.openxmlformats.org/officeDocument/2006/relationships/hyperlink" Target="https://login.consultant.ru/link/?req=doc&amp;base=LAW&amp;n=403901&amp;dst=100015&amp;field=134&amp;date=24.12.2021" TargetMode="External"/><Relationship Id="rId62" Type="http://schemas.openxmlformats.org/officeDocument/2006/relationships/hyperlink" Target="consultantplus://offline/ref=607EE794C55EED7DE73EC984B82B4E18D90723C99AF6F411D5EF2E920D07B02DA8D4132FE83271895E7278678917064B7ED9B418E2FA3A2FECD6M" TargetMode="External"/><Relationship Id="rId365" Type="http://schemas.openxmlformats.org/officeDocument/2006/relationships/hyperlink" Target="https://login.consultant.ru/link/?req=doc&amp;base=LAW&amp;n=388711&amp;dst=807&amp;date=10.11.2021" TargetMode="External"/><Relationship Id="rId225" Type="http://schemas.openxmlformats.org/officeDocument/2006/relationships/hyperlink" Target="https://login.consultant.ru/link/?req=doc&amp;base=LAW&amp;n=401703&amp;dst=100003&amp;date=02.12.2021" TargetMode="External"/><Relationship Id="rId267" Type="http://schemas.openxmlformats.org/officeDocument/2006/relationships/hyperlink" Target="https://login.consultant.ru/link/?req=doc&amp;base=LAW&amp;n=390518&amp;dst=100002" TargetMode="External"/><Relationship Id="rId432" Type="http://schemas.openxmlformats.org/officeDocument/2006/relationships/hyperlink" Target="https://login.consultant.ru/link/?req=doc&amp;base=QUEST&amp;n=182717&amp;date=19.10.2021" TargetMode="External"/><Relationship Id="rId474" Type="http://schemas.openxmlformats.org/officeDocument/2006/relationships/hyperlink" Target="https://login.consultant.ru/link/?req=doc&amp;base=LAW&amp;n=47274&amp;dst=100157&amp;field=134&amp;date=07.10.2021" TargetMode="External"/><Relationship Id="rId127" Type="http://schemas.openxmlformats.org/officeDocument/2006/relationships/hyperlink" Target="https://login.consultant.ru/link/?req=doc&amp;base=LAW&amp;n=389103&amp;dst=199&amp;date=10.09.2021" TargetMode="External"/><Relationship Id="rId31" Type="http://schemas.openxmlformats.org/officeDocument/2006/relationships/hyperlink" Target="https://login.consultant.ru/link/?req=doc&amp;base=LAW&amp;n=404054&amp;dst=100033" TargetMode="External"/><Relationship Id="rId73" Type="http://schemas.openxmlformats.org/officeDocument/2006/relationships/hyperlink" Target="consultantplus://offline/ref=A3E8472C4C1ABF50AB410E253A57C65E638B857CBB07A30AB9B179118F8AC0CED84E86E1CF9EFC8B9B5521DAB7F9EBA92C3F4CE3D1D4565At8K3M" TargetMode="External"/><Relationship Id="rId169" Type="http://schemas.openxmlformats.org/officeDocument/2006/relationships/hyperlink" Target="https://login.consultant.ru/link/?req=doc&amp;base=PNPA&amp;n=72541&amp;dst=100007&amp;date=15.12.2021" TargetMode="External"/><Relationship Id="rId334" Type="http://schemas.openxmlformats.org/officeDocument/2006/relationships/hyperlink" Target="https://login.consultant.ru/link/?req=doc&amp;base=LAW&amp;n=400312&amp;dst=101071" TargetMode="External"/><Relationship Id="rId376" Type="http://schemas.openxmlformats.org/officeDocument/2006/relationships/hyperlink" Target="https://login.consultant.ru/link/?req=doc&amp;base=LAW&amp;n=399408&amp;dst=100011&amp;date=09.11.2021" TargetMode="External"/><Relationship Id="rId4" Type="http://schemas.openxmlformats.org/officeDocument/2006/relationships/settings" Target="settings.xml"/><Relationship Id="rId180" Type="http://schemas.openxmlformats.org/officeDocument/2006/relationships/hyperlink" Target="https://login.consultant.ru/link/?req=doc&amp;base=LAW&amp;n=402787&amp;dst=100008&amp;date=15.12.2021" TargetMode="External"/><Relationship Id="rId236" Type="http://schemas.openxmlformats.org/officeDocument/2006/relationships/hyperlink" Target="https://login.consultant.ru/link/?req=doc&amp;base=LAW&amp;n=402042&amp;dst=100026&amp;date=03.12.2021" TargetMode="External"/><Relationship Id="rId278" Type="http://schemas.openxmlformats.org/officeDocument/2006/relationships/hyperlink" Target="https://login.consultant.ru/link/?req=doc&amp;base=LAW&amp;n=377743&amp;dst=169&amp;field=134&amp;date=30.11.2021" TargetMode="External"/><Relationship Id="rId401" Type="http://schemas.openxmlformats.org/officeDocument/2006/relationships/hyperlink" Target="https://login.consultant.ru/link/?req=doc&amp;base=LAW&amp;n=388711&amp;dst=462&amp;field=134&amp;date=28.10.2021" TargetMode="External"/><Relationship Id="rId443" Type="http://schemas.openxmlformats.org/officeDocument/2006/relationships/hyperlink" Target="https://login.consultant.ru/link/?req=doc&amp;base=LAW&amp;n=388711&amp;dst=657&amp;field=134&amp;date=19.10.2021" TargetMode="External"/><Relationship Id="rId303" Type="http://schemas.openxmlformats.org/officeDocument/2006/relationships/hyperlink" Target="https://login.consultant.ru/link/?req=doc&amp;base=LAW&amp;n=388711&amp;dst=1292&amp;date=24.11.2021" TargetMode="External"/><Relationship Id="rId485" Type="http://schemas.openxmlformats.org/officeDocument/2006/relationships/hyperlink" Target="https://login.consultant.ru/link/?rnd=35C0400BB04589D73CBE7DA2C54E3C18&amp;req=doc&amp;base=LAW&amp;n=47274&amp;dst=100031&amp;fld=134&amp;REFFIELD=134&amp;REFDST=100144&amp;REFDOC=799&amp;REFBASE=PKV&amp;stat=refcode%3D10881%3Bdstident%3D100031%3Bindex%3D32&amp;date=13.08.2021" TargetMode="External"/><Relationship Id="rId42" Type="http://schemas.openxmlformats.org/officeDocument/2006/relationships/hyperlink" Target="https://ovmf2.consultant.ru/cgi/online.cgi?req=doc;rnd=7cdebba41767adbb8e32916abc866ce0;base=law;n=404052;dst=100069" TargetMode="External"/><Relationship Id="rId84" Type="http://schemas.openxmlformats.org/officeDocument/2006/relationships/hyperlink" Target="consultantplus://offline/ref=567212908A45688ADE49608352B17A7EC1A0EB06A7028FD253C8EBBACE81046000A13236833A177FD2F71D8E08A9F277725745D987CEB9D0J2O4M" TargetMode="External"/><Relationship Id="rId138" Type="http://schemas.openxmlformats.org/officeDocument/2006/relationships/hyperlink" Target="https://login.consultant.ru/link/?req=doc&amp;base=LAW&amp;n=403335&amp;dst=100062&amp;date=16.12.2021" TargetMode="External"/><Relationship Id="rId345" Type="http://schemas.openxmlformats.org/officeDocument/2006/relationships/hyperlink" Target="https://login.consultant.ru/link/?req=doc&amp;base=LAW&amp;n=400312&amp;dst=101029" TargetMode="External"/><Relationship Id="rId387" Type="http://schemas.openxmlformats.org/officeDocument/2006/relationships/hyperlink" Target="https://login.consultant.ru/link/?req=doc&amp;base=QUEST&amp;n=203047&amp;dst=100014&amp;field=134&amp;date=11.11.2021" TargetMode="External"/><Relationship Id="rId510" Type="http://schemas.openxmlformats.org/officeDocument/2006/relationships/hyperlink" Target="https://login.consultant.ru/link/?req=doc&amp;base=LAW&amp;n=396629&amp;dst=100030&amp;date=01.10.2021" TargetMode="External"/><Relationship Id="rId191" Type="http://schemas.openxmlformats.org/officeDocument/2006/relationships/hyperlink" Target="https://login.consultant.ru/link/?req=doc&amp;base=LAW&amp;n=400792&amp;dst=101183&amp;date=15.12.2021" TargetMode="External"/><Relationship Id="rId205" Type="http://schemas.openxmlformats.org/officeDocument/2006/relationships/hyperlink" Target="https://login.consultant.ru/link/?req=doc&amp;base=LAW&amp;n=402678&amp;dst=102283" TargetMode="External"/><Relationship Id="rId247" Type="http://schemas.openxmlformats.org/officeDocument/2006/relationships/hyperlink" Target="https://login.consultant.ru/link/?req=doc&amp;base=LAW&amp;n=401226&amp;dst=100022&amp;date=30.11.2021" TargetMode="External"/><Relationship Id="rId412" Type="http://schemas.openxmlformats.org/officeDocument/2006/relationships/hyperlink" Target="https://login.consultant.ru/link/?req=doc&amp;base=MLAW&amp;n=215198&amp;dst=100008" TargetMode="External"/><Relationship Id="rId107" Type="http://schemas.openxmlformats.org/officeDocument/2006/relationships/hyperlink" Target="consultantplus://offline/ref=567212908A45688ADE49608352B17A7EC1A0EB06A7028FD253C8EBBACE81046000A13236833A1679D7F71D8E08A9F277725745D987CEB9D0J2O4M" TargetMode="External"/><Relationship Id="rId289" Type="http://schemas.openxmlformats.org/officeDocument/2006/relationships/hyperlink" Target="https://login.consultant.ru/link/?req=doc&amp;base=PBI&amp;n=200044&amp;dst=100002&amp;date=26.11.2021" TargetMode="External"/><Relationship Id="rId454" Type="http://schemas.openxmlformats.org/officeDocument/2006/relationships/hyperlink" Target="https://login.consultant.ru/link/?req=doc&amp;base=LAW&amp;n=397463&amp;dst=100023&amp;date=14.10.2021" TargetMode="External"/><Relationship Id="rId496" Type="http://schemas.openxmlformats.org/officeDocument/2006/relationships/hyperlink" Target="https://login.consultant.ru/link/?req=doc&amp;base=LAW&amp;n=396323&amp;dst=100003%2C-1&amp;date=30.09.2021" TargetMode="External"/><Relationship Id="rId11" Type="http://schemas.openxmlformats.org/officeDocument/2006/relationships/hyperlink" Target="https://login.consultant.ru/link/?req=doc&amp;base=LAW&amp;n=385617&amp;dst=100043&amp;date=22.12.2021" TargetMode="External"/><Relationship Id="rId53" Type="http://schemas.openxmlformats.org/officeDocument/2006/relationships/hyperlink" Target="https://login.consultant.ru/link/?req=doc&amp;base=LAW&amp;n=400792&amp;dst=133&amp;field=134&amp;date=22.12.2021" TargetMode="External"/><Relationship Id="rId149" Type="http://schemas.openxmlformats.org/officeDocument/2006/relationships/hyperlink" Target="https://login.consultant.ru/link/?req=doc&amp;base=LAW&amp;n=403334&amp;dst=100011%2C2&amp;date=16.12.2021" TargetMode="External"/><Relationship Id="rId314" Type="http://schemas.openxmlformats.org/officeDocument/2006/relationships/hyperlink" Target="https://login.consultant.ru/link/?req=doc&amp;base=LAW&amp;n=400713&amp;dst=100004&amp;date=22.11.2021" TargetMode="External"/><Relationship Id="rId356" Type="http://schemas.openxmlformats.org/officeDocument/2006/relationships/hyperlink" Target="https://login.consultant.ru/link/?req=doc&amp;base=LAW&amp;n=389853&amp;dst=13398&amp;field=134&amp;date=11.11.2021" TargetMode="External"/><Relationship Id="rId398" Type="http://schemas.openxmlformats.org/officeDocument/2006/relationships/hyperlink" Target="https://login.consultant.ru/link/?req=doc&amp;base=LAW&amp;n=386440&amp;dst=100010&amp;field=134&amp;date=28.10.2021" TargetMode="External"/><Relationship Id="rId521" Type="http://schemas.openxmlformats.org/officeDocument/2006/relationships/fontTable" Target="fontTable.xml"/><Relationship Id="rId95" Type="http://schemas.openxmlformats.org/officeDocument/2006/relationships/hyperlink" Target="consultantplus://offline/ref=567212908A45688ADE49608352B17A7EC1A0EB06A7028FD253C8EBBACE81046000A13236833A157AD9F71D8E08A9F277725745D987CEB9D0J2O4M" TargetMode="External"/><Relationship Id="rId160" Type="http://schemas.openxmlformats.org/officeDocument/2006/relationships/hyperlink" Target="https://login.consultant.ru/link/?req=doc&amp;base=LAW&amp;n=402317&amp;dst=100013&amp;field=134&amp;date=15.12.2021" TargetMode="External"/><Relationship Id="rId216" Type="http://schemas.openxmlformats.org/officeDocument/2006/relationships/hyperlink" Target="https://login.consultant.ru/link/?req=doc&amp;base=LAW&amp;n=400792&amp;dst=2972&amp;field=134&amp;date=15.12.2021" TargetMode="External"/><Relationship Id="rId423" Type="http://schemas.openxmlformats.org/officeDocument/2006/relationships/hyperlink" Target="https://login.consultant.ru/link/?req=doc&amp;base=LAW&amp;n=388711&amp;dst=1805&amp;date=21.10.2021" TargetMode="External"/><Relationship Id="rId258" Type="http://schemas.openxmlformats.org/officeDocument/2006/relationships/hyperlink" Target="https://login.consultant.ru/link/?req=doc&amp;base=LAW&amp;n=401508&amp;dst=100015&amp;date=01.12.2021" TargetMode="External"/><Relationship Id="rId465" Type="http://schemas.openxmlformats.org/officeDocument/2006/relationships/hyperlink" Target="https://www.mos.ru/news/item/93823073/" TargetMode="External"/><Relationship Id="rId22" Type="http://schemas.openxmlformats.org/officeDocument/2006/relationships/hyperlink" Target="https://login.consultant.ru/link/?req=doc&amp;base=PNPA&amp;n=79152&amp;dst=100253&amp;field=134&amp;date=24.12.2021" TargetMode="External"/><Relationship Id="rId64" Type="http://schemas.openxmlformats.org/officeDocument/2006/relationships/hyperlink" Target="consultantplus://offline/ref=977B26C6C0B0A80C11ED53032B2D377E1B72616CEF3CC04AD6554F9CB74366EBE2DDFF91E5B1192C10E4F0457226621395E6B2B9F48E5F8DhFIBM" TargetMode="External"/><Relationship Id="rId118" Type="http://schemas.openxmlformats.org/officeDocument/2006/relationships/hyperlink" Target="consultantplus://offline/ref=567212908A45688ADE49608352B17A7EC1A0EB06A7028FD253C8EBBACE81046000A13236833A1476D1F71D8E08A9F277725745D987CEB9D0J2O4M" TargetMode="External"/><Relationship Id="rId325" Type="http://schemas.openxmlformats.org/officeDocument/2006/relationships/hyperlink" Target="https://login.consultant.ru/link/?req=doc&amp;base=QUEST&amp;n=205173&amp;date=18.11.2021" TargetMode="External"/><Relationship Id="rId367" Type="http://schemas.openxmlformats.org/officeDocument/2006/relationships/hyperlink" Target="https://login.consultant.ru/link/?req=doc&amp;base=QUEST&amp;n=207315&amp;dst=100004%2C1&amp;date=12.11.2021" TargetMode="External"/><Relationship Id="rId171" Type="http://schemas.openxmlformats.org/officeDocument/2006/relationships/hyperlink" Target="https://login.consultant.ru/link/?req=doc&amp;base=LAW&amp;n=402317&amp;dst=100010&amp;field=134&amp;date=15.12.2021" TargetMode="External"/><Relationship Id="rId227" Type="http://schemas.openxmlformats.org/officeDocument/2006/relationships/hyperlink" Target="https://login.consultant.ru/link/?req=doc&amp;base=LAW&amp;n=401703&amp;dst=100011&amp;date=02.12.2021" TargetMode="External"/><Relationship Id="rId269" Type="http://schemas.openxmlformats.org/officeDocument/2006/relationships/hyperlink" Target="https://login.consultant.ru/link/?req=doc&amp;base=LAW&amp;n=384641&amp;dst=100076&amp;field=134&amp;date=02.12.2021" TargetMode="External"/><Relationship Id="rId434" Type="http://schemas.openxmlformats.org/officeDocument/2006/relationships/hyperlink" Target="https://login.consultant.ru/link/?req=doc&amp;base=QUEST&amp;n=56014&amp;dst=100009&amp;field=134&amp;date=19.10.2021" TargetMode="External"/><Relationship Id="rId476" Type="http://schemas.openxmlformats.org/officeDocument/2006/relationships/hyperlink" Target="https://login.consultant.ru/link/?req=doc&amp;base=LAW&amp;n=144282&amp;dst=100037&amp;field=134&amp;date=08.10.2021" TargetMode="External"/><Relationship Id="rId33" Type="http://schemas.openxmlformats.org/officeDocument/2006/relationships/hyperlink" Target="https://login.consultant.ru/link/?req=doc&amp;base=LAW&amp;n=404189&amp;dst=1940" TargetMode="External"/><Relationship Id="rId129" Type="http://schemas.openxmlformats.org/officeDocument/2006/relationships/hyperlink" Target="https://login.consultant.ru/link/?req=doc&amp;base=LAW&amp;n=388534&amp;dst=101897&amp;date=23.07.2021" TargetMode="External"/><Relationship Id="rId280" Type="http://schemas.openxmlformats.org/officeDocument/2006/relationships/hyperlink" Target="https://login.consultant.ru/link/?req=doc&amp;base=LAW&amp;n=377743&amp;dst=169&amp;field=134&amp;date=30.11.2021" TargetMode="External"/><Relationship Id="rId336" Type="http://schemas.openxmlformats.org/officeDocument/2006/relationships/hyperlink" Target="https://login.consultant.ru/link/?req=doc&amp;base=LAW&amp;n=400312&amp;dst=100395" TargetMode="External"/><Relationship Id="rId501" Type="http://schemas.openxmlformats.org/officeDocument/2006/relationships/hyperlink" Target="https://login.consultant.ru/link/?req=doc&amp;base=LAW&amp;n=394047&amp;dst=100005&amp;field=134&amp;date=29.09.2021" TargetMode="External"/><Relationship Id="rId75" Type="http://schemas.openxmlformats.org/officeDocument/2006/relationships/hyperlink" Target="consultantplus://offline/ref=A3E8472C4C1ABF50AB410E253A57C65E638B857CBB07A30AB9B179118F8AC0CED84E86E1CF9EFE8A915521DAB7F9EBA92C3F4CE3D1D4565At8K3M" TargetMode="External"/><Relationship Id="rId140" Type="http://schemas.openxmlformats.org/officeDocument/2006/relationships/hyperlink" Target="https://login.consultant.ru/link/?req=doc&amp;base=LAW&amp;n=403335&amp;dst=100144&amp;date=16.12.2021" TargetMode="External"/><Relationship Id="rId182" Type="http://schemas.openxmlformats.org/officeDocument/2006/relationships/hyperlink" Target="https://login.consultant.ru/link/?req=doc&amp;base=LAW&amp;n=402787&amp;dst=100020&amp;date=15.12.2021" TargetMode="External"/><Relationship Id="rId378" Type="http://schemas.openxmlformats.org/officeDocument/2006/relationships/hyperlink" Target="https://login.consultant.ru/link/?req=doc&amp;base=LAW&amp;n=399408&amp;dst=100013&amp;date=09.11.2021" TargetMode="External"/><Relationship Id="rId403" Type="http://schemas.openxmlformats.org/officeDocument/2006/relationships/hyperlink" Target="https://login.consultant.ru/link/?req=doc&amp;base=QUEST&amp;n=167214&amp;dst=100003&amp;date=27.10.2021" TargetMode="External"/><Relationship Id="rId6" Type="http://schemas.openxmlformats.org/officeDocument/2006/relationships/footnotes" Target="footnotes.xml"/><Relationship Id="rId238" Type="http://schemas.openxmlformats.org/officeDocument/2006/relationships/hyperlink" Target="https://login.consultant.ru/link/?req=doc&amp;base=LAW&amp;n=401350&amp;dst=100003&amp;date=30.11.2021" TargetMode="External"/><Relationship Id="rId445" Type="http://schemas.openxmlformats.org/officeDocument/2006/relationships/hyperlink" Target="https://login.consultant.ru/link/?req=doc&amp;base=QUEST&amp;n=198199&amp;date=19.10.2021" TargetMode="External"/><Relationship Id="rId487" Type="http://schemas.openxmlformats.org/officeDocument/2006/relationships/hyperlink" Target="https://login.consultant.ru/link/?req=doc&amp;base=LAW&amp;n=380580&amp;dst=691&amp;date=29.09.2021" TargetMode="External"/><Relationship Id="rId291" Type="http://schemas.openxmlformats.org/officeDocument/2006/relationships/hyperlink" Target="https://login.consultant.ru/link/?req=doc&amp;base=LAW&amp;n=400854&amp;dst=100003&amp;date=24.11.2021" TargetMode="External"/><Relationship Id="rId305" Type="http://schemas.openxmlformats.org/officeDocument/2006/relationships/hyperlink" Target="https://login.consultant.ru/link/?req=doc&amp;base=LAW&amp;n=400854&amp;dst=100039&amp;date=24.11.2021" TargetMode="External"/><Relationship Id="rId347" Type="http://schemas.openxmlformats.org/officeDocument/2006/relationships/hyperlink" Target="https://login.consultant.ru/link/?req=doc&amp;base=LAW&amp;n=399655&amp;dst=100001%2C1&amp;date=02.11.2021l" TargetMode="External"/><Relationship Id="rId512" Type="http://schemas.openxmlformats.org/officeDocument/2006/relationships/hyperlink" Target="https://minpromtorg.gov.ru/" TargetMode="External"/><Relationship Id="rId44" Type="http://schemas.openxmlformats.org/officeDocument/2006/relationships/hyperlink" Target="https://ovmf2.consultant.ru/cgi/online.cgi?req=doc;rnd=7cdebba41767adbb8e32916abc866ce0;base=law;n=370144;dst=100196" TargetMode="External"/><Relationship Id="rId86" Type="http://schemas.openxmlformats.org/officeDocument/2006/relationships/hyperlink" Target="consultantplus://offline/ref=567212908A45688ADE49608352B17A7EC1A0EB06A7028FD253C8EBBACE81046000A13236833A177FD6F71D8E08A9F277725745D987CEB9D0J2O4M" TargetMode="External"/><Relationship Id="rId151" Type="http://schemas.openxmlformats.org/officeDocument/2006/relationships/hyperlink" Target="https://login.consultant.ru/link/?req=doc&amp;base=LAW&amp;n=389002&amp;dst=100178&amp;date=15.12.2021" TargetMode="External"/><Relationship Id="rId389" Type="http://schemas.openxmlformats.org/officeDocument/2006/relationships/hyperlink" Target="https://login.consultant.ru/link/?req=doc&amp;base=PBI&amp;n=262954&amp;dst=100012&amp;field=134&amp;date=11.11.2021" TargetMode="External"/><Relationship Id="rId193" Type="http://schemas.openxmlformats.org/officeDocument/2006/relationships/hyperlink" Target="https://login.consultant.ru/link/?req=doc&amp;base=LAW&amp;n=400792&amp;dst=2475&amp;date=15.12.2021" TargetMode="External"/><Relationship Id="rId207" Type="http://schemas.openxmlformats.org/officeDocument/2006/relationships/hyperlink" Target="https://login.consultant.ru/link/?req=doc&amp;base=PRJ&amp;n=214156&amp;dst=100004&amp;date=17.12.2021" TargetMode="External"/><Relationship Id="rId249" Type="http://schemas.openxmlformats.org/officeDocument/2006/relationships/hyperlink" Target="https://login.consultant.ru/link/?req=doc&amp;base=LAW&amp;n=401226&amp;dst=100010&amp;date=30.11.2021" TargetMode="External"/><Relationship Id="rId414" Type="http://schemas.openxmlformats.org/officeDocument/2006/relationships/hyperlink" Target="https://login.consultant.ru/link/?req=doc&amp;base=MLAW&amp;n=215099&amp;dst=100016&amp;date=28.10.2021" TargetMode="External"/><Relationship Id="rId456" Type="http://schemas.openxmlformats.org/officeDocument/2006/relationships/hyperlink" Target="https://login.consultant.ru/link/?req=doc&amp;base=QUEST&amp;n=206997&amp;dst=100001&amp;date=14.10.2021" TargetMode="External"/><Relationship Id="rId498" Type="http://schemas.openxmlformats.org/officeDocument/2006/relationships/hyperlink" Target="https://login.consultant.ru/link/?req=doc&amp;base=LAW&amp;n=380593&amp;dst=757&amp;date=29.09.2021" TargetMode="External"/><Relationship Id="rId13" Type="http://schemas.openxmlformats.org/officeDocument/2006/relationships/hyperlink" Target="https://login.consultant.ru/link/?req=doc&amp;base=LAW&amp;n=385617&amp;dst=100043&amp;date=22.12.2021" TargetMode="External"/><Relationship Id="rId109" Type="http://schemas.openxmlformats.org/officeDocument/2006/relationships/hyperlink" Target="consultantplus://offline/ref=567212908A45688ADE49608352B17A7EC1A0EB06A7028FD253C8EBBACE81046000A13236833A1679D7F71D8E08A9F277725745D987CEB9D0J2O4M" TargetMode="External"/><Relationship Id="rId260" Type="http://schemas.openxmlformats.org/officeDocument/2006/relationships/hyperlink" Target="https://login.consultant.ru/link/?req=doc&amp;base=LAW&amp;n=401508&amp;dst=100084&amp;date=01.12.2021" TargetMode="External"/><Relationship Id="rId316" Type="http://schemas.openxmlformats.org/officeDocument/2006/relationships/hyperlink" Target="https://login.consultant.ru/link/?req=doc&amp;base=LAW&amp;n=400712&amp;dst=100004&amp;date=22.11.2021" TargetMode="External"/><Relationship Id="rId55" Type="http://schemas.openxmlformats.org/officeDocument/2006/relationships/hyperlink" Target="https://login.consultant.ru/link/?req=doc&amp;base=LAW&amp;n=400792&amp;dst=196&amp;field=134&amp;date=22.12.2021" TargetMode="External"/><Relationship Id="rId97" Type="http://schemas.openxmlformats.org/officeDocument/2006/relationships/hyperlink" Target="consultantplus://offline/ref=567212908A45688ADE49608352B17A7EC6A6EC05A7018FD253C8EBBACE81046000A13236833B127BD4F71D8E08A9F277725745D987CEB9D0J2O4M" TargetMode="External"/><Relationship Id="rId120" Type="http://schemas.openxmlformats.org/officeDocument/2006/relationships/hyperlink" Target="consultantplus://offline/ref=567212908A45688ADE49608352B17A7EC1A0EB06A7028FD253C8EBBACE81046000A13236833A1477D9F71D8E08A9F277725745D987CEB9D0J2O4M" TargetMode="External"/><Relationship Id="rId358" Type="http://schemas.openxmlformats.org/officeDocument/2006/relationships/hyperlink" Target="https://login.consultant.ru/link/?req=doc&amp;base=LAW&amp;n=399516&amp;dst=100006&amp;date=11.11.2021" TargetMode="External"/><Relationship Id="rId162" Type="http://schemas.openxmlformats.org/officeDocument/2006/relationships/hyperlink" Target="https://login.consultant.ru/link/?req=doc&amp;base=LAW&amp;n=402317&amp;dst=100018&amp;field=134&amp;date=15.12.2021" TargetMode="External"/><Relationship Id="rId218" Type="http://schemas.openxmlformats.org/officeDocument/2006/relationships/hyperlink" Target="https://login.consultant.ru/link/?req=doc&amp;base=LAW&amp;n=400792&amp;dst=2976&amp;field=134&amp;date=15.12.2021" TargetMode="External"/><Relationship Id="rId425" Type="http://schemas.openxmlformats.org/officeDocument/2006/relationships/hyperlink" Target="https://pro.elcode.ru/service/news/koronavirus-news/kakie-mery-pravitelstvo-predlagaet-dlya-borby-s-ko" TargetMode="External"/><Relationship Id="rId467" Type="http://schemas.openxmlformats.org/officeDocument/2006/relationships/hyperlink" Target="https://www.mos.ru/authority/documents/doc/47244220/" TargetMode="External"/><Relationship Id="rId271" Type="http://schemas.openxmlformats.org/officeDocument/2006/relationships/hyperlink" Target="https://login.consultant.ru/link/?req=doc&amp;base=LAW&amp;n=390563&amp;dst=100224" TargetMode="External"/><Relationship Id="rId24" Type="http://schemas.openxmlformats.org/officeDocument/2006/relationships/hyperlink" Target="https://login.consultant.ru/link/?req=doc&amp;base=LAW&amp;n=403903&amp;dst=100006&amp;date=24.12.2021" TargetMode="External"/><Relationship Id="rId66" Type="http://schemas.openxmlformats.org/officeDocument/2006/relationships/hyperlink" Target="consultantplus://offline/ref=A3E8472C4C1ABF50AB410E253A57C65E638B857CBB07A30AB9B179118F8AC0CED84E86E1CF9EFF8C935521DAB7F9EBA92C3F4CE3D1D4565At8K3M" TargetMode="External"/><Relationship Id="rId131" Type="http://schemas.openxmlformats.org/officeDocument/2006/relationships/hyperlink" Target="https://login.consultant.ru/link/?req=doc&amp;base=LAW&amp;n=400792&amp;dst=102548&amp;field=134&amp;date=16.12.2021" TargetMode="External"/><Relationship Id="rId327" Type="http://schemas.openxmlformats.org/officeDocument/2006/relationships/hyperlink" Target="https://login.consultant.ru/link/?req=doc&amp;base=LAW&amp;n=400104&amp;dst=100106&amp;date=17.11.2021" TargetMode="External"/><Relationship Id="rId369" Type="http://schemas.openxmlformats.org/officeDocument/2006/relationships/hyperlink" Target="https://login.consultant.ru/link/?req=doc&amp;base=LAW&amp;n=388711&amp;dst=2356&amp;field=134&amp;date=12.11.2021" TargetMode="External"/><Relationship Id="rId173" Type="http://schemas.openxmlformats.org/officeDocument/2006/relationships/hyperlink" Target="https://login.consultant.ru/link/?req=doc&amp;base=LAW&amp;n=402787&amp;dst=100002%2C1&amp;date=15.12.2021" TargetMode="External"/><Relationship Id="rId229" Type="http://schemas.openxmlformats.org/officeDocument/2006/relationships/hyperlink" Target="https://ovmf2.consultant.ru/cgi/online.cgi?req=doc;rnd=7cdebba41767adbb8e32916abc866ce0;base=law;n=383567;dst=506" TargetMode="External"/><Relationship Id="rId380" Type="http://schemas.openxmlformats.org/officeDocument/2006/relationships/hyperlink" Target="https://login.consultant.ru/link/?req=doc&amp;base=LAW&amp;n=399408&amp;dst=100035&amp;date=09.11.2021" TargetMode="External"/><Relationship Id="rId436" Type="http://schemas.openxmlformats.org/officeDocument/2006/relationships/hyperlink" Target="https://login.consultant.ru/link/?req=doc&amp;base=QUEST&amp;n=182717&amp;date=19.10.2021" TargetMode="External"/><Relationship Id="rId240" Type="http://schemas.openxmlformats.org/officeDocument/2006/relationships/hyperlink" Target="https://login.consultant.ru/link/?req=doc&amp;base=LAW&amp;n=401226&amp;dst=100002&amp;date=30.11.2021" TargetMode="External"/><Relationship Id="rId478" Type="http://schemas.openxmlformats.org/officeDocument/2006/relationships/hyperlink" Target="https://login.consultant.ru/link/?req=doc&amp;base=LAW&amp;n=47274&amp;dst=100036&amp;field=134&amp;date=08.10.2021" TargetMode="External"/><Relationship Id="rId35" Type="http://schemas.openxmlformats.org/officeDocument/2006/relationships/hyperlink" Target="https://login.consultant.ru/link/?req=doc&amp;base=LAW&amp;n=404192&amp;dst=837" TargetMode="External"/><Relationship Id="rId77" Type="http://schemas.openxmlformats.org/officeDocument/2006/relationships/hyperlink" Target="consultantplus://offline/ref=A3E8472C4C1ABF50AB410E253A57C65E63858A7ABA07A30AB9B179118F8AC0CECA4EDEEDCD9CE08C9140778BF1tAKDM" TargetMode="External"/><Relationship Id="rId100" Type="http://schemas.openxmlformats.org/officeDocument/2006/relationships/hyperlink" Target="consultantplus://offline/ref=567212908A45688ADE49608352B17A7EC1A0EB06A7028FD253C8EBBACE81046000A13236833A157DD2F71D8E08A9F277725745D987CEB9D0J2O4M" TargetMode="External"/><Relationship Id="rId282" Type="http://schemas.openxmlformats.org/officeDocument/2006/relationships/hyperlink" Target="https://login.consultant.ru/link/?req=doc&amp;base=LAW&amp;n=399920&amp;dst=100003%2C2&amp;date=26.11.2021" TargetMode="External"/><Relationship Id="rId338" Type="http://schemas.openxmlformats.org/officeDocument/2006/relationships/hyperlink" Target="https://login.consultant.ru/link/?req=doc&amp;base=LAW&amp;n=400312&amp;dst=100586" TargetMode="External"/><Relationship Id="rId503" Type="http://schemas.openxmlformats.org/officeDocument/2006/relationships/hyperlink" Target="https://login.consultant.ru/link/?req=doc&amp;base=PBI&amp;n=265254&amp;dst=12009&amp;field=134&amp;date=16.09.2021" TargetMode="External"/><Relationship Id="rId8" Type="http://schemas.openxmlformats.org/officeDocument/2006/relationships/hyperlink" Target="https://login.consultant.ru/link/?req=doc&amp;base=LAW&amp;n=404038&amp;dst=100003%2C1&amp;date=22.12.2021" TargetMode="External"/><Relationship Id="rId142" Type="http://schemas.openxmlformats.org/officeDocument/2006/relationships/hyperlink" Target="https://login.consultant.ru/link/?req=doc&amp;base=LAW&amp;n=403335&amp;dst=100190&amp;date=16.12.2021" TargetMode="External"/><Relationship Id="rId184" Type="http://schemas.openxmlformats.org/officeDocument/2006/relationships/hyperlink" Target="https://login.consultant.ru/link/?req=doc&amp;base=LAW&amp;n=402787&amp;dst=100047&amp;date=15.12.2021" TargetMode="External"/><Relationship Id="rId391" Type="http://schemas.openxmlformats.org/officeDocument/2006/relationships/hyperlink" Target="https://login.consultant.ru/link/?req=doc&amp;base=QUEST&amp;n=207310&amp;dst=100001&amp;date=29.10.2021" TargetMode="External"/><Relationship Id="rId405" Type="http://schemas.openxmlformats.org/officeDocument/2006/relationships/hyperlink" Target="https://login.consultant.ru/link/?req=doc&amp;base=LAW&amp;n=387517&amp;dst=7444&amp;field=134&amp;date=28.10.2021" TargetMode="External"/><Relationship Id="rId447" Type="http://schemas.openxmlformats.org/officeDocument/2006/relationships/hyperlink" Target="https://login.consultant.ru/link/?req=doc&amp;base=LAW&amp;n=377935&amp;dst=106&amp;date=14.10.2021" TargetMode="External"/><Relationship Id="rId251" Type="http://schemas.openxmlformats.org/officeDocument/2006/relationships/hyperlink" Target="https://login.consultant.ru/link/?req=doc&amp;base=LAW&amp;n=401510&amp;dst=100144&amp;date=01.12.2021" TargetMode="External"/><Relationship Id="rId489" Type="http://schemas.openxmlformats.org/officeDocument/2006/relationships/hyperlink" Target="https://login.consultant.ru/link/?req=doc&amp;base=LAW&amp;n=383939&amp;dst=100012&amp;date=29.09.2021" TargetMode="External"/><Relationship Id="rId46" Type="http://schemas.openxmlformats.org/officeDocument/2006/relationships/hyperlink" Target="https://login.consultant.ru/link/?req=doc&amp;base=LAW&amp;n=404052&amp;dst=100057&amp;date=23.12.2021" TargetMode="External"/><Relationship Id="rId293" Type="http://schemas.openxmlformats.org/officeDocument/2006/relationships/hyperlink" Target="https://login.consultant.ru/link/?req=doc&amp;base=LAW&amp;n=400854&amp;dst=100010&amp;date=24.11.2021" TargetMode="External"/><Relationship Id="rId307" Type="http://schemas.openxmlformats.org/officeDocument/2006/relationships/hyperlink" Target="https://login.consultant.ru/link/?req=doc&amp;base=LAW&amp;n=400854&amp;dst=100086&amp;date=24.11.2021" TargetMode="External"/><Relationship Id="rId349" Type="http://schemas.openxmlformats.org/officeDocument/2006/relationships/hyperlink" Target="https://login.consultant.ru/link/?req=doc&amp;base=QUEST&amp;n=207379&amp;dst=100004&amp;date=11.11.2021" TargetMode="External"/><Relationship Id="rId514" Type="http://schemas.openxmlformats.org/officeDocument/2006/relationships/hyperlink" Target="https://login.consultant.ru/link/?req=doc&amp;base=LAW&amp;n=396629&amp;dst=100045&amp;date=01.10.2021" TargetMode="External"/><Relationship Id="rId88" Type="http://schemas.openxmlformats.org/officeDocument/2006/relationships/hyperlink" Target="consultantplus://offline/ref=567212908A45688ADE49608352B17A7EC1A0EB06A7028FD253C8EBBACE81046000A13236833A1476D3F71D8E08A9F277725745D987CEB9D0J2O4M" TargetMode="External"/><Relationship Id="rId111" Type="http://schemas.openxmlformats.org/officeDocument/2006/relationships/hyperlink" Target="consultantplus://offline/ref=567212908A45688ADE49608352B17A7EC1AEE400A6028FD253C8EBBACE81046000A13236833B1379D5F71D8E08A9F277725745D987CEB9D0J2O4M" TargetMode="External"/><Relationship Id="rId153" Type="http://schemas.openxmlformats.org/officeDocument/2006/relationships/hyperlink" Target="https://login.consultant.ru/link/?req=doc&amp;base=LAW&amp;n=402317&amp;dst=100003&amp;date=15.12.2021" TargetMode="External"/><Relationship Id="rId195" Type="http://schemas.openxmlformats.org/officeDocument/2006/relationships/hyperlink" Target="https://login.consultant.ru/link/?req=doc&amp;base=LAW&amp;n=402678&amp;dst=100004" TargetMode="External"/><Relationship Id="rId209" Type="http://schemas.openxmlformats.org/officeDocument/2006/relationships/hyperlink" Target="https://login.consultant.ru/link/?req=doc&amp;base=PRJ&amp;n=214156&amp;dst=100004&amp;date=17.12.2021" TargetMode="External"/><Relationship Id="rId360" Type="http://schemas.openxmlformats.org/officeDocument/2006/relationships/hyperlink" Target="https://login.consultant.ru/link/?req=doc&amp;base=LAW&amp;n=388711&amp;dst=107&amp;field=134&amp;date=11.11.2021" TargetMode="External"/><Relationship Id="rId416" Type="http://schemas.openxmlformats.org/officeDocument/2006/relationships/hyperlink" Target="https://login.consultant.ru/link/?req=doc&amp;base=MLAW&amp;n=206671&amp;dst=103097&amp;date=28.10.2021" TargetMode="External"/><Relationship Id="rId220" Type="http://schemas.openxmlformats.org/officeDocument/2006/relationships/hyperlink" Target="https://login.consultant.ru/link/?req=doc&amp;base=LAW&amp;n=400792&amp;dst=2984&amp;field=134&amp;date=15.12.2021" TargetMode="External"/><Relationship Id="rId458" Type="http://schemas.openxmlformats.org/officeDocument/2006/relationships/hyperlink" Target="https://login.consultant.ru/link/?req=doc&amp;base=QUEST&amp;n=206997&amp;dst=100001&amp;date=14.10.2021" TargetMode="External"/><Relationship Id="rId15" Type="http://schemas.openxmlformats.org/officeDocument/2006/relationships/hyperlink" Target="https://login.consultant.ru/link/?req=doc&amp;base=LAW&amp;n=403901&amp;dst=100003&amp;date=21.12.2021" TargetMode="External"/><Relationship Id="rId57" Type="http://schemas.openxmlformats.org/officeDocument/2006/relationships/hyperlink" Target="https://login.consultant.ru/link/?req=doc&amp;base=LAW&amp;n=401543&amp;dst=100104&amp;field=134&amp;date=22.12.2021" TargetMode="External"/><Relationship Id="rId262" Type="http://schemas.openxmlformats.org/officeDocument/2006/relationships/hyperlink" Target="https://login.consultant.ru/link/?req=doc&amp;base=LAW&amp;n=335976&amp;date=01.12.2021" TargetMode="External"/><Relationship Id="rId318" Type="http://schemas.openxmlformats.org/officeDocument/2006/relationships/hyperlink" Target="https://login.consultant.ru/link/?req=doc&amp;base=LAW&amp;n=400792&amp;dst=2932&amp;date=23.11.2021" TargetMode="External"/><Relationship Id="rId99" Type="http://schemas.openxmlformats.org/officeDocument/2006/relationships/hyperlink" Target="consultantplus://offline/ref=567212908A45688ADE49608352B17A7EC1A0EB06A7028FD253C8EBBACE81046000A13236833A157CD2F71D8E08A9F277725745D987CEB9D0J2O4M" TargetMode="External"/><Relationship Id="rId122" Type="http://schemas.openxmlformats.org/officeDocument/2006/relationships/hyperlink" Target="https://login.consultant.ru/link/?req=doc&amp;base=LAW&amp;n=12453&amp;dst=100173%2C1&amp;date=23.04.2021" TargetMode="External"/><Relationship Id="rId164" Type="http://schemas.openxmlformats.org/officeDocument/2006/relationships/hyperlink" Target="https://login.consultant.ru/link/?req=doc&amp;base=LAW&amp;n=402317&amp;dst=100020&amp;date=15.12.2021" TargetMode="External"/><Relationship Id="rId371" Type="http://schemas.openxmlformats.org/officeDocument/2006/relationships/hyperlink" Target="https://login.consultant.ru/link/?req=doc&amp;base=LAW&amp;n=369770&amp;dst=3&amp;field=134&amp;date=12.11.2021" TargetMode="External"/><Relationship Id="rId427" Type="http://schemas.openxmlformats.org/officeDocument/2006/relationships/hyperlink" Target="https://login.consultant.ru/link/?req=doc&amp;base=QUEST&amp;n=182717&amp;date=19.10.2021" TargetMode="External"/><Relationship Id="rId469" Type="http://schemas.openxmlformats.org/officeDocument/2006/relationships/hyperlink" Target="https://login.consultant.ru/link/?req=doc&amp;base=LAW&amp;n=388711&amp;dst=2360&amp;field=134&amp;date=13.10.2021" TargetMode="External"/><Relationship Id="rId26" Type="http://schemas.openxmlformats.org/officeDocument/2006/relationships/hyperlink" Target="https://login.consultant.ru/link/?req=doc&amp;base=LAW&amp;n=404054&amp;dst=100004" TargetMode="External"/><Relationship Id="rId231" Type="http://schemas.openxmlformats.org/officeDocument/2006/relationships/hyperlink" Target="https://login.consultant.ru/link/?req=doc&amp;base=LAW&amp;n=401543&amp;dst=100002&amp;date=02.12.2021" TargetMode="External"/><Relationship Id="rId273" Type="http://schemas.openxmlformats.org/officeDocument/2006/relationships/hyperlink" Target="https://login.consultant.ru/link/?req=doc&amp;base=LAW&amp;n=390563&amp;dst=100209&amp;date=02.12.2021" TargetMode="External"/><Relationship Id="rId329" Type="http://schemas.openxmlformats.org/officeDocument/2006/relationships/hyperlink" Target="https://trudvsem.ru/" TargetMode="External"/><Relationship Id="rId480" Type="http://schemas.openxmlformats.org/officeDocument/2006/relationships/hyperlink" Target="https://login.consultant.ru/link/?req=doc&amp;base=LAW&amp;n=391829&amp;dst=100006&amp;field=134&amp;date=08.10.2021" TargetMode="External"/><Relationship Id="rId68" Type="http://schemas.openxmlformats.org/officeDocument/2006/relationships/hyperlink" Target="consultantplus://offline/ref=A3E8472C4C1ABF50AB410E253A57C65E638B857CBB07A30AB9B179118F8AC0CED84E86E1CF9EFF8C945521DAB7F9EBA92C3F4CE3D1D4565At8K3M" TargetMode="External"/><Relationship Id="rId133" Type="http://schemas.openxmlformats.org/officeDocument/2006/relationships/hyperlink" Target="https://login.consultant.ru/link/?req=doc&amp;base=LAW&amp;n=403335&amp;dst=100011&amp;field=134&amp;date=16.12.2021" TargetMode="External"/><Relationship Id="rId175" Type="http://schemas.openxmlformats.org/officeDocument/2006/relationships/hyperlink" Target="https://login.consultant.ru/link/?req=doc&amp;base=LAW&amp;n=355882&amp;dst=100167&amp;field=134&amp;date=15.12.2021" TargetMode="External"/><Relationship Id="rId340" Type="http://schemas.openxmlformats.org/officeDocument/2006/relationships/hyperlink" Target="https://login.consultant.ru/link/?req=doc&amp;base=LAW&amp;n=400312&amp;dst=101049" TargetMode="External"/><Relationship Id="rId200" Type="http://schemas.openxmlformats.org/officeDocument/2006/relationships/hyperlink" Target="https://login.consultant.ru/link/?req=doc&amp;base=LAW&amp;n=403048&amp;dst=543" TargetMode="External"/><Relationship Id="rId382" Type="http://schemas.openxmlformats.org/officeDocument/2006/relationships/hyperlink" Target="https://login.consultant.ru/link/?req=doc&amp;base=PBI&amp;n=226899&amp;date=11.11.2021" TargetMode="External"/><Relationship Id="rId438" Type="http://schemas.openxmlformats.org/officeDocument/2006/relationships/hyperlink" Target="https://login.consultant.ru/link/?req=doc&amp;base=LAW&amp;n=144282&amp;dst=100075&amp;date=19.10.2021" TargetMode="External"/><Relationship Id="rId242" Type="http://schemas.openxmlformats.org/officeDocument/2006/relationships/hyperlink" Target="https://login.consultant.ru/link/?req=doc&amp;base=LAW&amp;n=401226&amp;dst=100002&amp;date=30.11.2021" TargetMode="External"/><Relationship Id="rId284" Type="http://schemas.openxmlformats.org/officeDocument/2006/relationships/hyperlink" Target="https://login.consultant.ru/link/?req=doc&amp;base=LAW&amp;n=321910&amp;dst=100010%2C1&amp;date=26.11.2021" TargetMode="External"/><Relationship Id="rId491" Type="http://schemas.openxmlformats.org/officeDocument/2006/relationships/hyperlink" Target="https://login.consultant.ru/link/?req=doc&amp;base=LAW&amp;n=396231&amp;dst=100018&amp;field=134&amp;date=29.09.2021" TargetMode="External"/><Relationship Id="rId505" Type="http://schemas.openxmlformats.org/officeDocument/2006/relationships/hyperlink" Target="https://login.consultant.ru/link/?req=doc&amp;base=LAW&amp;n=380593&amp;dst=757&amp;date=29.09.2021" TargetMode="External"/><Relationship Id="rId37" Type="http://schemas.openxmlformats.org/officeDocument/2006/relationships/hyperlink" Target="https://login.consultant.ru/link/?req=doc&amp;base=LAW&amp;n=404054&amp;dst=100221" TargetMode="External"/><Relationship Id="rId79" Type="http://schemas.openxmlformats.org/officeDocument/2006/relationships/hyperlink" Target="consultantplus://offline/ref=A3E8472C4C1ABF50AB410E253A57C65E63858A7ABA07A30AB9B179118F8AC0CED84E86E1CF9FFB8A975521DAB7F9EBA92C3F4CE3D1D4565At8K3M" TargetMode="External"/><Relationship Id="rId102" Type="http://schemas.openxmlformats.org/officeDocument/2006/relationships/hyperlink" Target="consultantplus://offline/ref=567212908A45688ADE49608352B17A7EC1AFE806A6078FD253C8EBBACE81046012A16A3A8138087FD3E24BDF4EJFODM" TargetMode="External"/><Relationship Id="rId144" Type="http://schemas.openxmlformats.org/officeDocument/2006/relationships/hyperlink" Target="https://login.consultant.ru/link/?req=doc&amp;base=LAW&amp;n=403335&amp;dst=100240%2C1&amp;date=16.12.2021" TargetMode="External"/><Relationship Id="rId90" Type="http://schemas.openxmlformats.org/officeDocument/2006/relationships/hyperlink" Target="consultantplus://offline/ref=567212908A45688ADE497D9740D940789CABEF02A309858704CABAEFC0840C3048B16E73D637147CCFFD4BC14EFCFDJ7O4M" TargetMode="External"/><Relationship Id="rId186" Type="http://schemas.openxmlformats.org/officeDocument/2006/relationships/hyperlink" Target="https://login.consultant.ru/link/?req=doc&amp;base=LAW&amp;n=402787&amp;dst=100007&amp;date=15.12.2021" TargetMode="External"/><Relationship Id="rId351" Type="http://schemas.openxmlformats.org/officeDocument/2006/relationships/hyperlink" Target="https://login.consultant.ru/link/?req=doc&amp;base=QUEST&amp;n=207379&amp;dst=100004&amp;date=11.11.2021" TargetMode="External"/><Relationship Id="rId393" Type="http://schemas.openxmlformats.org/officeDocument/2006/relationships/hyperlink" Target="https://login.consultant.ru/link/?req=doc&amp;base=QUEST&amp;n=206851&amp;dst=100004%2C1&amp;date=28.10.2021" TargetMode="External"/><Relationship Id="rId407" Type="http://schemas.openxmlformats.org/officeDocument/2006/relationships/hyperlink" Target="https://login.consultant.ru/link/?req=doc&amp;base=MLAW&amp;n=214981&amp;dst=100012" TargetMode="External"/><Relationship Id="rId449" Type="http://schemas.openxmlformats.org/officeDocument/2006/relationships/hyperlink" Target="https://login.consultant.ru/link/?req=doc&amp;base=LAW&amp;n=367907&amp;dst=100002&amp;date=14.10.2021" TargetMode="External"/><Relationship Id="rId211" Type="http://schemas.openxmlformats.org/officeDocument/2006/relationships/hyperlink" Target="https://login.consultant.ru/link/?req=doc&amp;base=MLAW&amp;n=216715&amp;dst=100013&amp;date=15.12.2021" TargetMode="External"/><Relationship Id="rId253" Type="http://schemas.openxmlformats.org/officeDocument/2006/relationships/hyperlink" Target="https://login.consultant.ru/link/?req=doc&amp;base=LAW&amp;n=401510&amp;dst=100457&amp;date=01.12.2021" TargetMode="External"/><Relationship Id="rId295" Type="http://schemas.openxmlformats.org/officeDocument/2006/relationships/hyperlink" Target="https://login.consultant.ru/link/?req=doc&amp;base=LAW&amp;n=400854&amp;dst=100014&amp;date=24.11.2021" TargetMode="External"/><Relationship Id="rId309" Type="http://schemas.openxmlformats.org/officeDocument/2006/relationships/hyperlink" Target="https://login.consultant.ru/link/?req=doc&amp;base=LAW&amp;n=400854&amp;dst=100047&amp;date=24.11.2021" TargetMode="External"/><Relationship Id="rId460" Type="http://schemas.openxmlformats.org/officeDocument/2006/relationships/hyperlink" Target="https://login.consultant.ru/link/?req=doc&amp;base=LAW&amp;n=385617&amp;dst=100152&amp;date=14.10.2021" TargetMode="External"/><Relationship Id="rId516" Type="http://schemas.openxmlformats.org/officeDocument/2006/relationships/hyperlink" Target="https://login.consultant.ru/link/?req=doc&amp;base=LAW&amp;n=396629&amp;dst=100058&amp;date=01.10.2021" TargetMode="External"/><Relationship Id="rId48" Type="http://schemas.openxmlformats.org/officeDocument/2006/relationships/hyperlink" Target="https://login.consultant.ru/link/?req=doc&amp;base=LAW&amp;n=401543&amp;dst=100002&amp;date=02.12.2021" TargetMode="External"/><Relationship Id="rId113" Type="http://schemas.openxmlformats.org/officeDocument/2006/relationships/hyperlink" Target="consultantplus://offline/ref=567212908A45688ADE49608352B17A7EC6A6EC05A7018FD253C8EBBACE81046000A13236823D1F7EDAA8189B19F1FD776E4846C59BCCBBJDO3M" TargetMode="External"/><Relationship Id="rId320" Type="http://schemas.openxmlformats.org/officeDocument/2006/relationships/hyperlink" Target="https://login.consultant.ru/link/?req=doc&amp;base=LAW&amp;n=376511&amp;dst=25&amp;field=134&amp;date=18.11.2021" TargetMode="External"/><Relationship Id="rId155" Type="http://schemas.openxmlformats.org/officeDocument/2006/relationships/hyperlink" Target="https://login.consultant.ru/link/?req=doc&amp;base=LAW&amp;n=402317&amp;dst=100011&amp;date=15.12.2021" TargetMode="External"/><Relationship Id="rId197" Type="http://schemas.openxmlformats.org/officeDocument/2006/relationships/hyperlink" Target="https://login.consultant.ru/link/?req=doc&amp;base=LAW&amp;n=402678&amp;dst=100008" TargetMode="External"/><Relationship Id="rId362" Type="http://schemas.openxmlformats.org/officeDocument/2006/relationships/hyperlink" Target="https://login.consultant.ru/link/?req=doc&amp;base=LAW&amp;n=388711&amp;dst=100186&amp;field=134&amp;date=11.11.2021" TargetMode="External"/><Relationship Id="rId418" Type="http://schemas.openxmlformats.org/officeDocument/2006/relationships/hyperlink" Target="https://login.consultant.ru/link/?req=doc&amp;base=LAW&amp;n=12453&amp;dst=100173%2C1&amp;date=23.04.2021" TargetMode="External"/><Relationship Id="rId222" Type="http://schemas.openxmlformats.org/officeDocument/2006/relationships/hyperlink" Target="https://login.consultant.ru/link/?req=doc&amp;base=LAW&amp;n=400792&amp;dst=2988&amp;field=134&amp;date=15.12.2021" TargetMode="External"/><Relationship Id="rId264" Type="http://schemas.openxmlformats.org/officeDocument/2006/relationships/hyperlink" Target="https://login.consultant.ru/link/?req=doc&amp;base=LAW&amp;n=401537&amp;dst=100002&amp;date=01.12.2021" TargetMode="External"/><Relationship Id="rId471" Type="http://schemas.openxmlformats.org/officeDocument/2006/relationships/hyperlink" Target="https://login.consultant.ru/link/?req=doc&amp;base=LAW&amp;n=388711&amp;dst=2360&amp;field=134&amp;date=13.10.2021" TargetMode="External"/><Relationship Id="rId17" Type="http://schemas.openxmlformats.org/officeDocument/2006/relationships/hyperlink" Target="https://login.consultant.ru/link/?req=doc&amp;base=LAW&amp;n=403901&amp;dst=100003&amp;date=21.12.2021" TargetMode="External"/><Relationship Id="rId59" Type="http://schemas.openxmlformats.org/officeDocument/2006/relationships/hyperlink" Target="https://login.consultant.ru/link/?req=doc&amp;base=LAW&amp;n=401543&amp;dst=100113&amp;field=134&amp;date=22.12.2021" TargetMode="External"/><Relationship Id="rId124" Type="http://schemas.openxmlformats.org/officeDocument/2006/relationships/hyperlink" Target="https://www.elcode.ru/service/kalkulyatory?search=%D0%B7%D0%B0%D0%B4%D0%B5%D1%80%D0%B6%D0%BA%D0%B0&amp;sort=" TargetMode="External"/><Relationship Id="rId70" Type="http://schemas.openxmlformats.org/officeDocument/2006/relationships/hyperlink" Target="consultantplus://offline/ref=A3E8472C4C1ABF50AB410E253A57C65E648D827FBB04A30AB9B179118F8AC0CED84E86E1CF9FFA89935521DAB7F9EBA92C3F4CE3D1D4565At8K3M" TargetMode="External"/><Relationship Id="rId166" Type="http://schemas.openxmlformats.org/officeDocument/2006/relationships/hyperlink" Target="https://login.consultant.ru/link/?req=doc&amp;base=LAW&amp;n=402317&amp;dst=100030&amp;date=15.12.2021" TargetMode="External"/><Relationship Id="rId331" Type="http://schemas.openxmlformats.org/officeDocument/2006/relationships/hyperlink" Target="https://login.consultant.ru/link/?req=doc&amp;base=LAW&amp;n=400312&amp;dst=100002" TargetMode="External"/><Relationship Id="rId373" Type="http://schemas.openxmlformats.org/officeDocument/2006/relationships/hyperlink" Target="https://login.consultant.ru/link/?req=doc&amp;base=LAW&amp;n=377745&amp;dst=100067&amp;field=134&amp;date=12.11.2021" TargetMode="External"/><Relationship Id="rId429" Type="http://schemas.openxmlformats.org/officeDocument/2006/relationships/hyperlink" Target="https://login.consultant.ru/link/?req=doc&amp;base=QUEST&amp;n=137096&amp;dst=100012&amp;field=134&amp;date=19.10.2021" TargetMode="External"/><Relationship Id="rId1" Type="http://schemas.openxmlformats.org/officeDocument/2006/relationships/customXml" Target="../customXml/item1.xml"/><Relationship Id="rId233" Type="http://schemas.openxmlformats.org/officeDocument/2006/relationships/hyperlink" Target="https://login.consultant.ru/link/?req=doc&amp;base=LAW&amp;n=363899&amp;dst=100018&amp;date=03.12.2021" TargetMode="External"/><Relationship Id="rId440" Type="http://schemas.openxmlformats.org/officeDocument/2006/relationships/hyperlink" Target="https://login.consultant.ru/link/?req=doc&amp;base=LAW&amp;n=144282&amp;dst=100075&amp;date=19.10.2021" TargetMode="External"/><Relationship Id="rId28" Type="http://schemas.openxmlformats.org/officeDocument/2006/relationships/hyperlink" Target="https://login.consultant.ru/link/?req=doc&amp;base=LAW&amp;n=404192&amp;dst=799" TargetMode="External"/><Relationship Id="rId275" Type="http://schemas.openxmlformats.org/officeDocument/2006/relationships/hyperlink" Target="https://login.consultant.ru/link/?req=doc&amp;base=LAW&amp;n=373184&amp;dst=100018&amp;date=02.12.2021" TargetMode="External"/><Relationship Id="rId300" Type="http://schemas.openxmlformats.org/officeDocument/2006/relationships/hyperlink" Target="https://login.consultant.ru/link/?req=doc&amp;base=LAW&amp;n=400854&amp;dst=100022&amp;date=24.11.2021" TargetMode="External"/><Relationship Id="rId482" Type="http://schemas.openxmlformats.org/officeDocument/2006/relationships/hyperlink" Target="https://login.consultant.ru/link/?req=doc&amp;base=LAW&amp;n=385617&amp;dst=100070&amp;field=134&amp;date=08.10.2021" TargetMode="External"/><Relationship Id="rId81" Type="http://schemas.openxmlformats.org/officeDocument/2006/relationships/hyperlink" Target="consultantplus://offline/ref=A3E8472C4C1ABF50AB410E253A57C65E638B857CBB07A30AB9B179118F8AC0CED84E86E1CF9EFC8B9A5521DAB7F9EBA92C3F4CE3D1D4565At8K3M" TargetMode="External"/><Relationship Id="rId135" Type="http://schemas.openxmlformats.org/officeDocument/2006/relationships/hyperlink" Target="https://login.consultant.ru/link/?req=doc&amp;base=LAW&amp;n=403335&amp;dst=100011&amp;field=134&amp;date=16.12.2021" TargetMode="External"/><Relationship Id="rId177" Type="http://schemas.openxmlformats.org/officeDocument/2006/relationships/hyperlink" Target="https://login.consultant.ru/link/?req=doc&amp;base=LAW&amp;n=389002&amp;dst=100187&amp;field=134&amp;date=15.12.2021" TargetMode="External"/><Relationship Id="rId342" Type="http://schemas.openxmlformats.org/officeDocument/2006/relationships/hyperlink" Target="https://login.consultant.ru/link/?req=doc&amp;base=LAW&amp;n=400312&amp;dst=100908" TargetMode="External"/><Relationship Id="rId384" Type="http://schemas.openxmlformats.org/officeDocument/2006/relationships/hyperlink" Target="https://login.consultant.ru/link/?req=doc&amp;base=LAW&amp;n=389853&amp;dst=15058&amp;field=134&amp;date=11.11.2021" TargetMode="External"/><Relationship Id="rId202" Type="http://schemas.openxmlformats.org/officeDocument/2006/relationships/hyperlink" Target="https://login.consultant.ru/link/?req=doc&amp;base=LAW&amp;n=403048&amp;dst=1034" TargetMode="External"/><Relationship Id="rId244" Type="http://schemas.openxmlformats.org/officeDocument/2006/relationships/hyperlink" Target="https://login.consultant.ru/link/?req=doc&amp;base=LAW&amp;n=1584&amp;dst=100002&amp;date=30.11.2021" TargetMode="External"/><Relationship Id="rId39" Type="http://schemas.openxmlformats.org/officeDocument/2006/relationships/hyperlink" Target="https://login.consultant.ru/link/?req=doc&amp;base=LAW&amp;n=404052&amp;dst=100057&amp;date=23.12.2021" TargetMode="External"/><Relationship Id="rId286" Type="http://schemas.openxmlformats.org/officeDocument/2006/relationships/hyperlink" Target="https://login.consultant.ru/link/?req=doc&amp;base=LAW&amp;n=399920&amp;dst=100037&amp;field=134&amp;date=26.11.2021" TargetMode="External"/><Relationship Id="rId451" Type="http://schemas.openxmlformats.org/officeDocument/2006/relationships/hyperlink" Target="https://login.consultant.ru/link/?req=doc&amp;base=LAW&amp;n=397463&amp;dst=100006&amp;date=14.10.2021" TargetMode="External"/><Relationship Id="rId493" Type="http://schemas.openxmlformats.org/officeDocument/2006/relationships/hyperlink" Target="https://login.consultant.ru/link/?req=doc&amp;base=LAW&amp;n=396231&amp;dst=100020&amp;field=134&amp;date=29.09.2021" TargetMode="External"/><Relationship Id="rId507" Type="http://schemas.openxmlformats.org/officeDocument/2006/relationships/hyperlink" Target="https://login.consultant.ru/link/?req=doc&amp;base=LAW&amp;n=396629&amp;dst=100003%2C-1&amp;date=01.10.2021" TargetMode="External"/><Relationship Id="rId50" Type="http://schemas.openxmlformats.org/officeDocument/2006/relationships/hyperlink" Target="https://login.consultant.ru/link/?req=doc&amp;base=LAW&amp;n=401543&amp;dst=100078&amp;date=22.12.2021" TargetMode="External"/><Relationship Id="rId104" Type="http://schemas.openxmlformats.org/officeDocument/2006/relationships/hyperlink" Target="consultantplus://offline/ref=567212908A45688ADE49608352B17A7EC1A0EB06A7028FD253C8EBBACE81046000A13236833A1478D9F71D8E08A9F277725745D987CEB9D0J2O4M" TargetMode="External"/><Relationship Id="rId146" Type="http://schemas.openxmlformats.org/officeDocument/2006/relationships/hyperlink" Target="https://login.consultant.ru/link/?req=doc&amp;base=PKV&amp;n=1416&amp;dst=100010&amp;date=16.12.2021" TargetMode="External"/><Relationship Id="rId188" Type="http://schemas.openxmlformats.org/officeDocument/2006/relationships/hyperlink" Target="https://login.consultant.ru/link/?req=doc&amp;base=LAW&amp;n=400792&amp;dst=2450&amp;date=15.12.2021" TargetMode="External"/><Relationship Id="rId311" Type="http://schemas.openxmlformats.org/officeDocument/2006/relationships/hyperlink" Target="https://login.consultant.ru/link/?req=doc&amp;base=LAW&amp;n=388711&amp;dst=100498&amp;date=24.11.2021" TargetMode="External"/><Relationship Id="rId353" Type="http://schemas.openxmlformats.org/officeDocument/2006/relationships/hyperlink" Target="https://login.consultant.ru/link/?req=doc&amp;base=LAW&amp;n=389853&amp;dst=1596&amp;field=134&amp;date=11.11.2021" TargetMode="External"/><Relationship Id="rId395" Type="http://schemas.openxmlformats.org/officeDocument/2006/relationships/hyperlink" Target="https://login.consultant.ru/link/?req=doc&amp;base=LAW&amp;n=386440&amp;dst=100051&amp;field=134&amp;date=28.10.2021" TargetMode="External"/><Relationship Id="rId409" Type="http://schemas.openxmlformats.org/officeDocument/2006/relationships/hyperlink" Target="https://login.consultant.ru/link/?req=doc&amp;base=MLAW&amp;n=215198" TargetMode="External"/><Relationship Id="rId92" Type="http://schemas.openxmlformats.org/officeDocument/2006/relationships/hyperlink" Target="consultantplus://offline/ref=567212908A45688ADE49608352B17A7EC6A6EC05A7018FD253C8EBBACE81046000A13236833B127AD1F71D8E08A9F277725745D987CEB9D0J2O4M" TargetMode="External"/><Relationship Id="rId213" Type="http://schemas.openxmlformats.org/officeDocument/2006/relationships/hyperlink" Target="https://login.consultant.ru/link/?req=doc&amp;base=LAW&amp;n=400792&amp;dst=2970&amp;field=134&amp;date=15.12.2021" TargetMode="External"/><Relationship Id="rId420" Type="http://schemas.openxmlformats.org/officeDocument/2006/relationships/hyperlink" Target="https://login.consultant.ru/link/?req=doc&amp;base=CJI&amp;n=117202&amp;dst=100006&amp;date=20.10.2021" TargetMode="External"/><Relationship Id="rId255" Type="http://schemas.openxmlformats.org/officeDocument/2006/relationships/hyperlink" Target="https://login.consultant.ru/link/?req=doc&amp;base=LAW&amp;n=401510&amp;dst=100140&amp;date=01.12.2021" TargetMode="External"/><Relationship Id="rId297" Type="http://schemas.openxmlformats.org/officeDocument/2006/relationships/hyperlink" Target="https://trudvsem.ru/about" TargetMode="External"/><Relationship Id="rId462" Type="http://schemas.openxmlformats.org/officeDocument/2006/relationships/hyperlink" Target="consultantplus://offline/ref=EEDBCAD54F8BCDF7183906630FB0385E78A27810CFD2F899AD6CDEC5BBCA43B2F205FB58CF9E4FC1A2BE0CE5FCAB5DFAEFA14846P8K" TargetMode="External"/><Relationship Id="rId518" Type="http://schemas.openxmlformats.org/officeDocument/2006/relationships/hyperlink" Target="https://login.consultant.ru/link/?req=doc&amp;base=LAW&amp;n=396629&amp;dst=100081&amp;date=01.10.2021" TargetMode="External"/><Relationship Id="rId115" Type="http://schemas.openxmlformats.org/officeDocument/2006/relationships/hyperlink" Target="consultantplus://offline/ref=567212908A45688ADE49608352B17A7EC1A0EB06A7028FD253C8EBBACE81046000A13236833A177CD1F71D8E08A9F277725745D987CEB9D0J2O4M" TargetMode="External"/><Relationship Id="rId157" Type="http://schemas.openxmlformats.org/officeDocument/2006/relationships/hyperlink" Target="https://login.consultant.ru/link/?req=doc&amp;base=LAW&amp;n=402317&amp;dst=100046&amp;date=15.12.2021" TargetMode="External"/><Relationship Id="rId322" Type="http://schemas.openxmlformats.org/officeDocument/2006/relationships/hyperlink" Target="https://login.consultant.ru/link/?req=doc&amp;base=LAW&amp;n=389104&amp;dst=100051&amp;field=134&amp;date=18.11.2021" TargetMode="External"/><Relationship Id="rId364" Type="http://schemas.openxmlformats.org/officeDocument/2006/relationships/hyperlink" Target="https://login.consultant.ru/link/?req=doc&amp;base=PAP&amp;n=90178&amp;dst=100001&amp;date=10.11.2021" TargetMode="External"/><Relationship Id="rId61" Type="http://schemas.openxmlformats.org/officeDocument/2006/relationships/hyperlink" Target="consultantplus://offline/ref=215C6AEE570A907A1A662B4E3F5790FB634F779571EFA88EB97A26E32854EFE9AF220DDAA109DA1EC16AAE08117E057806F29CE4287927B4M" TargetMode="External"/><Relationship Id="rId199" Type="http://schemas.openxmlformats.org/officeDocument/2006/relationships/hyperlink" Target="https://login.consultant.ru/link/?req=doc&amp;base=LAW&amp;n=403048&amp;dst=543" TargetMode="External"/><Relationship Id="rId19" Type="http://schemas.openxmlformats.org/officeDocument/2006/relationships/hyperlink" Target="https://login.consultant.ru/link/?req=doc&amp;base=LAW&amp;n=395250&amp;dst=100004&amp;date=24.12.2021" TargetMode="External"/><Relationship Id="rId224" Type="http://schemas.openxmlformats.org/officeDocument/2006/relationships/hyperlink" Target="https://login.consultant.ru/link/?req=doc&amp;base=LAW&amp;n=401543&amp;dst=100002&amp;date=02.12.2021" TargetMode="External"/><Relationship Id="rId266" Type="http://schemas.openxmlformats.org/officeDocument/2006/relationships/hyperlink" Target="https://login.consultant.ru/link/?req=doc&amp;base=LAW&amp;n=373184&amp;dst=100018&amp;date=02.12.2021" TargetMode="External"/><Relationship Id="rId431" Type="http://schemas.openxmlformats.org/officeDocument/2006/relationships/hyperlink" Target="https://login.consultant.ru/link/?req=doc&amp;base=LAW&amp;n=389853&amp;dst=11870&amp;field=134&amp;date=19.10.2021" TargetMode="External"/><Relationship Id="rId473" Type="http://schemas.openxmlformats.org/officeDocument/2006/relationships/hyperlink" Target="https://login.consultant.ru/link/?req=doc&amp;base=LAW&amp;n=388711&amp;dst=349&amp;field=134&amp;date=07.10.2021" TargetMode="External"/><Relationship Id="rId30" Type="http://schemas.openxmlformats.org/officeDocument/2006/relationships/hyperlink" Target="https://login.consultant.ru/link/?req=doc&amp;base=LAW&amp;n=404054&amp;dst=100016" TargetMode="External"/><Relationship Id="rId126" Type="http://schemas.openxmlformats.org/officeDocument/2006/relationships/hyperlink" Target="https://login.consultant.ru/link/?req=doc&amp;base=LAW&amp;n=389202&amp;dst=100731&amp;date=10.09.2021" TargetMode="External"/><Relationship Id="rId168" Type="http://schemas.openxmlformats.org/officeDocument/2006/relationships/hyperlink" Target="https://login.consultant.ru/link/?req=doc&amp;base=LAW&amp;n=164708&amp;dst=100009&amp;date=15.12.2021" TargetMode="External"/><Relationship Id="rId333" Type="http://schemas.openxmlformats.org/officeDocument/2006/relationships/hyperlink" Target="https://login.consultant.ru/link/?req=doc&amp;base=LAW&amp;n=400312&amp;dst=100017" TargetMode="External"/><Relationship Id="rId72" Type="http://schemas.openxmlformats.org/officeDocument/2006/relationships/hyperlink" Target="consultantplus://offline/ref=A3E8472C4C1ABF50AB410E253A57C65E648D827FBB04A30AB9B179118F8AC0CED84E86E1CE99F788980A24CFA6A1E4A930204FFFCDD654t5K9M" TargetMode="External"/><Relationship Id="rId375" Type="http://schemas.openxmlformats.org/officeDocument/2006/relationships/hyperlink" Target="https://login.consultant.ru/link/?req=doc&amp;base=LAW&amp;n=399408&amp;dst=100003&amp;date=09.11.2021" TargetMode="External"/><Relationship Id="rId3" Type="http://schemas.openxmlformats.org/officeDocument/2006/relationships/styles" Target="styles.xml"/><Relationship Id="rId235" Type="http://schemas.openxmlformats.org/officeDocument/2006/relationships/hyperlink" Target="https://login.consultant.ru/link/?req=doc&amp;base=LAW&amp;n=402042&amp;dst=100019&amp;date=03.12.2021" TargetMode="External"/><Relationship Id="rId277" Type="http://schemas.openxmlformats.org/officeDocument/2006/relationships/hyperlink" Target="https://login.consultant.ru/link/?req=doc&amp;base=LAW&amp;n=401537&amp;dst=100126&amp;date=02.12.2021" TargetMode="External"/><Relationship Id="rId400" Type="http://schemas.openxmlformats.org/officeDocument/2006/relationships/hyperlink" Target="https://login.consultant.ru/link/?req=doc&amp;base=PBI&amp;n=279767&amp;dst=100001&amp;date=12.02.2021" TargetMode="External"/><Relationship Id="rId442" Type="http://schemas.openxmlformats.org/officeDocument/2006/relationships/hyperlink" Target="https://login.consultant.ru/link/?req=doc&amp;base=LAW&amp;n=385617&amp;dst=100113&amp;date=19.10.2021" TargetMode="External"/><Relationship Id="rId484" Type="http://schemas.openxmlformats.org/officeDocument/2006/relationships/hyperlink" Target="https://login.consultant.ru/link/?req=doc&amp;base=LAW&amp;n=47274&amp;dst=100036&amp;date=08.10.2021" TargetMode="External"/><Relationship Id="rId137" Type="http://schemas.openxmlformats.org/officeDocument/2006/relationships/hyperlink" Target="https://login.consultant.ru/link/?req=doc&amp;base=LAW&amp;n=403335&amp;dst=100032&amp;date=16.12.2021" TargetMode="External"/><Relationship Id="rId302" Type="http://schemas.openxmlformats.org/officeDocument/2006/relationships/hyperlink" Target="https://login.consultant.ru/link/?req=doc&amp;base=LAW&amp;n=400854&amp;dst=100026&amp;date=24.11.2021" TargetMode="External"/><Relationship Id="rId344" Type="http://schemas.openxmlformats.org/officeDocument/2006/relationships/hyperlink" Target="https://login.consultant.ru/link/?req=doc&amp;base=LAW&amp;n=400312&amp;dst=100122" TargetMode="External"/><Relationship Id="rId41" Type="http://schemas.openxmlformats.org/officeDocument/2006/relationships/hyperlink" Target="https://login.consultant.ru/link/?req=doc&amp;base=LAW&amp;n=19571&amp;dst=100441&amp;date=24.12.2021" TargetMode="External"/><Relationship Id="rId83" Type="http://schemas.openxmlformats.org/officeDocument/2006/relationships/hyperlink" Target="consultantplus://offline/ref=567212908A45688ADE49608352B17A7EC1A0EB06A7028FD253C8EBBACE81046000A13236833A177FD1F71D8E08A9F277725745D987CEB9D0J2O4M" TargetMode="External"/><Relationship Id="rId179" Type="http://schemas.openxmlformats.org/officeDocument/2006/relationships/hyperlink" Target="https://login.consultant.ru/link/?req=doc&amp;base=LAW&amp;n=402787&amp;dst=100007&amp;date=15.12.2021" TargetMode="External"/><Relationship Id="rId386" Type="http://schemas.openxmlformats.org/officeDocument/2006/relationships/hyperlink" Target="https://login.consultant.ru/link/?req=doc&amp;base=LAW&amp;n=389853&amp;dst=11797&amp;field=134&amp;date=11.11.2021" TargetMode="External"/><Relationship Id="rId190" Type="http://schemas.openxmlformats.org/officeDocument/2006/relationships/hyperlink" Target="https://login.consultant.ru/link/?req=doc&amp;base=LAW&amp;n=400792&amp;dst=807&amp;date=15.12.2021" TargetMode="External"/><Relationship Id="rId204" Type="http://schemas.openxmlformats.org/officeDocument/2006/relationships/hyperlink" Target="https://login.consultant.ru/link/?req=doc&amp;base=LAW&amp;n=403048&amp;dst=2308" TargetMode="External"/><Relationship Id="rId246" Type="http://schemas.openxmlformats.org/officeDocument/2006/relationships/hyperlink" Target="https://login.consultant.ru/link/?req=doc&amp;base=LAW&amp;n=1584&amp;dst=100014&amp;date=30.11.2021" TargetMode="External"/><Relationship Id="rId288" Type="http://schemas.openxmlformats.org/officeDocument/2006/relationships/hyperlink" Target="https://login.consultant.ru/link/?req=doc&amp;base=LAW&amp;n=399920&amp;dst=100039&amp;field=134&amp;date=26.11.2021" TargetMode="External"/><Relationship Id="rId411" Type="http://schemas.openxmlformats.org/officeDocument/2006/relationships/hyperlink" Target="https://login.consultant.ru/link/?req=doc&amp;base=MLAW&amp;n=207037&amp;dst=100158" TargetMode="External"/><Relationship Id="rId453" Type="http://schemas.openxmlformats.org/officeDocument/2006/relationships/hyperlink" Target="https://login.consultant.ru/link/?req=doc&amp;base=LAW&amp;n=397463&amp;dst=100023&amp;date=14.10.2021" TargetMode="External"/><Relationship Id="rId509" Type="http://schemas.openxmlformats.org/officeDocument/2006/relationships/hyperlink" Target="https://login.consultant.ru/link/?req=doc&amp;base=LAW&amp;n=396629&amp;dst=100025&amp;date=01.10.2021" TargetMode="External"/><Relationship Id="rId106" Type="http://schemas.openxmlformats.org/officeDocument/2006/relationships/hyperlink" Target="consultantplus://offline/ref=567212908A45688ADE49608352B17A7EC1A0EB06A7028FD253C8EBBACE81046000A13236833A1679D3F71D8E08A9F277725745D987CEB9D0J2O4M" TargetMode="External"/><Relationship Id="rId313" Type="http://schemas.openxmlformats.org/officeDocument/2006/relationships/hyperlink" Target="https://login.consultant.ru/link/?req=doc&amp;base=LAW&amp;n=400713&amp;dst=100004&amp;date=22.11.2021" TargetMode="External"/><Relationship Id="rId495" Type="http://schemas.openxmlformats.org/officeDocument/2006/relationships/hyperlink" Target="https://login.consultant.ru/link/?req=doc&amp;base=LAW&amp;n=396323&amp;dst=100002%2C1&amp;date=30.09.2021" TargetMode="External"/><Relationship Id="rId10" Type="http://schemas.openxmlformats.org/officeDocument/2006/relationships/hyperlink" Target="https://login.consultant.ru/link/?req=doc&amp;base=LAW&amp;n=400792&amp;dst=3004&amp;date=22.12.2021" TargetMode="External"/><Relationship Id="rId52" Type="http://schemas.openxmlformats.org/officeDocument/2006/relationships/hyperlink" Target="https://login.consultant.ru/link/?req=doc&amp;base=LAW&amp;n=400792&amp;dst=797&amp;field=134&amp;date=22.12.2021" TargetMode="External"/><Relationship Id="rId94" Type="http://schemas.openxmlformats.org/officeDocument/2006/relationships/hyperlink" Target="consultantplus://offline/ref=567212908A45688ADE49608352B17A7EC1A0EB06A7028FD253C8EBBACE81046000A13236833A157CD2F71D8E08A9F277725745D987CEB9D0J2O4M" TargetMode="External"/><Relationship Id="rId148" Type="http://schemas.openxmlformats.org/officeDocument/2006/relationships/hyperlink" Target="https://login.consultant.ru/link/?req=doc&amp;base=LAW&amp;n=205968&amp;dst=100009&amp;date=16.12.2021" TargetMode="External"/><Relationship Id="rId355" Type="http://schemas.openxmlformats.org/officeDocument/2006/relationships/hyperlink" Target="https://login.consultant.ru/link/?req=doc&amp;base=LAW&amp;n=389103&amp;dst=100515&amp;field=134&amp;date=11.11.2021" TargetMode="External"/><Relationship Id="rId397" Type="http://schemas.openxmlformats.org/officeDocument/2006/relationships/hyperlink" Target="https://login.consultant.ru/link/?req=doc&amp;base=QUEST&amp;n=206851&amp;dst=100004%2C1&amp;date=28.10.2021" TargetMode="External"/><Relationship Id="rId520" Type="http://schemas.openxmlformats.org/officeDocument/2006/relationships/header" Target="header2.xml"/><Relationship Id="rId215" Type="http://schemas.openxmlformats.org/officeDocument/2006/relationships/hyperlink" Target="https://login.consultant.ru/link/?req=doc&amp;base=LAW&amp;n=400792&amp;dst=2970&amp;field=134&amp;date=15.12.2021" TargetMode="External"/><Relationship Id="rId257" Type="http://schemas.openxmlformats.org/officeDocument/2006/relationships/hyperlink" Target="https://login.consultant.ru/link/?req=doc&amp;base=LAW&amp;n=401508&amp;dst=100003&amp;date=01.12.2021" TargetMode="External"/><Relationship Id="rId422" Type="http://schemas.openxmlformats.org/officeDocument/2006/relationships/hyperlink" Target="https://login.consultant.ru/link/?req=doc&amp;base=QUEST&amp;n=207132&amp;dst=100004%2C1&amp;date=21.10.2021" TargetMode="External"/><Relationship Id="rId464" Type="http://schemas.openxmlformats.org/officeDocument/2006/relationships/hyperlink" Target="https://www.mos.ru/authority/documents/doc/47242220/" TargetMode="External"/><Relationship Id="rId299" Type="http://schemas.openxmlformats.org/officeDocument/2006/relationships/hyperlink" Target="https://login.consultant.ru/link/?req=doc&amp;base=LAW&amp;n=400854&amp;dst=100044&amp;date=24.11.2021" TargetMode="External"/><Relationship Id="rId63" Type="http://schemas.openxmlformats.org/officeDocument/2006/relationships/hyperlink" Target="consultantplus://offline/ref=4BADBDB2D646EF0ABE42F583C8F16133270E9C657B2138B67AAA0D51B1D3C606D35D309AC14884871447AF51E0DD5EC1041872FC625C31BEhADBM" TargetMode="External"/><Relationship Id="rId159" Type="http://schemas.openxmlformats.org/officeDocument/2006/relationships/hyperlink" Target="https://login.consultant.ru/link/?req=doc&amp;base=LAW&amp;n=402317&amp;dst=100012&amp;field=134&amp;date=15.12.2021" TargetMode="External"/><Relationship Id="rId366" Type="http://schemas.openxmlformats.org/officeDocument/2006/relationships/hyperlink" Target="https://login.consultant.ru/link/?req=doc&amp;base=QUEST&amp;n=207427&amp;dst=100002&amp;date=10.11.2021" TargetMode="External"/><Relationship Id="rId226" Type="http://schemas.openxmlformats.org/officeDocument/2006/relationships/hyperlink" Target="https://login.consultant.ru/link/?req=doc&amp;base=LAW&amp;n=401703&amp;dst=100003&amp;date=02.12.2021" TargetMode="External"/><Relationship Id="rId433" Type="http://schemas.openxmlformats.org/officeDocument/2006/relationships/hyperlink" Target="https://login.consultant.ru/link/?req=doc&amp;base=QUEST&amp;n=78272&amp;dst=100016&amp;field=134&amp;date=19.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8096-8F21-4A95-927A-AD3EEB15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48</Pages>
  <Words>25591</Words>
  <Characters>145871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266</cp:revision>
  <cp:lastPrinted>2021-04-08T08:39:00Z</cp:lastPrinted>
  <dcterms:created xsi:type="dcterms:W3CDTF">2021-03-24T14:19:00Z</dcterms:created>
  <dcterms:modified xsi:type="dcterms:W3CDTF">2022-01-21T10:07:00Z</dcterms:modified>
</cp:coreProperties>
</file>