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6" w:rsidRPr="00BC3D76" w:rsidRDefault="00BC3D76" w:rsidP="00BC3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D76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BC3D76" w:rsidRPr="00BC3D76" w:rsidRDefault="00BC3D76" w:rsidP="00BC3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D76">
        <w:rPr>
          <w:rFonts w:ascii="Times New Roman" w:hAnsi="Times New Roman" w:cs="Times New Roman"/>
          <w:sz w:val="24"/>
          <w:szCs w:val="24"/>
        </w:rPr>
        <w:t>Президиума МГК профсоюза работников РЭП</w:t>
      </w:r>
    </w:p>
    <w:p w:rsidR="00BC3D76" w:rsidRPr="00BC3D76" w:rsidRDefault="00BC3D76" w:rsidP="00BC3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D76">
        <w:rPr>
          <w:rFonts w:ascii="Times New Roman" w:hAnsi="Times New Roman" w:cs="Times New Roman"/>
          <w:sz w:val="24"/>
          <w:szCs w:val="24"/>
        </w:rPr>
        <w:t>№ 12-3 от 26.01.2022 года</w:t>
      </w:r>
    </w:p>
    <w:p w:rsidR="0048070B" w:rsidRPr="00975448" w:rsidRDefault="00A272B3" w:rsidP="00D14A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5448">
        <w:rPr>
          <w:rFonts w:ascii="Times New Roman" w:hAnsi="Times New Roman" w:cs="Times New Roman"/>
          <w:b/>
          <w:bCs/>
          <w:sz w:val="36"/>
          <w:szCs w:val="36"/>
        </w:rPr>
        <w:t>Список о</w:t>
      </w:r>
      <w:r w:rsidR="0087200F" w:rsidRPr="00975448">
        <w:rPr>
          <w:rFonts w:ascii="Times New Roman" w:hAnsi="Times New Roman" w:cs="Times New Roman"/>
          <w:b/>
          <w:bCs/>
          <w:sz w:val="36"/>
          <w:szCs w:val="36"/>
        </w:rPr>
        <w:t>тчет</w:t>
      </w:r>
      <w:r w:rsidRPr="00975448">
        <w:rPr>
          <w:rFonts w:ascii="Times New Roman" w:hAnsi="Times New Roman" w:cs="Times New Roman"/>
          <w:b/>
          <w:bCs/>
          <w:sz w:val="36"/>
          <w:szCs w:val="36"/>
        </w:rPr>
        <w:t>ов, предоставляемых</w:t>
      </w:r>
      <w:r w:rsidR="00AF20F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75448">
        <w:rPr>
          <w:rFonts w:ascii="Times New Roman" w:hAnsi="Times New Roman" w:cs="Times New Roman"/>
          <w:b/>
          <w:bCs/>
          <w:sz w:val="36"/>
          <w:szCs w:val="36"/>
        </w:rPr>
        <w:t>в МГК в 202</w:t>
      </w:r>
      <w:r w:rsidR="009105C3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975448">
        <w:rPr>
          <w:rFonts w:ascii="Times New Roman" w:hAnsi="Times New Roman" w:cs="Times New Roman"/>
          <w:b/>
          <w:bCs/>
          <w:sz w:val="36"/>
          <w:szCs w:val="36"/>
        </w:rPr>
        <w:t xml:space="preserve"> году</w:t>
      </w:r>
      <w:r w:rsidR="00A3746C" w:rsidRPr="00975448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D14AF6" w:rsidRDefault="00D14AF6" w:rsidP="00D14AF6">
      <w:pPr>
        <w:jc w:val="center"/>
      </w:pPr>
      <w:bookmarkStart w:id="0" w:name="_GoBack"/>
      <w:bookmarkEnd w:id="0"/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9781"/>
        <w:gridCol w:w="3827"/>
      </w:tblGrid>
      <w:tr w:rsidR="005024CB" w:rsidTr="00BE5401">
        <w:trPr>
          <w:trHeight w:val="456"/>
        </w:trPr>
        <w:tc>
          <w:tcPr>
            <w:tcW w:w="846" w:type="dxa"/>
          </w:tcPr>
          <w:p w:rsidR="005024CB" w:rsidRPr="00654643" w:rsidRDefault="005024CB" w:rsidP="004F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5024CB" w:rsidRPr="00654643" w:rsidRDefault="005024CB" w:rsidP="004F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отчета</w:t>
            </w:r>
          </w:p>
        </w:tc>
        <w:tc>
          <w:tcPr>
            <w:tcW w:w="3827" w:type="dxa"/>
          </w:tcPr>
          <w:p w:rsidR="005024CB" w:rsidRPr="00654643" w:rsidRDefault="005024CB" w:rsidP="00D14A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сдачи отчета</w:t>
            </w:r>
          </w:p>
        </w:tc>
      </w:tr>
      <w:tr w:rsidR="00BE5401" w:rsidTr="00BE5401">
        <w:trPr>
          <w:trHeight w:val="136"/>
        </w:trPr>
        <w:tc>
          <w:tcPr>
            <w:tcW w:w="14454" w:type="dxa"/>
            <w:gridSpan w:val="3"/>
          </w:tcPr>
          <w:p w:rsidR="00BE5401" w:rsidRPr="00BE5401" w:rsidRDefault="00BE5401" w:rsidP="00BE54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Экономический отдел</w:t>
            </w:r>
          </w:p>
        </w:tc>
      </w:tr>
      <w:tr w:rsidR="005024CB" w:rsidTr="00BE5401">
        <w:tc>
          <w:tcPr>
            <w:tcW w:w="846" w:type="dxa"/>
          </w:tcPr>
          <w:p w:rsidR="005024CB" w:rsidRPr="004F2B62" w:rsidRDefault="005024CB" w:rsidP="004F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5024CB" w:rsidRPr="004F2B62" w:rsidRDefault="005024CB" w:rsidP="004F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62">
              <w:rPr>
                <w:rFonts w:ascii="Times New Roman" w:hAnsi="Times New Roman" w:cs="Times New Roman"/>
                <w:sz w:val="28"/>
                <w:szCs w:val="28"/>
              </w:rPr>
              <w:t>Сведения об итогах колдоговорной кампании в организации, форма КДК-1</w:t>
            </w:r>
          </w:p>
        </w:tc>
        <w:tc>
          <w:tcPr>
            <w:tcW w:w="3827" w:type="dxa"/>
          </w:tcPr>
          <w:p w:rsidR="005024CB" w:rsidRPr="004F2B62" w:rsidRDefault="005024CB" w:rsidP="002F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F2B62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</w:tr>
      <w:tr w:rsidR="005024CB" w:rsidTr="00BE5401">
        <w:tc>
          <w:tcPr>
            <w:tcW w:w="846" w:type="dxa"/>
          </w:tcPr>
          <w:p w:rsidR="005024CB" w:rsidRPr="004F2B62" w:rsidRDefault="005024CB" w:rsidP="004F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5024CB" w:rsidRPr="004F2B62" w:rsidRDefault="005024CB" w:rsidP="004F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62">
              <w:rPr>
                <w:rFonts w:ascii="Times New Roman" w:hAnsi="Times New Roman" w:cs="Times New Roman"/>
                <w:sz w:val="28"/>
                <w:szCs w:val="28"/>
              </w:rPr>
              <w:t>Информация о социально-экономическом положении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(Перечень плановой и отчетной информации, представляемой организациями Профсоюза в вышестоящие органы, утвержденный Постановлением Президиума ЦК Профсоюза от 20.03.2013 г.№9-15</w:t>
            </w:r>
          </w:p>
        </w:tc>
        <w:tc>
          <w:tcPr>
            <w:tcW w:w="3827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января</w:t>
            </w:r>
          </w:p>
          <w:p w:rsidR="005024CB" w:rsidRDefault="005024CB" w:rsidP="002F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F5DB6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5024CB" w:rsidRDefault="005024CB" w:rsidP="002F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июля</w:t>
            </w:r>
          </w:p>
          <w:p w:rsidR="005024CB" w:rsidRPr="002F5DB6" w:rsidRDefault="005024CB" w:rsidP="002F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октября</w:t>
            </w:r>
          </w:p>
        </w:tc>
      </w:tr>
      <w:tr w:rsidR="005024CB" w:rsidTr="00BE5401">
        <w:tc>
          <w:tcPr>
            <w:tcW w:w="846" w:type="dxa"/>
          </w:tcPr>
          <w:p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4">
              <w:rPr>
                <w:rFonts w:ascii="Times New Roman" w:hAnsi="Times New Roman" w:cs="Times New Roman"/>
                <w:sz w:val="28"/>
                <w:szCs w:val="28"/>
              </w:rPr>
              <w:t>Новые коллективные договоры</w:t>
            </w:r>
          </w:p>
        </w:tc>
        <w:tc>
          <w:tcPr>
            <w:tcW w:w="3827" w:type="dxa"/>
          </w:tcPr>
          <w:p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заключения</w:t>
            </w:r>
          </w:p>
        </w:tc>
      </w:tr>
      <w:tr w:rsidR="00BE5401" w:rsidTr="00BE5401">
        <w:tc>
          <w:tcPr>
            <w:tcW w:w="14454" w:type="dxa"/>
            <w:gridSpan w:val="3"/>
          </w:tcPr>
          <w:p w:rsidR="00BE5401" w:rsidRPr="00BE5401" w:rsidRDefault="00BE5401" w:rsidP="00BE54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Орготдел</w:t>
            </w:r>
          </w:p>
        </w:tc>
      </w:tr>
      <w:tr w:rsidR="005024CB" w:rsidTr="00BE5401">
        <w:tc>
          <w:tcPr>
            <w:tcW w:w="846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ППО форма №2 (утвержден Постановлением Генерального Совета ФНПР от 03.04.2017 г.№6-2)</w:t>
            </w:r>
          </w:p>
        </w:tc>
        <w:tc>
          <w:tcPr>
            <w:tcW w:w="3827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июля</w:t>
            </w:r>
          </w:p>
          <w:p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декабря</w:t>
            </w:r>
          </w:p>
        </w:tc>
      </w:tr>
      <w:tr w:rsidR="005024CB" w:rsidTr="00BE5401">
        <w:tc>
          <w:tcPr>
            <w:tcW w:w="846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предприятия, анкета первичной профсоюзной организации</w:t>
            </w:r>
          </w:p>
        </w:tc>
        <w:tc>
          <w:tcPr>
            <w:tcW w:w="3827" w:type="dxa"/>
          </w:tcPr>
          <w:p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ноября</w:t>
            </w:r>
          </w:p>
        </w:tc>
      </w:tr>
      <w:tr w:rsidR="005024CB" w:rsidTr="00BE5401">
        <w:tc>
          <w:tcPr>
            <w:tcW w:w="846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информационной работе в первичных профсоюзных организациях за год (Постановление Президиума ЦК Профсоюза от 15.06.2017 г. №6-5</w:t>
            </w:r>
          </w:p>
        </w:tc>
        <w:tc>
          <w:tcPr>
            <w:tcW w:w="3827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</w:tr>
      <w:tr w:rsidR="005024CB" w:rsidTr="00BE5401">
        <w:tc>
          <w:tcPr>
            <w:tcW w:w="846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итогах выборов профсоюзных органов в отчетном году (Постановление Генсовета ФНПР от 03.04.2017 №6-2, Перечень плановой и отчетной информации, представляемой организациями Профсоюза в вышестоящие органы, утвержденный Постановлением Президиума ЦК Профсоюза от 20.03.2013 №9-15)</w:t>
            </w:r>
          </w:p>
        </w:tc>
        <w:tc>
          <w:tcPr>
            <w:tcW w:w="3827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 день после выборов</w:t>
            </w:r>
          </w:p>
        </w:tc>
      </w:tr>
      <w:tr w:rsidR="00BE5401" w:rsidTr="00BE5401">
        <w:tc>
          <w:tcPr>
            <w:tcW w:w="14454" w:type="dxa"/>
            <w:gridSpan w:val="3"/>
          </w:tcPr>
          <w:p w:rsidR="00BE5401" w:rsidRPr="00BE5401" w:rsidRDefault="00163B79" w:rsidP="00BE54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по охране труда</w:t>
            </w:r>
          </w:p>
        </w:tc>
      </w:tr>
      <w:tr w:rsidR="005024CB" w:rsidTr="00BE5401">
        <w:tc>
          <w:tcPr>
            <w:tcW w:w="846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производственного травматизма, профзаболеваниях и общественном контроле за соблюдением требований охраны труда по форме №30(Ф-30)</w:t>
            </w:r>
          </w:p>
        </w:tc>
        <w:tc>
          <w:tcPr>
            <w:tcW w:w="3827" w:type="dxa"/>
          </w:tcPr>
          <w:p w:rsidR="005024CB" w:rsidRDefault="00CE2067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</w:t>
            </w:r>
          </w:p>
        </w:tc>
      </w:tr>
      <w:tr w:rsidR="005024CB" w:rsidTr="00BE5401">
        <w:tc>
          <w:tcPr>
            <w:tcW w:w="846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проведении СОУТ в текущем году и установленных гарантиях и компенсациях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ф.СОУТ</w:t>
            </w:r>
            <w:proofErr w:type="spellEnd"/>
          </w:p>
        </w:tc>
        <w:tc>
          <w:tcPr>
            <w:tcW w:w="3827" w:type="dxa"/>
          </w:tcPr>
          <w:p w:rsidR="005024CB" w:rsidRDefault="00CE2067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</w:t>
            </w:r>
          </w:p>
        </w:tc>
      </w:tr>
      <w:tr w:rsidR="005024CB" w:rsidTr="00BE5401">
        <w:tc>
          <w:tcPr>
            <w:tcW w:w="846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781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подготовке к </w:t>
            </w:r>
            <w:r w:rsidR="00163B79">
              <w:rPr>
                <w:rFonts w:ascii="Times New Roman" w:hAnsi="Times New Roman" w:cs="Times New Roman"/>
                <w:sz w:val="28"/>
                <w:szCs w:val="28"/>
              </w:rPr>
              <w:t>осенне-зимнему сезону</w:t>
            </w:r>
          </w:p>
        </w:tc>
        <w:tc>
          <w:tcPr>
            <w:tcW w:w="3827" w:type="dxa"/>
          </w:tcPr>
          <w:p w:rsidR="005024CB" w:rsidRDefault="00257057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</w:tr>
      <w:tr w:rsidR="005024CB" w:rsidTr="00BE5401">
        <w:tc>
          <w:tcPr>
            <w:tcW w:w="846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01" w:rsidTr="00BE5401">
        <w:tc>
          <w:tcPr>
            <w:tcW w:w="14454" w:type="dxa"/>
            <w:gridSpan w:val="3"/>
          </w:tcPr>
          <w:p w:rsidR="00BE5401" w:rsidRPr="00163B79" w:rsidRDefault="00163B79" w:rsidP="00163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правовой инспекции</w:t>
            </w:r>
          </w:p>
        </w:tc>
      </w:tr>
      <w:tr w:rsidR="005024CB" w:rsidTr="00BE5401">
        <w:tc>
          <w:tcPr>
            <w:tcW w:w="846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правозащитной деятельности в профсоюзной организации (Постановление Президиума ЦК Профсоюза №9-15 от 20 марта 2013 г.) 2018 г.)</w:t>
            </w:r>
          </w:p>
        </w:tc>
        <w:tc>
          <w:tcPr>
            <w:tcW w:w="3827" w:type="dxa"/>
          </w:tcPr>
          <w:p w:rsidR="005024CB" w:rsidRDefault="00257057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CE206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BE5401" w:rsidTr="00BE5401">
        <w:tc>
          <w:tcPr>
            <w:tcW w:w="14454" w:type="dxa"/>
            <w:gridSpan w:val="3"/>
          </w:tcPr>
          <w:p w:rsidR="00BE5401" w:rsidRPr="00163B79" w:rsidRDefault="00163B79" w:rsidP="00163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по работе с молодежью</w:t>
            </w:r>
          </w:p>
        </w:tc>
      </w:tr>
      <w:tr w:rsidR="005024CB" w:rsidTr="00BE5401">
        <w:tc>
          <w:tcPr>
            <w:tcW w:w="846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молодежном профактиве (Постановление Президиума ЦК Профсоюза №16-18 от 21.11.2014 г.</w:t>
            </w:r>
          </w:p>
        </w:tc>
        <w:tc>
          <w:tcPr>
            <w:tcW w:w="3827" w:type="dxa"/>
          </w:tcPr>
          <w:p w:rsidR="005024CB" w:rsidRDefault="00CE2067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</w:t>
            </w:r>
          </w:p>
        </w:tc>
      </w:tr>
      <w:tr w:rsidR="00BE5401" w:rsidTr="00BE5401">
        <w:tc>
          <w:tcPr>
            <w:tcW w:w="14454" w:type="dxa"/>
            <w:gridSpan w:val="3"/>
          </w:tcPr>
          <w:p w:rsidR="00BE5401" w:rsidRPr="00163B79" w:rsidRDefault="00163B79" w:rsidP="00163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отдел</w:t>
            </w:r>
          </w:p>
        </w:tc>
      </w:tr>
      <w:tr w:rsidR="005024CB" w:rsidTr="00BE5401">
        <w:tc>
          <w:tcPr>
            <w:tcW w:w="846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5024CB" w:rsidRDefault="00257057" w:rsidP="00257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ПБ -10</w:t>
            </w:r>
          </w:p>
        </w:tc>
        <w:tc>
          <w:tcPr>
            <w:tcW w:w="3827" w:type="dxa"/>
          </w:tcPr>
          <w:p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7057">
              <w:rPr>
                <w:rFonts w:ascii="Times New Roman" w:hAnsi="Times New Roman" w:cs="Times New Roman"/>
                <w:sz w:val="28"/>
                <w:szCs w:val="28"/>
              </w:rPr>
              <w:t>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736E83" w:rsidTr="00BE5401">
        <w:tc>
          <w:tcPr>
            <w:tcW w:w="846" w:type="dxa"/>
          </w:tcPr>
          <w:p w:rsidR="00736E83" w:rsidRDefault="00736E83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736E83" w:rsidRDefault="00257057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сметы </w:t>
            </w:r>
          </w:p>
        </w:tc>
        <w:tc>
          <w:tcPr>
            <w:tcW w:w="3827" w:type="dxa"/>
          </w:tcPr>
          <w:p w:rsidR="00736E83" w:rsidRDefault="00257057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ноября</w:t>
            </w:r>
          </w:p>
        </w:tc>
      </w:tr>
    </w:tbl>
    <w:p w:rsidR="003373A5" w:rsidRDefault="003373A5" w:rsidP="00337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F6" w:rsidRPr="00FB6169" w:rsidRDefault="003B5ABF" w:rsidP="003373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169">
        <w:rPr>
          <w:rFonts w:ascii="Times New Roman" w:hAnsi="Times New Roman" w:cs="Times New Roman"/>
          <w:b/>
          <w:bCs/>
          <w:sz w:val="28"/>
          <w:szCs w:val="28"/>
        </w:rPr>
        <w:t>Своевременно сообщать о фактах нарушения ТК РФ: задержка выплаты заработной платы, введение режима</w:t>
      </w:r>
      <w:r w:rsidR="003373A5" w:rsidRPr="00FB6169">
        <w:rPr>
          <w:rFonts w:ascii="Times New Roman" w:hAnsi="Times New Roman" w:cs="Times New Roman"/>
          <w:b/>
          <w:bCs/>
          <w:sz w:val="28"/>
          <w:szCs w:val="28"/>
        </w:rPr>
        <w:t xml:space="preserve"> неполного рабочего времени, о предстоящем сокращении численности работающих.</w:t>
      </w:r>
    </w:p>
    <w:sectPr w:rsidR="00D14AF6" w:rsidRPr="00FB6169" w:rsidSect="00BC3D7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C"/>
    <w:rsid w:val="00141116"/>
    <w:rsid w:val="001618AE"/>
    <w:rsid w:val="00163B79"/>
    <w:rsid w:val="00166736"/>
    <w:rsid w:val="00202F06"/>
    <w:rsid w:val="00220E04"/>
    <w:rsid w:val="00257057"/>
    <w:rsid w:val="002A6276"/>
    <w:rsid w:val="002F5DB6"/>
    <w:rsid w:val="003373A5"/>
    <w:rsid w:val="0037070F"/>
    <w:rsid w:val="003B5ABF"/>
    <w:rsid w:val="004638B7"/>
    <w:rsid w:val="0048070B"/>
    <w:rsid w:val="0048463A"/>
    <w:rsid w:val="004847F6"/>
    <w:rsid w:val="004D610E"/>
    <w:rsid w:val="004F2B62"/>
    <w:rsid w:val="005024CB"/>
    <w:rsid w:val="00530485"/>
    <w:rsid w:val="005A4261"/>
    <w:rsid w:val="00604044"/>
    <w:rsid w:val="0062213C"/>
    <w:rsid w:val="00654643"/>
    <w:rsid w:val="006E5A69"/>
    <w:rsid w:val="007171E6"/>
    <w:rsid w:val="00736E83"/>
    <w:rsid w:val="0080379E"/>
    <w:rsid w:val="0087200F"/>
    <w:rsid w:val="009105C3"/>
    <w:rsid w:val="009136A3"/>
    <w:rsid w:val="00975448"/>
    <w:rsid w:val="00990563"/>
    <w:rsid w:val="00990D1E"/>
    <w:rsid w:val="009D719C"/>
    <w:rsid w:val="009D7C83"/>
    <w:rsid w:val="009E54E6"/>
    <w:rsid w:val="00A01FEF"/>
    <w:rsid w:val="00A272B3"/>
    <w:rsid w:val="00A3746C"/>
    <w:rsid w:val="00AF20FE"/>
    <w:rsid w:val="00BB7A3A"/>
    <w:rsid w:val="00BC3D76"/>
    <w:rsid w:val="00BE5401"/>
    <w:rsid w:val="00CE2067"/>
    <w:rsid w:val="00D14AF6"/>
    <w:rsid w:val="00D33348"/>
    <w:rsid w:val="00D86303"/>
    <w:rsid w:val="00DA04F3"/>
    <w:rsid w:val="00DD2E3D"/>
    <w:rsid w:val="00E63A50"/>
    <w:rsid w:val="00EF7285"/>
    <w:rsid w:val="00F46E74"/>
    <w:rsid w:val="00FB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Фетисенкова Маргарита Григорьевна</cp:lastModifiedBy>
  <cp:revision>4</cp:revision>
  <dcterms:created xsi:type="dcterms:W3CDTF">2022-12-09T14:14:00Z</dcterms:created>
  <dcterms:modified xsi:type="dcterms:W3CDTF">2022-12-09T14:14:00Z</dcterms:modified>
</cp:coreProperties>
</file>