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C08" w:rsidRPr="00995C08" w:rsidRDefault="00995C08" w:rsidP="00995C08">
      <w:pPr>
        <w:spacing w:after="0" w:line="240" w:lineRule="auto"/>
        <w:jc w:val="center"/>
        <w:rPr>
          <w:rFonts w:ascii="Times New Roman" w:hAnsi="Times New Roman" w:cs="Times New Roman"/>
          <w:b/>
          <w:bCs/>
          <w:sz w:val="24"/>
          <w:szCs w:val="24"/>
        </w:rPr>
      </w:pPr>
      <w:r w:rsidRPr="00995C08">
        <w:rPr>
          <w:rFonts w:ascii="Times New Roman" w:hAnsi="Times New Roman" w:cs="Times New Roman"/>
          <w:b/>
          <w:bCs/>
          <w:sz w:val="24"/>
          <w:szCs w:val="24"/>
        </w:rPr>
        <w:t>МОНИТОРИНГ ЗАКОНОДАТЕЛЬСТВА</w:t>
      </w:r>
    </w:p>
    <w:p w:rsidR="00995C08" w:rsidRDefault="00995C08" w:rsidP="00995C08">
      <w:pPr>
        <w:spacing w:after="0" w:line="240" w:lineRule="auto"/>
        <w:jc w:val="center"/>
        <w:rPr>
          <w:rFonts w:ascii="Times New Roman" w:hAnsi="Times New Roman" w:cs="Times New Roman"/>
          <w:b/>
          <w:bCs/>
          <w:sz w:val="24"/>
          <w:szCs w:val="24"/>
        </w:rPr>
      </w:pPr>
      <w:r w:rsidRPr="00995C08">
        <w:rPr>
          <w:rFonts w:ascii="Times New Roman" w:hAnsi="Times New Roman" w:cs="Times New Roman"/>
          <w:b/>
          <w:bCs/>
          <w:sz w:val="24"/>
          <w:szCs w:val="24"/>
        </w:rPr>
        <w:t xml:space="preserve">за </w:t>
      </w:r>
      <w:r>
        <w:rPr>
          <w:rFonts w:ascii="Times New Roman" w:hAnsi="Times New Roman" w:cs="Times New Roman"/>
          <w:b/>
          <w:bCs/>
          <w:sz w:val="24"/>
          <w:szCs w:val="24"/>
        </w:rPr>
        <w:t>1</w:t>
      </w:r>
      <w:r w:rsidRPr="00995C08">
        <w:rPr>
          <w:rFonts w:ascii="Times New Roman" w:hAnsi="Times New Roman" w:cs="Times New Roman"/>
          <w:b/>
          <w:bCs/>
          <w:sz w:val="24"/>
          <w:szCs w:val="24"/>
        </w:rPr>
        <w:t xml:space="preserve"> квартал 202</w:t>
      </w:r>
      <w:r>
        <w:rPr>
          <w:rFonts w:ascii="Times New Roman" w:hAnsi="Times New Roman" w:cs="Times New Roman"/>
          <w:b/>
          <w:bCs/>
          <w:sz w:val="24"/>
          <w:szCs w:val="24"/>
        </w:rPr>
        <w:t>3</w:t>
      </w:r>
      <w:r w:rsidRPr="00995C08">
        <w:rPr>
          <w:rFonts w:ascii="Times New Roman" w:hAnsi="Times New Roman" w:cs="Times New Roman"/>
          <w:b/>
          <w:bCs/>
          <w:sz w:val="24"/>
          <w:szCs w:val="24"/>
        </w:rPr>
        <w:t xml:space="preserve"> года</w:t>
      </w:r>
    </w:p>
    <w:p w:rsidR="00995C08" w:rsidRPr="00995C08" w:rsidRDefault="00995C08" w:rsidP="00995C08">
      <w:pPr>
        <w:spacing w:after="0" w:line="240" w:lineRule="auto"/>
        <w:jc w:val="center"/>
        <w:rPr>
          <w:rFonts w:ascii="Times New Roman" w:hAnsi="Times New Roman" w:cs="Times New Roman"/>
          <w:b/>
          <w:bCs/>
          <w:sz w:val="24"/>
          <w:szCs w:val="24"/>
        </w:rPr>
      </w:pPr>
    </w:p>
    <w:p w:rsidR="00995C08" w:rsidRPr="00995C08" w:rsidRDefault="00995C08" w:rsidP="00995C08">
      <w:pPr>
        <w:spacing w:after="0" w:line="240" w:lineRule="auto"/>
        <w:jc w:val="center"/>
        <w:rPr>
          <w:rFonts w:ascii="Times New Roman" w:hAnsi="Times New Roman" w:cs="Times New Roman"/>
          <w:b/>
          <w:bCs/>
          <w:sz w:val="24"/>
          <w:szCs w:val="24"/>
        </w:rPr>
      </w:pPr>
      <w:r w:rsidRPr="00995C08">
        <w:rPr>
          <w:rFonts w:ascii="Times New Roman" w:hAnsi="Times New Roman" w:cs="Times New Roman"/>
          <w:b/>
          <w:bCs/>
          <w:sz w:val="24"/>
          <w:szCs w:val="24"/>
        </w:rPr>
        <w:t>Изменения в трудовом законодательстве Российской Федерации и законодательстве города Москвы. Изменения в законодательстве, регулирующего отдельные отрасли права. Правовые консультации.</w:t>
      </w:r>
    </w:p>
    <w:p w:rsidR="00995C08" w:rsidRPr="00995C08" w:rsidRDefault="00995C08" w:rsidP="00995C08">
      <w:pPr>
        <w:spacing w:after="0" w:line="240" w:lineRule="auto"/>
        <w:jc w:val="center"/>
        <w:rPr>
          <w:rFonts w:ascii="Times New Roman" w:hAnsi="Times New Roman" w:cs="Times New Roman"/>
          <w:b/>
          <w:bCs/>
          <w:sz w:val="24"/>
          <w:szCs w:val="24"/>
        </w:rPr>
      </w:pPr>
    </w:p>
    <w:p w:rsidR="00995C08" w:rsidRPr="00995C08" w:rsidRDefault="00995C08" w:rsidP="00995C08">
      <w:pPr>
        <w:spacing w:after="0" w:line="240" w:lineRule="auto"/>
        <w:jc w:val="center"/>
        <w:rPr>
          <w:rFonts w:ascii="Times New Roman" w:hAnsi="Times New Roman" w:cs="Times New Roman"/>
          <w:sz w:val="24"/>
          <w:szCs w:val="24"/>
        </w:rPr>
      </w:pPr>
      <w:r w:rsidRPr="00995C08">
        <w:rPr>
          <w:rFonts w:ascii="Times New Roman" w:hAnsi="Times New Roman" w:cs="Times New Roman"/>
          <w:sz w:val="24"/>
          <w:szCs w:val="24"/>
        </w:rPr>
        <w:t>Информация председателям и профсоюзным комитетам первичных профсоюзных организаций Московской территориальной организации Российского профессионального союза работников радиоэлектронной промышленности для применения в работе по защите прав и интересов членов профсоюза</w:t>
      </w:r>
    </w:p>
    <w:p w:rsidR="00995C08" w:rsidRPr="00995C08" w:rsidRDefault="00995C08" w:rsidP="00995C08">
      <w:pPr>
        <w:spacing w:after="0" w:line="240" w:lineRule="auto"/>
        <w:jc w:val="center"/>
        <w:rPr>
          <w:rFonts w:ascii="Times New Roman" w:hAnsi="Times New Roman" w:cs="Times New Roman"/>
          <w:sz w:val="24"/>
          <w:szCs w:val="24"/>
        </w:rPr>
      </w:pPr>
    </w:p>
    <w:p w:rsidR="0087030C" w:rsidRPr="00995C08" w:rsidRDefault="006E417F" w:rsidP="00A17D15">
      <w:pPr>
        <w:spacing w:after="0" w:line="240" w:lineRule="auto"/>
        <w:jc w:val="both"/>
        <w:rPr>
          <w:rFonts w:ascii="Times New Roman" w:hAnsi="Times New Roman" w:cs="Times New Roman"/>
          <w:b/>
          <w:bCs/>
          <w:sz w:val="24"/>
          <w:szCs w:val="24"/>
        </w:rPr>
      </w:pPr>
      <w:r w:rsidRPr="00995C08">
        <w:rPr>
          <w:rFonts w:ascii="Times New Roman" w:hAnsi="Times New Roman" w:cs="Times New Roman"/>
          <w:b/>
          <w:bCs/>
          <w:sz w:val="24"/>
          <w:szCs w:val="24"/>
        </w:rPr>
        <w:t>1. Как с 1 марта подтверждать уничтожение персональных данных</w:t>
      </w:r>
      <w:r w:rsidR="0087030C" w:rsidRPr="00995C08">
        <w:rPr>
          <w:rFonts w:ascii="Times New Roman" w:hAnsi="Times New Roman" w:cs="Times New Roman"/>
          <w:sz w:val="24"/>
          <w:szCs w:val="24"/>
        </w:rPr>
        <w:t xml:space="preserve"> (</w:t>
      </w:r>
      <w:hyperlink r:id="rId5" w:history="1">
        <w:r w:rsidR="0087030C" w:rsidRPr="00995C08">
          <w:rPr>
            <w:rStyle w:val="a3"/>
            <w:rFonts w:ascii="Times New Roman" w:hAnsi="Times New Roman" w:cs="Times New Roman"/>
            <w:b/>
            <w:bCs/>
            <w:color w:val="auto"/>
            <w:sz w:val="24"/>
            <w:szCs w:val="24"/>
            <w:u w:val="none"/>
          </w:rPr>
          <w:t>Приказ</w:t>
        </w:r>
      </w:hyperlink>
      <w:r w:rsidR="0087030C" w:rsidRPr="00995C08">
        <w:rPr>
          <w:rFonts w:ascii="Times New Roman" w:hAnsi="Times New Roman" w:cs="Times New Roman"/>
          <w:b/>
          <w:bCs/>
          <w:sz w:val="24"/>
          <w:szCs w:val="24"/>
        </w:rPr>
        <w:t> Роскомнадзора от 28.10.2022 № 179)</w:t>
      </w:r>
      <w:r w:rsidR="00490131">
        <w:rPr>
          <w:rFonts w:ascii="Times New Roman" w:hAnsi="Times New Roman" w:cs="Times New Roman"/>
          <w:b/>
          <w:bCs/>
          <w:sz w:val="24"/>
          <w:szCs w:val="24"/>
        </w:rPr>
        <w:t>.</w:t>
      </w:r>
    </w:p>
    <w:p w:rsidR="006E417F" w:rsidRPr="00995C08" w:rsidRDefault="006E417F"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Роскомнадзор опубликовал </w:t>
      </w:r>
      <w:hyperlink r:id="rId6" w:history="1">
        <w:r w:rsidRPr="00995C08">
          <w:rPr>
            <w:rStyle w:val="a3"/>
            <w:rFonts w:ascii="Times New Roman" w:hAnsi="Times New Roman" w:cs="Times New Roman"/>
            <w:color w:val="auto"/>
            <w:sz w:val="24"/>
            <w:szCs w:val="24"/>
            <w:u w:val="none"/>
          </w:rPr>
          <w:t>требования</w:t>
        </w:r>
      </w:hyperlink>
      <w:r w:rsidRPr="00995C08">
        <w:rPr>
          <w:rFonts w:ascii="Times New Roman" w:hAnsi="Times New Roman" w:cs="Times New Roman"/>
          <w:sz w:val="24"/>
          <w:szCs w:val="24"/>
        </w:rPr>
        <w:t> к тому, как </w:t>
      </w:r>
      <w:hyperlink r:id="rId7" w:history="1">
        <w:r w:rsidRPr="00995C08">
          <w:rPr>
            <w:rStyle w:val="a3"/>
            <w:rFonts w:ascii="Times New Roman" w:hAnsi="Times New Roman" w:cs="Times New Roman"/>
            <w:color w:val="auto"/>
            <w:sz w:val="24"/>
            <w:szCs w:val="24"/>
            <w:u w:val="none"/>
          </w:rPr>
          <w:t>с 1 марта 2023 года</w:t>
        </w:r>
      </w:hyperlink>
      <w:r w:rsidRPr="00995C08">
        <w:rPr>
          <w:rFonts w:ascii="Times New Roman" w:hAnsi="Times New Roman" w:cs="Times New Roman"/>
          <w:sz w:val="24"/>
          <w:szCs w:val="24"/>
        </w:rPr>
        <w:t> подтверждать </w:t>
      </w:r>
      <w:hyperlink r:id="rId8" w:history="1">
        <w:r w:rsidRPr="00995C08">
          <w:rPr>
            <w:rStyle w:val="a3"/>
            <w:rFonts w:ascii="Times New Roman" w:hAnsi="Times New Roman" w:cs="Times New Roman"/>
            <w:color w:val="auto"/>
            <w:sz w:val="24"/>
            <w:szCs w:val="24"/>
            <w:u w:val="none"/>
          </w:rPr>
          <w:t>уничтожение</w:t>
        </w:r>
      </w:hyperlink>
      <w:r w:rsidRPr="00995C08">
        <w:rPr>
          <w:rFonts w:ascii="Times New Roman" w:hAnsi="Times New Roman" w:cs="Times New Roman"/>
          <w:sz w:val="24"/>
          <w:szCs w:val="24"/>
        </w:rPr>
        <w:t> личной информации о гражданах. Набор и содержание документов, которые </w:t>
      </w:r>
      <w:hyperlink r:id="rId9" w:history="1">
        <w:r w:rsidRPr="00995C08">
          <w:rPr>
            <w:rStyle w:val="a3"/>
            <w:rFonts w:ascii="Times New Roman" w:hAnsi="Times New Roman" w:cs="Times New Roman"/>
            <w:color w:val="auto"/>
            <w:sz w:val="24"/>
            <w:szCs w:val="24"/>
            <w:u w:val="none"/>
          </w:rPr>
          <w:t>оператор</w:t>
        </w:r>
      </w:hyperlink>
      <w:r w:rsidRPr="00995C08">
        <w:rPr>
          <w:rFonts w:ascii="Times New Roman" w:hAnsi="Times New Roman" w:cs="Times New Roman"/>
          <w:sz w:val="24"/>
          <w:szCs w:val="24"/>
        </w:rPr>
        <w:t> должен будет сформировать, зависят от того, использует ли он при обработке средства автоматизации.</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sz w:val="24"/>
          <w:szCs w:val="24"/>
        </w:rPr>
        <w:t>Подтвердить уничтожение персональных данных нужно: </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hyperlink r:id="rId10" w:history="1">
        <w:r w:rsidRPr="00995C08">
          <w:rPr>
            <w:rStyle w:val="a3"/>
            <w:rFonts w:ascii="Times New Roman" w:hAnsi="Times New Roman" w:cs="Times New Roman"/>
            <w:color w:val="auto"/>
            <w:sz w:val="24"/>
            <w:szCs w:val="24"/>
            <w:u w:val="none"/>
          </w:rPr>
          <w:t>актом</w:t>
        </w:r>
      </w:hyperlink>
      <w:r w:rsidRPr="00995C08">
        <w:rPr>
          <w:rFonts w:ascii="Times New Roman" w:hAnsi="Times New Roman" w:cs="Times New Roman"/>
          <w:sz w:val="24"/>
          <w:szCs w:val="24"/>
        </w:rPr>
        <w:t>, если данные обрабатываются без использования средств автоматизации;        </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hyperlink r:id="rId11" w:history="1">
        <w:r w:rsidRPr="00995C08">
          <w:rPr>
            <w:rStyle w:val="a3"/>
            <w:rFonts w:ascii="Times New Roman" w:hAnsi="Times New Roman" w:cs="Times New Roman"/>
            <w:color w:val="auto"/>
            <w:sz w:val="24"/>
            <w:szCs w:val="24"/>
            <w:u w:val="none"/>
          </w:rPr>
          <w:t>актом и выгрузкой из журнала</w:t>
        </w:r>
      </w:hyperlink>
      <w:r w:rsidRPr="00995C08">
        <w:rPr>
          <w:rFonts w:ascii="Times New Roman" w:hAnsi="Times New Roman" w:cs="Times New Roman"/>
          <w:sz w:val="24"/>
          <w:szCs w:val="24"/>
        </w:rPr>
        <w:t> регистрации событий в информационной системе персональных данных, если используются средства автоматизации.</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CD044B" w:rsidRPr="00995C08">
        <w:rPr>
          <w:rFonts w:ascii="Times New Roman" w:hAnsi="Times New Roman" w:cs="Times New Roman"/>
          <w:sz w:val="24"/>
          <w:szCs w:val="24"/>
        </w:rPr>
        <w:t xml:space="preserve"> </w:t>
      </w:r>
      <w:r w:rsidR="00CD044B" w:rsidRPr="00995C08">
        <w:rPr>
          <w:rFonts w:ascii="Times New Roman" w:hAnsi="Times New Roman" w:cs="Times New Roman"/>
          <w:sz w:val="24"/>
          <w:szCs w:val="24"/>
        </w:rPr>
        <w:tab/>
      </w:r>
      <w:r w:rsidRPr="00995C08">
        <w:rPr>
          <w:rFonts w:ascii="Times New Roman" w:hAnsi="Times New Roman" w:cs="Times New Roman"/>
          <w:sz w:val="24"/>
          <w:szCs w:val="24"/>
        </w:rPr>
        <w:t>Документы нужно хранить 3 года с момента уничтожения персональных данных. Сейчас операторы </w:t>
      </w:r>
      <w:hyperlink r:id="rId12" w:history="1">
        <w:r w:rsidRPr="00995C08">
          <w:rPr>
            <w:rStyle w:val="a3"/>
            <w:rFonts w:ascii="Times New Roman" w:hAnsi="Times New Roman" w:cs="Times New Roman"/>
            <w:color w:val="auto"/>
            <w:sz w:val="24"/>
            <w:szCs w:val="24"/>
            <w:u w:val="none"/>
          </w:rPr>
          <w:t>сами определяют</w:t>
        </w:r>
      </w:hyperlink>
      <w:r w:rsidRPr="00995C08">
        <w:rPr>
          <w:rFonts w:ascii="Times New Roman" w:hAnsi="Times New Roman" w:cs="Times New Roman"/>
          <w:sz w:val="24"/>
          <w:szCs w:val="24"/>
        </w:rPr>
        <w:t>, как документально фиксировать уничтожение персональной информации.</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p>
    <w:p w:rsidR="0087030C" w:rsidRPr="00995C08" w:rsidRDefault="006E417F" w:rsidP="00A17D15">
      <w:pPr>
        <w:spacing w:after="0" w:line="240" w:lineRule="auto"/>
        <w:jc w:val="both"/>
        <w:rPr>
          <w:rFonts w:ascii="Times New Roman" w:hAnsi="Times New Roman" w:cs="Times New Roman"/>
          <w:b/>
          <w:bCs/>
          <w:sz w:val="24"/>
          <w:szCs w:val="24"/>
        </w:rPr>
      </w:pPr>
      <w:r w:rsidRPr="00995C08">
        <w:rPr>
          <w:rFonts w:ascii="Times New Roman" w:hAnsi="Times New Roman" w:cs="Times New Roman"/>
          <w:b/>
          <w:bCs/>
          <w:sz w:val="24"/>
          <w:szCs w:val="24"/>
        </w:rPr>
        <w:t>2. Какие обязанности появятся у работодателя в отношении вахтовиков</w:t>
      </w:r>
      <w:r w:rsidR="0087030C" w:rsidRPr="00995C08">
        <w:rPr>
          <w:rFonts w:ascii="Times New Roman" w:hAnsi="Times New Roman" w:cs="Times New Roman"/>
          <w:sz w:val="24"/>
          <w:szCs w:val="24"/>
        </w:rPr>
        <w:t xml:space="preserve"> (</w:t>
      </w:r>
      <w:r w:rsidR="0087030C" w:rsidRPr="00995C08">
        <w:rPr>
          <w:rFonts w:ascii="Times New Roman" w:hAnsi="Times New Roman" w:cs="Times New Roman"/>
          <w:b/>
          <w:bCs/>
          <w:sz w:val="24"/>
          <w:szCs w:val="24"/>
        </w:rPr>
        <w:t>Федеральный</w:t>
      </w:r>
      <w:hyperlink r:id="rId13" w:history="1">
        <w:r w:rsidR="0087030C" w:rsidRPr="00995C08">
          <w:rPr>
            <w:rStyle w:val="a3"/>
            <w:rFonts w:ascii="Times New Roman" w:hAnsi="Times New Roman" w:cs="Times New Roman"/>
            <w:b/>
            <w:bCs/>
            <w:color w:val="auto"/>
            <w:sz w:val="24"/>
            <w:szCs w:val="24"/>
            <w:u w:val="none"/>
          </w:rPr>
          <w:t> закон </w:t>
        </w:r>
      </w:hyperlink>
      <w:r w:rsidR="0087030C" w:rsidRPr="00995C08">
        <w:rPr>
          <w:rFonts w:ascii="Times New Roman" w:hAnsi="Times New Roman" w:cs="Times New Roman"/>
          <w:b/>
          <w:bCs/>
          <w:sz w:val="24"/>
          <w:szCs w:val="24"/>
        </w:rPr>
        <w:t>от 19.12.2022 № 545-ФЗ)</w:t>
      </w:r>
      <w:r w:rsidR="00490131">
        <w:rPr>
          <w:rFonts w:ascii="Times New Roman" w:hAnsi="Times New Roman" w:cs="Times New Roman"/>
          <w:b/>
          <w:bCs/>
          <w:sz w:val="24"/>
          <w:szCs w:val="24"/>
        </w:rPr>
        <w:t>.</w:t>
      </w:r>
    </w:p>
    <w:p w:rsidR="006E417F" w:rsidRPr="00995C08" w:rsidRDefault="006E417F"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С 1 марта 2023 года в ТК РФ закреплена обязанность работодателей оплачивать проезд вахтовиков до места работы и обратно. Работодатель также получит право компенсировать таким работникам стоимость проезда от места жительства до пункта сбора.</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sz w:val="24"/>
          <w:szCs w:val="24"/>
        </w:rPr>
        <w:t>Размер и порядок выплаты можно установить:</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в локальном нормативном акте (с учетом мнения первичного профсоюза);</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в коллективном договоре;</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в трудовом договоре.</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p>
    <w:p w:rsidR="00490131" w:rsidRDefault="006E417F" w:rsidP="00490131">
      <w:pPr>
        <w:spacing w:after="0" w:line="240" w:lineRule="auto"/>
        <w:jc w:val="both"/>
        <w:rPr>
          <w:rFonts w:ascii="Times New Roman" w:hAnsi="Times New Roman" w:cs="Times New Roman"/>
          <w:b/>
          <w:bCs/>
          <w:sz w:val="24"/>
          <w:szCs w:val="24"/>
        </w:rPr>
      </w:pPr>
      <w:r w:rsidRPr="00995C08">
        <w:rPr>
          <w:rFonts w:ascii="Times New Roman" w:hAnsi="Times New Roman" w:cs="Times New Roman"/>
          <w:b/>
          <w:bCs/>
          <w:sz w:val="24"/>
          <w:szCs w:val="24"/>
        </w:rPr>
        <w:t>3. Для кого изменятся правила проведения спецоценки рабочих мест</w:t>
      </w:r>
      <w:r w:rsidR="00CD044B" w:rsidRPr="00995C08">
        <w:rPr>
          <w:rFonts w:ascii="Times New Roman" w:hAnsi="Times New Roman" w:cs="Times New Roman"/>
          <w:sz w:val="24"/>
          <w:szCs w:val="24"/>
        </w:rPr>
        <w:t xml:space="preserve"> (</w:t>
      </w:r>
      <w:hyperlink r:id="rId14" w:history="1">
        <w:r w:rsidR="00CD044B" w:rsidRPr="00995C08">
          <w:rPr>
            <w:rStyle w:val="a3"/>
            <w:rFonts w:ascii="Times New Roman" w:hAnsi="Times New Roman" w:cs="Times New Roman"/>
            <w:b/>
            <w:bCs/>
            <w:color w:val="auto"/>
            <w:sz w:val="24"/>
            <w:szCs w:val="24"/>
            <w:u w:val="none"/>
          </w:rPr>
          <w:t>Приказ</w:t>
        </w:r>
      </w:hyperlink>
      <w:r w:rsidR="00CD044B" w:rsidRPr="00995C08">
        <w:rPr>
          <w:rFonts w:ascii="Times New Roman" w:hAnsi="Times New Roman" w:cs="Times New Roman"/>
          <w:b/>
          <w:bCs/>
          <w:sz w:val="24"/>
          <w:szCs w:val="24"/>
        </w:rPr>
        <w:t> Минтруда России от 31.10.2022 № 699н)</w:t>
      </w:r>
      <w:r w:rsidR="00490131">
        <w:rPr>
          <w:rFonts w:ascii="Times New Roman" w:hAnsi="Times New Roman" w:cs="Times New Roman"/>
          <w:b/>
          <w:bCs/>
          <w:sz w:val="24"/>
          <w:szCs w:val="24"/>
        </w:rPr>
        <w:t>.</w:t>
      </w:r>
    </w:p>
    <w:p w:rsidR="006E417F" w:rsidRPr="00995C08" w:rsidRDefault="006E417F" w:rsidP="00490131">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С 1 марта 2023 года установлены особенности проведения спецоценки рабочих мест на микропредприятиях отдельных отраслей. Особенности установлены для организаций и ИП, которые имеют статус микропредприятий, и ведут основную деятельность, в частности, в следующих сферах:</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разработка программного обеспечения;</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операции с недвижимостью;</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реклама;</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архитектура и инженерно-техническое проектирование и пр.</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sz w:val="24"/>
          <w:szCs w:val="24"/>
        </w:rPr>
        <w:t>Работодатели </w:t>
      </w:r>
      <w:hyperlink r:id="rId15" w:history="1">
        <w:r w:rsidRPr="00995C08">
          <w:rPr>
            <w:rStyle w:val="a3"/>
            <w:rFonts w:ascii="Times New Roman" w:hAnsi="Times New Roman" w:cs="Times New Roman"/>
            <w:color w:val="auto"/>
            <w:sz w:val="24"/>
            <w:szCs w:val="24"/>
            <w:u w:val="none"/>
          </w:rPr>
          <w:t>без привлечения спецорганизации</w:t>
        </w:r>
      </w:hyperlink>
      <w:r w:rsidRPr="00995C08">
        <w:rPr>
          <w:rFonts w:ascii="Times New Roman" w:hAnsi="Times New Roman" w:cs="Times New Roman"/>
          <w:sz w:val="24"/>
          <w:szCs w:val="24"/>
        </w:rPr>
        <w:t> идентифицируют потенциально вредные или опасные производственные факторы на рабочих местах. На каждое рабочее место </w:t>
      </w:r>
      <w:hyperlink r:id="rId16" w:history="1">
        <w:r w:rsidRPr="00995C08">
          <w:rPr>
            <w:rStyle w:val="a3"/>
            <w:rFonts w:ascii="Times New Roman" w:hAnsi="Times New Roman" w:cs="Times New Roman"/>
            <w:color w:val="auto"/>
            <w:sz w:val="24"/>
            <w:szCs w:val="24"/>
            <w:u w:val="none"/>
          </w:rPr>
          <w:t>заполняют</w:t>
        </w:r>
      </w:hyperlink>
      <w:r w:rsidRPr="00995C08">
        <w:rPr>
          <w:rFonts w:ascii="Times New Roman" w:hAnsi="Times New Roman" w:cs="Times New Roman"/>
          <w:sz w:val="24"/>
          <w:szCs w:val="24"/>
        </w:rPr>
        <w:t> проверочный лист, который затем утверждает комиссия работодателя по проведению спецоценки.</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lastRenderedPageBreak/>
        <w:t> </w:t>
      </w:r>
      <w:r w:rsidR="00CD044B" w:rsidRPr="00995C08">
        <w:rPr>
          <w:rFonts w:ascii="Times New Roman" w:hAnsi="Times New Roman" w:cs="Times New Roman"/>
          <w:sz w:val="24"/>
          <w:szCs w:val="24"/>
        </w:rPr>
        <w:tab/>
      </w:r>
      <w:r w:rsidRPr="00995C08">
        <w:rPr>
          <w:rFonts w:ascii="Times New Roman" w:hAnsi="Times New Roman" w:cs="Times New Roman"/>
          <w:sz w:val="24"/>
          <w:szCs w:val="24"/>
        </w:rPr>
        <w:t>Если обнаружен хотя бы один потенциально вредный или опасный фактор, то для спецоценки соответствующего рабочего места </w:t>
      </w:r>
      <w:hyperlink r:id="rId17" w:history="1">
        <w:r w:rsidRPr="00995C08">
          <w:rPr>
            <w:rStyle w:val="a3"/>
            <w:rFonts w:ascii="Times New Roman" w:hAnsi="Times New Roman" w:cs="Times New Roman"/>
            <w:color w:val="auto"/>
            <w:sz w:val="24"/>
            <w:szCs w:val="24"/>
            <w:u w:val="none"/>
          </w:rPr>
          <w:t>нужно привлечь</w:t>
        </w:r>
      </w:hyperlink>
      <w:r w:rsidRPr="00995C08">
        <w:rPr>
          <w:rFonts w:ascii="Times New Roman" w:hAnsi="Times New Roman" w:cs="Times New Roman"/>
          <w:sz w:val="24"/>
          <w:szCs w:val="24"/>
        </w:rPr>
        <w:t> специализированную организацию. На остальные рабочие места </w:t>
      </w:r>
      <w:hyperlink r:id="rId18" w:history="1">
        <w:r w:rsidRPr="00995C08">
          <w:rPr>
            <w:rStyle w:val="a3"/>
            <w:rFonts w:ascii="Times New Roman" w:hAnsi="Times New Roman" w:cs="Times New Roman"/>
            <w:color w:val="auto"/>
            <w:sz w:val="24"/>
            <w:szCs w:val="24"/>
            <w:u w:val="none"/>
          </w:rPr>
          <w:t>оформляют декларацию</w:t>
        </w:r>
      </w:hyperlink>
      <w:r w:rsidRPr="00995C08">
        <w:rPr>
          <w:rFonts w:ascii="Times New Roman" w:hAnsi="Times New Roman" w:cs="Times New Roman"/>
          <w:sz w:val="24"/>
          <w:szCs w:val="24"/>
        </w:rPr>
        <w:t>.</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sz w:val="24"/>
          <w:szCs w:val="24"/>
        </w:rPr>
        <w:t>При наличии рабочих мест с вредными или опасными условиями труда, а также ряда </w:t>
      </w:r>
      <w:hyperlink r:id="rId19" w:history="1">
        <w:r w:rsidRPr="00995C08">
          <w:rPr>
            <w:rStyle w:val="a3"/>
            <w:rFonts w:ascii="Times New Roman" w:hAnsi="Times New Roman" w:cs="Times New Roman"/>
            <w:color w:val="auto"/>
            <w:sz w:val="24"/>
            <w:szCs w:val="24"/>
            <w:u w:val="none"/>
          </w:rPr>
          <w:t>иных факторов</w:t>
        </w:r>
      </w:hyperlink>
      <w:r w:rsidRPr="00995C08">
        <w:rPr>
          <w:rFonts w:ascii="Times New Roman" w:hAnsi="Times New Roman" w:cs="Times New Roman"/>
          <w:sz w:val="24"/>
          <w:szCs w:val="24"/>
        </w:rPr>
        <w:t>, особенности спецоценки не действуют.</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p>
    <w:p w:rsidR="006E417F" w:rsidRPr="00995C08" w:rsidRDefault="006E417F" w:rsidP="00A17D15">
      <w:pPr>
        <w:spacing w:after="0" w:line="240" w:lineRule="auto"/>
        <w:jc w:val="both"/>
        <w:rPr>
          <w:rFonts w:ascii="Times New Roman" w:hAnsi="Times New Roman" w:cs="Times New Roman"/>
          <w:b/>
          <w:bCs/>
          <w:sz w:val="24"/>
          <w:szCs w:val="24"/>
        </w:rPr>
      </w:pPr>
      <w:r w:rsidRPr="00995C08">
        <w:rPr>
          <w:rFonts w:ascii="Times New Roman" w:hAnsi="Times New Roman" w:cs="Times New Roman"/>
          <w:b/>
          <w:bCs/>
          <w:sz w:val="24"/>
          <w:szCs w:val="24"/>
        </w:rPr>
        <w:t>4. О чем должны будут сообщать работодатели в Минтруд</w:t>
      </w:r>
      <w:r w:rsidR="0087030C" w:rsidRPr="00995C08">
        <w:rPr>
          <w:rFonts w:ascii="Times New Roman" w:hAnsi="Times New Roman" w:cs="Times New Roman"/>
          <w:b/>
          <w:bCs/>
          <w:sz w:val="24"/>
          <w:szCs w:val="24"/>
        </w:rPr>
        <w:t xml:space="preserve"> (</w:t>
      </w:r>
      <w:hyperlink r:id="rId20" w:history="1">
        <w:r w:rsidR="0087030C" w:rsidRPr="00995C08">
          <w:rPr>
            <w:rStyle w:val="a3"/>
            <w:rFonts w:ascii="Times New Roman" w:hAnsi="Times New Roman" w:cs="Times New Roman"/>
            <w:b/>
            <w:bCs/>
            <w:color w:val="auto"/>
            <w:sz w:val="24"/>
            <w:szCs w:val="24"/>
            <w:u w:val="none"/>
          </w:rPr>
          <w:t>Постановление</w:t>
        </w:r>
      </w:hyperlink>
      <w:r w:rsidR="0087030C" w:rsidRPr="00995C08">
        <w:rPr>
          <w:rFonts w:ascii="Times New Roman" w:hAnsi="Times New Roman" w:cs="Times New Roman"/>
          <w:b/>
          <w:bCs/>
          <w:sz w:val="24"/>
          <w:szCs w:val="24"/>
        </w:rPr>
        <w:t> Правительства РФ от 24.12.2021 № 2464)</w:t>
      </w:r>
      <w:r w:rsidR="00490131">
        <w:rPr>
          <w:rFonts w:ascii="Times New Roman" w:hAnsi="Times New Roman" w:cs="Times New Roman"/>
          <w:b/>
          <w:bCs/>
          <w:sz w:val="24"/>
          <w:szCs w:val="24"/>
        </w:rPr>
        <w:t>.</w:t>
      </w:r>
    </w:p>
    <w:p w:rsidR="006E417F" w:rsidRPr="00995C08" w:rsidRDefault="006E417F"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С начала марта организация или предприниматель, которые собираются самостоятельно обучать своих сотрудников требованиям охраны труда, оказанию первой помощи, применению СИЗ, </w:t>
      </w:r>
      <w:hyperlink r:id="rId21" w:history="1">
        <w:r w:rsidRPr="00995C08">
          <w:rPr>
            <w:rStyle w:val="a3"/>
            <w:rFonts w:ascii="Times New Roman" w:hAnsi="Times New Roman" w:cs="Times New Roman"/>
            <w:color w:val="auto"/>
            <w:sz w:val="24"/>
            <w:szCs w:val="24"/>
            <w:u w:val="none"/>
          </w:rPr>
          <w:t>должны будут сообщить</w:t>
        </w:r>
      </w:hyperlink>
      <w:r w:rsidRPr="00995C08">
        <w:rPr>
          <w:rFonts w:ascii="Times New Roman" w:hAnsi="Times New Roman" w:cs="Times New Roman"/>
          <w:sz w:val="24"/>
          <w:szCs w:val="24"/>
        </w:rPr>
        <w:t> об этом в Минтруд через личный кабинет в информационной системе ведомства. Министерство включит данных работодателей в </w:t>
      </w:r>
      <w:hyperlink r:id="rId22" w:history="1">
        <w:r w:rsidRPr="00995C08">
          <w:rPr>
            <w:rStyle w:val="a3"/>
            <w:rFonts w:ascii="Times New Roman" w:hAnsi="Times New Roman" w:cs="Times New Roman"/>
            <w:color w:val="auto"/>
            <w:sz w:val="24"/>
            <w:szCs w:val="24"/>
            <w:u w:val="none"/>
          </w:rPr>
          <w:t>специальный реестр</w:t>
        </w:r>
      </w:hyperlink>
      <w:r w:rsidRPr="00995C08">
        <w:rPr>
          <w:rFonts w:ascii="Times New Roman" w:hAnsi="Times New Roman" w:cs="Times New Roman"/>
          <w:sz w:val="24"/>
          <w:szCs w:val="24"/>
        </w:rPr>
        <w:t>. В случае прекращения деятельности по обучению нужно снова </w:t>
      </w:r>
      <w:hyperlink r:id="rId23" w:history="1">
        <w:r w:rsidRPr="00995C08">
          <w:rPr>
            <w:rStyle w:val="a3"/>
            <w:rFonts w:ascii="Times New Roman" w:hAnsi="Times New Roman" w:cs="Times New Roman"/>
            <w:color w:val="auto"/>
            <w:sz w:val="24"/>
            <w:szCs w:val="24"/>
            <w:u w:val="none"/>
          </w:rPr>
          <w:t>уведомить</w:t>
        </w:r>
      </w:hyperlink>
      <w:r w:rsidRPr="00995C08">
        <w:rPr>
          <w:rFonts w:ascii="Times New Roman" w:hAnsi="Times New Roman" w:cs="Times New Roman"/>
          <w:sz w:val="24"/>
          <w:szCs w:val="24"/>
        </w:rPr>
        <w:t> Минтруд. Он исключит работодателя из реестра.</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p>
    <w:p w:rsidR="0087030C" w:rsidRPr="00995C08" w:rsidRDefault="006E417F" w:rsidP="00A17D15">
      <w:pPr>
        <w:spacing w:after="0" w:line="240" w:lineRule="auto"/>
        <w:jc w:val="both"/>
        <w:rPr>
          <w:rFonts w:ascii="Times New Roman" w:hAnsi="Times New Roman" w:cs="Times New Roman"/>
          <w:b/>
          <w:bCs/>
          <w:sz w:val="24"/>
          <w:szCs w:val="24"/>
        </w:rPr>
      </w:pPr>
      <w:r w:rsidRPr="00995C08">
        <w:rPr>
          <w:rFonts w:ascii="Times New Roman" w:hAnsi="Times New Roman" w:cs="Times New Roman"/>
          <w:b/>
          <w:bCs/>
          <w:sz w:val="24"/>
          <w:szCs w:val="24"/>
        </w:rPr>
        <w:t>5. Как отформатируют электронные кадровые документы</w:t>
      </w:r>
      <w:r w:rsidR="00490131">
        <w:rPr>
          <w:rFonts w:ascii="Times New Roman" w:hAnsi="Times New Roman" w:cs="Times New Roman"/>
          <w:b/>
          <w:bCs/>
          <w:sz w:val="24"/>
          <w:szCs w:val="24"/>
        </w:rPr>
        <w:t xml:space="preserve"> </w:t>
      </w:r>
      <w:r w:rsidR="0087030C" w:rsidRPr="00995C08">
        <w:rPr>
          <w:rFonts w:ascii="Times New Roman" w:hAnsi="Times New Roman" w:cs="Times New Roman"/>
          <w:sz w:val="24"/>
          <w:szCs w:val="24"/>
        </w:rPr>
        <w:t>(</w:t>
      </w:r>
      <w:hyperlink r:id="rId24" w:history="1">
        <w:r w:rsidR="0087030C" w:rsidRPr="00995C08">
          <w:rPr>
            <w:rStyle w:val="a3"/>
            <w:rFonts w:ascii="Times New Roman" w:hAnsi="Times New Roman" w:cs="Times New Roman"/>
            <w:b/>
            <w:bCs/>
            <w:color w:val="auto"/>
            <w:sz w:val="24"/>
            <w:szCs w:val="24"/>
            <w:u w:val="none"/>
          </w:rPr>
          <w:t>Приказ</w:t>
        </w:r>
      </w:hyperlink>
      <w:r w:rsidR="0087030C" w:rsidRPr="00995C08">
        <w:rPr>
          <w:rFonts w:ascii="Times New Roman" w:hAnsi="Times New Roman" w:cs="Times New Roman"/>
          <w:b/>
          <w:bCs/>
          <w:sz w:val="24"/>
          <w:szCs w:val="24"/>
        </w:rPr>
        <w:t> Минтруда России от 20.09.2022 № 578н)</w:t>
      </w:r>
      <w:r w:rsidR="00490131">
        <w:rPr>
          <w:rFonts w:ascii="Times New Roman" w:hAnsi="Times New Roman" w:cs="Times New Roman"/>
          <w:b/>
          <w:bCs/>
          <w:sz w:val="24"/>
          <w:szCs w:val="24"/>
        </w:rPr>
        <w:t>.</w:t>
      </w:r>
    </w:p>
    <w:p w:rsidR="006E417F" w:rsidRPr="00995C08" w:rsidRDefault="006E417F" w:rsidP="00490131">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С 1 марта 2023 года нач</w:t>
      </w:r>
      <w:r w:rsidR="00490131">
        <w:rPr>
          <w:rFonts w:ascii="Times New Roman" w:hAnsi="Times New Roman" w:cs="Times New Roman"/>
          <w:sz w:val="24"/>
          <w:szCs w:val="24"/>
        </w:rPr>
        <w:t>али</w:t>
      </w:r>
      <w:r w:rsidRPr="00995C08">
        <w:rPr>
          <w:rFonts w:ascii="Times New Roman" w:hAnsi="Times New Roman" w:cs="Times New Roman"/>
          <w:sz w:val="24"/>
          <w:szCs w:val="24"/>
        </w:rPr>
        <w:t xml:space="preserve"> действовать единые технические </w:t>
      </w:r>
      <w:hyperlink r:id="rId25" w:history="1">
        <w:r w:rsidRPr="00995C08">
          <w:rPr>
            <w:rStyle w:val="a3"/>
            <w:rFonts w:ascii="Times New Roman" w:hAnsi="Times New Roman" w:cs="Times New Roman"/>
            <w:color w:val="auto"/>
            <w:sz w:val="24"/>
            <w:szCs w:val="24"/>
            <w:u w:val="none"/>
          </w:rPr>
          <w:t>требования</w:t>
        </w:r>
      </w:hyperlink>
      <w:r w:rsidRPr="00995C08">
        <w:rPr>
          <w:rFonts w:ascii="Times New Roman" w:hAnsi="Times New Roman" w:cs="Times New Roman"/>
          <w:sz w:val="24"/>
          <w:szCs w:val="24"/>
        </w:rPr>
        <w:t> к электронным кадровым документам, оформляемым без дублирования на бумажном носителе.</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sz w:val="24"/>
          <w:szCs w:val="24"/>
        </w:rPr>
        <w:t>Такой документ должен включать: </w:t>
      </w:r>
    </w:p>
    <w:p w:rsidR="00490131"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основную часть;</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приложения к ней;</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файл электронной подписи (при наличии);</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машиночитаемую доверенность (при наличии);</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описание электронного документа, включающее помимо прочего код из </w:t>
      </w:r>
      <w:hyperlink r:id="rId26" w:history="1">
        <w:r w:rsidRPr="00995C08">
          <w:rPr>
            <w:rStyle w:val="a3"/>
            <w:rFonts w:ascii="Times New Roman" w:hAnsi="Times New Roman" w:cs="Times New Roman"/>
            <w:color w:val="auto"/>
            <w:sz w:val="24"/>
            <w:szCs w:val="24"/>
            <w:u w:val="none"/>
          </w:rPr>
          <w:t>перечня</w:t>
        </w:r>
      </w:hyperlink>
      <w:r w:rsidRPr="00995C08">
        <w:rPr>
          <w:rFonts w:ascii="Times New Roman" w:hAnsi="Times New Roman" w:cs="Times New Roman"/>
          <w:sz w:val="24"/>
          <w:szCs w:val="24"/>
        </w:rPr>
        <w:t>.</w:t>
      </w:r>
    </w:p>
    <w:p w:rsidR="006E417F" w:rsidRPr="00995C08" w:rsidRDefault="006E417F" w:rsidP="00490131">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 Установлены требования к каждому элементу.</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p>
    <w:p w:rsidR="0087030C" w:rsidRPr="00995C08" w:rsidRDefault="00490131" w:rsidP="00A17D1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E417F" w:rsidRPr="00995C08">
        <w:rPr>
          <w:rFonts w:ascii="Times New Roman" w:hAnsi="Times New Roman" w:cs="Times New Roman"/>
          <w:b/>
          <w:bCs/>
          <w:sz w:val="24"/>
          <w:szCs w:val="24"/>
        </w:rPr>
        <w:t>. Что обновится в правилах расследования профзаболеваний</w:t>
      </w:r>
      <w:r w:rsidR="0087030C" w:rsidRPr="00995C08">
        <w:rPr>
          <w:rFonts w:ascii="Times New Roman" w:hAnsi="Times New Roman" w:cs="Times New Roman"/>
          <w:sz w:val="24"/>
          <w:szCs w:val="24"/>
        </w:rPr>
        <w:t xml:space="preserve"> (</w:t>
      </w:r>
      <w:hyperlink r:id="rId27" w:history="1">
        <w:r w:rsidR="0087030C" w:rsidRPr="00995C08">
          <w:rPr>
            <w:rStyle w:val="a3"/>
            <w:rFonts w:ascii="Times New Roman" w:hAnsi="Times New Roman" w:cs="Times New Roman"/>
            <w:b/>
            <w:bCs/>
            <w:color w:val="auto"/>
            <w:sz w:val="24"/>
            <w:szCs w:val="24"/>
            <w:u w:val="none"/>
          </w:rPr>
          <w:t>Постановление</w:t>
        </w:r>
      </w:hyperlink>
      <w:r w:rsidR="0087030C" w:rsidRPr="00995C08">
        <w:rPr>
          <w:rFonts w:ascii="Times New Roman" w:hAnsi="Times New Roman" w:cs="Times New Roman"/>
          <w:b/>
          <w:bCs/>
          <w:sz w:val="24"/>
          <w:szCs w:val="24"/>
        </w:rPr>
        <w:t> Правительства РФ от 05.07.2022 № 1206)</w:t>
      </w:r>
      <w:r w:rsidR="006C2882">
        <w:rPr>
          <w:rFonts w:ascii="Times New Roman" w:hAnsi="Times New Roman" w:cs="Times New Roman"/>
          <w:b/>
          <w:bCs/>
          <w:sz w:val="24"/>
          <w:szCs w:val="24"/>
        </w:rPr>
        <w:t>.</w:t>
      </w:r>
    </w:p>
    <w:p w:rsidR="006E417F" w:rsidRPr="00995C08" w:rsidRDefault="006C2882"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6E417F" w:rsidRPr="00995C08">
        <w:rPr>
          <w:rFonts w:ascii="Times New Roman" w:hAnsi="Times New Roman" w:cs="Times New Roman"/>
          <w:sz w:val="24"/>
          <w:szCs w:val="24"/>
        </w:rPr>
        <w:t xml:space="preserve"> началом календарной весны применяется новый порядок расследования и учета профзаболеваний.</w:t>
      </w:r>
      <w:r w:rsidR="006E417F" w:rsidRPr="00995C08">
        <w:rPr>
          <w:rFonts w:ascii="Times New Roman" w:hAnsi="Times New Roman" w:cs="Times New Roman"/>
          <w:b/>
          <w:bCs/>
          <w:sz w:val="24"/>
          <w:szCs w:val="24"/>
        </w:rPr>
        <w:t> </w:t>
      </w:r>
      <w:r w:rsidR="006E417F" w:rsidRPr="00995C08">
        <w:rPr>
          <w:rFonts w:ascii="Times New Roman" w:hAnsi="Times New Roman" w:cs="Times New Roman"/>
          <w:sz w:val="24"/>
          <w:szCs w:val="24"/>
        </w:rPr>
        <w:t>Медорганизации направят работников в центр профпатологии, если возникнет подозрение не только на хроническое, но и на </w:t>
      </w:r>
      <w:hyperlink r:id="rId28" w:history="1">
        <w:r w:rsidR="006E417F" w:rsidRPr="00995C08">
          <w:rPr>
            <w:rStyle w:val="a3"/>
            <w:rFonts w:ascii="Times New Roman" w:hAnsi="Times New Roman" w:cs="Times New Roman"/>
            <w:color w:val="auto"/>
            <w:sz w:val="24"/>
            <w:szCs w:val="24"/>
            <w:u w:val="none"/>
          </w:rPr>
          <w:t>острое профзаболевание</w:t>
        </w:r>
      </w:hyperlink>
      <w:r w:rsidR="006E417F" w:rsidRPr="00995C08">
        <w:rPr>
          <w:rFonts w:ascii="Times New Roman" w:hAnsi="Times New Roman" w:cs="Times New Roman"/>
          <w:sz w:val="24"/>
          <w:szCs w:val="24"/>
        </w:rPr>
        <w:t>.</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sz w:val="24"/>
          <w:szCs w:val="24"/>
        </w:rPr>
        <w:t>Медицинские организации </w:t>
      </w:r>
      <w:hyperlink r:id="rId29" w:history="1">
        <w:r w:rsidRPr="00995C08">
          <w:rPr>
            <w:rStyle w:val="a3"/>
            <w:rFonts w:ascii="Times New Roman" w:hAnsi="Times New Roman" w:cs="Times New Roman"/>
            <w:color w:val="auto"/>
            <w:sz w:val="24"/>
            <w:szCs w:val="24"/>
            <w:u w:val="none"/>
          </w:rPr>
          <w:t>обязаны информировать</w:t>
        </w:r>
      </w:hyperlink>
      <w:r w:rsidRPr="00995C08">
        <w:rPr>
          <w:rFonts w:ascii="Times New Roman" w:hAnsi="Times New Roman" w:cs="Times New Roman"/>
          <w:sz w:val="24"/>
          <w:szCs w:val="24"/>
        </w:rPr>
        <w:t> работодателей о выявлении хронического заболевания (а не только о предварительном диагнозе острого заболевания, как раньше). При выявлении хронического заболевания медорганизации должны подавать в центр профпатологии </w:t>
      </w:r>
      <w:hyperlink r:id="rId30" w:history="1">
        <w:r w:rsidRPr="00995C08">
          <w:rPr>
            <w:rStyle w:val="a3"/>
            <w:rFonts w:ascii="Times New Roman" w:hAnsi="Times New Roman" w:cs="Times New Roman"/>
            <w:color w:val="auto"/>
            <w:sz w:val="24"/>
            <w:szCs w:val="24"/>
            <w:u w:val="none"/>
          </w:rPr>
          <w:t>больше документов</w:t>
        </w:r>
      </w:hyperlink>
      <w:r w:rsidRPr="00995C08">
        <w:rPr>
          <w:rFonts w:ascii="Times New Roman" w:hAnsi="Times New Roman" w:cs="Times New Roman"/>
          <w:sz w:val="24"/>
          <w:szCs w:val="24"/>
        </w:rPr>
        <w:t>.</w:t>
      </w:r>
    </w:p>
    <w:p w:rsidR="00CD044B" w:rsidRPr="00995C08" w:rsidRDefault="00CD044B" w:rsidP="00A17D15">
      <w:pPr>
        <w:spacing w:after="0" w:line="240" w:lineRule="auto"/>
        <w:jc w:val="both"/>
        <w:rPr>
          <w:rFonts w:ascii="Times New Roman" w:hAnsi="Times New Roman" w:cs="Times New Roman"/>
          <w:sz w:val="24"/>
          <w:szCs w:val="24"/>
        </w:rPr>
      </w:pPr>
    </w:p>
    <w:p w:rsidR="0087030C" w:rsidRPr="00995C08" w:rsidRDefault="00490131" w:rsidP="00A17D1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6E417F" w:rsidRPr="00995C08">
        <w:rPr>
          <w:rFonts w:ascii="Times New Roman" w:hAnsi="Times New Roman" w:cs="Times New Roman"/>
          <w:b/>
          <w:bCs/>
          <w:sz w:val="24"/>
          <w:szCs w:val="24"/>
        </w:rPr>
        <w:t xml:space="preserve">. </w:t>
      </w:r>
      <w:r w:rsidR="006E417F" w:rsidRPr="00490131">
        <w:rPr>
          <w:rFonts w:ascii="Times New Roman" w:hAnsi="Times New Roman" w:cs="Times New Roman"/>
          <w:b/>
          <w:bCs/>
          <w:sz w:val="24"/>
          <w:szCs w:val="24"/>
        </w:rPr>
        <w:t>Внесен целый ряд изменений в отдельные акты Правительства РФ, регулирующие особенности организации и проведения государственного и муниципального контроля. В том числе до 2030 года продлен мораторий на проведение плановых проверок бизнеса</w:t>
      </w:r>
      <w:r w:rsidR="0087030C" w:rsidRPr="00995C08">
        <w:rPr>
          <w:rFonts w:ascii="Times New Roman" w:hAnsi="Times New Roman" w:cs="Times New Roman"/>
          <w:sz w:val="24"/>
          <w:szCs w:val="24"/>
        </w:rPr>
        <w:t xml:space="preserve"> </w:t>
      </w:r>
      <w:r w:rsidR="0087030C" w:rsidRPr="00995C08">
        <w:rPr>
          <w:rFonts w:ascii="Times New Roman" w:hAnsi="Times New Roman" w:cs="Times New Roman"/>
          <w:b/>
          <w:bCs/>
          <w:sz w:val="24"/>
          <w:szCs w:val="24"/>
        </w:rPr>
        <w:t>(</w:t>
      </w:r>
      <w:hyperlink r:id="rId31" w:history="1">
        <w:r w:rsidR="0087030C" w:rsidRPr="00995C08">
          <w:rPr>
            <w:rStyle w:val="a3"/>
            <w:rFonts w:ascii="Times New Roman" w:hAnsi="Times New Roman" w:cs="Times New Roman"/>
            <w:b/>
            <w:bCs/>
            <w:color w:val="auto"/>
            <w:sz w:val="24"/>
            <w:szCs w:val="24"/>
            <w:u w:val="none"/>
          </w:rPr>
          <w:t>Постановление Правительства РФ от 10.03.2023 № 372</w:t>
        </w:r>
      </w:hyperlink>
      <w:r>
        <w:rPr>
          <w:rStyle w:val="a3"/>
          <w:rFonts w:ascii="Times New Roman" w:hAnsi="Times New Roman" w:cs="Times New Roman"/>
          <w:b/>
          <w:bCs/>
          <w:color w:val="auto"/>
          <w:sz w:val="24"/>
          <w:szCs w:val="24"/>
          <w:u w:val="none"/>
        </w:rPr>
        <w:t>.</w:t>
      </w:r>
      <w:r w:rsidR="0087030C" w:rsidRPr="00995C08">
        <w:rPr>
          <w:rFonts w:ascii="Times New Roman" w:hAnsi="Times New Roman" w:cs="Times New Roman"/>
          <w:b/>
          <w:bCs/>
          <w:sz w:val="24"/>
          <w:szCs w:val="24"/>
        </w:rPr>
        <w:t>)</w:t>
      </w:r>
    </w:p>
    <w:p w:rsidR="006E417F" w:rsidRPr="00995C08" w:rsidRDefault="0087030C" w:rsidP="00ED29FD">
      <w:pPr>
        <w:spacing w:after="0" w:line="240" w:lineRule="auto"/>
        <w:jc w:val="both"/>
        <w:rPr>
          <w:rFonts w:ascii="Times New Roman" w:hAnsi="Times New Roman" w:cs="Times New Roman"/>
          <w:b/>
          <w:bCs/>
          <w:sz w:val="24"/>
          <w:szCs w:val="24"/>
        </w:rPr>
      </w:pPr>
      <w:r w:rsidRPr="00995C08">
        <w:rPr>
          <w:rFonts w:ascii="Times New Roman" w:hAnsi="Times New Roman" w:cs="Times New Roman"/>
          <w:b/>
          <w:bCs/>
          <w:sz w:val="24"/>
          <w:szCs w:val="24"/>
        </w:rPr>
        <w:t> </w:t>
      </w:r>
      <w:r w:rsidR="00ED29FD">
        <w:rPr>
          <w:rFonts w:ascii="Times New Roman" w:hAnsi="Times New Roman" w:cs="Times New Roman"/>
          <w:sz w:val="24"/>
          <w:szCs w:val="24"/>
        </w:rPr>
        <w:tab/>
      </w:r>
      <w:r w:rsidR="006E417F" w:rsidRPr="00995C08">
        <w:rPr>
          <w:rFonts w:ascii="Times New Roman" w:hAnsi="Times New Roman" w:cs="Times New Roman"/>
          <w:b/>
          <w:bCs/>
          <w:sz w:val="24"/>
          <w:szCs w:val="24"/>
        </w:rPr>
        <w:t>В отношении каких проверок действует мораторий</w:t>
      </w:r>
      <w:r w:rsidR="00490131">
        <w:rPr>
          <w:rFonts w:ascii="Times New Roman" w:hAnsi="Times New Roman" w:cs="Times New Roman"/>
          <w:b/>
          <w:bCs/>
          <w:sz w:val="24"/>
          <w:szCs w:val="24"/>
        </w:rPr>
        <w:t>.</w:t>
      </w:r>
    </w:p>
    <w:p w:rsidR="006E417F" w:rsidRPr="00995C08" w:rsidRDefault="006E417F"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 xml:space="preserve">Согласно </w:t>
      </w:r>
      <w:r w:rsidR="0087030C" w:rsidRPr="00995C08">
        <w:rPr>
          <w:rFonts w:ascii="Times New Roman" w:hAnsi="Times New Roman" w:cs="Times New Roman"/>
          <w:sz w:val="24"/>
          <w:szCs w:val="24"/>
        </w:rPr>
        <w:t>изменениям</w:t>
      </w:r>
      <w:r w:rsidRPr="00995C08">
        <w:rPr>
          <w:rFonts w:ascii="Times New Roman" w:hAnsi="Times New Roman" w:cs="Times New Roman"/>
          <w:sz w:val="24"/>
          <w:szCs w:val="24"/>
        </w:rPr>
        <w:t>, до 2030 года большинству компаний и ИП </w:t>
      </w:r>
      <w:hyperlink r:id="rId32" w:history="1">
        <w:r w:rsidRPr="00995C08">
          <w:rPr>
            <w:rStyle w:val="a3"/>
            <w:rFonts w:ascii="Times New Roman" w:hAnsi="Times New Roman" w:cs="Times New Roman"/>
            <w:color w:val="auto"/>
            <w:sz w:val="24"/>
            <w:szCs w:val="24"/>
            <w:u w:val="none"/>
          </w:rPr>
          <w:t>не грозят</w:t>
        </w:r>
      </w:hyperlink>
      <w:r w:rsidRPr="00995C08">
        <w:rPr>
          <w:rFonts w:ascii="Times New Roman" w:hAnsi="Times New Roman" w:cs="Times New Roman"/>
          <w:sz w:val="24"/>
          <w:szCs w:val="24"/>
        </w:rPr>
        <w:t> плановые контрольно-надзорные мероприятия по </w:t>
      </w:r>
      <w:hyperlink r:id="rId33" w:history="1">
        <w:r w:rsidRPr="00995C08">
          <w:rPr>
            <w:rStyle w:val="a3"/>
            <w:rFonts w:ascii="Times New Roman" w:hAnsi="Times New Roman" w:cs="Times New Roman"/>
            <w:color w:val="auto"/>
            <w:sz w:val="24"/>
            <w:szCs w:val="24"/>
            <w:u w:val="none"/>
          </w:rPr>
          <w:t>Закону</w:t>
        </w:r>
      </w:hyperlink>
      <w:r w:rsidRPr="00995C08">
        <w:rPr>
          <w:rFonts w:ascii="Times New Roman" w:hAnsi="Times New Roman" w:cs="Times New Roman"/>
          <w:sz w:val="24"/>
          <w:szCs w:val="24"/>
        </w:rPr>
        <w:t> о госконтроле и аналогичные проверки по </w:t>
      </w:r>
      <w:hyperlink r:id="rId34" w:history="1">
        <w:r w:rsidRPr="00995C08">
          <w:rPr>
            <w:rStyle w:val="a3"/>
            <w:rFonts w:ascii="Times New Roman" w:hAnsi="Times New Roman" w:cs="Times New Roman"/>
            <w:color w:val="auto"/>
            <w:sz w:val="24"/>
            <w:szCs w:val="24"/>
            <w:u w:val="none"/>
          </w:rPr>
          <w:t>Закону</w:t>
        </w:r>
      </w:hyperlink>
      <w:r w:rsidRPr="00995C08">
        <w:rPr>
          <w:rFonts w:ascii="Times New Roman" w:hAnsi="Times New Roman" w:cs="Times New Roman"/>
          <w:sz w:val="24"/>
          <w:szCs w:val="24"/>
        </w:rPr>
        <w:t> о защите прав юрлиц и ИП.</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87030C" w:rsidRPr="00995C08">
        <w:rPr>
          <w:rFonts w:ascii="Times New Roman" w:hAnsi="Times New Roman" w:cs="Times New Roman"/>
          <w:sz w:val="24"/>
          <w:szCs w:val="24"/>
        </w:rPr>
        <w:tab/>
      </w:r>
      <w:r w:rsidRPr="00995C08">
        <w:rPr>
          <w:rFonts w:ascii="Times New Roman" w:hAnsi="Times New Roman" w:cs="Times New Roman"/>
          <w:sz w:val="24"/>
          <w:szCs w:val="24"/>
        </w:rPr>
        <w:t>Также </w:t>
      </w:r>
      <w:hyperlink r:id="rId35" w:history="1">
        <w:r w:rsidRPr="00995C08">
          <w:rPr>
            <w:rStyle w:val="a3"/>
            <w:rFonts w:ascii="Times New Roman" w:hAnsi="Times New Roman" w:cs="Times New Roman"/>
            <w:color w:val="auto"/>
            <w:sz w:val="24"/>
            <w:szCs w:val="24"/>
            <w:u w:val="none"/>
          </w:rPr>
          <w:t>до 2030 года</w:t>
        </w:r>
      </w:hyperlink>
      <w:r w:rsidRPr="00995C08">
        <w:rPr>
          <w:rFonts w:ascii="Times New Roman" w:hAnsi="Times New Roman" w:cs="Times New Roman"/>
          <w:sz w:val="24"/>
          <w:szCs w:val="24"/>
        </w:rPr>
        <w:t> продлен мораторий на плановые проверки государственных и муниципальных детсадов, начальных и средних школ, если их объекты контроля имеют категорию чрезвычайно высокого и высокого риска. Вместо плановых проверок могут проводить однодневные профилактические визиты.</w:t>
      </w:r>
    </w:p>
    <w:p w:rsidR="006E417F" w:rsidRPr="00490131" w:rsidRDefault="006E417F" w:rsidP="006C2882">
      <w:pPr>
        <w:spacing w:after="0" w:line="240" w:lineRule="auto"/>
        <w:jc w:val="both"/>
        <w:rPr>
          <w:rFonts w:ascii="Times New Roman" w:hAnsi="Times New Roman" w:cs="Times New Roman"/>
          <w:b/>
          <w:bCs/>
          <w:sz w:val="24"/>
          <w:szCs w:val="24"/>
        </w:rPr>
      </w:pPr>
      <w:r w:rsidRPr="00995C08">
        <w:rPr>
          <w:rFonts w:ascii="Times New Roman" w:hAnsi="Times New Roman" w:cs="Times New Roman"/>
          <w:sz w:val="24"/>
          <w:szCs w:val="24"/>
        </w:rPr>
        <w:t> </w:t>
      </w:r>
      <w:r w:rsidR="006C2882">
        <w:rPr>
          <w:rFonts w:ascii="Times New Roman" w:hAnsi="Times New Roman" w:cs="Times New Roman"/>
          <w:sz w:val="24"/>
          <w:szCs w:val="24"/>
        </w:rPr>
        <w:tab/>
      </w:r>
      <w:r w:rsidRPr="00490131">
        <w:rPr>
          <w:rFonts w:ascii="Times New Roman" w:hAnsi="Times New Roman" w:cs="Times New Roman"/>
          <w:b/>
          <w:bCs/>
          <w:sz w:val="24"/>
          <w:szCs w:val="24"/>
        </w:rPr>
        <w:t>Мораторий, по-прежнему, не будет распространяться на:</w:t>
      </w:r>
    </w:p>
    <w:p w:rsidR="006E417F" w:rsidRPr="00995C08" w:rsidRDefault="006E417F" w:rsidP="00A17D15">
      <w:pPr>
        <w:spacing w:after="0" w:line="240" w:lineRule="auto"/>
        <w:jc w:val="both"/>
        <w:rPr>
          <w:rFonts w:ascii="Times New Roman" w:hAnsi="Times New Roman" w:cs="Times New Roman"/>
          <w:sz w:val="24"/>
          <w:szCs w:val="24"/>
        </w:rPr>
      </w:pPr>
      <w:r w:rsidRPr="00490131">
        <w:rPr>
          <w:rFonts w:ascii="Times New Roman" w:hAnsi="Times New Roman" w:cs="Times New Roman"/>
          <w:b/>
          <w:bCs/>
          <w:sz w:val="24"/>
          <w:szCs w:val="24"/>
        </w:rPr>
        <w:lastRenderedPageBreak/>
        <w:t> </w:t>
      </w:r>
      <w:r w:rsidRPr="00995C08">
        <w:rPr>
          <w:rFonts w:ascii="Times New Roman" w:hAnsi="Times New Roman" w:cs="Times New Roman"/>
          <w:sz w:val="24"/>
          <w:szCs w:val="24"/>
        </w:rPr>
        <w:t>·         предприятия и организации, объекты контроля которых относятся к категориям чрезвычайно высокого и высокого риска;</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опасные производства II класса опасности;</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гидротехнические сооружения II класса;</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проверки по Закону о защите прав юрлиц и ИП без </w:t>
      </w:r>
      <w:hyperlink r:id="rId36" w:history="1">
        <w:r w:rsidRPr="00995C08">
          <w:rPr>
            <w:rStyle w:val="a3"/>
            <w:rFonts w:ascii="Times New Roman" w:hAnsi="Times New Roman" w:cs="Times New Roman"/>
            <w:color w:val="auto"/>
            <w:sz w:val="24"/>
            <w:szCs w:val="24"/>
            <w:u w:val="none"/>
          </w:rPr>
          <w:t>риск-ориентированного подхода</w:t>
        </w:r>
      </w:hyperlink>
      <w:r w:rsidRPr="00995C08">
        <w:rPr>
          <w:rFonts w:ascii="Times New Roman" w:hAnsi="Times New Roman" w:cs="Times New Roman"/>
          <w:sz w:val="24"/>
          <w:szCs w:val="24"/>
        </w:rPr>
        <w:t>.</w:t>
      </w:r>
    </w:p>
    <w:p w:rsidR="006E417F" w:rsidRPr="00995C08" w:rsidRDefault="006E417F" w:rsidP="00490131">
      <w:pPr>
        <w:spacing w:after="0" w:line="240" w:lineRule="auto"/>
        <w:jc w:val="both"/>
        <w:rPr>
          <w:rFonts w:ascii="Times New Roman" w:hAnsi="Times New Roman" w:cs="Times New Roman"/>
          <w:b/>
          <w:bCs/>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b/>
          <w:bCs/>
          <w:sz w:val="24"/>
          <w:szCs w:val="24"/>
        </w:rPr>
        <w:t>Какой новый вид контроля будет применяться</w:t>
      </w:r>
      <w:r w:rsidR="00490131">
        <w:rPr>
          <w:rFonts w:ascii="Times New Roman" w:hAnsi="Times New Roman" w:cs="Times New Roman"/>
          <w:b/>
          <w:bCs/>
          <w:sz w:val="24"/>
          <w:szCs w:val="24"/>
        </w:rPr>
        <w:t>.</w:t>
      </w:r>
    </w:p>
    <w:p w:rsidR="006E417F" w:rsidRPr="00995C08" w:rsidRDefault="006E417F"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На период до 2030 года введено </w:t>
      </w:r>
      <w:hyperlink r:id="rId37" w:history="1">
        <w:r w:rsidRPr="00995C08">
          <w:rPr>
            <w:rStyle w:val="a3"/>
            <w:rFonts w:ascii="Times New Roman" w:hAnsi="Times New Roman" w:cs="Times New Roman"/>
            <w:color w:val="auto"/>
            <w:sz w:val="24"/>
            <w:szCs w:val="24"/>
            <w:u w:val="none"/>
          </w:rPr>
          <w:t>дополнительное контрольное мероприятие</w:t>
        </w:r>
      </w:hyperlink>
      <w:r w:rsidRPr="00995C08">
        <w:rPr>
          <w:rFonts w:ascii="Times New Roman" w:hAnsi="Times New Roman" w:cs="Times New Roman"/>
          <w:sz w:val="24"/>
          <w:szCs w:val="24"/>
        </w:rPr>
        <w:t xml:space="preserve"> - </w:t>
      </w:r>
      <w:r w:rsidRPr="00995C08">
        <w:rPr>
          <w:rFonts w:ascii="Times New Roman" w:hAnsi="Times New Roman" w:cs="Times New Roman"/>
          <w:b/>
          <w:bCs/>
          <w:sz w:val="24"/>
          <w:szCs w:val="24"/>
        </w:rPr>
        <w:t xml:space="preserve">профилактический визит </w:t>
      </w:r>
      <w:r w:rsidRPr="00995C08">
        <w:rPr>
          <w:rFonts w:ascii="Times New Roman" w:hAnsi="Times New Roman" w:cs="Times New Roman"/>
          <w:sz w:val="24"/>
          <w:szCs w:val="24"/>
        </w:rPr>
        <w:t>по поручению президента, председателя правительства или его заместителей. От такого визита проверяемое лицо отказаться не может (в отличие от </w:t>
      </w:r>
      <w:hyperlink r:id="rId38" w:history="1">
        <w:r w:rsidRPr="00995C08">
          <w:rPr>
            <w:rStyle w:val="a3"/>
            <w:rFonts w:ascii="Times New Roman" w:hAnsi="Times New Roman" w:cs="Times New Roman"/>
            <w:color w:val="auto"/>
            <w:sz w:val="24"/>
            <w:szCs w:val="24"/>
            <w:u w:val="none"/>
          </w:rPr>
          <w:t>обычного</w:t>
        </w:r>
      </w:hyperlink>
      <w:r w:rsidRPr="00995C08">
        <w:rPr>
          <w:rFonts w:ascii="Times New Roman" w:hAnsi="Times New Roman" w:cs="Times New Roman"/>
          <w:sz w:val="24"/>
          <w:szCs w:val="24"/>
        </w:rPr>
        <w:t> профилактического визита).</w:t>
      </w:r>
    </w:p>
    <w:p w:rsidR="006E417F" w:rsidRPr="00995C08" w:rsidRDefault="006E417F" w:rsidP="00490131">
      <w:pPr>
        <w:spacing w:after="0" w:line="240" w:lineRule="auto"/>
        <w:ind w:firstLine="708"/>
        <w:jc w:val="both"/>
        <w:rPr>
          <w:rFonts w:ascii="Times New Roman" w:hAnsi="Times New Roman" w:cs="Times New Roman"/>
          <w:b/>
          <w:bCs/>
          <w:sz w:val="24"/>
          <w:szCs w:val="24"/>
        </w:rPr>
      </w:pPr>
      <w:r w:rsidRPr="00995C08">
        <w:rPr>
          <w:rFonts w:ascii="Times New Roman" w:hAnsi="Times New Roman" w:cs="Times New Roman"/>
          <w:b/>
          <w:bCs/>
          <w:sz w:val="24"/>
          <w:szCs w:val="24"/>
        </w:rPr>
        <w:t>Какие права получили контролируемые лица</w:t>
      </w:r>
      <w:r w:rsidR="00490131">
        <w:rPr>
          <w:rFonts w:ascii="Times New Roman" w:hAnsi="Times New Roman" w:cs="Times New Roman"/>
          <w:b/>
          <w:bCs/>
          <w:sz w:val="24"/>
          <w:szCs w:val="24"/>
        </w:rPr>
        <w:t>.</w:t>
      </w:r>
    </w:p>
    <w:p w:rsidR="006E417F" w:rsidRPr="00995C08" w:rsidRDefault="006E417F"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Таким лицам </w:t>
      </w:r>
      <w:hyperlink r:id="rId39" w:history="1">
        <w:r w:rsidRPr="00995C08">
          <w:rPr>
            <w:rStyle w:val="a3"/>
            <w:rFonts w:ascii="Times New Roman" w:hAnsi="Times New Roman" w:cs="Times New Roman"/>
            <w:color w:val="auto"/>
            <w:sz w:val="24"/>
            <w:szCs w:val="24"/>
            <w:u w:val="none"/>
          </w:rPr>
          <w:t>предоставлено право</w:t>
        </w:r>
      </w:hyperlink>
      <w:r w:rsidRPr="00995C08">
        <w:rPr>
          <w:rFonts w:ascii="Times New Roman" w:hAnsi="Times New Roman" w:cs="Times New Roman"/>
          <w:sz w:val="24"/>
          <w:szCs w:val="24"/>
        </w:rPr>
        <w:t> направлять обращения по вопросам консультирования и проведения профилактических визитов посредством единого портала госуслуг (такое обращение подлежит рассмотрению в течение 10 рабочих дней со дня его регистрации).</w:t>
      </w:r>
    </w:p>
    <w:p w:rsidR="006E417F" w:rsidRPr="00995C08" w:rsidRDefault="006E417F" w:rsidP="00490131">
      <w:pPr>
        <w:spacing w:after="0" w:line="240" w:lineRule="auto"/>
        <w:jc w:val="both"/>
        <w:rPr>
          <w:rFonts w:ascii="Times New Roman" w:hAnsi="Times New Roman" w:cs="Times New Roman"/>
          <w:b/>
          <w:bCs/>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b/>
          <w:bCs/>
          <w:sz w:val="24"/>
          <w:szCs w:val="24"/>
        </w:rPr>
        <w:t>Чем дополнен единый реестр видов контроля</w:t>
      </w:r>
      <w:r w:rsidR="00490131">
        <w:rPr>
          <w:rFonts w:ascii="Times New Roman" w:hAnsi="Times New Roman" w:cs="Times New Roman"/>
          <w:b/>
          <w:bCs/>
          <w:sz w:val="24"/>
          <w:szCs w:val="24"/>
        </w:rPr>
        <w:t>.</w:t>
      </w:r>
    </w:p>
    <w:p w:rsidR="006E417F" w:rsidRPr="00995C08" w:rsidRDefault="0087030C"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П</w:t>
      </w:r>
      <w:r w:rsidR="006E417F" w:rsidRPr="00995C08">
        <w:rPr>
          <w:rFonts w:ascii="Times New Roman" w:hAnsi="Times New Roman" w:cs="Times New Roman"/>
          <w:sz w:val="24"/>
          <w:szCs w:val="24"/>
        </w:rPr>
        <w:t>остановлением на контрольные (надзорные) органы, осуществляющие виды контроля, в рамках которых применяются категории риска, </w:t>
      </w:r>
      <w:hyperlink r:id="rId40" w:history="1">
        <w:r w:rsidR="006E417F" w:rsidRPr="00995C08">
          <w:rPr>
            <w:rStyle w:val="a3"/>
            <w:rFonts w:ascii="Times New Roman" w:hAnsi="Times New Roman" w:cs="Times New Roman"/>
            <w:color w:val="auto"/>
            <w:sz w:val="24"/>
            <w:szCs w:val="24"/>
            <w:u w:val="none"/>
          </w:rPr>
          <w:t>возложена обязанность</w:t>
        </w:r>
      </w:hyperlink>
      <w:r w:rsidR="006E417F" w:rsidRPr="00995C08">
        <w:rPr>
          <w:rFonts w:ascii="Times New Roman" w:hAnsi="Times New Roman" w:cs="Times New Roman"/>
          <w:sz w:val="24"/>
          <w:szCs w:val="24"/>
        </w:rPr>
        <w:t> вести перечень объектов контроля на сайте реестра видов контроля (надзора) и публиковать часть официального сайта реестра на своем официальном сайте.</w:t>
      </w:r>
    </w:p>
    <w:p w:rsidR="006E417F" w:rsidRPr="00995C08" w:rsidRDefault="006E417F" w:rsidP="00A17D15">
      <w:pPr>
        <w:spacing w:after="0" w:line="240" w:lineRule="auto"/>
        <w:ind w:firstLine="708"/>
        <w:jc w:val="both"/>
        <w:rPr>
          <w:rFonts w:ascii="Times New Roman" w:hAnsi="Times New Roman" w:cs="Times New Roman"/>
          <w:sz w:val="24"/>
          <w:szCs w:val="24"/>
        </w:rPr>
      </w:pPr>
      <w:r w:rsidRPr="00995C08">
        <w:rPr>
          <w:rFonts w:ascii="Times New Roman" w:hAnsi="Times New Roman" w:cs="Times New Roman"/>
          <w:sz w:val="24"/>
          <w:szCs w:val="24"/>
        </w:rPr>
        <w:t xml:space="preserve">С помощью </w:t>
      </w:r>
      <w:r w:rsidR="00CD044B" w:rsidRPr="00995C08">
        <w:rPr>
          <w:rFonts w:ascii="Times New Roman" w:hAnsi="Times New Roman" w:cs="Times New Roman"/>
          <w:sz w:val="24"/>
          <w:szCs w:val="24"/>
        </w:rPr>
        <w:t>государственной информационной системы (</w:t>
      </w:r>
      <w:r w:rsidRPr="00995C08">
        <w:rPr>
          <w:rFonts w:ascii="Times New Roman" w:hAnsi="Times New Roman" w:cs="Times New Roman"/>
          <w:sz w:val="24"/>
          <w:szCs w:val="24"/>
        </w:rPr>
        <w:t>ГИС</w:t>
      </w:r>
      <w:r w:rsidR="00CD044B" w:rsidRPr="00995C08">
        <w:rPr>
          <w:rFonts w:ascii="Times New Roman" w:hAnsi="Times New Roman" w:cs="Times New Roman"/>
          <w:sz w:val="24"/>
          <w:szCs w:val="24"/>
        </w:rPr>
        <w:t>)</w:t>
      </w:r>
      <w:r w:rsidRPr="00995C08">
        <w:rPr>
          <w:rFonts w:ascii="Times New Roman" w:hAnsi="Times New Roman" w:cs="Times New Roman"/>
          <w:sz w:val="24"/>
          <w:szCs w:val="24"/>
        </w:rPr>
        <w:t xml:space="preserve"> </w:t>
      </w:r>
      <w:r w:rsidR="00490131">
        <w:rPr>
          <w:rFonts w:ascii="Times New Roman" w:hAnsi="Times New Roman" w:cs="Times New Roman"/>
          <w:sz w:val="24"/>
          <w:szCs w:val="24"/>
        </w:rPr>
        <w:t>«</w:t>
      </w:r>
      <w:r w:rsidRPr="00995C08">
        <w:rPr>
          <w:rFonts w:ascii="Times New Roman" w:hAnsi="Times New Roman" w:cs="Times New Roman"/>
          <w:sz w:val="24"/>
          <w:szCs w:val="24"/>
        </w:rPr>
        <w:t>Типовое облачное решение по автоматизации контрольной (надзорной) деятельности</w:t>
      </w:r>
      <w:r w:rsidR="00490131">
        <w:rPr>
          <w:rFonts w:ascii="Times New Roman" w:hAnsi="Times New Roman" w:cs="Times New Roman"/>
          <w:sz w:val="24"/>
          <w:szCs w:val="24"/>
        </w:rPr>
        <w:t>»</w:t>
      </w:r>
      <w:r w:rsidRPr="00995C08">
        <w:rPr>
          <w:rFonts w:ascii="Times New Roman" w:hAnsi="Times New Roman" w:cs="Times New Roman"/>
          <w:sz w:val="24"/>
          <w:szCs w:val="24"/>
        </w:rPr>
        <w:t> </w:t>
      </w:r>
      <w:hyperlink r:id="rId41" w:history="1">
        <w:r w:rsidRPr="00995C08">
          <w:rPr>
            <w:rStyle w:val="a3"/>
            <w:rFonts w:ascii="Times New Roman" w:hAnsi="Times New Roman" w:cs="Times New Roman"/>
            <w:color w:val="auto"/>
            <w:sz w:val="24"/>
            <w:szCs w:val="24"/>
            <w:u w:val="none"/>
          </w:rPr>
          <w:t>можно будет</w:t>
        </w:r>
      </w:hyperlink>
      <w:r w:rsidRPr="00995C08">
        <w:rPr>
          <w:rFonts w:ascii="Times New Roman" w:hAnsi="Times New Roman" w:cs="Times New Roman"/>
          <w:sz w:val="24"/>
          <w:szCs w:val="24"/>
        </w:rPr>
        <w:t>:</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рассматривать заявления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6E417F" w:rsidRPr="00995C08" w:rsidRDefault="006E417F" w:rsidP="00A17D15">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         осуществлять досудебное обжалование решений и действий (бездействия), совершенных при предоставлении госуслуг, в части разрешений и лицензий.</w:t>
      </w:r>
    </w:p>
    <w:p w:rsidR="006E417F" w:rsidRPr="00995C08" w:rsidRDefault="006E417F" w:rsidP="00490131">
      <w:pPr>
        <w:spacing w:after="0" w:line="240" w:lineRule="auto"/>
        <w:jc w:val="both"/>
        <w:rPr>
          <w:rFonts w:ascii="Times New Roman" w:hAnsi="Times New Roman" w:cs="Times New Roman"/>
          <w:sz w:val="24"/>
          <w:szCs w:val="24"/>
        </w:rPr>
      </w:pPr>
      <w:r w:rsidRPr="00995C08">
        <w:rPr>
          <w:rFonts w:ascii="Times New Roman" w:hAnsi="Times New Roman" w:cs="Times New Roman"/>
          <w:sz w:val="24"/>
          <w:szCs w:val="24"/>
        </w:rPr>
        <w:t> </w:t>
      </w:r>
      <w:r w:rsidR="00490131">
        <w:rPr>
          <w:rFonts w:ascii="Times New Roman" w:hAnsi="Times New Roman" w:cs="Times New Roman"/>
          <w:sz w:val="24"/>
          <w:szCs w:val="24"/>
        </w:rPr>
        <w:tab/>
      </w:r>
      <w:r w:rsidRPr="00995C08">
        <w:rPr>
          <w:rFonts w:ascii="Times New Roman" w:hAnsi="Times New Roman" w:cs="Times New Roman"/>
          <w:sz w:val="24"/>
          <w:szCs w:val="24"/>
        </w:rPr>
        <w:t>С использованием ГИС также будет обеспечиваться прием обращений контролируемых лиц из единого портала госуслуг по вопросу осуществления консультирования и проведения профилактического визита.</w:t>
      </w:r>
    </w:p>
    <w:p w:rsidR="0014143B" w:rsidRPr="00A17D15" w:rsidRDefault="0014143B" w:rsidP="00A17D15">
      <w:pPr>
        <w:spacing w:after="0" w:line="240" w:lineRule="auto"/>
        <w:ind w:firstLine="708"/>
        <w:jc w:val="both"/>
        <w:rPr>
          <w:rFonts w:ascii="Times New Roman" w:hAnsi="Times New Roman" w:cs="Times New Roman"/>
          <w:sz w:val="24"/>
          <w:szCs w:val="24"/>
        </w:rPr>
      </w:pPr>
    </w:p>
    <w:p w:rsidR="00ED29FD" w:rsidRPr="0014143B" w:rsidRDefault="00A93A42" w:rsidP="00ED29F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490131" w:rsidRPr="00490131">
        <w:rPr>
          <w:rFonts w:ascii="Times New Roman" w:hAnsi="Times New Roman" w:cs="Times New Roman"/>
          <w:b/>
          <w:bCs/>
          <w:sz w:val="24"/>
          <w:szCs w:val="24"/>
        </w:rPr>
        <w:t>.</w:t>
      </w:r>
      <w:r w:rsidR="00490131">
        <w:rPr>
          <w:rFonts w:ascii="Times New Roman" w:hAnsi="Times New Roman" w:cs="Times New Roman"/>
          <w:sz w:val="24"/>
          <w:szCs w:val="24"/>
        </w:rPr>
        <w:t xml:space="preserve"> </w:t>
      </w:r>
      <w:hyperlink r:id="rId42" w:tgtFrame="_blank" w:history="1">
        <w:r w:rsidR="0014143B" w:rsidRPr="0014143B">
          <w:rPr>
            <w:rStyle w:val="a3"/>
            <w:rFonts w:ascii="Times New Roman" w:hAnsi="Times New Roman" w:cs="Times New Roman"/>
            <w:b/>
            <w:bCs/>
            <w:color w:val="auto"/>
            <w:sz w:val="24"/>
            <w:szCs w:val="24"/>
            <w:u w:val="none"/>
          </w:rPr>
          <w:t>Неисполнение обязательств по гособоронзаказу: установлен порядок приостановления полномочий нарушителя по управлению своим бизнесом</w:t>
        </w:r>
      </w:hyperlink>
      <w:r w:rsidR="00ED29FD">
        <w:rPr>
          <w:rFonts w:ascii="Times New Roman" w:hAnsi="Times New Roman" w:cs="Times New Roman"/>
          <w:sz w:val="24"/>
          <w:szCs w:val="24"/>
        </w:rPr>
        <w:t xml:space="preserve"> </w:t>
      </w:r>
      <w:r w:rsidR="00ED29FD" w:rsidRPr="00ED29FD">
        <w:rPr>
          <w:rFonts w:ascii="Times New Roman" w:hAnsi="Times New Roman" w:cs="Times New Roman"/>
          <w:b/>
          <w:bCs/>
          <w:sz w:val="24"/>
          <w:szCs w:val="24"/>
        </w:rPr>
        <w:t>(</w:t>
      </w:r>
      <w:hyperlink r:id="rId43" w:tgtFrame="_blank" w:history="1">
        <w:r w:rsidR="00ED29FD" w:rsidRPr="0014143B">
          <w:rPr>
            <w:rStyle w:val="a3"/>
            <w:rFonts w:ascii="Times New Roman" w:hAnsi="Times New Roman" w:cs="Times New Roman"/>
            <w:b/>
            <w:bCs/>
            <w:color w:val="auto"/>
            <w:sz w:val="24"/>
            <w:szCs w:val="24"/>
            <w:u w:val="none"/>
          </w:rPr>
          <w:t>Указ</w:t>
        </w:r>
      </w:hyperlink>
      <w:r w:rsidR="00ED29FD" w:rsidRPr="0014143B">
        <w:rPr>
          <w:rFonts w:ascii="Times New Roman" w:hAnsi="Times New Roman" w:cs="Times New Roman"/>
          <w:b/>
          <w:bCs/>
          <w:sz w:val="24"/>
          <w:szCs w:val="24"/>
        </w:rPr>
        <w:t xml:space="preserve"> Президента РФ от 03.03.2023 </w:t>
      </w:r>
      <w:r w:rsidR="00ED29FD" w:rsidRPr="00ED29FD">
        <w:rPr>
          <w:rFonts w:ascii="Times New Roman" w:hAnsi="Times New Roman" w:cs="Times New Roman"/>
          <w:b/>
          <w:bCs/>
          <w:sz w:val="24"/>
          <w:szCs w:val="24"/>
        </w:rPr>
        <w:t>№</w:t>
      </w:r>
      <w:r w:rsidR="00ED29FD" w:rsidRPr="0014143B">
        <w:rPr>
          <w:rFonts w:ascii="Times New Roman" w:hAnsi="Times New Roman" w:cs="Times New Roman"/>
          <w:b/>
          <w:bCs/>
          <w:sz w:val="24"/>
          <w:szCs w:val="24"/>
        </w:rPr>
        <w:t xml:space="preserve"> 139</w:t>
      </w:r>
      <w:r w:rsidR="00ED29FD" w:rsidRPr="00ED29FD">
        <w:rPr>
          <w:rFonts w:ascii="Times New Roman" w:hAnsi="Times New Roman" w:cs="Times New Roman"/>
          <w:b/>
          <w:bCs/>
          <w:sz w:val="24"/>
          <w:szCs w:val="24"/>
        </w:rPr>
        <w:t>).</w:t>
      </w:r>
    </w:p>
    <w:p w:rsidR="00ED29FD"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С 3 марта 2023 года нарушение исполнителем обязательств по государственному оборонному заказу в период действия военного положения может повлечь приостановление полномочий его органов управления</w:t>
      </w:r>
      <w:r w:rsidR="00ED29FD">
        <w:rPr>
          <w:rFonts w:ascii="Times New Roman" w:hAnsi="Times New Roman" w:cs="Times New Roman"/>
          <w:sz w:val="24"/>
          <w:szCs w:val="24"/>
        </w:rPr>
        <w:t>.</w:t>
      </w:r>
    </w:p>
    <w:p w:rsidR="0014143B" w:rsidRPr="0014143B" w:rsidRDefault="0014143B" w:rsidP="00A17D15">
      <w:pPr>
        <w:spacing w:after="0" w:line="240" w:lineRule="auto"/>
        <w:ind w:firstLine="708"/>
        <w:jc w:val="both"/>
        <w:rPr>
          <w:rFonts w:ascii="Times New Roman" w:hAnsi="Times New Roman" w:cs="Times New Roman"/>
          <w:b/>
          <w:bCs/>
          <w:sz w:val="24"/>
          <w:szCs w:val="24"/>
        </w:rPr>
      </w:pPr>
      <w:r w:rsidRPr="0014143B">
        <w:rPr>
          <w:rFonts w:ascii="Times New Roman" w:hAnsi="Times New Roman" w:cs="Times New Roman"/>
          <w:sz w:val="24"/>
          <w:szCs w:val="24"/>
        </w:rPr>
        <w:t>В целях реализации данного Указа установлены </w:t>
      </w:r>
      <w:hyperlink r:id="rId44" w:tgtFrame="_blank" w:history="1">
        <w:r w:rsidRPr="0014143B">
          <w:rPr>
            <w:rStyle w:val="a3"/>
            <w:rFonts w:ascii="Times New Roman" w:hAnsi="Times New Roman" w:cs="Times New Roman"/>
            <w:color w:val="auto"/>
            <w:sz w:val="24"/>
            <w:szCs w:val="24"/>
            <w:u w:val="none"/>
          </w:rPr>
          <w:t>Правила</w:t>
        </w:r>
      </w:hyperlink>
      <w:r w:rsidRPr="0014143B">
        <w:rPr>
          <w:rFonts w:ascii="Times New Roman" w:hAnsi="Times New Roman" w:cs="Times New Roman"/>
          <w:sz w:val="24"/>
          <w:szCs w:val="24"/>
        </w:rPr>
        <w:t xml:space="preserve"> приостановления прав участников (акционеров) хозяйственных обществ, участвующих в выполнении государственного оборонного заказа, и полномочий их органов управления </w:t>
      </w:r>
      <w:r w:rsidRPr="0014143B">
        <w:rPr>
          <w:rFonts w:ascii="Times New Roman" w:hAnsi="Times New Roman" w:cs="Times New Roman"/>
          <w:b/>
          <w:bCs/>
          <w:sz w:val="24"/>
          <w:szCs w:val="24"/>
        </w:rPr>
        <w:t>(</w:t>
      </w:r>
      <w:hyperlink r:id="rId45" w:tgtFrame="_blank" w:history="1">
        <w:r w:rsidRPr="0014143B">
          <w:rPr>
            <w:rStyle w:val="a3"/>
            <w:rFonts w:ascii="Times New Roman" w:hAnsi="Times New Roman" w:cs="Times New Roman"/>
            <w:b/>
            <w:bCs/>
            <w:color w:val="auto"/>
            <w:sz w:val="24"/>
            <w:szCs w:val="24"/>
            <w:u w:val="none"/>
          </w:rPr>
          <w:t>Постановление</w:t>
        </w:r>
      </w:hyperlink>
      <w:r w:rsidRPr="0014143B">
        <w:rPr>
          <w:rFonts w:ascii="Times New Roman" w:hAnsi="Times New Roman" w:cs="Times New Roman"/>
          <w:b/>
          <w:bCs/>
          <w:sz w:val="24"/>
          <w:szCs w:val="24"/>
        </w:rPr>
        <w:t xml:space="preserve"> Правительства РФ от 21.03.2023 </w:t>
      </w:r>
      <w:r w:rsidR="00752E43" w:rsidRPr="00ED29FD">
        <w:rPr>
          <w:rFonts w:ascii="Times New Roman" w:hAnsi="Times New Roman" w:cs="Times New Roman"/>
          <w:b/>
          <w:bCs/>
          <w:sz w:val="24"/>
          <w:szCs w:val="24"/>
        </w:rPr>
        <w:t>№</w:t>
      </w:r>
      <w:r w:rsidRPr="0014143B">
        <w:rPr>
          <w:rFonts w:ascii="Times New Roman" w:hAnsi="Times New Roman" w:cs="Times New Roman"/>
          <w:b/>
          <w:bCs/>
          <w:sz w:val="24"/>
          <w:szCs w:val="24"/>
        </w:rPr>
        <w:t xml:space="preserve"> 438).</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На период действия на территории РФ военного положения Правила устанавливают:</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порядок приостановления прав участников (акционеров) хозяйственного общества, участвующего в выполнении гособоронзаказа, и полномочий его органов управления;</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порядок определения управляющей организации, которая будет осуществлять полномочия единоличного исполнительного органа хозяйственного общества.</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Правила применяются к организациям, которые являются:</w:t>
      </w:r>
    </w:p>
    <w:p w:rsidR="0014143B" w:rsidRPr="0014143B" w:rsidRDefault="0014143B" w:rsidP="00A17D15">
      <w:pPr>
        <w:numPr>
          <w:ilvl w:val="0"/>
          <w:numId w:val="2"/>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головными исполнителями поставок продукции (выполнения работ, оказания услуг) по гособоронзаказу или исполнителями, участвующими в поставках продукции (выполнении работ, оказании услуг) по нему;</w:t>
      </w:r>
    </w:p>
    <w:p w:rsidR="0014143B" w:rsidRPr="0014143B" w:rsidRDefault="0014143B" w:rsidP="00A17D15">
      <w:pPr>
        <w:numPr>
          <w:ilvl w:val="0"/>
          <w:numId w:val="2"/>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хозяйствующими субъектами, включенными в установленном порядке в реестр единственных поставщиков (исполнителей, подрядчиков);</w:t>
      </w:r>
    </w:p>
    <w:p w:rsidR="0014143B" w:rsidRPr="0014143B" w:rsidRDefault="0014143B" w:rsidP="00A17D15">
      <w:pPr>
        <w:numPr>
          <w:ilvl w:val="0"/>
          <w:numId w:val="2"/>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lastRenderedPageBreak/>
        <w:t>производителями продукции по гособоронзаказу, использование которой, ее составных частей или комплектующих изделий предусмотрено конструкторской или иной документацией либо требованиями государственного заказчика.</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Правила не распространяются на организации, находящиеся под прямым или косвенным контролем РФ, ее субъектов, муниципальных образований, государственных корпораций, государственных компаний и публично-правовых компаний.</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Нарушением обязательств по гособоронзаказу, из-за которого возможно приостановление прав участников организации, </w:t>
      </w:r>
      <w:hyperlink r:id="rId46" w:tgtFrame="_blank" w:history="1">
        <w:r w:rsidRPr="0014143B">
          <w:rPr>
            <w:rStyle w:val="a3"/>
            <w:rFonts w:ascii="Times New Roman" w:hAnsi="Times New Roman" w:cs="Times New Roman"/>
            <w:color w:val="auto"/>
            <w:sz w:val="24"/>
            <w:szCs w:val="24"/>
            <w:u w:val="none"/>
          </w:rPr>
          <w:t>считается</w:t>
        </w:r>
      </w:hyperlink>
      <w:r w:rsidRPr="0014143B">
        <w:rPr>
          <w:rFonts w:ascii="Times New Roman" w:hAnsi="Times New Roman" w:cs="Times New Roman"/>
          <w:sz w:val="24"/>
          <w:szCs w:val="24"/>
        </w:rPr>
        <w:t>, например:</w:t>
      </w:r>
    </w:p>
    <w:p w:rsidR="0014143B" w:rsidRPr="0014143B" w:rsidRDefault="0014143B" w:rsidP="00A17D15">
      <w:pPr>
        <w:numPr>
          <w:ilvl w:val="0"/>
          <w:numId w:val="3"/>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неоднократное (два или более в течение одного года) или длительное (более 30 дней) нарушение сроков исполнения обязательств;</w:t>
      </w:r>
    </w:p>
    <w:p w:rsidR="0014143B" w:rsidRPr="0014143B" w:rsidRDefault="0014143B" w:rsidP="00A17D15">
      <w:pPr>
        <w:numPr>
          <w:ilvl w:val="0"/>
          <w:numId w:val="3"/>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выявленное заказчиком, головным исполнителем (исполнителем) несоответствие качества товаров, работ, услуг, соответственно поставляемых, выполняемых, оказываемых по гособоронзаказу;</w:t>
      </w:r>
    </w:p>
    <w:p w:rsidR="0014143B" w:rsidRPr="0014143B" w:rsidRDefault="0014143B" w:rsidP="00A17D15">
      <w:pPr>
        <w:numPr>
          <w:ilvl w:val="0"/>
          <w:numId w:val="3"/>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установление над организацией прямого или косвенного контроля со стороны иностранных лиц, связанных с недружественными государствами, и другие.</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Права участников (акционеров) организаций и полномочия их органов управления приостанавливаются в целях оперативного и бесперебойного обеспечения исполнения госпрограммы вооружения, гособоронзаказа, государственного мобилизационного задания, госпрограмм РФ, федеральных целевых и специальных программ, государственных контрактов, заключаемых в целях обеспечения обороны страны и безопасности государства.</w:t>
      </w:r>
    </w:p>
    <w:p w:rsidR="0014143B" w:rsidRPr="0014143B" w:rsidRDefault="0014143B" w:rsidP="00A17D15">
      <w:pPr>
        <w:spacing w:after="0" w:line="240" w:lineRule="auto"/>
        <w:ind w:firstLine="708"/>
        <w:jc w:val="both"/>
        <w:rPr>
          <w:rFonts w:ascii="Times New Roman" w:hAnsi="Times New Roman" w:cs="Times New Roman"/>
          <w:b/>
          <w:bCs/>
          <w:sz w:val="24"/>
          <w:szCs w:val="24"/>
        </w:rPr>
      </w:pPr>
      <w:r w:rsidRPr="0014143B">
        <w:rPr>
          <w:rFonts w:ascii="Times New Roman" w:hAnsi="Times New Roman" w:cs="Times New Roman"/>
          <w:b/>
          <w:bCs/>
          <w:sz w:val="24"/>
          <w:szCs w:val="24"/>
        </w:rPr>
        <w:t>Положение вступило в силу с 22 марта 2023 года.</w:t>
      </w:r>
    </w:p>
    <w:p w:rsidR="00A93A42" w:rsidRDefault="00A93A42" w:rsidP="00A93A42">
      <w:pPr>
        <w:spacing w:after="0" w:line="240" w:lineRule="auto"/>
        <w:jc w:val="both"/>
        <w:rPr>
          <w:rFonts w:ascii="Times New Roman" w:hAnsi="Times New Roman" w:cs="Times New Roman"/>
          <w:sz w:val="24"/>
          <w:szCs w:val="24"/>
        </w:rPr>
      </w:pPr>
    </w:p>
    <w:p w:rsidR="0014143B" w:rsidRPr="0014143B" w:rsidRDefault="00A93A42" w:rsidP="00A93A4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w:t>
      </w:r>
      <w:r w:rsidR="00ED29FD" w:rsidRPr="00ED29FD">
        <w:rPr>
          <w:rFonts w:ascii="Times New Roman" w:hAnsi="Times New Roman" w:cs="Times New Roman"/>
          <w:b/>
          <w:bCs/>
          <w:sz w:val="24"/>
          <w:szCs w:val="24"/>
        </w:rPr>
        <w:t>.</w:t>
      </w:r>
      <w:r w:rsidR="00ED29FD">
        <w:rPr>
          <w:rFonts w:ascii="Times New Roman" w:hAnsi="Times New Roman" w:cs="Times New Roman"/>
          <w:b/>
          <w:bCs/>
          <w:sz w:val="24"/>
          <w:szCs w:val="24"/>
        </w:rPr>
        <w:t xml:space="preserve"> </w:t>
      </w:r>
      <w:hyperlink r:id="rId47" w:tgtFrame="_blank" w:history="1">
        <w:r w:rsidR="0014143B" w:rsidRPr="0014143B">
          <w:rPr>
            <w:rStyle w:val="a3"/>
            <w:rFonts w:ascii="Times New Roman" w:hAnsi="Times New Roman" w:cs="Times New Roman"/>
            <w:b/>
            <w:bCs/>
            <w:color w:val="auto"/>
            <w:sz w:val="24"/>
            <w:szCs w:val="24"/>
            <w:u w:val="none"/>
          </w:rPr>
          <w:t>СФР разъяснил, какие документы надо выдать работнику при расторжении трудового договора или ГПД</w:t>
        </w:r>
      </w:hyperlink>
      <w:r>
        <w:rPr>
          <w:rFonts w:ascii="Times New Roman" w:hAnsi="Times New Roman" w:cs="Times New Roman"/>
          <w:sz w:val="24"/>
          <w:szCs w:val="24"/>
        </w:rPr>
        <w:t xml:space="preserve"> </w:t>
      </w:r>
      <w:r w:rsidRPr="00A93A42">
        <w:rPr>
          <w:rFonts w:ascii="Times New Roman" w:hAnsi="Times New Roman" w:cs="Times New Roman"/>
          <w:b/>
          <w:bCs/>
          <w:sz w:val="24"/>
          <w:szCs w:val="24"/>
        </w:rPr>
        <w:t>(</w:t>
      </w:r>
      <w:hyperlink r:id="rId48" w:tgtFrame="_blank" w:history="1">
        <w:r w:rsidRPr="0014143B">
          <w:rPr>
            <w:rStyle w:val="a3"/>
            <w:rFonts w:ascii="Times New Roman" w:hAnsi="Times New Roman" w:cs="Times New Roman"/>
            <w:b/>
            <w:bCs/>
            <w:color w:val="auto"/>
            <w:sz w:val="24"/>
            <w:szCs w:val="24"/>
            <w:u w:val="none"/>
          </w:rPr>
          <w:t>Письм</w:t>
        </w:r>
      </w:hyperlink>
      <w:r w:rsidRPr="00A93A42">
        <w:rPr>
          <w:rFonts w:ascii="Times New Roman" w:hAnsi="Times New Roman" w:cs="Times New Roman"/>
          <w:b/>
          <w:bCs/>
          <w:sz w:val="24"/>
          <w:szCs w:val="24"/>
        </w:rPr>
        <w:t>о СФР</w:t>
      </w:r>
      <w:r w:rsidRPr="0014143B">
        <w:rPr>
          <w:rFonts w:ascii="Times New Roman" w:hAnsi="Times New Roman" w:cs="Times New Roman"/>
          <w:b/>
          <w:bCs/>
          <w:sz w:val="24"/>
          <w:szCs w:val="24"/>
        </w:rPr>
        <w:t xml:space="preserve"> от 06.03.2023 </w:t>
      </w:r>
      <w:r w:rsidRPr="00A93A42">
        <w:rPr>
          <w:rFonts w:ascii="Times New Roman" w:hAnsi="Times New Roman" w:cs="Times New Roman"/>
          <w:b/>
          <w:bCs/>
          <w:sz w:val="24"/>
          <w:szCs w:val="24"/>
        </w:rPr>
        <w:t>№</w:t>
      </w:r>
      <w:r w:rsidRPr="0014143B">
        <w:rPr>
          <w:rFonts w:ascii="Times New Roman" w:hAnsi="Times New Roman" w:cs="Times New Roman"/>
          <w:b/>
          <w:bCs/>
          <w:sz w:val="24"/>
          <w:szCs w:val="24"/>
        </w:rPr>
        <w:t xml:space="preserve"> 19-20/33754</w:t>
      </w:r>
      <w:r w:rsidRPr="00A93A42">
        <w:rPr>
          <w:rFonts w:ascii="Times New Roman" w:hAnsi="Times New Roman" w:cs="Times New Roman"/>
          <w:b/>
          <w:bCs/>
          <w:sz w:val="24"/>
          <w:szCs w:val="24"/>
        </w:rPr>
        <w:t>)</w:t>
      </w:r>
      <w:r w:rsidR="00ED29FD" w:rsidRPr="00A93A42">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С 1 января 2023 года работодателей обязали сдавать новые формы отчетности:</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ежемесячно подавать </w:t>
      </w:r>
      <w:hyperlink r:id="rId49" w:tgtFrame="_blank" w:history="1">
        <w:r w:rsidRPr="0014143B">
          <w:rPr>
            <w:rStyle w:val="a3"/>
            <w:rFonts w:ascii="Times New Roman" w:hAnsi="Times New Roman" w:cs="Times New Roman"/>
            <w:color w:val="auto"/>
            <w:sz w:val="24"/>
            <w:szCs w:val="24"/>
            <w:u w:val="none"/>
          </w:rPr>
          <w:t>персонифицированные сведения</w:t>
        </w:r>
      </w:hyperlink>
      <w:r w:rsidRPr="0014143B">
        <w:rPr>
          <w:rFonts w:ascii="Times New Roman" w:hAnsi="Times New Roman" w:cs="Times New Roman"/>
          <w:sz w:val="24"/>
          <w:szCs w:val="24"/>
        </w:rPr>
        <w:t> о физических лицах;</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сдавать форму ЕФС-1 с </w:t>
      </w:r>
      <w:hyperlink r:id="rId50" w:tgtFrame="_blank" w:history="1">
        <w:r w:rsidRPr="0014143B">
          <w:rPr>
            <w:rStyle w:val="a3"/>
            <w:rFonts w:ascii="Times New Roman" w:hAnsi="Times New Roman" w:cs="Times New Roman"/>
            <w:color w:val="auto"/>
            <w:sz w:val="24"/>
            <w:szCs w:val="24"/>
            <w:u w:val="none"/>
          </w:rPr>
          <w:t>подразделом 1.1</w:t>
        </w:r>
      </w:hyperlink>
      <w:r w:rsidRPr="0014143B">
        <w:rPr>
          <w:rFonts w:ascii="Times New Roman" w:hAnsi="Times New Roman" w:cs="Times New Roman"/>
          <w:sz w:val="24"/>
          <w:szCs w:val="24"/>
        </w:rPr>
        <w:t>:</w:t>
      </w:r>
    </w:p>
    <w:p w:rsidR="0014143B" w:rsidRPr="0014143B" w:rsidRDefault="0014143B" w:rsidP="00A17D15">
      <w:pPr>
        <w:numPr>
          <w:ilvl w:val="0"/>
          <w:numId w:val="7"/>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при приеме на работу – на следующий рабочий день после оформления трудового договора</w:t>
      </w:r>
      <w:r w:rsidR="00ED29FD">
        <w:rPr>
          <w:rFonts w:ascii="Times New Roman" w:hAnsi="Times New Roman" w:cs="Times New Roman"/>
          <w:sz w:val="24"/>
          <w:szCs w:val="24"/>
        </w:rPr>
        <w:t>;</w:t>
      </w:r>
    </w:p>
    <w:p w:rsidR="0014143B" w:rsidRPr="0014143B" w:rsidRDefault="0014143B" w:rsidP="00A17D15">
      <w:pPr>
        <w:numPr>
          <w:ilvl w:val="0"/>
          <w:numId w:val="7"/>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при увольнении, приостановлении и возобновлении трудового договора – на следующий рабочий день после издания приказа</w:t>
      </w:r>
      <w:r w:rsidR="00ED29FD">
        <w:rPr>
          <w:rFonts w:ascii="Times New Roman" w:hAnsi="Times New Roman" w:cs="Times New Roman"/>
          <w:sz w:val="24"/>
          <w:szCs w:val="24"/>
        </w:rPr>
        <w:t>;</w:t>
      </w:r>
    </w:p>
    <w:p w:rsidR="0014143B" w:rsidRPr="0014143B" w:rsidRDefault="0014143B" w:rsidP="00A17D15">
      <w:pPr>
        <w:numPr>
          <w:ilvl w:val="0"/>
          <w:numId w:val="7"/>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при заключении и прекращении ГПД – на следующий рабочий день после заключения или прекращения договора</w:t>
      </w:r>
      <w:r w:rsidR="00ED29FD">
        <w:rPr>
          <w:rFonts w:ascii="Times New Roman" w:hAnsi="Times New Roman" w:cs="Times New Roman"/>
          <w:sz w:val="24"/>
          <w:szCs w:val="24"/>
        </w:rPr>
        <w:t>;</w:t>
      </w:r>
    </w:p>
    <w:p w:rsidR="0014143B" w:rsidRPr="0014143B" w:rsidRDefault="0014143B" w:rsidP="00A17D15">
      <w:pPr>
        <w:numPr>
          <w:ilvl w:val="0"/>
          <w:numId w:val="7"/>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при переводе, переходе на ЭТК – 25-го числа следующего месяца.</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связи с этим в </w:t>
      </w:r>
      <w:hyperlink r:id="rId51" w:tgtFrame="_blank" w:history="1">
        <w:r w:rsidRPr="0014143B">
          <w:rPr>
            <w:rStyle w:val="a3"/>
            <w:rFonts w:ascii="Times New Roman" w:hAnsi="Times New Roman" w:cs="Times New Roman"/>
            <w:color w:val="auto"/>
            <w:sz w:val="24"/>
            <w:szCs w:val="24"/>
            <w:u w:val="none"/>
          </w:rPr>
          <w:t>Письме</w:t>
        </w:r>
      </w:hyperlink>
      <w:r w:rsidRPr="0014143B">
        <w:rPr>
          <w:rFonts w:ascii="Times New Roman" w:hAnsi="Times New Roman" w:cs="Times New Roman"/>
          <w:sz w:val="24"/>
          <w:szCs w:val="24"/>
        </w:rPr>
        <w:t xml:space="preserve"> от 06.03.2023 </w:t>
      </w:r>
      <w:r w:rsidR="00ED29FD">
        <w:rPr>
          <w:rFonts w:ascii="Times New Roman" w:hAnsi="Times New Roman" w:cs="Times New Roman"/>
          <w:sz w:val="24"/>
          <w:szCs w:val="24"/>
        </w:rPr>
        <w:t>№</w:t>
      </w:r>
      <w:r w:rsidRPr="0014143B">
        <w:rPr>
          <w:rFonts w:ascii="Times New Roman" w:hAnsi="Times New Roman" w:cs="Times New Roman"/>
          <w:sz w:val="24"/>
          <w:szCs w:val="24"/>
        </w:rPr>
        <w:t xml:space="preserve"> 19-20/33754 СФР напоминает, что в день прекращения трудового договора или в день прекращения договора ГПХ работодатель обязан выдавать заверенные надлежащим образом (</w:t>
      </w:r>
      <w:hyperlink r:id="rId52" w:tgtFrame="_blank" w:history="1">
        <w:r w:rsidRPr="0014143B">
          <w:rPr>
            <w:rStyle w:val="a3"/>
            <w:rFonts w:ascii="Times New Roman" w:hAnsi="Times New Roman" w:cs="Times New Roman"/>
            <w:color w:val="auto"/>
            <w:sz w:val="24"/>
            <w:szCs w:val="24"/>
            <w:u w:val="none"/>
          </w:rPr>
          <w:t>п. 12 ст. 11</w:t>
        </w:r>
      </w:hyperlink>
      <w:r w:rsidRPr="0014143B">
        <w:rPr>
          <w:rFonts w:ascii="Times New Roman" w:hAnsi="Times New Roman" w:cs="Times New Roman"/>
          <w:sz w:val="24"/>
          <w:szCs w:val="24"/>
        </w:rPr>
        <w:t xml:space="preserve"> Федерального закона от 01.04.1996 </w:t>
      </w:r>
      <w:r w:rsidR="00ED29FD">
        <w:rPr>
          <w:rFonts w:ascii="Times New Roman" w:hAnsi="Times New Roman" w:cs="Times New Roman"/>
          <w:sz w:val="24"/>
          <w:szCs w:val="24"/>
        </w:rPr>
        <w:t>№</w:t>
      </w:r>
      <w:r w:rsidRPr="0014143B">
        <w:rPr>
          <w:rFonts w:ascii="Times New Roman" w:hAnsi="Times New Roman" w:cs="Times New Roman"/>
          <w:sz w:val="24"/>
          <w:szCs w:val="24"/>
        </w:rPr>
        <w:t xml:space="preserve"> 27-ФЗ):</w:t>
      </w:r>
    </w:p>
    <w:p w:rsidR="0014143B" w:rsidRPr="0014143B" w:rsidRDefault="0014143B" w:rsidP="00A17D15">
      <w:pPr>
        <w:numPr>
          <w:ilvl w:val="0"/>
          <w:numId w:val="8"/>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копии сведений в отношении работника в составе формы ЕФС-1: </w:t>
      </w:r>
      <w:hyperlink r:id="rId53" w:tgtFrame="_blank" w:history="1">
        <w:r w:rsidRPr="0014143B">
          <w:rPr>
            <w:rStyle w:val="a3"/>
            <w:rFonts w:ascii="Times New Roman" w:hAnsi="Times New Roman" w:cs="Times New Roman"/>
            <w:color w:val="auto"/>
            <w:sz w:val="24"/>
            <w:szCs w:val="24"/>
            <w:u w:val="none"/>
          </w:rPr>
          <w:t>подразделы 1.1</w:t>
        </w:r>
      </w:hyperlink>
      <w:r w:rsidRPr="0014143B">
        <w:rPr>
          <w:rFonts w:ascii="Times New Roman" w:hAnsi="Times New Roman" w:cs="Times New Roman"/>
          <w:sz w:val="24"/>
          <w:szCs w:val="24"/>
        </w:rPr>
        <w:t> и </w:t>
      </w:r>
      <w:hyperlink r:id="rId54" w:tgtFrame="_blank" w:history="1">
        <w:r w:rsidRPr="0014143B">
          <w:rPr>
            <w:rStyle w:val="a3"/>
            <w:rFonts w:ascii="Times New Roman" w:hAnsi="Times New Roman" w:cs="Times New Roman"/>
            <w:color w:val="auto"/>
            <w:sz w:val="24"/>
            <w:szCs w:val="24"/>
            <w:u w:val="none"/>
          </w:rPr>
          <w:t>1.2 подраздела 1 разд. 1</w:t>
        </w:r>
      </w:hyperlink>
      <w:r w:rsidRPr="0014143B">
        <w:rPr>
          <w:rFonts w:ascii="Times New Roman" w:hAnsi="Times New Roman" w:cs="Times New Roman"/>
          <w:sz w:val="24"/>
          <w:szCs w:val="24"/>
        </w:rPr>
        <w:t>, выписку из </w:t>
      </w:r>
      <w:hyperlink r:id="rId55" w:tgtFrame="_blank" w:history="1">
        <w:r w:rsidRPr="0014143B">
          <w:rPr>
            <w:rStyle w:val="a3"/>
            <w:rFonts w:ascii="Times New Roman" w:hAnsi="Times New Roman" w:cs="Times New Roman"/>
            <w:color w:val="auto"/>
            <w:sz w:val="24"/>
            <w:szCs w:val="24"/>
            <w:u w:val="none"/>
          </w:rPr>
          <w:t>подраздела 3 разд. 1</w:t>
        </w:r>
      </w:hyperlink>
      <w:r w:rsidRPr="0014143B">
        <w:rPr>
          <w:rFonts w:ascii="Times New Roman" w:hAnsi="Times New Roman" w:cs="Times New Roman"/>
          <w:sz w:val="24"/>
          <w:szCs w:val="24"/>
        </w:rPr>
        <w:t> (если перечислялись </w:t>
      </w:r>
      <w:hyperlink r:id="rId56" w:tgtFrame="_blank" w:history="1">
        <w:r w:rsidRPr="0014143B">
          <w:rPr>
            <w:rStyle w:val="a3"/>
            <w:rFonts w:ascii="Times New Roman" w:hAnsi="Times New Roman" w:cs="Times New Roman"/>
            <w:color w:val="auto"/>
            <w:sz w:val="24"/>
            <w:szCs w:val="24"/>
            <w:u w:val="none"/>
          </w:rPr>
          <w:t>дополнительные взносы</w:t>
        </w:r>
      </w:hyperlink>
      <w:r w:rsidRPr="0014143B">
        <w:rPr>
          <w:rFonts w:ascii="Times New Roman" w:hAnsi="Times New Roman" w:cs="Times New Roman"/>
          <w:sz w:val="24"/>
          <w:szCs w:val="24"/>
        </w:rPr>
        <w:t> на его накопительную пенсию);</w:t>
      </w:r>
    </w:p>
    <w:p w:rsidR="0014143B" w:rsidRPr="0014143B" w:rsidRDefault="0014143B" w:rsidP="00A17D15">
      <w:pPr>
        <w:numPr>
          <w:ilvl w:val="0"/>
          <w:numId w:val="8"/>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выписку из </w:t>
      </w:r>
      <w:hyperlink r:id="rId57" w:tgtFrame="_blank" w:history="1">
        <w:r w:rsidRPr="0014143B">
          <w:rPr>
            <w:rStyle w:val="a3"/>
            <w:rFonts w:ascii="Times New Roman" w:hAnsi="Times New Roman" w:cs="Times New Roman"/>
            <w:color w:val="auto"/>
            <w:sz w:val="24"/>
            <w:szCs w:val="24"/>
            <w:u w:val="none"/>
          </w:rPr>
          <w:t>разд. 3</w:t>
        </w:r>
      </w:hyperlink>
      <w:r w:rsidRPr="0014143B">
        <w:rPr>
          <w:rFonts w:ascii="Times New Roman" w:hAnsi="Times New Roman" w:cs="Times New Roman"/>
          <w:sz w:val="24"/>
          <w:szCs w:val="24"/>
        </w:rPr>
        <w:t> РСВ или выписки из </w:t>
      </w:r>
      <w:hyperlink r:id="rId58" w:tgtFrame="_blank" w:history="1">
        <w:r w:rsidRPr="0014143B">
          <w:rPr>
            <w:rStyle w:val="a3"/>
            <w:rFonts w:ascii="Times New Roman" w:hAnsi="Times New Roman" w:cs="Times New Roman"/>
            <w:color w:val="auto"/>
            <w:sz w:val="24"/>
            <w:szCs w:val="24"/>
            <w:u w:val="none"/>
          </w:rPr>
          <w:t>формы</w:t>
        </w:r>
      </w:hyperlink>
      <w:r w:rsidRPr="0014143B">
        <w:rPr>
          <w:rFonts w:ascii="Times New Roman" w:hAnsi="Times New Roman" w:cs="Times New Roman"/>
          <w:sz w:val="24"/>
          <w:szCs w:val="24"/>
        </w:rPr>
        <w:t> «Персонифицированные сведения о застрахованных лицах» с разделом по увольняющемуся работнику (в </w:t>
      </w:r>
      <w:hyperlink r:id="rId59" w:tgtFrame="_blank" w:history="1">
        <w:r w:rsidRPr="0014143B">
          <w:rPr>
            <w:rStyle w:val="a3"/>
            <w:rFonts w:ascii="Times New Roman" w:hAnsi="Times New Roman" w:cs="Times New Roman"/>
            <w:color w:val="auto"/>
            <w:sz w:val="24"/>
            <w:szCs w:val="24"/>
            <w:u w:val="none"/>
          </w:rPr>
          <w:t>Письме</w:t>
        </w:r>
      </w:hyperlink>
      <w:r w:rsidRPr="0014143B">
        <w:rPr>
          <w:rFonts w:ascii="Times New Roman" w:hAnsi="Times New Roman" w:cs="Times New Roman"/>
          <w:sz w:val="24"/>
          <w:szCs w:val="24"/>
        </w:rPr>
        <w:t xml:space="preserve"> от 06.03.2023 </w:t>
      </w:r>
      <w:r w:rsidR="00ED29FD">
        <w:rPr>
          <w:rFonts w:ascii="Times New Roman" w:hAnsi="Times New Roman" w:cs="Times New Roman"/>
          <w:sz w:val="24"/>
          <w:szCs w:val="24"/>
        </w:rPr>
        <w:t>№</w:t>
      </w:r>
      <w:r w:rsidRPr="0014143B">
        <w:rPr>
          <w:rFonts w:ascii="Times New Roman" w:hAnsi="Times New Roman" w:cs="Times New Roman"/>
          <w:sz w:val="24"/>
          <w:szCs w:val="24"/>
        </w:rPr>
        <w:t xml:space="preserve"> БС-4-11/2593@ ФНС России разъясняла, что </w:t>
      </w:r>
      <w:hyperlink r:id="rId60" w:tgtFrame="_blank" w:history="1">
        <w:r w:rsidRPr="0014143B">
          <w:rPr>
            <w:rStyle w:val="a3"/>
            <w:rFonts w:ascii="Times New Roman" w:hAnsi="Times New Roman" w:cs="Times New Roman"/>
            <w:color w:val="auto"/>
            <w:sz w:val="24"/>
            <w:szCs w:val="24"/>
            <w:u w:val="none"/>
          </w:rPr>
          <w:t>форма</w:t>
        </w:r>
      </w:hyperlink>
      <w:r w:rsidRPr="0014143B">
        <w:rPr>
          <w:rFonts w:ascii="Times New Roman" w:hAnsi="Times New Roman" w:cs="Times New Roman"/>
          <w:sz w:val="24"/>
          <w:szCs w:val="24"/>
        </w:rPr>
        <w:t> персонифицированных сведений о физлицах содержит показатели в отношении физических лиц, идентичные показателям </w:t>
      </w:r>
      <w:hyperlink r:id="rId61" w:tgtFrame="_blank" w:history="1">
        <w:r w:rsidRPr="0014143B">
          <w:rPr>
            <w:rStyle w:val="a3"/>
            <w:rFonts w:ascii="Times New Roman" w:hAnsi="Times New Roman" w:cs="Times New Roman"/>
            <w:color w:val="auto"/>
            <w:sz w:val="24"/>
            <w:szCs w:val="24"/>
            <w:u w:val="none"/>
          </w:rPr>
          <w:t>раздела 3</w:t>
        </w:r>
      </w:hyperlink>
      <w:r w:rsidRPr="0014143B">
        <w:rPr>
          <w:rFonts w:ascii="Times New Roman" w:hAnsi="Times New Roman" w:cs="Times New Roman"/>
          <w:sz w:val="24"/>
          <w:szCs w:val="24"/>
        </w:rPr>
        <w:t> РСВ).</w:t>
      </w:r>
    </w:p>
    <w:p w:rsidR="0014143B" w:rsidRPr="0014143B" w:rsidRDefault="0014143B" w:rsidP="00A17D15">
      <w:pPr>
        <w:spacing w:after="0" w:line="240" w:lineRule="auto"/>
        <w:ind w:firstLine="708"/>
        <w:jc w:val="both"/>
        <w:rPr>
          <w:rFonts w:ascii="Times New Roman" w:hAnsi="Times New Roman" w:cs="Times New Roman"/>
          <w:sz w:val="24"/>
          <w:szCs w:val="24"/>
        </w:rPr>
      </w:pPr>
    </w:p>
    <w:p w:rsidR="0014143B" w:rsidRPr="0014143B" w:rsidRDefault="00A93A42" w:rsidP="00A93A4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w:t>
      </w:r>
      <w:r w:rsidRPr="00A93A42">
        <w:rPr>
          <w:rFonts w:ascii="Times New Roman" w:hAnsi="Times New Roman" w:cs="Times New Roman"/>
          <w:b/>
          <w:bCs/>
          <w:sz w:val="24"/>
          <w:szCs w:val="24"/>
        </w:rPr>
        <w:t>.</w:t>
      </w:r>
      <w:r>
        <w:rPr>
          <w:rFonts w:ascii="Times New Roman" w:hAnsi="Times New Roman" w:cs="Times New Roman"/>
          <w:sz w:val="24"/>
          <w:szCs w:val="24"/>
        </w:rPr>
        <w:t xml:space="preserve"> </w:t>
      </w:r>
      <w:hyperlink r:id="rId62" w:tgtFrame="_blank" w:history="1">
        <w:r w:rsidR="0014143B" w:rsidRPr="0014143B">
          <w:rPr>
            <w:rStyle w:val="a3"/>
            <w:rFonts w:ascii="Times New Roman" w:hAnsi="Times New Roman" w:cs="Times New Roman"/>
            <w:b/>
            <w:bCs/>
            <w:color w:val="auto"/>
            <w:sz w:val="24"/>
            <w:szCs w:val="24"/>
            <w:u w:val="none"/>
          </w:rPr>
          <w:t>Минтруд предлагает установить пониженные тарифы страховых взносов с выплат несовершеннолетним работникам</w:t>
        </w:r>
      </w:hyperlink>
      <w:r>
        <w:rPr>
          <w:rFonts w:ascii="Times New Roman" w:hAnsi="Times New Roman" w:cs="Times New Roman"/>
          <w:sz w:val="24"/>
          <w:szCs w:val="24"/>
        </w:rPr>
        <w:t xml:space="preserve">. </w:t>
      </w:r>
    </w:p>
    <w:p w:rsidR="0014143B" w:rsidRPr="0014143B" w:rsidRDefault="006C2882"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14143B" w:rsidRPr="0014143B">
        <w:rPr>
          <w:rFonts w:ascii="Times New Roman" w:hAnsi="Times New Roman" w:cs="Times New Roman"/>
          <w:sz w:val="24"/>
          <w:szCs w:val="24"/>
        </w:rPr>
        <w:t xml:space="preserve">а общественное обсуждение выставлены законопроекты, предлагающие внести изменения в налоговое и пенсионное законодательство с целью установления </w:t>
      </w:r>
      <w:r w:rsidR="0014143B" w:rsidRPr="0014143B">
        <w:rPr>
          <w:rFonts w:ascii="Times New Roman" w:hAnsi="Times New Roman" w:cs="Times New Roman"/>
          <w:sz w:val="24"/>
          <w:szCs w:val="24"/>
        </w:rPr>
        <w:lastRenderedPageBreak/>
        <w:t>дополнительных льгот по уплате страховых взносов для работодателей, которые приняли на работу граждан в возрасте от 14 до 18 лет.</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Для работодателей, производящих выплаты таким работникам, предполагается установить </w:t>
      </w:r>
      <w:hyperlink r:id="rId63" w:tgtFrame="_blank" w:history="1">
        <w:r w:rsidRPr="0014143B">
          <w:rPr>
            <w:rStyle w:val="a3"/>
            <w:rFonts w:ascii="Times New Roman" w:hAnsi="Times New Roman" w:cs="Times New Roman"/>
            <w:color w:val="auto"/>
            <w:sz w:val="24"/>
            <w:szCs w:val="24"/>
            <w:u w:val="none"/>
          </w:rPr>
          <w:t>пониженные тарифы</w:t>
        </w:r>
      </w:hyperlink>
      <w:r w:rsidRPr="0014143B">
        <w:rPr>
          <w:rFonts w:ascii="Times New Roman" w:hAnsi="Times New Roman" w:cs="Times New Roman"/>
          <w:sz w:val="24"/>
          <w:szCs w:val="24"/>
        </w:rPr>
        <w:t> страховых взносов в размерах:</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7,6% в пределах предельной величины базы для страховых взносов;</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0% для выплат свыше предельной величины базы для страховых взносов.</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По проекту такие тарифы будут применяться в отношении выплат несовершеннолетним работникам по трудовым договорам, а также по ГПД, предметом которых являются выполнение работ и (или) оказание услуг.</w:t>
      </w:r>
    </w:p>
    <w:p w:rsidR="0014143B" w:rsidRPr="0014143B" w:rsidRDefault="0014143B" w:rsidP="00A17D15">
      <w:pPr>
        <w:spacing w:after="0" w:line="240" w:lineRule="auto"/>
        <w:ind w:firstLine="708"/>
        <w:jc w:val="both"/>
        <w:rPr>
          <w:rFonts w:ascii="Times New Roman" w:hAnsi="Times New Roman" w:cs="Times New Roman"/>
          <w:b/>
          <w:bCs/>
          <w:sz w:val="24"/>
          <w:szCs w:val="24"/>
        </w:rPr>
      </w:pPr>
      <w:r w:rsidRPr="0014143B">
        <w:rPr>
          <w:rFonts w:ascii="Times New Roman" w:hAnsi="Times New Roman" w:cs="Times New Roman"/>
          <w:b/>
          <w:bCs/>
          <w:sz w:val="24"/>
          <w:szCs w:val="24"/>
        </w:rPr>
        <w:t>Указанные нормы могут вступить в силу с </w:t>
      </w:r>
      <w:hyperlink r:id="rId64" w:tgtFrame="_blank" w:history="1">
        <w:r w:rsidRPr="0014143B">
          <w:rPr>
            <w:rStyle w:val="a3"/>
            <w:rFonts w:ascii="Times New Roman" w:hAnsi="Times New Roman" w:cs="Times New Roman"/>
            <w:b/>
            <w:bCs/>
            <w:color w:val="auto"/>
            <w:sz w:val="24"/>
            <w:szCs w:val="24"/>
            <w:u w:val="none"/>
          </w:rPr>
          <w:t>1 января 2024</w:t>
        </w:r>
      </w:hyperlink>
      <w:r w:rsidRPr="0014143B">
        <w:rPr>
          <w:rFonts w:ascii="Times New Roman" w:hAnsi="Times New Roman" w:cs="Times New Roman"/>
          <w:b/>
          <w:bCs/>
          <w:sz w:val="24"/>
          <w:szCs w:val="24"/>
        </w:rPr>
        <w:t> года.</w:t>
      </w:r>
    </w:p>
    <w:p w:rsidR="00A93A42" w:rsidRDefault="00A93A42" w:rsidP="00A17D15">
      <w:pPr>
        <w:spacing w:after="0" w:line="240" w:lineRule="auto"/>
        <w:ind w:firstLine="708"/>
        <w:jc w:val="both"/>
        <w:rPr>
          <w:rFonts w:ascii="Times New Roman" w:hAnsi="Times New Roman" w:cs="Times New Roman"/>
          <w:sz w:val="24"/>
          <w:szCs w:val="24"/>
        </w:rPr>
      </w:pPr>
    </w:p>
    <w:p w:rsidR="0014143B" w:rsidRPr="0014143B" w:rsidRDefault="00A93A42" w:rsidP="00A93A42">
      <w:pPr>
        <w:spacing w:after="0" w:line="240" w:lineRule="auto"/>
        <w:jc w:val="both"/>
        <w:rPr>
          <w:rFonts w:ascii="Times New Roman" w:hAnsi="Times New Roman" w:cs="Times New Roman"/>
          <w:sz w:val="24"/>
          <w:szCs w:val="24"/>
        </w:rPr>
      </w:pPr>
      <w:r w:rsidRPr="00A93A42">
        <w:rPr>
          <w:rFonts w:ascii="Times New Roman" w:hAnsi="Times New Roman" w:cs="Times New Roman"/>
          <w:b/>
          <w:bCs/>
          <w:sz w:val="24"/>
          <w:szCs w:val="24"/>
        </w:rPr>
        <w:t>1</w:t>
      </w:r>
      <w:r>
        <w:rPr>
          <w:rFonts w:ascii="Times New Roman" w:hAnsi="Times New Roman" w:cs="Times New Roman"/>
          <w:b/>
          <w:bCs/>
          <w:sz w:val="24"/>
          <w:szCs w:val="24"/>
        </w:rPr>
        <w:t>1</w:t>
      </w:r>
      <w:r w:rsidRPr="00A93A42">
        <w:rPr>
          <w:rFonts w:ascii="Times New Roman" w:hAnsi="Times New Roman" w:cs="Times New Roman"/>
          <w:b/>
          <w:bCs/>
          <w:sz w:val="24"/>
          <w:szCs w:val="24"/>
        </w:rPr>
        <w:t>.</w:t>
      </w:r>
      <w:r>
        <w:rPr>
          <w:rFonts w:ascii="Times New Roman" w:hAnsi="Times New Roman" w:cs="Times New Roman"/>
          <w:sz w:val="24"/>
          <w:szCs w:val="24"/>
        </w:rPr>
        <w:t xml:space="preserve"> </w:t>
      </w:r>
      <w:hyperlink r:id="rId65" w:tgtFrame="_blank" w:history="1">
        <w:r w:rsidR="0014143B" w:rsidRPr="0014143B">
          <w:rPr>
            <w:rStyle w:val="a3"/>
            <w:rFonts w:ascii="Times New Roman" w:hAnsi="Times New Roman" w:cs="Times New Roman"/>
            <w:b/>
            <w:bCs/>
            <w:color w:val="auto"/>
            <w:sz w:val="24"/>
            <w:szCs w:val="24"/>
            <w:u w:val="none"/>
          </w:rPr>
          <w:t>Минтруд обозначил сроки представления работодателями отчетности в органы службы занятости</w:t>
        </w:r>
      </w:hyperlink>
      <w:r>
        <w:rPr>
          <w:rFonts w:ascii="Times New Roman" w:hAnsi="Times New Roman" w:cs="Times New Roman"/>
          <w:sz w:val="24"/>
          <w:szCs w:val="24"/>
        </w:rPr>
        <w:t xml:space="preserve"> </w:t>
      </w:r>
      <w:r w:rsidRPr="00A93A42">
        <w:rPr>
          <w:rFonts w:ascii="Times New Roman" w:hAnsi="Times New Roman" w:cs="Times New Roman"/>
          <w:b/>
          <w:bCs/>
          <w:sz w:val="24"/>
          <w:szCs w:val="24"/>
        </w:rPr>
        <w:t>(</w:t>
      </w:r>
      <w:hyperlink r:id="rId66" w:tgtFrame="_blank" w:history="1">
        <w:r w:rsidRPr="0014143B">
          <w:rPr>
            <w:rStyle w:val="a3"/>
            <w:rFonts w:ascii="Times New Roman" w:hAnsi="Times New Roman" w:cs="Times New Roman"/>
            <w:b/>
            <w:bCs/>
            <w:color w:val="auto"/>
            <w:sz w:val="24"/>
            <w:szCs w:val="24"/>
            <w:u w:val="none"/>
          </w:rPr>
          <w:t>Приказ</w:t>
        </w:r>
      </w:hyperlink>
      <w:r w:rsidRPr="0014143B">
        <w:rPr>
          <w:rFonts w:ascii="Times New Roman" w:hAnsi="Times New Roman" w:cs="Times New Roman"/>
          <w:b/>
          <w:bCs/>
          <w:sz w:val="24"/>
          <w:szCs w:val="24"/>
        </w:rPr>
        <w:t xml:space="preserve"> Минтруда России от 16.12.2022 </w:t>
      </w:r>
      <w:r w:rsidRPr="00A93A42">
        <w:rPr>
          <w:rFonts w:ascii="Times New Roman" w:hAnsi="Times New Roman" w:cs="Times New Roman"/>
          <w:b/>
          <w:bCs/>
          <w:sz w:val="24"/>
          <w:szCs w:val="24"/>
        </w:rPr>
        <w:t>№</w:t>
      </w:r>
      <w:r w:rsidRPr="0014143B">
        <w:rPr>
          <w:rFonts w:ascii="Times New Roman" w:hAnsi="Times New Roman" w:cs="Times New Roman"/>
          <w:b/>
          <w:bCs/>
          <w:sz w:val="24"/>
          <w:szCs w:val="24"/>
        </w:rPr>
        <w:t> 786</w:t>
      </w:r>
      <w:r w:rsidRPr="00A93A42">
        <w:rPr>
          <w:rFonts w:ascii="Times New Roman" w:hAnsi="Times New Roman" w:cs="Times New Roman"/>
          <w:b/>
          <w:bCs/>
          <w:sz w:val="24"/>
          <w:szCs w:val="24"/>
        </w:rPr>
        <w:t xml:space="preserve">, </w:t>
      </w:r>
      <w:hyperlink r:id="rId67" w:tgtFrame="_blank" w:history="1">
        <w:r w:rsidRPr="0014143B">
          <w:rPr>
            <w:rStyle w:val="a3"/>
            <w:rFonts w:ascii="Times New Roman" w:hAnsi="Times New Roman" w:cs="Times New Roman"/>
            <w:b/>
            <w:bCs/>
            <w:color w:val="auto"/>
            <w:sz w:val="24"/>
            <w:szCs w:val="24"/>
            <w:u w:val="none"/>
          </w:rPr>
          <w:t>Письм</w:t>
        </w:r>
      </w:hyperlink>
      <w:r w:rsidRPr="00A93A42">
        <w:rPr>
          <w:rFonts w:ascii="Times New Roman" w:hAnsi="Times New Roman" w:cs="Times New Roman"/>
          <w:b/>
          <w:bCs/>
          <w:sz w:val="24"/>
          <w:szCs w:val="24"/>
        </w:rPr>
        <w:t>о</w:t>
      </w:r>
      <w:r w:rsidRPr="0014143B">
        <w:rPr>
          <w:rFonts w:ascii="Times New Roman" w:hAnsi="Times New Roman" w:cs="Times New Roman"/>
          <w:b/>
          <w:bCs/>
          <w:sz w:val="24"/>
          <w:szCs w:val="24"/>
        </w:rPr>
        <w:t xml:space="preserve"> от 03.03.2023 </w:t>
      </w:r>
      <w:r w:rsidRPr="00A93A42">
        <w:rPr>
          <w:rFonts w:ascii="Times New Roman" w:hAnsi="Times New Roman" w:cs="Times New Roman"/>
          <w:b/>
          <w:bCs/>
          <w:sz w:val="24"/>
          <w:szCs w:val="24"/>
        </w:rPr>
        <w:t>№</w:t>
      </w:r>
      <w:r w:rsidRPr="0014143B">
        <w:rPr>
          <w:rFonts w:ascii="Times New Roman" w:hAnsi="Times New Roman" w:cs="Times New Roman"/>
          <w:b/>
          <w:bCs/>
          <w:sz w:val="24"/>
          <w:szCs w:val="24"/>
        </w:rPr>
        <w:t xml:space="preserve"> 16-3/ООГ-383</w:t>
      </w:r>
      <w:r w:rsidRPr="00A93A42">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Работодатели содействуют проведению государственной политики занятости населения на основе выполнения законодательных требований, в том числе о представлении установленной </w:t>
      </w:r>
      <w:hyperlink r:id="rId68" w:tgtFrame="_blank" w:history="1">
        <w:r w:rsidRPr="0014143B">
          <w:rPr>
            <w:rStyle w:val="a3"/>
            <w:rFonts w:ascii="Times New Roman" w:hAnsi="Times New Roman" w:cs="Times New Roman"/>
            <w:color w:val="auto"/>
            <w:sz w:val="24"/>
            <w:szCs w:val="24"/>
            <w:u w:val="none"/>
          </w:rPr>
          <w:t>отчетности</w:t>
        </w:r>
      </w:hyperlink>
      <w:r w:rsidRPr="0014143B">
        <w:rPr>
          <w:rFonts w:ascii="Times New Roman" w:hAnsi="Times New Roman" w:cs="Times New Roman"/>
          <w:sz w:val="24"/>
          <w:szCs w:val="24"/>
        </w:rPr>
        <w:t> в центр занятости населения.</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С 1 января 2023 года применяются новые формы отчетности, установленные </w:t>
      </w:r>
      <w:bookmarkStart w:id="0" w:name="_Hlk131589843"/>
      <w:r w:rsidRPr="0014143B">
        <w:rPr>
          <w:rFonts w:ascii="Times New Roman" w:hAnsi="Times New Roman" w:cs="Times New Roman"/>
          <w:sz w:val="24"/>
          <w:szCs w:val="24"/>
        </w:rPr>
        <w:fldChar w:fldCharType="begin"/>
      </w:r>
      <w:r w:rsidRPr="0014143B">
        <w:rPr>
          <w:rFonts w:ascii="Times New Roman" w:hAnsi="Times New Roman" w:cs="Times New Roman"/>
          <w:sz w:val="24"/>
          <w:szCs w:val="24"/>
        </w:rPr>
        <w:instrText xml:space="preserve"> HYPERLINK "http://work.elcode.ru/subscribe/link/?hash=65693a8cc34a56a9e5d4200759789ec1&amp;id_send=21542&amp;id_email=15664094&amp;url=https%3A%2F%2Flogin.consultant.ru%2Flink%2F%3Freq%3Ddoc%26amp%3Bbase%3DLAW%26amp%3Bn%3D435527%26amp%3Bdate%3D13.01.2023&amp;uid_news=1927275&amp;cli=" \t "_blank" </w:instrText>
      </w:r>
      <w:r w:rsidRPr="0014143B">
        <w:rPr>
          <w:rFonts w:ascii="Times New Roman" w:hAnsi="Times New Roman" w:cs="Times New Roman"/>
          <w:sz w:val="24"/>
          <w:szCs w:val="24"/>
        </w:rPr>
        <w:fldChar w:fldCharType="separate"/>
      </w:r>
      <w:r w:rsidRPr="0014143B">
        <w:rPr>
          <w:rStyle w:val="a3"/>
          <w:rFonts w:ascii="Times New Roman" w:hAnsi="Times New Roman" w:cs="Times New Roman"/>
          <w:color w:val="auto"/>
          <w:sz w:val="24"/>
          <w:szCs w:val="24"/>
          <w:u w:val="none"/>
        </w:rPr>
        <w:t>Приказом</w:t>
      </w:r>
      <w:r w:rsidRPr="0014143B">
        <w:rPr>
          <w:rFonts w:ascii="Times New Roman" w:hAnsi="Times New Roman" w:cs="Times New Roman"/>
          <w:sz w:val="24"/>
          <w:szCs w:val="24"/>
        </w:rPr>
        <w:fldChar w:fldCharType="end"/>
      </w:r>
      <w:r w:rsidRPr="0014143B">
        <w:rPr>
          <w:rFonts w:ascii="Times New Roman" w:hAnsi="Times New Roman" w:cs="Times New Roman"/>
          <w:sz w:val="24"/>
          <w:szCs w:val="24"/>
        </w:rPr>
        <w:t xml:space="preserve"> Минтруда России от 16.12.2022 </w:t>
      </w:r>
      <w:r w:rsidR="00A93A42">
        <w:rPr>
          <w:rFonts w:ascii="Times New Roman" w:hAnsi="Times New Roman" w:cs="Times New Roman"/>
          <w:sz w:val="24"/>
          <w:szCs w:val="24"/>
        </w:rPr>
        <w:t>№</w:t>
      </w:r>
      <w:r w:rsidRPr="0014143B">
        <w:rPr>
          <w:rFonts w:ascii="Times New Roman" w:hAnsi="Times New Roman" w:cs="Times New Roman"/>
          <w:sz w:val="24"/>
          <w:szCs w:val="24"/>
        </w:rPr>
        <w:t> 786.</w:t>
      </w:r>
      <w:bookmarkEnd w:id="0"/>
      <w:r w:rsidRPr="0014143B">
        <w:rPr>
          <w:rFonts w:ascii="Times New Roman" w:hAnsi="Times New Roman" w:cs="Times New Roman"/>
          <w:sz w:val="24"/>
          <w:szCs w:val="24"/>
        </w:rPr>
        <w:t xml:space="preserve"> В </w:t>
      </w:r>
      <w:hyperlink r:id="rId69" w:tgtFrame="_blank" w:history="1">
        <w:r w:rsidRPr="0014143B">
          <w:rPr>
            <w:rStyle w:val="a3"/>
            <w:rFonts w:ascii="Times New Roman" w:hAnsi="Times New Roman" w:cs="Times New Roman"/>
            <w:color w:val="auto"/>
            <w:sz w:val="24"/>
            <w:szCs w:val="24"/>
            <w:u w:val="none"/>
          </w:rPr>
          <w:t>Письме</w:t>
        </w:r>
      </w:hyperlink>
      <w:r w:rsidRPr="0014143B">
        <w:rPr>
          <w:rFonts w:ascii="Times New Roman" w:hAnsi="Times New Roman" w:cs="Times New Roman"/>
          <w:sz w:val="24"/>
          <w:szCs w:val="24"/>
        </w:rPr>
        <w:t xml:space="preserve"> от 03.03.2023 </w:t>
      </w:r>
      <w:r w:rsidR="00A93A42">
        <w:rPr>
          <w:rFonts w:ascii="Times New Roman" w:hAnsi="Times New Roman" w:cs="Times New Roman"/>
          <w:sz w:val="24"/>
          <w:szCs w:val="24"/>
        </w:rPr>
        <w:t xml:space="preserve">  №</w:t>
      </w:r>
      <w:r w:rsidRPr="0014143B">
        <w:rPr>
          <w:rFonts w:ascii="Times New Roman" w:hAnsi="Times New Roman" w:cs="Times New Roman"/>
          <w:sz w:val="24"/>
          <w:szCs w:val="24"/>
        </w:rPr>
        <w:t xml:space="preserve"> 16-3/ООГ-383 Минтруд сообщил, в какие сроки работодатели обязаны представлять отчеты в центр занятости.</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w:t>
      </w:r>
    </w:p>
    <w:tbl>
      <w:tblPr>
        <w:tblpPr w:leftFromText="45" w:rightFromText="45" w:vertAnchor="text"/>
        <w:tblW w:w="7950" w:type="dxa"/>
        <w:tblCellMar>
          <w:left w:w="0" w:type="dxa"/>
          <w:right w:w="0" w:type="dxa"/>
        </w:tblCellMar>
        <w:tblLook w:val="04A0" w:firstRow="1" w:lastRow="0" w:firstColumn="1" w:lastColumn="0" w:noHBand="0" w:noVBand="1"/>
      </w:tblPr>
      <w:tblGrid>
        <w:gridCol w:w="3431"/>
        <w:gridCol w:w="2483"/>
        <w:gridCol w:w="2036"/>
      </w:tblGrid>
      <w:tr w:rsidR="00A17D15" w:rsidRPr="00A93A42" w:rsidTr="0014143B">
        <w:tc>
          <w:tcPr>
            <w:tcW w:w="4980"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Вид отчета</w:t>
            </w:r>
          </w:p>
        </w:tc>
        <w:tc>
          <w:tcPr>
            <w:tcW w:w="5100" w:type="dxa"/>
            <w:gridSpan w:val="2"/>
            <w:tcBorders>
              <w:top w:val="single" w:sz="6" w:space="0" w:color="000000"/>
              <w:left w:val="nil"/>
              <w:bottom w:val="single" w:sz="6" w:space="0" w:color="000000"/>
              <w:right w:val="single" w:sz="6" w:space="0" w:color="000000"/>
            </w:tcBorders>
            <w:shd w:val="clear" w:color="auto" w:fill="D9D9D9"/>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Срок представления</w:t>
            </w:r>
          </w:p>
        </w:tc>
      </w:tr>
      <w:tr w:rsidR="00A17D15" w:rsidRPr="00A93A42" w:rsidTr="0014143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43B" w:rsidRPr="0014143B" w:rsidRDefault="0014143B" w:rsidP="00A17D15">
            <w:pPr>
              <w:spacing w:after="0" w:line="240" w:lineRule="auto"/>
              <w:ind w:firstLine="708"/>
              <w:jc w:val="both"/>
              <w:rPr>
                <w:rFonts w:ascii="Times New Roman" w:hAnsi="Times New Roman" w:cs="Times New Roman"/>
                <w:sz w:val="24"/>
                <w:szCs w:val="24"/>
              </w:rPr>
            </w:pPr>
          </w:p>
        </w:tc>
        <w:tc>
          <w:tcPr>
            <w:tcW w:w="2835" w:type="dxa"/>
            <w:tcBorders>
              <w:top w:val="nil"/>
              <w:left w:val="nil"/>
              <w:bottom w:val="single" w:sz="6" w:space="0" w:color="000000"/>
              <w:right w:val="single" w:sz="6" w:space="0" w:color="000000"/>
            </w:tcBorders>
            <w:shd w:val="clear" w:color="auto" w:fill="D9D9D9"/>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Организации</w:t>
            </w:r>
          </w:p>
        </w:tc>
        <w:tc>
          <w:tcPr>
            <w:tcW w:w="2265" w:type="dxa"/>
            <w:tcBorders>
              <w:top w:val="nil"/>
              <w:left w:val="nil"/>
              <w:bottom w:val="single" w:sz="6" w:space="0" w:color="000000"/>
              <w:right w:val="single" w:sz="6" w:space="0" w:color="000000"/>
            </w:tcBorders>
            <w:shd w:val="clear" w:color="auto" w:fill="D9D9D9"/>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ИП</w:t>
            </w: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Отчет о принятии решения о ликвидации организации либо о прекращении деятельности ИП, сокращении численности или штата работников организации, ИП и возможном расторжении трудовых договоров (</w:t>
            </w:r>
            <w:hyperlink r:id="rId70"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1</w:t>
              </w:r>
            </w:hyperlink>
            <w:r w:rsidRPr="0014143B">
              <w:rPr>
                <w:rFonts w:ascii="Times New Roman" w:hAnsi="Times New Roman" w:cs="Times New Roman"/>
                <w:sz w:val="24"/>
                <w:szCs w:val="24"/>
              </w:rPr>
              <w:t>)</w:t>
            </w:r>
          </w:p>
        </w:tc>
        <w:tc>
          <w:tcPr>
            <w:tcW w:w="2835" w:type="dxa"/>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не позднее чем за два месяца до начала проведения соответствующих мероприятий,</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не позднее чем за три месяца в случае, если решение о сокращении численности или штата работников организации может привести к массовому увольнению работников</w:t>
            </w:r>
          </w:p>
        </w:tc>
        <w:tc>
          <w:tcPr>
            <w:tcW w:w="2265" w:type="dxa"/>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не позднее чем за две недели до начала проведения соответствующих мероприятий</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w:t>
            </w: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Отчет о введении режима неполного рабочего дня (смены) и (или) неполной рабочей недели (</w:t>
            </w:r>
            <w:hyperlink r:id="rId71"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2</w:t>
              </w:r>
            </w:hyperlink>
            <w:r w:rsidRPr="0014143B">
              <w:rPr>
                <w:rFonts w:ascii="Times New Roman" w:hAnsi="Times New Roman" w:cs="Times New Roman"/>
                <w:sz w:val="24"/>
                <w:szCs w:val="24"/>
              </w:rPr>
              <w:t>)</w:t>
            </w:r>
          </w:p>
        </w:tc>
        <w:tc>
          <w:tcPr>
            <w:tcW w:w="5100" w:type="dxa"/>
            <w:gridSpan w:val="2"/>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течение трех рабочих дней после принятия решения о проведении соответствующих мероприятий.</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Отчет подается в </w:t>
            </w:r>
            <w:hyperlink r:id="rId72" w:tgtFrame="_blank" w:history="1">
              <w:r w:rsidRPr="0014143B">
                <w:rPr>
                  <w:rStyle w:val="a3"/>
                  <w:rFonts w:ascii="Times New Roman" w:hAnsi="Times New Roman" w:cs="Times New Roman"/>
                  <w:color w:val="auto"/>
                  <w:sz w:val="24"/>
                  <w:szCs w:val="24"/>
                  <w:u w:val="none"/>
                </w:rPr>
                <w:t>случаях</w:t>
              </w:r>
            </w:hyperlink>
            <w:r w:rsidRPr="0014143B">
              <w:rPr>
                <w:rFonts w:ascii="Times New Roman" w:hAnsi="Times New Roman" w:cs="Times New Roman"/>
                <w:sz w:val="24"/>
                <w:szCs w:val="24"/>
              </w:rPr>
              <w:t>, когда указанный режим может повлечь массовое увольнение работников</w:t>
            </w: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Отчет о введении режима простоя (приостановке производства) (</w:t>
            </w:r>
            <w:hyperlink r:id="rId73"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3</w:t>
              </w:r>
            </w:hyperlink>
            <w:r w:rsidRPr="0014143B">
              <w:rPr>
                <w:rFonts w:ascii="Times New Roman" w:hAnsi="Times New Roman" w:cs="Times New Roman"/>
                <w:sz w:val="24"/>
                <w:szCs w:val="24"/>
              </w:rPr>
              <w:t>)</w:t>
            </w:r>
          </w:p>
        </w:tc>
        <w:tc>
          <w:tcPr>
            <w:tcW w:w="5100" w:type="dxa"/>
            <w:gridSpan w:val="2"/>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течение трех рабочих дней после принятия решения о проведении соответствующих мероприятий</w:t>
            </w: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Отчет об организации дистанционной (удаленной) работы (</w:t>
            </w:r>
            <w:hyperlink r:id="rId74"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4</w:t>
              </w:r>
            </w:hyperlink>
            <w:r w:rsidRPr="0014143B">
              <w:rPr>
                <w:rFonts w:ascii="Times New Roman" w:hAnsi="Times New Roman" w:cs="Times New Roman"/>
                <w:sz w:val="24"/>
                <w:szCs w:val="24"/>
              </w:rPr>
              <w:t>)</w:t>
            </w:r>
          </w:p>
        </w:tc>
        <w:tc>
          <w:tcPr>
            <w:tcW w:w="5100" w:type="dxa"/>
            <w:gridSpan w:val="2"/>
            <w:vMerge w:val="restart"/>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xml:space="preserve">подается в случаях, когда инициатива работника о предоставлении ему отпуска без сохранения заработной платы или о </w:t>
            </w:r>
            <w:r w:rsidRPr="0014143B">
              <w:rPr>
                <w:rFonts w:ascii="Times New Roman" w:hAnsi="Times New Roman" w:cs="Times New Roman"/>
                <w:sz w:val="24"/>
                <w:szCs w:val="24"/>
              </w:rPr>
              <w:lastRenderedPageBreak/>
              <w:t>переводе работника на дистанционный режим работы связана со сложившейся в организации ситуацией, которая может оказать негативные последствия для деятельности организации или повлечь массовое высвобождение работников</w:t>
            </w: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lastRenderedPageBreak/>
              <w:t>Отчет об отпусках без сохранения заработной платы (</w:t>
            </w:r>
            <w:hyperlink r:id="rId75"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5</w:t>
              </w:r>
            </w:hyperlink>
            <w:r w:rsidRPr="0014143B">
              <w:rPr>
                <w:rFonts w:ascii="Times New Roman" w:hAnsi="Times New Roman" w:cs="Times New Roman"/>
                <w:sz w:val="24"/>
                <w:szCs w:val="24"/>
              </w:rPr>
              <w:t>)</w:t>
            </w:r>
          </w:p>
        </w:tc>
        <w:tc>
          <w:tcPr>
            <w:tcW w:w="0" w:type="auto"/>
            <w:gridSpan w:val="2"/>
            <w:vMerge/>
            <w:tcBorders>
              <w:top w:val="nil"/>
              <w:left w:val="single" w:sz="6" w:space="0" w:color="000000"/>
              <w:bottom w:val="single" w:sz="6" w:space="0" w:color="000000"/>
              <w:right w:val="single" w:sz="6" w:space="0" w:color="000000"/>
            </w:tcBorders>
            <w:vAlign w:val="center"/>
            <w:hideMark/>
          </w:tcPr>
          <w:p w:rsidR="0014143B" w:rsidRPr="0014143B" w:rsidRDefault="0014143B" w:rsidP="00A17D15">
            <w:pPr>
              <w:spacing w:after="0" w:line="240" w:lineRule="auto"/>
              <w:ind w:firstLine="708"/>
              <w:jc w:val="both"/>
              <w:rPr>
                <w:rFonts w:ascii="Times New Roman" w:hAnsi="Times New Roman" w:cs="Times New Roman"/>
                <w:sz w:val="24"/>
                <w:szCs w:val="24"/>
              </w:rPr>
            </w:pP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Отчет о применении в отношении работодателя процедур о несостоятельности (банкротстве) (</w:t>
            </w:r>
            <w:hyperlink r:id="rId76"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6</w:t>
              </w:r>
            </w:hyperlink>
            <w:r w:rsidRPr="0014143B">
              <w:rPr>
                <w:rFonts w:ascii="Times New Roman" w:hAnsi="Times New Roman" w:cs="Times New Roman"/>
                <w:sz w:val="24"/>
                <w:szCs w:val="24"/>
              </w:rPr>
              <w:t>)</w:t>
            </w:r>
          </w:p>
        </w:tc>
        <w:tc>
          <w:tcPr>
            <w:tcW w:w="5100" w:type="dxa"/>
            <w:gridSpan w:val="2"/>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hyperlink r:id="rId77" w:tgtFrame="_blank" w:history="1">
              <w:r w:rsidRPr="0014143B">
                <w:rPr>
                  <w:rStyle w:val="a3"/>
                  <w:rFonts w:ascii="Times New Roman" w:hAnsi="Times New Roman" w:cs="Times New Roman"/>
                  <w:color w:val="auto"/>
                  <w:sz w:val="24"/>
                  <w:szCs w:val="24"/>
                  <w:u w:val="none"/>
                </w:rPr>
                <w:t>ежемесячно</w:t>
              </w:r>
            </w:hyperlink>
            <w:r w:rsidRPr="0014143B">
              <w:rPr>
                <w:rFonts w:ascii="Times New Roman" w:hAnsi="Times New Roman" w:cs="Times New Roman"/>
                <w:sz w:val="24"/>
                <w:szCs w:val="24"/>
              </w:rPr>
              <w:t> с даты начала применения процедуры несостоятельности (банкротства) до ее окончания</w:t>
            </w: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Информация о наличии созданных или выделенных рабочих мест для трудоустройства инвалидов в соответствии с установленной квотой для приема на работу инвалидов (</w:t>
            </w:r>
            <w:hyperlink r:id="rId78"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7</w:t>
              </w:r>
            </w:hyperlink>
            <w:r w:rsidRPr="0014143B">
              <w:rPr>
                <w:rFonts w:ascii="Times New Roman" w:hAnsi="Times New Roman" w:cs="Times New Roman"/>
                <w:sz w:val="24"/>
                <w:szCs w:val="24"/>
              </w:rPr>
              <w:t>)</w:t>
            </w:r>
          </w:p>
        </w:tc>
        <w:tc>
          <w:tcPr>
            <w:tcW w:w="5100" w:type="dxa"/>
            <w:gridSpan w:val="2"/>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hyperlink r:id="rId79" w:tgtFrame="_blank" w:history="1">
              <w:r w:rsidRPr="0014143B">
                <w:rPr>
                  <w:rStyle w:val="a3"/>
                  <w:rFonts w:ascii="Times New Roman" w:hAnsi="Times New Roman" w:cs="Times New Roman"/>
                  <w:color w:val="auto"/>
                  <w:sz w:val="24"/>
                  <w:szCs w:val="24"/>
                  <w:u w:val="none"/>
                </w:rPr>
                <w:t>ежемесячно</w:t>
              </w:r>
            </w:hyperlink>
            <w:r w:rsidRPr="0014143B">
              <w:rPr>
                <w:rFonts w:ascii="Times New Roman" w:hAnsi="Times New Roman" w:cs="Times New Roman"/>
                <w:sz w:val="24"/>
                <w:szCs w:val="24"/>
              </w:rPr>
              <w:t>; рекомендуется предоставлять данную информацию </w:t>
            </w:r>
            <w:hyperlink r:id="rId80" w:tgtFrame="_blank" w:history="1">
              <w:r w:rsidRPr="0014143B">
                <w:rPr>
                  <w:rStyle w:val="a3"/>
                  <w:rFonts w:ascii="Times New Roman" w:hAnsi="Times New Roman" w:cs="Times New Roman"/>
                  <w:color w:val="auto"/>
                  <w:sz w:val="24"/>
                  <w:szCs w:val="24"/>
                  <w:u w:val="none"/>
                </w:rPr>
                <w:t>регулярно</w:t>
              </w:r>
            </w:hyperlink>
            <w:r w:rsidRPr="0014143B">
              <w:rPr>
                <w:rFonts w:ascii="Times New Roman" w:hAnsi="Times New Roman" w:cs="Times New Roman"/>
                <w:sz w:val="24"/>
                <w:szCs w:val="24"/>
              </w:rPr>
              <w:t>, например до 10-го числа месяца, следующего за отчетным периодом</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w:t>
            </w:r>
          </w:p>
        </w:tc>
      </w:tr>
      <w:tr w:rsidR="00A17D15" w:rsidRPr="00A93A42" w:rsidTr="0014143B">
        <w:tc>
          <w:tcPr>
            <w:tcW w:w="4980" w:type="dxa"/>
            <w:tcBorders>
              <w:top w:val="nil"/>
              <w:left w:val="single" w:sz="6" w:space="0" w:color="000000"/>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Информация, необходимая для осуществления деятельности по профессиональной реабилитации и содействию занятости инвалидов (</w:t>
            </w:r>
            <w:hyperlink r:id="rId81" w:tgtFrame="_blank" w:history="1">
              <w:r w:rsidRPr="0014143B">
                <w:rPr>
                  <w:rStyle w:val="a3"/>
                  <w:rFonts w:ascii="Times New Roman" w:hAnsi="Times New Roman" w:cs="Times New Roman"/>
                  <w:color w:val="auto"/>
                  <w:sz w:val="24"/>
                  <w:szCs w:val="24"/>
                  <w:u w:val="none"/>
                </w:rPr>
                <w:t xml:space="preserve">приложение </w:t>
              </w:r>
              <w:r w:rsidR="00A91435">
                <w:rPr>
                  <w:rStyle w:val="a3"/>
                  <w:rFonts w:ascii="Times New Roman" w:hAnsi="Times New Roman" w:cs="Times New Roman"/>
                  <w:color w:val="auto"/>
                  <w:sz w:val="24"/>
                  <w:szCs w:val="24"/>
                  <w:u w:val="none"/>
                </w:rPr>
                <w:t>№</w:t>
              </w:r>
              <w:r w:rsidRPr="0014143B">
                <w:rPr>
                  <w:rStyle w:val="a3"/>
                  <w:rFonts w:ascii="Times New Roman" w:hAnsi="Times New Roman" w:cs="Times New Roman"/>
                  <w:color w:val="auto"/>
                  <w:sz w:val="24"/>
                  <w:szCs w:val="24"/>
                  <w:u w:val="none"/>
                </w:rPr>
                <w:t xml:space="preserve"> 8</w:t>
              </w:r>
            </w:hyperlink>
            <w:r w:rsidRPr="0014143B">
              <w:rPr>
                <w:rFonts w:ascii="Times New Roman" w:hAnsi="Times New Roman" w:cs="Times New Roman"/>
                <w:sz w:val="24"/>
                <w:szCs w:val="24"/>
              </w:rPr>
              <w:t>)</w:t>
            </w:r>
          </w:p>
        </w:tc>
        <w:tc>
          <w:tcPr>
            <w:tcW w:w="5100" w:type="dxa"/>
            <w:gridSpan w:val="2"/>
            <w:tcBorders>
              <w:top w:val="nil"/>
              <w:left w:val="nil"/>
              <w:bottom w:val="single" w:sz="6" w:space="0" w:color="000000"/>
              <w:right w:val="single" w:sz="6" w:space="0" w:color="000000"/>
            </w:tcBorders>
            <w:hideMark/>
          </w:tcPr>
          <w:p w:rsidR="0014143B" w:rsidRPr="0014143B" w:rsidRDefault="0014143B" w:rsidP="00A17D15">
            <w:pPr>
              <w:spacing w:after="0" w:line="240" w:lineRule="auto"/>
              <w:ind w:firstLine="708"/>
              <w:jc w:val="both"/>
              <w:rPr>
                <w:rFonts w:ascii="Times New Roman" w:hAnsi="Times New Roman" w:cs="Times New Roman"/>
                <w:sz w:val="24"/>
                <w:szCs w:val="24"/>
              </w:rPr>
            </w:pPr>
            <w:hyperlink r:id="rId82" w:tgtFrame="_blank" w:history="1">
              <w:r w:rsidRPr="0014143B">
                <w:rPr>
                  <w:rStyle w:val="a3"/>
                  <w:rFonts w:ascii="Times New Roman" w:hAnsi="Times New Roman" w:cs="Times New Roman"/>
                  <w:color w:val="auto"/>
                  <w:sz w:val="24"/>
                  <w:szCs w:val="24"/>
                  <w:u w:val="none"/>
                </w:rPr>
                <w:t>ежемесячно</w:t>
              </w:r>
            </w:hyperlink>
          </w:p>
        </w:tc>
      </w:tr>
    </w:tbl>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отчетах значения показателей указываются в целом по организации (филиалу, представительству или обособленному подразделению).</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При изменении ранее поданных сведений рекомендуется предоставлять актуальную информацию в течение одного рабочего дня с момента принятия решения, повлекшего изменение сведений.</w:t>
      </w:r>
    </w:p>
    <w:p w:rsidR="00A93A42" w:rsidRDefault="00A93A42" w:rsidP="00A17D15">
      <w:pPr>
        <w:spacing w:after="0" w:line="240" w:lineRule="auto"/>
        <w:ind w:firstLine="708"/>
        <w:jc w:val="both"/>
        <w:rPr>
          <w:rFonts w:ascii="Times New Roman" w:hAnsi="Times New Roman" w:cs="Times New Roman"/>
          <w:sz w:val="24"/>
          <w:szCs w:val="24"/>
        </w:rPr>
      </w:pPr>
    </w:p>
    <w:p w:rsidR="0014143B" w:rsidRPr="0014143B" w:rsidRDefault="00A91435" w:rsidP="00A91435">
      <w:pPr>
        <w:spacing w:after="0" w:line="240" w:lineRule="auto"/>
        <w:jc w:val="both"/>
        <w:rPr>
          <w:rFonts w:ascii="Times New Roman" w:hAnsi="Times New Roman" w:cs="Times New Roman"/>
          <w:b/>
          <w:bCs/>
          <w:sz w:val="24"/>
          <w:szCs w:val="24"/>
        </w:rPr>
      </w:pPr>
      <w:r w:rsidRPr="00A91435">
        <w:rPr>
          <w:rFonts w:ascii="Times New Roman" w:hAnsi="Times New Roman" w:cs="Times New Roman"/>
          <w:b/>
          <w:bCs/>
          <w:sz w:val="24"/>
          <w:szCs w:val="24"/>
        </w:rPr>
        <w:t xml:space="preserve">12. </w:t>
      </w:r>
      <w:hyperlink r:id="rId83" w:tgtFrame="_blank" w:history="1">
        <w:r w:rsidR="0014143B" w:rsidRPr="0014143B">
          <w:rPr>
            <w:rStyle w:val="a3"/>
            <w:rFonts w:ascii="Times New Roman" w:hAnsi="Times New Roman" w:cs="Times New Roman"/>
            <w:b/>
            <w:bCs/>
            <w:color w:val="auto"/>
            <w:sz w:val="24"/>
            <w:szCs w:val="24"/>
            <w:u w:val="none"/>
          </w:rPr>
          <w:t>Минтруд рассказал, как поступать работодателю, если истек срок действия срочного трудового договора с мобилизованным работником</w:t>
        </w:r>
      </w:hyperlink>
      <w:r>
        <w:rPr>
          <w:rFonts w:ascii="Times New Roman" w:hAnsi="Times New Roman" w:cs="Times New Roman"/>
          <w:b/>
          <w:bCs/>
          <w:sz w:val="24"/>
          <w:szCs w:val="24"/>
        </w:rPr>
        <w:t xml:space="preserve"> (Письмо Минтруда РФ от 21.02.2023 </w:t>
      </w:r>
      <w:r w:rsidRPr="00A91435">
        <w:rPr>
          <w:rFonts w:ascii="Times New Roman" w:hAnsi="Times New Roman" w:cs="Times New Roman"/>
          <w:b/>
          <w:bCs/>
          <w:sz w:val="24"/>
          <w:szCs w:val="24"/>
        </w:rPr>
        <w:t>№</w:t>
      </w:r>
      <w:r w:rsidRPr="0014143B">
        <w:rPr>
          <w:rFonts w:ascii="Times New Roman" w:hAnsi="Times New Roman" w:cs="Times New Roman"/>
          <w:b/>
          <w:bCs/>
          <w:sz w:val="24"/>
          <w:szCs w:val="24"/>
        </w:rPr>
        <w:t xml:space="preserve"> 14-6/В-173</w:t>
      </w:r>
      <w:r>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По своей инициативе работодатель может расторгнуть приостановленный трудовой договор с мобилизованным работником только в случаях (</w:t>
      </w:r>
      <w:hyperlink r:id="rId84" w:tgtFrame="_blank" w:history="1">
        <w:r w:rsidRPr="0014143B">
          <w:rPr>
            <w:rStyle w:val="a3"/>
            <w:rFonts w:ascii="Times New Roman" w:hAnsi="Times New Roman" w:cs="Times New Roman"/>
            <w:color w:val="auto"/>
            <w:sz w:val="24"/>
            <w:szCs w:val="24"/>
            <w:u w:val="none"/>
          </w:rPr>
          <w:t>ст. 351.7</w:t>
        </w:r>
      </w:hyperlink>
      <w:r w:rsidRPr="0014143B">
        <w:rPr>
          <w:rFonts w:ascii="Times New Roman" w:hAnsi="Times New Roman" w:cs="Times New Roman"/>
          <w:sz w:val="24"/>
          <w:szCs w:val="24"/>
        </w:rPr>
        <w:t> ТК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ликвидации организации либо прекращения деятельности ИП</w:t>
      </w:r>
      <w:r w:rsidR="00A91435">
        <w:rPr>
          <w:rFonts w:ascii="Times New Roman" w:hAnsi="Times New Roman" w:cs="Times New Roman"/>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истечения срока действия трудового договора, если он был заключен на определенный срок.</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w:t>
      </w:r>
      <w:r w:rsidR="00A91435">
        <w:rPr>
          <w:rFonts w:ascii="Times New Roman" w:hAnsi="Times New Roman" w:cs="Times New Roman"/>
          <w:sz w:val="24"/>
          <w:szCs w:val="24"/>
        </w:rPr>
        <w:t xml:space="preserve">данном </w:t>
      </w:r>
      <w:hyperlink r:id="rId85" w:tgtFrame="_blank" w:history="1">
        <w:r w:rsidRPr="0014143B">
          <w:rPr>
            <w:rStyle w:val="a3"/>
            <w:rFonts w:ascii="Times New Roman" w:hAnsi="Times New Roman" w:cs="Times New Roman"/>
            <w:color w:val="auto"/>
            <w:sz w:val="24"/>
            <w:szCs w:val="24"/>
            <w:u w:val="none"/>
          </w:rPr>
          <w:t>Письме</w:t>
        </w:r>
      </w:hyperlink>
      <w:r w:rsidRPr="0014143B">
        <w:rPr>
          <w:rFonts w:ascii="Times New Roman" w:hAnsi="Times New Roman" w:cs="Times New Roman"/>
          <w:sz w:val="24"/>
          <w:szCs w:val="24"/>
        </w:rPr>
        <w:t> Минтруд дал разъяснения по расторжению срочного трудового договора с мобилизованным работником.</w:t>
      </w:r>
    </w:p>
    <w:p w:rsidR="0014143B" w:rsidRPr="0014143B" w:rsidRDefault="0014143B" w:rsidP="00A17D15">
      <w:pPr>
        <w:numPr>
          <w:ilvl w:val="0"/>
          <w:numId w:val="11"/>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В связи с отсутствием у работодателя возможности </w:t>
      </w:r>
      <w:hyperlink r:id="rId86" w:tgtFrame="_blank" w:history="1">
        <w:r w:rsidRPr="0014143B">
          <w:rPr>
            <w:rStyle w:val="a3"/>
            <w:rFonts w:ascii="Times New Roman" w:hAnsi="Times New Roman" w:cs="Times New Roman"/>
            <w:color w:val="auto"/>
            <w:sz w:val="24"/>
            <w:szCs w:val="24"/>
            <w:u w:val="none"/>
          </w:rPr>
          <w:t>письменно уведомить</w:t>
        </w:r>
      </w:hyperlink>
      <w:r w:rsidRPr="0014143B">
        <w:rPr>
          <w:rFonts w:ascii="Times New Roman" w:hAnsi="Times New Roman" w:cs="Times New Roman"/>
          <w:sz w:val="24"/>
          <w:szCs w:val="24"/>
        </w:rPr>
        <w:t> мобилизованного работника о расторжении срочного трудового договора и </w:t>
      </w:r>
      <w:hyperlink r:id="rId87" w:tgtFrame="_blank" w:history="1">
        <w:r w:rsidRPr="0014143B">
          <w:rPr>
            <w:rStyle w:val="a3"/>
            <w:rFonts w:ascii="Times New Roman" w:hAnsi="Times New Roman" w:cs="Times New Roman"/>
            <w:color w:val="auto"/>
            <w:sz w:val="24"/>
            <w:szCs w:val="24"/>
            <w:u w:val="none"/>
          </w:rPr>
          <w:t>ознакомить</w:t>
        </w:r>
      </w:hyperlink>
      <w:r w:rsidRPr="0014143B">
        <w:rPr>
          <w:rFonts w:ascii="Times New Roman" w:hAnsi="Times New Roman" w:cs="Times New Roman"/>
          <w:sz w:val="24"/>
          <w:szCs w:val="24"/>
        </w:rPr>
        <w:t> его с приказом о прекращении трудового договора работодателю следует сделать на приказе соответствующую запись.</w:t>
      </w:r>
    </w:p>
    <w:p w:rsidR="0014143B" w:rsidRPr="0014143B" w:rsidRDefault="0014143B" w:rsidP="00A17D15">
      <w:pPr>
        <w:numPr>
          <w:ilvl w:val="0"/>
          <w:numId w:val="11"/>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Трудовые книжки и дубликаты трудовых книжек, не полученные работниками при увольнении, </w:t>
      </w:r>
      <w:hyperlink r:id="rId88" w:tgtFrame="_blank" w:history="1">
        <w:r w:rsidRPr="0014143B">
          <w:rPr>
            <w:rStyle w:val="a3"/>
            <w:rFonts w:ascii="Times New Roman" w:hAnsi="Times New Roman" w:cs="Times New Roman"/>
            <w:color w:val="auto"/>
            <w:sz w:val="24"/>
            <w:szCs w:val="24"/>
            <w:u w:val="none"/>
          </w:rPr>
          <w:t>хранятся</w:t>
        </w:r>
      </w:hyperlink>
      <w:r w:rsidRPr="0014143B">
        <w:rPr>
          <w:rFonts w:ascii="Times New Roman" w:hAnsi="Times New Roman" w:cs="Times New Roman"/>
          <w:sz w:val="24"/>
          <w:szCs w:val="24"/>
        </w:rPr>
        <w:t> у работодателя до востребования.</w:t>
      </w:r>
    </w:p>
    <w:p w:rsidR="0014143B" w:rsidRPr="0014143B" w:rsidRDefault="0014143B" w:rsidP="00A17D15">
      <w:pPr>
        <w:numPr>
          <w:ilvl w:val="0"/>
          <w:numId w:val="11"/>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При прекращении срочного трудового договора окончательный расчет не производится, так как в период приостановления действия трудового договора рабочее место сохраняется, но заработная плата не начисляется.</w:t>
      </w:r>
    </w:p>
    <w:p w:rsidR="0014143B" w:rsidRPr="0014143B" w:rsidRDefault="0014143B" w:rsidP="00A17D15">
      <w:pPr>
        <w:spacing w:after="0" w:line="240" w:lineRule="auto"/>
        <w:ind w:firstLine="708"/>
        <w:jc w:val="both"/>
        <w:rPr>
          <w:rFonts w:ascii="Times New Roman" w:hAnsi="Times New Roman" w:cs="Times New Roman"/>
          <w:sz w:val="24"/>
          <w:szCs w:val="24"/>
        </w:rPr>
      </w:pPr>
    </w:p>
    <w:p w:rsidR="0014143B" w:rsidRPr="0014143B" w:rsidRDefault="0014143B" w:rsidP="00A17D15">
      <w:pPr>
        <w:spacing w:after="0" w:line="240" w:lineRule="auto"/>
        <w:ind w:firstLine="708"/>
        <w:jc w:val="both"/>
        <w:rPr>
          <w:rFonts w:ascii="Times New Roman" w:hAnsi="Times New Roman" w:cs="Times New Roman"/>
          <w:sz w:val="24"/>
          <w:szCs w:val="24"/>
        </w:rPr>
      </w:pPr>
    </w:p>
    <w:p w:rsidR="0014143B" w:rsidRPr="0014143B" w:rsidRDefault="0014143B" w:rsidP="00A17D15">
      <w:pPr>
        <w:spacing w:after="0" w:line="240" w:lineRule="auto"/>
        <w:ind w:firstLine="708"/>
        <w:jc w:val="both"/>
        <w:rPr>
          <w:rFonts w:ascii="Times New Roman" w:hAnsi="Times New Roman" w:cs="Times New Roman"/>
          <w:sz w:val="24"/>
          <w:szCs w:val="24"/>
        </w:rPr>
      </w:pPr>
    </w:p>
    <w:p w:rsidR="0014143B" w:rsidRPr="0014143B" w:rsidRDefault="00A91435" w:rsidP="00A91435">
      <w:pPr>
        <w:spacing w:after="0" w:line="240" w:lineRule="auto"/>
        <w:jc w:val="both"/>
        <w:rPr>
          <w:rFonts w:ascii="Times New Roman" w:hAnsi="Times New Roman" w:cs="Times New Roman"/>
          <w:b/>
          <w:bCs/>
          <w:sz w:val="24"/>
          <w:szCs w:val="24"/>
        </w:rPr>
      </w:pPr>
      <w:r w:rsidRPr="00A91435">
        <w:rPr>
          <w:rFonts w:ascii="Times New Roman" w:hAnsi="Times New Roman" w:cs="Times New Roman"/>
          <w:b/>
          <w:bCs/>
          <w:sz w:val="24"/>
          <w:szCs w:val="24"/>
        </w:rPr>
        <w:lastRenderedPageBreak/>
        <w:t>13.</w:t>
      </w:r>
      <w:r>
        <w:rPr>
          <w:rFonts w:ascii="Times New Roman" w:hAnsi="Times New Roman" w:cs="Times New Roman"/>
          <w:sz w:val="24"/>
          <w:szCs w:val="24"/>
        </w:rPr>
        <w:t xml:space="preserve"> </w:t>
      </w:r>
      <w:hyperlink r:id="rId89" w:tgtFrame="_blank" w:history="1">
        <w:r w:rsidR="0014143B" w:rsidRPr="0014143B">
          <w:rPr>
            <w:rStyle w:val="a3"/>
            <w:rFonts w:ascii="Times New Roman" w:hAnsi="Times New Roman" w:cs="Times New Roman"/>
            <w:b/>
            <w:bCs/>
            <w:color w:val="auto"/>
            <w:sz w:val="24"/>
            <w:szCs w:val="24"/>
            <w:u w:val="none"/>
          </w:rPr>
          <w:t xml:space="preserve">Можно ли принять на работу </w:t>
        </w:r>
        <w:r w:rsidR="00826C53">
          <w:rPr>
            <w:rStyle w:val="a3"/>
            <w:rFonts w:ascii="Times New Roman" w:hAnsi="Times New Roman" w:cs="Times New Roman"/>
            <w:b/>
            <w:bCs/>
            <w:color w:val="auto"/>
            <w:sz w:val="24"/>
            <w:szCs w:val="24"/>
            <w:u w:val="none"/>
          </w:rPr>
          <w:t>работника</w:t>
        </w:r>
        <w:r w:rsidR="0014143B" w:rsidRPr="0014143B">
          <w:rPr>
            <w:rStyle w:val="a3"/>
            <w:rFonts w:ascii="Times New Roman" w:hAnsi="Times New Roman" w:cs="Times New Roman"/>
            <w:b/>
            <w:bCs/>
            <w:color w:val="auto"/>
            <w:sz w:val="24"/>
            <w:szCs w:val="24"/>
            <w:u w:val="none"/>
          </w:rPr>
          <w:t xml:space="preserve"> без военного билета</w:t>
        </w:r>
        <w:r>
          <w:rPr>
            <w:rStyle w:val="a3"/>
            <w:rFonts w:ascii="Times New Roman" w:hAnsi="Times New Roman" w:cs="Times New Roman"/>
            <w:b/>
            <w:bCs/>
            <w:color w:val="auto"/>
            <w:sz w:val="24"/>
            <w:szCs w:val="24"/>
            <w:u w:val="none"/>
          </w:rPr>
          <w:t>,</w:t>
        </w:r>
        <w:r w:rsidR="0014143B" w:rsidRPr="0014143B">
          <w:rPr>
            <w:rStyle w:val="a3"/>
            <w:rFonts w:ascii="Times New Roman" w:hAnsi="Times New Roman" w:cs="Times New Roman"/>
            <w:b/>
            <w:bCs/>
            <w:color w:val="auto"/>
            <w:sz w:val="24"/>
            <w:szCs w:val="24"/>
            <w:u w:val="none"/>
          </w:rPr>
          <w:t xml:space="preserve"> ответственность</w:t>
        </w:r>
      </w:hyperlink>
      <w:r>
        <w:rPr>
          <w:rFonts w:ascii="Times New Roman" w:hAnsi="Times New Roman" w:cs="Times New Roman"/>
          <w:b/>
          <w:bCs/>
          <w:sz w:val="24"/>
          <w:szCs w:val="24"/>
        </w:rPr>
        <w:t xml:space="preserve"> в случае приёма.</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При заключении трудового договора лицо, поступающее на работу, предъявляет работодателю документы воинского учета (удостоверение гражданина, подлежащего призыву на военную службу, военный билет, временное удостоверение или справку взамен военного билета), если оно является военнообязанным или подлежащим призыву на военную службу (</w:t>
      </w:r>
      <w:hyperlink r:id="rId90" w:tgtFrame="_blank" w:history="1">
        <w:r w:rsidRPr="0014143B">
          <w:rPr>
            <w:rStyle w:val="a3"/>
            <w:rFonts w:ascii="Times New Roman" w:hAnsi="Times New Roman" w:cs="Times New Roman"/>
            <w:color w:val="auto"/>
            <w:sz w:val="24"/>
            <w:szCs w:val="24"/>
            <w:u w:val="none"/>
          </w:rPr>
          <w:t>ч. 1 ст. 65</w:t>
        </w:r>
      </w:hyperlink>
      <w:r w:rsidRPr="0014143B">
        <w:rPr>
          <w:rFonts w:ascii="Times New Roman" w:hAnsi="Times New Roman" w:cs="Times New Roman"/>
          <w:sz w:val="24"/>
          <w:szCs w:val="24"/>
        </w:rPr>
        <w:t> ТК РФ, </w:t>
      </w:r>
      <w:hyperlink r:id="rId91" w:tgtFrame="_blank" w:history="1">
        <w:r w:rsidRPr="0014143B">
          <w:rPr>
            <w:rStyle w:val="a3"/>
            <w:rFonts w:ascii="Times New Roman" w:hAnsi="Times New Roman" w:cs="Times New Roman"/>
            <w:color w:val="auto"/>
            <w:sz w:val="24"/>
            <w:szCs w:val="24"/>
            <w:u w:val="none"/>
          </w:rPr>
          <w:t>п. 5.1 ст. 8</w:t>
        </w:r>
      </w:hyperlink>
      <w:r w:rsidRPr="0014143B">
        <w:rPr>
          <w:rFonts w:ascii="Times New Roman" w:hAnsi="Times New Roman" w:cs="Times New Roman"/>
          <w:sz w:val="24"/>
          <w:szCs w:val="24"/>
        </w:rPr>
        <w:t xml:space="preserve"> Федерального закона от 28.03.1998 </w:t>
      </w:r>
      <w:r w:rsidR="00A91435">
        <w:rPr>
          <w:rFonts w:ascii="Times New Roman" w:hAnsi="Times New Roman" w:cs="Times New Roman"/>
          <w:sz w:val="24"/>
          <w:szCs w:val="24"/>
        </w:rPr>
        <w:t>№</w:t>
      </w:r>
      <w:r w:rsidRPr="0014143B">
        <w:rPr>
          <w:rFonts w:ascii="Times New Roman" w:hAnsi="Times New Roman" w:cs="Times New Roman"/>
          <w:sz w:val="24"/>
          <w:szCs w:val="24"/>
        </w:rPr>
        <w:t xml:space="preserve"> 53-ФЗ «О воинской обязанности и военной службе» (далее – Закон </w:t>
      </w:r>
      <w:r w:rsidR="00A91435">
        <w:rPr>
          <w:rFonts w:ascii="Times New Roman" w:hAnsi="Times New Roman" w:cs="Times New Roman"/>
          <w:sz w:val="24"/>
          <w:szCs w:val="24"/>
        </w:rPr>
        <w:t>№</w:t>
      </w:r>
      <w:r w:rsidRPr="0014143B">
        <w:rPr>
          <w:rFonts w:ascii="Times New Roman" w:hAnsi="Times New Roman" w:cs="Times New Roman"/>
          <w:sz w:val="24"/>
          <w:szCs w:val="24"/>
        </w:rPr>
        <w:t xml:space="preserve"> 53-ФЗ)).</w:t>
      </w:r>
    </w:p>
    <w:p w:rsidR="0014143B" w:rsidRPr="0014143B" w:rsidRDefault="00C26B55"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14143B" w:rsidRPr="0014143B">
        <w:rPr>
          <w:rFonts w:ascii="Times New Roman" w:hAnsi="Times New Roman" w:cs="Times New Roman"/>
          <w:sz w:val="24"/>
          <w:szCs w:val="24"/>
        </w:rPr>
        <w:t>ля военнообязанных предусмотрено представление как военного билета, так и временного удостоверения, выданного взамен военного билета, или справки взамен военного билета (</w:t>
      </w:r>
      <w:hyperlink r:id="rId92" w:tgtFrame="_blank" w:history="1">
        <w:r w:rsidR="0014143B" w:rsidRPr="0014143B">
          <w:rPr>
            <w:rStyle w:val="a3"/>
            <w:rFonts w:ascii="Times New Roman" w:hAnsi="Times New Roman" w:cs="Times New Roman"/>
            <w:color w:val="auto"/>
            <w:sz w:val="24"/>
            <w:szCs w:val="24"/>
            <w:u w:val="none"/>
          </w:rPr>
          <w:t>п. 28</w:t>
        </w:r>
      </w:hyperlink>
      <w:r w:rsidR="0014143B" w:rsidRPr="0014143B">
        <w:rPr>
          <w:rFonts w:ascii="Times New Roman" w:hAnsi="Times New Roman" w:cs="Times New Roman"/>
          <w:sz w:val="24"/>
          <w:szCs w:val="24"/>
        </w:rPr>
        <w:t xml:space="preserve"> Положения о воинском учете, утв. Постановлением Правительства РФ от 27.11.2006 </w:t>
      </w:r>
      <w:r w:rsidR="00A91435">
        <w:rPr>
          <w:rFonts w:ascii="Times New Roman" w:hAnsi="Times New Roman" w:cs="Times New Roman"/>
          <w:sz w:val="24"/>
          <w:szCs w:val="24"/>
        </w:rPr>
        <w:t>№</w:t>
      </w:r>
      <w:r w:rsidR="0014143B" w:rsidRPr="0014143B">
        <w:rPr>
          <w:rFonts w:ascii="Times New Roman" w:hAnsi="Times New Roman" w:cs="Times New Roman"/>
          <w:sz w:val="24"/>
          <w:szCs w:val="24"/>
        </w:rPr>
        <w:t xml:space="preserve"> 719 (далее – Положение), </w:t>
      </w:r>
      <w:hyperlink r:id="rId93" w:tgtFrame="_blank" w:history="1">
        <w:r w:rsidR="0014143B" w:rsidRPr="0014143B">
          <w:rPr>
            <w:rStyle w:val="a3"/>
            <w:rFonts w:ascii="Times New Roman" w:hAnsi="Times New Roman" w:cs="Times New Roman"/>
            <w:color w:val="auto"/>
            <w:sz w:val="24"/>
            <w:szCs w:val="24"/>
            <w:u w:val="none"/>
          </w:rPr>
          <w:t>п. 32</w:t>
        </w:r>
      </w:hyperlink>
      <w:r w:rsidR="0014143B" w:rsidRPr="0014143B">
        <w:rPr>
          <w:rFonts w:ascii="Times New Roman" w:hAnsi="Times New Roman" w:cs="Times New Roman"/>
          <w:sz w:val="24"/>
          <w:szCs w:val="24"/>
        </w:rPr>
        <w:t xml:space="preserve"> Инструкции, утв. Приказом Министра обороны РФ от 22.11.2021 </w:t>
      </w:r>
      <w:r w:rsidR="00A91435">
        <w:rPr>
          <w:rFonts w:ascii="Times New Roman" w:hAnsi="Times New Roman" w:cs="Times New Roman"/>
          <w:sz w:val="24"/>
          <w:szCs w:val="24"/>
        </w:rPr>
        <w:t>№</w:t>
      </w:r>
      <w:r w:rsidR="0014143B" w:rsidRPr="0014143B">
        <w:rPr>
          <w:rFonts w:ascii="Times New Roman" w:hAnsi="Times New Roman" w:cs="Times New Roman"/>
          <w:sz w:val="24"/>
          <w:szCs w:val="24"/>
        </w:rPr>
        <w:t xml:space="preserve"> 700 (далее – Инструкция </w:t>
      </w:r>
      <w:r w:rsidR="00A91435">
        <w:rPr>
          <w:rFonts w:ascii="Times New Roman" w:hAnsi="Times New Roman" w:cs="Times New Roman"/>
          <w:sz w:val="24"/>
          <w:szCs w:val="24"/>
        </w:rPr>
        <w:t>№</w:t>
      </w:r>
      <w:r w:rsidR="0014143B" w:rsidRPr="0014143B">
        <w:rPr>
          <w:rFonts w:ascii="Times New Roman" w:hAnsi="Times New Roman" w:cs="Times New Roman"/>
          <w:sz w:val="24"/>
          <w:szCs w:val="24"/>
        </w:rPr>
        <w:t xml:space="preserve"> 700)).</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Постановка на воинский учет по месту работы</w:t>
      </w:r>
      <w:r w:rsidR="00A91435">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целях обеспечения постановки граждан на воинский учет по месту работы работники, осуществляющие воинский учет в организациях (</w:t>
      </w:r>
      <w:proofErr w:type="spellStart"/>
      <w:r w:rsidRPr="0014143B">
        <w:rPr>
          <w:rFonts w:ascii="Times New Roman" w:hAnsi="Times New Roman" w:cs="Times New Roman"/>
          <w:sz w:val="24"/>
          <w:szCs w:val="24"/>
        </w:rPr>
        <w:fldChar w:fldCharType="begin"/>
      </w:r>
      <w:r w:rsidRPr="0014143B">
        <w:rPr>
          <w:rFonts w:ascii="Times New Roman" w:hAnsi="Times New Roman" w:cs="Times New Roman"/>
          <w:sz w:val="24"/>
          <w:szCs w:val="24"/>
        </w:rPr>
        <w:instrText xml:space="preserve"> HYPERLINK "http://work.elcode.ru/subscribe/link/?hash=65693a8cc34a56a9e5d4200759789ec1&amp;id_send=21542&amp;id_email=15664094&amp;url=https%3A%2F%2Flogin.consultant.ru%2Flink%2F%3Freq%3Ddoc%26amp%3Bbase%3DLAW%26amp%3Bn%3D422432%26amp%3Bdst%3D268%26amp%3Bfield%3D134%26amp%3Bdate%3D22.03.2023&amp;uid_news=1922189&amp;cli=" \t "_blank" </w:instrText>
      </w:r>
      <w:r w:rsidRPr="0014143B">
        <w:rPr>
          <w:rFonts w:ascii="Times New Roman" w:hAnsi="Times New Roman" w:cs="Times New Roman"/>
          <w:sz w:val="24"/>
          <w:szCs w:val="24"/>
        </w:rPr>
        <w:fldChar w:fldCharType="separate"/>
      </w:r>
      <w:r w:rsidRPr="0014143B">
        <w:rPr>
          <w:rStyle w:val="a3"/>
          <w:rFonts w:ascii="Times New Roman" w:hAnsi="Times New Roman" w:cs="Times New Roman"/>
          <w:color w:val="auto"/>
          <w:sz w:val="24"/>
          <w:szCs w:val="24"/>
          <w:u w:val="none"/>
        </w:rPr>
        <w:t>пп</w:t>
      </w:r>
      <w:proofErr w:type="spellEnd"/>
      <w:r w:rsidRPr="0014143B">
        <w:rPr>
          <w:rStyle w:val="a3"/>
          <w:rFonts w:ascii="Times New Roman" w:hAnsi="Times New Roman" w:cs="Times New Roman"/>
          <w:color w:val="auto"/>
          <w:sz w:val="24"/>
          <w:szCs w:val="24"/>
          <w:u w:val="none"/>
        </w:rPr>
        <w:t>. 6</w:t>
      </w:r>
      <w:r w:rsidRPr="0014143B">
        <w:rPr>
          <w:rFonts w:ascii="Times New Roman" w:hAnsi="Times New Roman" w:cs="Times New Roman"/>
          <w:sz w:val="24"/>
          <w:szCs w:val="24"/>
        </w:rPr>
        <w:fldChar w:fldCharType="end"/>
      </w:r>
      <w:r w:rsidRPr="0014143B">
        <w:rPr>
          <w:rFonts w:ascii="Times New Roman" w:hAnsi="Times New Roman" w:cs="Times New Roman"/>
          <w:sz w:val="24"/>
          <w:szCs w:val="24"/>
        </w:rPr>
        <w:t>, </w:t>
      </w:r>
      <w:hyperlink r:id="rId94" w:tgtFrame="_blank" w:history="1">
        <w:r w:rsidRPr="0014143B">
          <w:rPr>
            <w:rStyle w:val="a3"/>
            <w:rFonts w:ascii="Times New Roman" w:hAnsi="Times New Roman" w:cs="Times New Roman"/>
            <w:color w:val="auto"/>
            <w:sz w:val="24"/>
            <w:szCs w:val="24"/>
            <w:u w:val="none"/>
          </w:rPr>
          <w:t>7 ст. 8</w:t>
        </w:r>
      </w:hyperlink>
      <w:r w:rsidRPr="0014143B">
        <w:rPr>
          <w:rFonts w:ascii="Times New Roman" w:hAnsi="Times New Roman" w:cs="Times New Roman"/>
          <w:sz w:val="24"/>
          <w:szCs w:val="24"/>
        </w:rPr>
        <w:t xml:space="preserve"> Закона </w:t>
      </w:r>
      <w:r w:rsidR="00A91435">
        <w:rPr>
          <w:rFonts w:ascii="Times New Roman" w:hAnsi="Times New Roman" w:cs="Times New Roman"/>
          <w:sz w:val="24"/>
          <w:szCs w:val="24"/>
        </w:rPr>
        <w:t>№</w:t>
      </w:r>
      <w:r w:rsidRPr="0014143B">
        <w:rPr>
          <w:rFonts w:ascii="Times New Roman" w:hAnsi="Times New Roman" w:cs="Times New Roman"/>
          <w:sz w:val="24"/>
          <w:szCs w:val="24"/>
        </w:rPr>
        <w:t xml:space="preserve"> 53-ФЗ, </w:t>
      </w:r>
      <w:hyperlink r:id="rId95" w:tgtFrame="_blank" w:history="1">
        <w:r w:rsidRPr="0014143B">
          <w:rPr>
            <w:rStyle w:val="a3"/>
            <w:rFonts w:ascii="Times New Roman" w:hAnsi="Times New Roman" w:cs="Times New Roman"/>
            <w:color w:val="auto"/>
            <w:sz w:val="24"/>
            <w:szCs w:val="24"/>
            <w:u w:val="none"/>
          </w:rPr>
          <w:t>п. 27</w:t>
        </w:r>
      </w:hyperlink>
      <w:r w:rsidRPr="0014143B">
        <w:rPr>
          <w:rFonts w:ascii="Times New Roman" w:hAnsi="Times New Roman" w:cs="Times New Roman"/>
          <w:sz w:val="24"/>
          <w:szCs w:val="24"/>
        </w:rPr>
        <w:t> Методических рекомендаций, утв. Генштабом Вооруженных Сил РФ 11.07.2017):</w:t>
      </w:r>
    </w:p>
    <w:p w:rsidR="0014143B" w:rsidRPr="0014143B" w:rsidRDefault="0014143B" w:rsidP="00A17D15">
      <w:pPr>
        <w:numPr>
          <w:ilvl w:val="0"/>
          <w:numId w:val="17"/>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РФ об их отношении к воинской обязанности, жетонов с личными номерами ВС РФ (для военнообязанных при наличии в военном билете отметки об их вручении) (</w:t>
      </w:r>
      <w:hyperlink r:id="rId96" w:tgtFrame="_blank" w:history="1">
        <w:r w:rsidRPr="0014143B">
          <w:rPr>
            <w:rStyle w:val="a3"/>
            <w:rFonts w:ascii="Times New Roman" w:hAnsi="Times New Roman" w:cs="Times New Roman"/>
            <w:color w:val="auto"/>
            <w:sz w:val="24"/>
            <w:szCs w:val="24"/>
            <w:u w:val="none"/>
          </w:rPr>
          <w:t>подп. </w:t>
        </w:r>
      </w:hyperlink>
      <w:hyperlink r:id="rId97" w:tgtFrame="_blank" w:history="1">
        <w:r w:rsidRPr="0014143B">
          <w:rPr>
            <w:rStyle w:val="a3"/>
            <w:rFonts w:ascii="Times New Roman" w:hAnsi="Times New Roman" w:cs="Times New Roman"/>
            <w:color w:val="auto"/>
            <w:sz w:val="24"/>
            <w:szCs w:val="24"/>
            <w:u w:val="none"/>
          </w:rPr>
          <w:t>«</w:t>
        </w:r>
      </w:hyperlink>
      <w:hyperlink r:id="rId98" w:tgtFrame="_blank" w:history="1">
        <w:r w:rsidRPr="0014143B">
          <w:rPr>
            <w:rStyle w:val="a3"/>
            <w:rFonts w:ascii="Times New Roman" w:hAnsi="Times New Roman" w:cs="Times New Roman"/>
            <w:color w:val="auto"/>
            <w:sz w:val="24"/>
            <w:szCs w:val="24"/>
            <w:u w:val="none"/>
          </w:rPr>
          <w:t>а</w:t>
        </w:r>
      </w:hyperlink>
      <w:hyperlink r:id="rId99" w:tgtFrame="_blank" w:history="1">
        <w:r w:rsidRPr="0014143B">
          <w:rPr>
            <w:rStyle w:val="a3"/>
            <w:rFonts w:ascii="Times New Roman" w:hAnsi="Times New Roman" w:cs="Times New Roman"/>
            <w:color w:val="auto"/>
            <w:sz w:val="24"/>
            <w:szCs w:val="24"/>
            <w:u w:val="none"/>
          </w:rPr>
          <w:t>»</w:t>
        </w:r>
      </w:hyperlink>
      <w:hyperlink r:id="rId100" w:tgtFrame="_blank" w:history="1">
        <w:r w:rsidRPr="0014143B">
          <w:rPr>
            <w:rStyle w:val="a3"/>
            <w:rFonts w:ascii="Times New Roman" w:hAnsi="Times New Roman" w:cs="Times New Roman"/>
            <w:color w:val="auto"/>
            <w:sz w:val="24"/>
            <w:szCs w:val="24"/>
            <w:u w:val="none"/>
          </w:rPr>
          <w:t> п. 30</w:t>
        </w:r>
      </w:hyperlink>
      <w:r w:rsidRPr="0014143B">
        <w:rPr>
          <w:rFonts w:ascii="Times New Roman" w:hAnsi="Times New Roman" w:cs="Times New Roman"/>
          <w:sz w:val="24"/>
          <w:szCs w:val="24"/>
        </w:rPr>
        <w:t> Положения);</w:t>
      </w:r>
    </w:p>
    <w:p w:rsidR="0014143B" w:rsidRPr="0014143B" w:rsidRDefault="0014143B" w:rsidP="00A17D15">
      <w:pPr>
        <w:numPr>
          <w:ilvl w:val="0"/>
          <w:numId w:val="17"/>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w:t>
      </w:r>
      <w:hyperlink r:id="rId101" w:tgtFrame="_blank" w:history="1">
        <w:r w:rsidRPr="0014143B">
          <w:rPr>
            <w:rStyle w:val="a3"/>
            <w:rFonts w:ascii="Times New Roman" w:hAnsi="Times New Roman" w:cs="Times New Roman"/>
            <w:color w:val="auto"/>
            <w:sz w:val="24"/>
            <w:szCs w:val="24"/>
            <w:u w:val="none"/>
          </w:rPr>
          <w:t>подп. </w:t>
        </w:r>
      </w:hyperlink>
      <w:hyperlink r:id="rId102" w:tgtFrame="_blank" w:history="1">
        <w:r w:rsidRPr="0014143B">
          <w:rPr>
            <w:rStyle w:val="a3"/>
            <w:rFonts w:ascii="Times New Roman" w:hAnsi="Times New Roman" w:cs="Times New Roman"/>
            <w:color w:val="auto"/>
            <w:sz w:val="24"/>
            <w:szCs w:val="24"/>
            <w:u w:val="none"/>
          </w:rPr>
          <w:t>«</w:t>
        </w:r>
      </w:hyperlink>
      <w:hyperlink r:id="rId103" w:tgtFrame="_blank" w:history="1">
        <w:r w:rsidRPr="0014143B">
          <w:rPr>
            <w:rStyle w:val="a3"/>
            <w:rFonts w:ascii="Times New Roman" w:hAnsi="Times New Roman" w:cs="Times New Roman"/>
            <w:color w:val="auto"/>
            <w:sz w:val="24"/>
            <w:szCs w:val="24"/>
            <w:u w:val="none"/>
          </w:rPr>
          <w:t>г</w:t>
        </w:r>
      </w:hyperlink>
      <w:hyperlink r:id="rId104" w:tgtFrame="_blank" w:history="1">
        <w:r w:rsidRPr="0014143B">
          <w:rPr>
            <w:rStyle w:val="a3"/>
            <w:rFonts w:ascii="Times New Roman" w:hAnsi="Times New Roman" w:cs="Times New Roman"/>
            <w:color w:val="auto"/>
            <w:sz w:val="24"/>
            <w:szCs w:val="24"/>
            <w:u w:val="none"/>
          </w:rPr>
          <w:t>»</w:t>
        </w:r>
      </w:hyperlink>
      <w:hyperlink r:id="rId105" w:tgtFrame="_blank" w:history="1">
        <w:r w:rsidRPr="0014143B">
          <w:rPr>
            <w:rStyle w:val="a3"/>
            <w:rFonts w:ascii="Times New Roman" w:hAnsi="Times New Roman" w:cs="Times New Roman"/>
            <w:color w:val="auto"/>
            <w:sz w:val="24"/>
            <w:szCs w:val="24"/>
            <w:u w:val="none"/>
          </w:rPr>
          <w:t> п. 30</w:t>
        </w:r>
      </w:hyperlink>
      <w:r w:rsidRPr="0014143B">
        <w:rPr>
          <w:rFonts w:ascii="Times New Roman" w:hAnsi="Times New Roman" w:cs="Times New Roman"/>
          <w:sz w:val="24"/>
          <w:szCs w:val="24"/>
        </w:rPr>
        <w:t> Положения);</w:t>
      </w:r>
    </w:p>
    <w:p w:rsidR="0014143B" w:rsidRPr="0014143B" w:rsidRDefault="0014143B" w:rsidP="00A17D15">
      <w:pPr>
        <w:numPr>
          <w:ilvl w:val="0"/>
          <w:numId w:val="17"/>
        </w:numPr>
        <w:spacing w:after="0" w:line="240" w:lineRule="auto"/>
        <w:jc w:val="both"/>
        <w:rPr>
          <w:rFonts w:ascii="Times New Roman" w:hAnsi="Times New Roman" w:cs="Times New Roman"/>
          <w:sz w:val="24"/>
          <w:szCs w:val="24"/>
        </w:rPr>
      </w:pPr>
      <w:r w:rsidRPr="0014143B">
        <w:rPr>
          <w:rFonts w:ascii="Times New Roman" w:hAnsi="Times New Roman" w:cs="Times New Roman"/>
          <w:sz w:val="24"/>
          <w:szCs w:val="24"/>
        </w:rPr>
        <w:t>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трех месяцев и не имеющим регистрации по месту пребывания, при принятии их на работу или увольнении </w:t>
      </w:r>
      <w:hyperlink r:id="rId106" w:tgtFrame="_blank" w:history="1">
        <w:r w:rsidRPr="0014143B">
          <w:rPr>
            <w:rStyle w:val="a3"/>
            <w:rFonts w:ascii="Times New Roman" w:hAnsi="Times New Roman" w:cs="Times New Roman"/>
            <w:color w:val="auto"/>
            <w:sz w:val="24"/>
            <w:szCs w:val="24"/>
            <w:u w:val="none"/>
          </w:rPr>
          <w:t>сведения</w:t>
        </w:r>
      </w:hyperlink>
      <w:r w:rsidRPr="0014143B">
        <w:rPr>
          <w:rFonts w:ascii="Times New Roman" w:hAnsi="Times New Roman" w:cs="Times New Roman"/>
          <w:sz w:val="24"/>
          <w:szCs w:val="24"/>
        </w:rPr>
        <w:t> для постановки на воинский учет по месту пребывания в военных комиссариатах или органах местного самоуправления (</w:t>
      </w:r>
      <w:hyperlink r:id="rId107" w:tgtFrame="_blank" w:history="1">
        <w:r w:rsidRPr="0014143B">
          <w:rPr>
            <w:rStyle w:val="a3"/>
            <w:rFonts w:ascii="Times New Roman" w:hAnsi="Times New Roman" w:cs="Times New Roman"/>
            <w:color w:val="auto"/>
            <w:sz w:val="24"/>
            <w:szCs w:val="24"/>
            <w:u w:val="none"/>
          </w:rPr>
          <w:t>подп. </w:t>
        </w:r>
      </w:hyperlink>
      <w:hyperlink r:id="rId108" w:tgtFrame="_blank" w:history="1">
        <w:r w:rsidRPr="0014143B">
          <w:rPr>
            <w:rStyle w:val="a3"/>
            <w:rFonts w:ascii="Times New Roman" w:hAnsi="Times New Roman" w:cs="Times New Roman"/>
            <w:color w:val="auto"/>
            <w:sz w:val="24"/>
            <w:szCs w:val="24"/>
            <w:u w:val="none"/>
          </w:rPr>
          <w:t>«</w:t>
        </w:r>
      </w:hyperlink>
      <w:hyperlink r:id="rId109" w:tgtFrame="_blank" w:history="1">
        <w:r w:rsidRPr="0014143B">
          <w:rPr>
            <w:rStyle w:val="a3"/>
            <w:rFonts w:ascii="Times New Roman" w:hAnsi="Times New Roman" w:cs="Times New Roman"/>
            <w:color w:val="auto"/>
            <w:sz w:val="24"/>
            <w:szCs w:val="24"/>
            <w:u w:val="none"/>
          </w:rPr>
          <w:t>д</w:t>
        </w:r>
      </w:hyperlink>
      <w:hyperlink r:id="rId110" w:tgtFrame="_blank" w:history="1">
        <w:r w:rsidRPr="0014143B">
          <w:rPr>
            <w:rStyle w:val="a3"/>
            <w:rFonts w:ascii="Times New Roman" w:hAnsi="Times New Roman" w:cs="Times New Roman"/>
            <w:color w:val="auto"/>
            <w:sz w:val="24"/>
            <w:szCs w:val="24"/>
            <w:u w:val="none"/>
          </w:rPr>
          <w:t>»</w:t>
        </w:r>
      </w:hyperlink>
      <w:hyperlink r:id="rId111" w:tgtFrame="_blank" w:history="1">
        <w:r w:rsidRPr="0014143B">
          <w:rPr>
            <w:rStyle w:val="a3"/>
            <w:rFonts w:ascii="Times New Roman" w:hAnsi="Times New Roman" w:cs="Times New Roman"/>
            <w:color w:val="auto"/>
            <w:sz w:val="24"/>
            <w:szCs w:val="24"/>
            <w:u w:val="none"/>
          </w:rPr>
          <w:t> п. 30</w:t>
        </w:r>
      </w:hyperlink>
      <w:r w:rsidRPr="0014143B">
        <w:rPr>
          <w:rFonts w:ascii="Times New Roman" w:hAnsi="Times New Roman" w:cs="Times New Roman"/>
          <w:sz w:val="24"/>
          <w:szCs w:val="24"/>
        </w:rPr>
        <w:t> Положения).</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Сведения о принятых на работу гражданах, а также сведения о случаях выявления граждан, не состоящих на воинском учете, но обязанных состоять (с вручением им направления в военный комиссариат для постановки на воинский учет), нужно направлять в военкомат в течение двух недель (</w:t>
      </w:r>
      <w:hyperlink r:id="rId112" w:tgtFrame="_blank" w:history="1">
        <w:r w:rsidRPr="0014143B">
          <w:rPr>
            <w:rStyle w:val="a3"/>
            <w:rFonts w:ascii="Times New Roman" w:hAnsi="Times New Roman" w:cs="Times New Roman"/>
            <w:color w:val="auto"/>
            <w:sz w:val="24"/>
            <w:szCs w:val="24"/>
            <w:u w:val="none"/>
          </w:rPr>
          <w:t>п. 1 ст. 4</w:t>
        </w:r>
      </w:hyperlink>
      <w:r w:rsidRPr="0014143B">
        <w:rPr>
          <w:rFonts w:ascii="Times New Roman" w:hAnsi="Times New Roman" w:cs="Times New Roman"/>
          <w:sz w:val="24"/>
          <w:szCs w:val="24"/>
        </w:rPr>
        <w:t xml:space="preserve"> Закона </w:t>
      </w:r>
      <w:r w:rsidR="00A91435">
        <w:rPr>
          <w:rFonts w:ascii="Times New Roman" w:hAnsi="Times New Roman" w:cs="Times New Roman"/>
          <w:sz w:val="24"/>
          <w:szCs w:val="24"/>
        </w:rPr>
        <w:t>№</w:t>
      </w:r>
      <w:r w:rsidRPr="0014143B">
        <w:rPr>
          <w:rFonts w:ascii="Times New Roman" w:hAnsi="Times New Roman" w:cs="Times New Roman"/>
          <w:sz w:val="24"/>
          <w:szCs w:val="24"/>
        </w:rPr>
        <w:t xml:space="preserve"> 53-ФЗ, </w:t>
      </w:r>
      <w:hyperlink r:id="rId113" w:tgtFrame="_blank" w:history="1">
        <w:r w:rsidRPr="0014143B">
          <w:rPr>
            <w:rStyle w:val="a3"/>
            <w:rFonts w:ascii="Times New Roman" w:hAnsi="Times New Roman" w:cs="Times New Roman"/>
            <w:color w:val="auto"/>
            <w:sz w:val="24"/>
            <w:szCs w:val="24"/>
            <w:u w:val="none"/>
          </w:rPr>
          <w:t>подп. </w:t>
        </w:r>
      </w:hyperlink>
      <w:hyperlink r:id="rId114" w:tgtFrame="_blank" w:history="1">
        <w:r w:rsidRPr="0014143B">
          <w:rPr>
            <w:rStyle w:val="a3"/>
            <w:rFonts w:ascii="Times New Roman" w:hAnsi="Times New Roman" w:cs="Times New Roman"/>
            <w:color w:val="auto"/>
            <w:sz w:val="24"/>
            <w:szCs w:val="24"/>
            <w:u w:val="none"/>
          </w:rPr>
          <w:t>«</w:t>
        </w:r>
      </w:hyperlink>
      <w:hyperlink r:id="rId115" w:tgtFrame="_blank" w:history="1">
        <w:r w:rsidRPr="0014143B">
          <w:rPr>
            <w:rStyle w:val="a3"/>
            <w:rFonts w:ascii="Times New Roman" w:hAnsi="Times New Roman" w:cs="Times New Roman"/>
            <w:color w:val="auto"/>
            <w:sz w:val="24"/>
            <w:szCs w:val="24"/>
            <w:u w:val="none"/>
          </w:rPr>
          <w:t>б</w:t>
        </w:r>
      </w:hyperlink>
      <w:hyperlink r:id="rId116" w:tgtFrame="_blank" w:history="1">
        <w:r w:rsidRPr="0014143B">
          <w:rPr>
            <w:rStyle w:val="a3"/>
            <w:rFonts w:ascii="Times New Roman" w:hAnsi="Times New Roman" w:cs="Times New Roman"/>
            <w:color w:val="auto"/>
            <w:sz w:val="24"/>
            <w:szCs w:val="24"/>
            <w:u w:val="none"/>
          </w:rPr>
          <w:t>»</w:t>
        </w:r>
      </w:hyperlink>
      <w:hyperlink r:id="rId117" w:tgtFrame="_blank" w:history="1">
        <w:r w:rsidRPr="0014143B">
          <w:rPr>
            <w:rStyle w:val="a3"/>
            <w:rFonts w:ascii="Times New Roman" w:hAnsi="Times New Roman" w:cs="Times New Roman"/>
            <w:color w:val="auto"/>
            <w:sz w:val="24"/>
            <w:szCs w:val="24"/>
            <w:u w:val="none"/>
          </w:rPr>
          <w:t> п. 32</w:t>
        </w:r>
      </w:hyperlink>
      <w:r w:rsidRPr="0014143B">
        <w:rPr>
          <w:rFonts w:ascii="Times New Roman" w:hAnsi="Times New Roman" w:cs="Times New Roman"/>
          <w:sz w:val="24"/>
          <w:szCs w:val="24"/>
        </w:rPr>
        <w:t> Положения).</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Воинский учет призывников и военнообязанных в организациях осуществляется по карточкам гражданина, подлежащего воинскому учету в организации </w:t>
      </w:r>
      <w:hyperlink r:id="rId118" w:tgtFrame="_blank" w:history="1">
        <w:r w:rsidRPr="0014143B">
          <w:rPr>
            <w:rStyle w:val="a3"/>
            <w:rFonts w:ascii="Times New Roman" w:hAnsi="Times New Roman" w:cs="Times New Roman"/>
            <w:color w:val="auto"/>
            <w:sz w:val="24"/>
            <w:szCs w:val="24"/>
            <w:u w:val="none"/>
          </w:rPr>
          <w:t>(форма 10)</w:t>
        </w:r>
      </w:hyperlink>
      <w:r w:rsidRPr="0014143B">
        <w:rPr>
          <w:rFonts w:ascii="Times New Roman" w:hAnsi="Times New Roman" w:cs="Times New Roman"/>
          <w:sz w:val="24"/>
          <w:szCs w:val="24"/>
        </w:rPr>
        <w:t> (</w:t>
      </w:r>
      <w:hyperlink r:id="rId119" w:tgtFrame="_blank" w:history="1">
        <w:r w:rsidRPr="0014143B">
          <w:rPr>
            <w:rStyle w:val="a3"/>
            <w:rFonts w:ascii="Times New Roman" w:hAnsi="Times New Roman" w:cs="Times New Roman"/>
            <w:color w:val="auto"/>
            <w:sz w:val="24"/>
            <w:szCs w:val="24"/>
            <w:u w:val="none"/>
          </w:rPr>
          <w:t>п. 31</w:t>
        </w:r>
      </w:hyperlink>
      <w:r w:rsidRPr="0014143B">
        <w:rPr>
          <w:rFonts w:ascii="Times New Roman" w:hAnsi="Times New Roman" w:cs="Times New Roman"/>
          <w:sz w:val="24"/>
          <w:szCs w:val="24"/>
        </w:rPr>
        <w:t xml:space="preserve"> Инструкции </w:t>
      </w:r>
      <w:r w:rsidR="00A91435">
        <w:rPr>
          <w:rFonts w:ascii="Times New Roman" w:hAnsi="Times New Roman" w:cs="Times New Roman"/>
          <w:sz w:val="24"/>
          <w:szCs w:val="24"/>
        </w:rPr>
        <w:t>№</w:t>
      </w:r>
      <w:r w:rsidRPr="0014143B">
        <w:rPr>
          <w:rFonts w:ascii="Times New Roman" w:hAnsi="Times New Roman" w:cs="Times New Roman"/>
          <w:sz w:val="24"/>
          <w:szCs w:val="24"/>
        </w:rPr>
        <w:t xml:space="preserve"> 700).</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целях организации воинского учета работодателю стоит разработать соответствующий локальный нормативный акт (</w:t>
      </w:r>
      <w:hyperlink r:id="rId120" w:tgtFrame="_blank" w:history="1">
        <w:r w:rsidRPr="0014143B">
          <w:rPr>
            <w:rStyle w:val="a3"/>
            <w:rFonts w:ascii="Times New Roman" w:hAnsi="Times New Roman" w:cs="Times New Roman"/>
            <w:color w:val="auto"/>
            <w:sz w:val="24"/>
            <w:szCs w:val="24"/>
            <w:u w:val="none"/>
          </w:rPr>
          <w:t>ст. 8</w:t>
        </w:r>
      </w:hyperlink>
      <w:r w:rsidRPr="0014143B">
        <w:rPr>
          <w:rFonts w:ascii="Times New Roman" w:hAnsi="Times New Roman" w:cs="Times New Roman"/>
          <w:sz w:val="24"/>
          <w:szCs w:val="24"/>
        </w:rPr>
        <w:t>, </w:t>
      </w:r>
      <w:proofErr w:type="spellStart"/>
      <w:r w:rsidRPr="0014143B">
        <w:rPr>
          <w:rFonts w:ascii="Times New Roman" w:hAnsi="Times New Roman" w:cs="Times New Roman"/>
          <w:sz w:val="24"/>
          <w:szCs w:val="24"/>
        </w:rPr>
        <w:fldChar w:fldCharType="begin"/>
      </w:r>
      <w:r w:rsidRPr="0014143B">
        <w:rPr>
          <w:rFonts w:ascii="Times New Roman" w:hAnsi="Times New Roman" w:cs="Times New Roman"/>
          <w:sz w:val="24"/>
          <w:szCs w:val="24"/>
        </w:rPr>
        <w:instrText xml:space="preserve"> HYPERLINK "http://work.elcode.ru/subscribe/link/?hash=65693a8cc34a56a9e5d4200759789ec1&amp;id_send=21542&amp;id_email=15664094&amp;url=https%3A%2F%2Flogin.consultant.ru%2Flink%2F%3Freq%3Ddoc%26amp%3Bbase%3DLAW%26amp%3Bn%3D419240%26amp%3Bdst%3D196%26amp%3Bfield%3D134%26amp%3Bdate%3D22.03.2023&amp;uid_news=1922189&amp;cli=" \t "_blank" </w:instrText>
      </w:r>
      <w:r w:rsidRPr="0014143B">
        <w:rPr>
          <w:rFonts w:ascii="Times New Roman" w:hAnsi="Times New Roman" w:cs="Times New Roman"/>
          <w:sz w:val="24"/>
          <w:szCs w:val="24"/>
        </w:rPr>
        <w:fldChar w:fldCharType="separate"/>
      </w:r>
      <w:r w:rsidRPr="0014143B">
        <w:rPr>
          <w:rStyle w:val="a3"/>
          <w:rFonts w:ascii="Times New Roman" w:hAnsi="Times New Roman" w:cs="Times New Roman"/>
          <w:color w:val="auto"/>
          <w:sz w:val="24"/>
          <w:szCs w:val="24"/>
          <w:u w:val="none"/>
        </w:rPr>
        <w:t>абз</w:t>
      </w:r>
      <w:proofErr w:type="spellEnd"/>
      <w:r w:rsidRPr="0014143B">
        <w:rPr>
          <w:rStyle w:val="a3"/>
          <w:rFonts w:ascii="Times New Roman" w:hAnsi="Times New Roman" w:cs="Times New Roman"/>
          <w:color w:val="auto"/>
          <w:sz w:val="24"/>
          <w:szCs w:val="24"/>
          <w:u w:val="none"/>
        </w:rPr>
        <w:t>. 7 ч. 1 ст. 22</w:t>
      </w:r>
      <w:r w:rsidRPr="0014143B">
        <w:rPr>
          <w:rFonts w:ascii="Times New Roman" w:hAnsi="Times New Roman" w:cs="Times New Roman"/>
          <w:sz w:val="24"/>
          <w:szCs w:val="24"/>
        </w:rPr>
        <w:fldChar w:fldCharType="end"/>
      </w:r>
      <w:r w:rsidRPr="0014143B">
        <w:rPr>
          <w:rFonts w:ascii="Times New Roman" w:hAnsi="Times New Roman" w:cs="Times New Roman"/>
          <w:sz w:val="24"/>
          <w:szCs w:val="24"/>
        </w:rPr>
        <w:t> ТК РФ).</w:t>
      </w:r>
    </w:p>
    <w:p w:rsidR="00A91435"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xml:space="preserve">За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либо об уволенных </w:t>
      </w:r>
      <w:r w:rsidRPr="0014143B">
        <w:rPr>
          <w:rFonts w:ascii="Times New Roman" w:hAnsi="Times New Roman" w:cs="Times New Roman"/>
          <w:sz w:val="24"/>
          <w:szCs w:val="24"/>
        </w:rPr>
        <w:lastRenderedPageBreak/>
        <w:t>гражданах, состоящих или обязанных состоять на воинском учете, предусмотрена административная ответственность по </w:t>
      </w:r>
      <w:hyperlink r:id="rId121" w:tgtFrame="_blank" w:history="1">
        <w:r w:rsidRPr="0014143B">
          <w:rPr>
            <w:rStyle w:val="a3"/>
            <w:rFonts w:ascii="Times New Roman" w:hAnsi="Times New Roman" w:cs="Times New Roman"/>
            <w:color w:val="auto"/>
            <w:sz w:val="24"/>
            <w:szCs w:val="24"/>
            <w:u w:val="none"/>
          </w:rPr>
          <w:t>ч. 3 ст. 21.4</w:t>
        </w:r>
      </w:hyperlink>
      <w:r w:rsidRPr="0014143B">
        <w:rPr>
          <w:rFonts w:ascii="Times New Roman" w:hAnsi="Times New Roman" w:cs="Times New Roman"/>
          <w:sz w:val="24"/>
          <w:szCs w:val="24"/>
        </w:rPr>
        <w:t> КоАП РФ (</w:t>
      </w:r>
      <w:hyperlink r:id="rId122" w:tgtFrame="_blank" w:history="1">
        <w:r w:rsidRPr="0014143B">
          <w:rPr>
            <w:rStyle w:val="a3"/>
            <w:rFonts w:ascii="Times New Roman" w:hAnsi="Times New Roman" w:cs="Times New Roman"/>
            <w:color w:val="auto"/>
            <w:sz w:val="24"/>
            <w:szCs w:val="24"/>
            <w:u w:val="none"/>
          </w:rPr>
          <w:t>п. 54</w:t>
        </w:r>
      </w:hyperlink>
      <w:r w:rsidRPr="0014143B">
        <w:rPr>
          <w:rFonts w:ascii="Times New Roman" w:hAnsi="Times New Roman" w:cs="Times New Roman"/>
          <w:sz w:val="24"/>
          <w:szCs w:val="24"/>
        </w:rPr>
        <w:t> Положения).</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Правомерность прима на работу без военного билета</w:t>
      </w:r>
      <w:r w:rsidR="00A91435">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Запрещается необоснованный отказ в заключении трудового договора (</w:t>
      </w:r>
      <w:hyperlink r:id="rId123" w:tgtFrame="_blank" w:history="1">
        <w:r w:rsidRPr="0014143B">
          <w:rPr>
            <w:rStyle w:val="a3"/>
            <w:rFonts w:ascii="Times New Roman" w:hAnsi="Times New Roman" w:cs="Times New Roman"/>
            <w:color w:val="auto"/>
            <w:sz w:val="24"/>
            <w:szCs w:val="24"/>
            <w:u w:val="none"/>
          </w:rPr>
          <w:t>ч. 1 ст. 64</w:t>
        </w:r>
      </w:hyperlink>
      <w:r w:rsidRPr="0014143B">
        <w:rPr>
          <w:rFonts w:ascii="Times New Roman" w:hAnsi="Times New Roman" w:cs="Times New Roman"/>
          <w:sz w:val="24"/>
          <w:szCs w:val="24"/>
        </w:rPr>
        <w:t> ТК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Отсутствие у лица, поступающего на работу, документов воинского учета не указано в трудовом законодательстве в качестве обстоятельства, исключающего возможность его трудоустройства, а также их отсутствие не связано с его деловыми качествами.</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Кроме того, работник может быть допущен к работе и до оформления трудового договора. Но подписать с таким работником трудовой договор нужно не позднее трех рабочих дней со дня со дня фактического допущения работника к работе (</w:t>
      </w:r>
      <w:hyperlink r:id="rId124" w:tgtFrame="_blank" w:history="1">
        <w:r w:rsidRPr="0014143B">
          <w:rPr>
            <w:rStyle w:val="a3"/>
            <w:rFonts w:ascii="Times New Roman" w:hAnsi="Times New Roman" w:cs="Times New Roman"/>
            <w:color w:val="auto"/>
            <w:sz w:val="24"/>
            <w:szCs w:val="24"/>
            <w:u w:val="none"/>
          </w:rPr>
          <w:t>ч. 1 ст. 61</w:t>
        </w:r>
      </w:hyperlink>
      <w:r w:rsidRPr="0014143B">
        <w:rPr>
          <w:rFonts w:ascii="Times New Roman" w:hAnsi="Times New Roman" w:cs="Times New Roman"/>
          <w:sz w:val="24"/>
          <w:szCs w:val="24"/>
        </w:rPr>
        <w:t>, </w:t>
      </w:r>
      <w:hyperlink r:id="rId125" w:tgtFrame="_blank" w:history="1">
        <w:r w:rsidRPr="0014143B">
          <w:rPr>
            <w:rStyle w:val="a3"/>
            <w:rFonts w:ascii="Times New Roman" w:hAnsi="Times New Roman" w:cs="Times New Roman"/>
            <w:color w:val="auto"/>
            <w:sz w:val="24"/>
            <w:szCs w:val="24"/>
            <w:u w:val="none"/>
          </w:rPr>
          <w:t>ч. 2 ст. 67</w:t>
        </w:r>
      </w:hyperlink>
      <w:r w:rsidRPr="0014143B">
        <w:rPr>
          <w:rFonts w:ascii="Times New Roman" w:hAnsi="Times New Roman" w:cs="Times New Roman"/>
          <w:sz w:val="24"/>
          <w:szCs w:val="24"/>
        </w:rPr>
        <w:t> ТК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 xml:space="preserve">Таким образом, прием на работу граждан, у которых отсутствует документ воинского учета при трудоустройстве правомерен. </w:t>
      </w:r>
      <w:r w:rsidR="00AF50F4">
        <w:rPr>
          <w:rFonts w:ascii="Times New Roman" w:hAnsi="Times New Roman" w:cs="Times New Roman"/>
          <w:sz w:val="24"/>
          <w:szCs w:val="24"/>
        </w:rPr>
        <w:t>Также</w:t>
      </w:r>
      <w:r w:rsidRPr="0014143B">
        <w:rPr>
          <w:rFonts w:ascii="Times New Roman" w:hAnsi="Times New Roman" w:cs="Times New Roman"/>
          <w:sz w:val="24"/>
          <w:szCs w:val="24"/>
        </w:rPr>
        <w:t xml:space="preserve"> работодатель не вправе отказать в приеме на работу соискателю без военного билета</w:t>
      </w:r>
      <w:r w:rsidR="00AF50F4">
        <w:rPr>
          <w:rFonts w:ascii="Times New Roman" w:hAnsi="Times New Roman" w:cs="Times New Roman"/>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При этом локальный акт может содержать в том числе положения о сроке представления документов, не представленных при трудоустройстве (</w:t>
      </w:r>
      <w:hyperlink r:id="rId126" w:tgtFrame="_blank" w:history="1">
        <w:r w:rsidRPr="0014143B">
          <w:rPr>
            <w:rStyle w:val="a3"/>
            <w:rFonts w:ascii="Times New Roman" w:hAnsi="Times New Roman" w:cs="Times New Roman"/>
            <w:color w:val="auto"/>
            <w:sz w:val="24"/>
            <w:szCs w:val="24"/>
            <w:u w:val="none"/>
          </w:rPr>
          <w:t>ст. 8</w:t>
        </w:r>
      </w:hyperlink>
      <w:r w:rsidRPr="0014143B">
        <w:rPr>
          <w:rFonts w:ascii="Times New Roman" w:hAnsi="Times New Roman" w:cs="Times New Roman"/>
          <w:sz w:val="24"/>
          <w:szCs w:val="24"/>
        </w:rPr>
        <w:t> ТК РФ).</w:t>
      </w:r>
    </w:p>
    <w:p w:rsidR="0014143B" w:rsidRPr="0014143B" w:rsidRDefault="0014143B" w:rsidP="00A17D15">
      <w:pPr>
        <w:spacing w:after="0" w:line="240" w:lineRule="auto"/>
        <w:ind w:firstLine="708"/>
        <w:jc w:val="both"/>
        <w:rPr>
          <w:rFonts w:ascii="Times New Roman" w:hAnsi="Times New Roman" w:cs="Times New Roman"/>
          <w:sz w:val="24"/>
          <w:szCs w:val="24"/>
        </w:rPr>
      </w:pPr>
    </w:p>
    <w:p w:rsidR="0014143B" w:rsidRPr="0014143B" w:rsidRDefault="00AF50F4" w:rsidP="00AF50F4">
      <w:pPr>
        <w:spacing w:after="0" w:line="240" w:lineRule="auto"/>
        <w:jc w:val="both"/>
        <w:rPr>
          <w:rFonts w:ascii="Times New Roman" w:hAnsi="Times New Roman" w:cs="Times New Roman"/>
          <w:b/>
          <w:bCs/>
          <w:sz w:val="24"/>
          <w:szCs w:val="24"/>
        </w:rPr>
      </w:pPr>
      <w:r w:rsidRPr="00AF50F4">
        <w:rPr>
          <w:rFonts w:ascii="Times New Roman" w:hAnsi="Times New Roman" w:cs="Times New Roman"/>
          <w:b/>
          <w:bCs/>
          <w:sz w:val="24"/>
          <w:szCs w:val="24"/>
        </w:rPr>
        <w:t xml:space="preserve">14. </w:t>
      </w:r>
      <w:hyperlink r:id="rId127" w:tgtFrame="_blank" w:history="1">
        <w:r w:rsidR="0014143B" w:rsidRPr="0014143B">
          <w:rPr>
            <w:rStyle w:val="a3"/>
            <w:rFonts w:ascii="Times New Roman" w:hAnsi="Times New Roman" w:cs="Times New Roman"/>
            <w:b/>
            <w:bCs/>
            <w:color w:val="auto"/>
            <w:sz w:val="24"/>
            <w:szCs w:val="24"/>
            <w:u w:val="none"/>
          </w:rPr>
          <w:t>Нужно ли создавать резерв на оплату отпусков в бухгалтерском и налоговом учете</w:t>
        </w:r>
        <w:r>
          <w:rPr>
            <w:rStyle w:val="a3"/>
            <w:rFonts w:ascii="Times New Roman" w:hAnsi="Times New Roman" w:cs="Times New Roman"/>
            <w:b/>
            <w:bCs/>
            <w:color w:val="auto"/>
            <w:sz w:val="24"/>
            <w:szCs w:val="24"/>
            <w:u w:val="none"/>
          </w:rPr>
          <w:t>.</w:t>
        </w:r>
        <w:r w:rsidR="0014143B" w:rsidRPr="0014143B">
          <w:rPr>
            <w:rStyle w:val="a3"/>
            <w:rFonts w:ascii="Times New Roman" w:hAnsi="Times New Roman" w:cs="Times New Roman"/>
            <w:b/>
            <w:bCs/>
            <w:color w:val="auto"/>
            <w:sz w:val="24"/>
            <w:szCs w:val="24"/>
            <w:u w:val="none"/>
          </w:rPr>
          <w:t xml:space="preserve"> Как его создать и использовать</w:t>
        </w:r>
      </w:hyperlink>
      <w:r>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Резерв на оплату отпусков в налоговом учете</w:t>
      </w:r>
      <w:r w:rsidR="00AF50F4">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Резерв нужен для того, чтобы расходы на оплату отпусков списывались равномерно в течение года. Это поможет избежать убытков в тех отчетных периодах, на которые приходится большинство отпусков (обычно это лето).</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Его могут создавать организации, которые применяют </w:t>
      </w:r>
      <w:hyperlink r:id="rId128" w:tgtFrame="_blank" w:history="1">
        <w:r w:rsidRPr="0014143B">
          <w:rPr>
            <w:rStyle w:val="a3"/>
            <w:rFonts w:ascii="Times New Roman" w:hAnsi="Times New Roman" w:cs="Times New Roman"/>
            <w:color w:val="auto"/>
            <w:sz w:val="24"/>
            <w:szCs w:val="24"/>
            <w:u w:val="none"/>
          </w:rPr>
          <w:t>метод начисления</w:t>
        </w:r>
      </w:hyperlink>
      <w:r w:rsidRPr="0014143B">
        <w:rPr>
          <w:rFonts w:ascii="Times New Roman" w:hAnsi="Times New Roman" w:cs="Times New Roman"/>
          <w:sz w:val="24"/>
          <w:szCs w:val="24"/>
        </w:rPr>
        <w:t>. При </w:t>
      </w:r>
      <w:hyperlink r:id="rId129" w:tgtFrame="_blank" w:history="1">
        <w:r w:rsidRPr="0014143B">
          <w:rPr>
            <w:rStyle w:val="a3"/>
            <w:rFonts w:ascii="Times New Roman" w:hAnsi="Times New Roman" w:cs="Times New Roman"/>
            <w:color w:val="auto"/>
            <w:sz w:val="24"/>
            <w:szCs w:val="24"/>
            <w:u w:val="none"/>
          </w:rPr>
          <w:t>кассовом методе</w:t>
        </w:r>
      </w:hyperlink>
      <w:r w:rsidRPr="0014143B">
        <w:rPr>
          <w:rFonts w:ascii="Times New Roman" w:hAnsi="Times New Roman" w:cs="Times New Roman"/>
          <w:sz w:val="24"/>
          <w:szCs w:val="24"/>
        </w:rPr>
        <w:t> создавать резерв нельзя. Это связано с тем, что при данном методе расходы признаются после их фактической оплаты, а это противоречит самой сути создания резерва (</w:t>
      </w:r>
      <w:hyperlink r:id="rId130" w:tgtFrame="_blank" w:history="1">
        <w:r w:rsidRPr="0014143B">
          <w:rPr>
            <w:rStyle w:val="a3"/>
            <w:rFonts w:ascii="Times New Roman" w:hAnsi="Times New Roman" w:cs="Times New Roman"/>
            <w:color w:val="auto"/>
            <w:sz w:val="24"/>
            <w:szCs w:val="24"/>
            <w:u w:val="none"/>
          </w:rPr>
          <w:t>п. 3 ст. 273</w:t>
        </w:r>
      </w:hyperlink>
      <w:r w:rsidRPr="0014143B">
        <w:rPr>
          <w:rFonts w:ascii="Times New Roman" w:hAnsi="Times New Roman" w:cs="Times New Roman"/>
          <w:sz w:val="24"/>
          <w:szCs w:val="24"/>
        </w:rPr>
        <w:t> НК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Организация сама решает, создавать резерв на оплату отпусков или нет.</w:t>
      </w:r>
      <w:r w:rsidRPr="0014143B">
        <w:rPr>
          <w:rFonts w:ascii="Times New Roman" w:hAnsi="Times New Roman" w:cs="Times New Roman"/>
          <w:sz w:val="24"/>
          <w:szCs w:val="24"/>
        </w:rPr>
        <w:t> Решение о создании резерва должно быть отражено в учетной политике (</w:t>
      </w:r>
      <w:hyperlink r:id="rId131" w:tgtFrame="_blank" w:history="1">
        <w:r w:rsidRPr="0014143B">
          <w:rPr>
            <w:rStyle w:val="a3"/>
            <w:rFonts w:ascii="Times New Roman" w:hAnsi="Times New Roman" w:cs="Times New Roman"/>
            <w:color w:val="auto"/>
            <w:sz w:val="24"/>
            <w:szCs w:val="24"/>
            <w:u w:val="none"/>
          </w:rPr>
          <w:t>п. 1 ст. 324.1</w:t>
        </w:r>
      </w:hyperlink>
      <w:r w:rsidRPr="0014143B">
        <w:rPr>
          <w:rFonts w:ascii="Times New Roman" w:hAnsi="Times New Roman" w:cs="Times New Roman"/>
          <w:sz w:val="24"/>
          <w:szCs w:val="24"/>
        </w:rPr>
        <w:t> НК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Резерв создают с начала года. Для этого надо определить предельную величину и процент отчислений. Предельная величина отчислений – предполагаемая сумма отпускных за год, включая взносы. Процент – ее отношение к предполагаемым расходам на оплату труда за год, включая взносы. (</w:t>
      </w:r>
      <w:hyperlink r:id="rId132" w:tgtFrame="_blank" w:history="1">
        <w:r w:rsidRPr="0014143B">
          <w:rPr>
            <w:rStyle w:val="a3"/>
            <w:rFonts w:ascii="Times New Roman" w:hAnsi="Times New Roman" w:cs="Times New Roman"/>
            <w:color w:val="auto"/>
            <w:sz w:val="24"/>
            <w:szCs w:val="24"/>
            <w:u w:val="none"/>
          </w:rPr>
          <w:t>ст. 324.1</w:t>
        </w:r>
      </w:hyperlink>
      <w:r w:rsidRPr="0014143B">
        <w:rPr>
          <w:rFonts w:ascii="Times New Roman" w:hAnsi="Times New Roman" w:cs="Times New Roman"/>
          <w:sz w:val="24"/>
          <w:szCs w:val="24"/>
        </w:rPr>
        <w:t> НК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Отчисления в резерв считаются на конец каждого месяца: надо умножить на установленный процент начисленную за месяц зарплату и взносы. Пока отчисления с начала года не превысят предельную величину, надо включать их в расходы. Сами отпускные и взносы с них в течение года в расходах не учитываются. Компенсации за неиспользованный отпуск за счет резерва не списываются – их надо включать в расходы (</w:t>
      </w:r>
      <w:hyperlink r:id="rId133" w:tgtFrame="_blank" w:history="1">
        <w:r w:rsidRPr="0014143B">
          <w:rPr>
            <w:rStyle w:val="a3"/>
            <w:rFonts w:ascii="Times New Roman" w:hAnsi="Times New Roman" w:cs="Times New Roman"/>
            <w:color w:val="auto"/>
            <w:sz w:val="24"/>
            <w:szCs w:val="24"/>
            <w:u w:val="none"/>
          </w:rPr>
          <w:t>ст. 255</w:t>
        </w:r>
      </w:hyperlink>
      <w:r w:rsidRPr="0014143B">
        <w:rPr>
          <w:rFonts w:ascii="Times New Roman" w:hAnsi="Times New Roman" w:cs="Times New Roman"/>
          <w:sz w:val="24"/>
          <w:szCs w:val="24"/>
        </w:rPr>
        <w:t>, </w:t>
      </w:r>
      <w:hyperlink r:id="rId134" w:tgtFrame="_blank" w:history="1">
        <w:r w:rsidRPr="0014143B">
          <w:rPr>
            <w:rStyle w:val="a3"/>
            <w:rFonts w:ascii="Times New Roman" w:hAnsi="Times New Roman" w:cs="Times New Roman"/>
            <w:color w:val="auto"/>
            <w:sz w:val="24"/>
            <w:szCs w:val="24"/>
            <w:u w:val="none"/>
          </w:rPr>
          <w:t>324.1</w:t>
        </w:r>
      </w:hyperlink>
      <w:r w:rsidRPr="0014143B">
        <w:rPr>
          <w:rFonts w:ascii="Times New Roman" w:hAnsi="Times New Roman" w:cs="Times New Roman"/>
          <w:sz w:val="24"/>
          <w:szCs w:val="24"/>
        </w:rPr>
        <w:t> НК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конце года надо сравнить резерв с начисленными за год отпускными и обязательствам по отпускным на конец года. Если резерв больше отпускных и обязательств, разницу надо включить в доходы, если меньше – в расходы (</w:t>
      </w:r>
      <w:hyperlink r:id="rId135" w:tgtFrame="_blank" w:history="1">
        <w:r w:rsidRPr="0014143B">
          <w:rPr>
            <w:rStyle w:val="a3"/>
            <w:rFonts w:ascii="Times New Roman" w:hAnsi="Times New Roman" w:cs="Times New Roman"/>
            <w:color w:val="auto"/>
            <w:sz w:val="24"/>
            <w:szCs w:val="24"/>
            <w:u w:val="none"/>
          </w:rPr>
          <w:t>ст. 324.1</w:t>
        </w:r>
      </w:hyperlink>
      <w:r w:rsidRPr="0014143B">
        <w:rPr>
          <w:rFonts w:ascii="Times New Roman" w:hAnsi="Times New Roman" w:cs="Times New Roman"/>
          <w:sz w:val="24"/>
          <w:szCs w:val="24"/>
        </w:rPr>
        <w:t> НК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Для расчета обязательства по отпускным надо провести инвентаризацию резерва: рассчитать, какую </w:t>
      </w:r>
      <w:hyperlink r:id="rId136" w:tgtFrame="_blank" w:history="1">
        <w:r w:rsidRPr="0014143B">
          <w:rPr>
            <w:rStyle w:val="a3"/>
            <w:rFonts w:ascii="Times New Roman" w:hAnsi="Times New Roman" w:cs="Times New Roman"/>
            <w:color w:val="auto"/>
            <w:sz w:val="24"/>
            <w:szCs w:val="24"/>
            <w:u w:val="none"/>
          </w:rPr>
          <w:t>компенсацию за отпуск</w:t>
        </w:r>
      </w:hyperlink>
      <w:r w:rsidRPr="0014143B">
        <w:rPr>
          <w:rFonts w:ascii="Times New Roman" w:hAnsi="Times New Roman" w:cs="Times New Roman"/>
          <w:sz w:val="24"/>
          <w:szCs w:val="24"/>
        </w:rPr>
        <w:t> пришлось бы выплатить каждому работнику при увольнении 31 декабря; сложить все компенсации и увеличить на взносы. Полученная величина – обязательство по отпускным (</w:t>
      </w:r>
      <w:hyperlink r:id="rId137" w:tgtFrame="_blank" w:history="1">
        <w:r w:rsidRPr="0014143B">
          <w:rPr>
            <w:rStyle w:val="a3"/>
            <w:rFonts w:ascii="Times New Roman" w:hAnsi="Times New Roman" w:cs="Times New Roman"/>
            <w:color w:val="auto"/>
            <w:sz w:val="24"/>
            <w:szCs w:val="24"/>
            <w:u w:val="none"/>
          </w:rPr>
          <w:t>ст. 324.1</w:t>
        </w:r>
      </w:hyperlink>
      <w:r w:rsidRPr="0014143B">
        <w:rPr>
          <w:rFonts w:ascii="Times New Roman" w:hAnsi="Times New Roman" w:cs="Times New Roman"/>
          <w:sz w:val="24"/>
          <w:szCs w:val="24"/>
        </w:rPr>
        <w:t> НК РФ).</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Резерв на оплату отпусков в бухгалтерском учете</w:t>
      </w:r>
      <w:r w:rsidR="00AF50F4">
        <w:rPr>
          <w:rFonts w:ascii="Times New Roman" w:hAnsi="Times New Roman" w:cs="Times New Roman"/>
          <w:b/>
          <w:bCs/>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b/>
          <w:bCs/>
          <w:sz w:val="24"/>
          <w:szCs w:val="24"/>
        </w:rPr>
        <w:t>Оценочные обязательства по оплате отпусков обязаны создавать все организации, за исключением тех, которые </w:t>
      </w:r>
      <w:hyperlink r:id="rId138" w:tgtFrame="_blank" w:history="1">
        <w:r w:rsidRPr="0014143B">
          <w:rPr>
            <w:rStyle w:val="a3"/>
            <w:rFonts w:ascii="Times New Roman" w:hAnsi="Times New Roman" w:cs="Times New Roman"/>
            <w:color w:val="auto"/>
            <w:sz w:val="24"/>
            <w:szCs w:val="24"/>
            <w:u w:val="none"/>
          </w:rPr>
          <w:t>вправе применять</w:t>
        </w:r>
      </w:hyperlink>
      <w:r w:rsidRPr="0014143B">
        <w:rPr>
          <w:rFonts w:ascii="Times New Roman" w:hAnsi="Times New Roman" w:cs="Times New Roman"/>
          <w:b/>
          <w:bCs/>
          <w:sz w:val="24"/>
          <w:szCs w:val="24"/>
        </w:rPr>
        <w:t xml:space="preserve"> упрощенные способы </w:t>
      </w:r>
      <w:r w:rsidRPr="0014143B">
        <w:rPr>
          <w:rFonts w:ascii="Times New Roman" w:hAnsi="Times New Roman" w:cs="Times New Roman"/>
          <w:b/>
          <w:bCs/>
          <w:sz w:val="24"/>
          <w:szCs w:val="24"/>
        </w:rPr>
        <w:lastRenderedPageBreak/>
        <w:t>ведения бухгалтерского учета</w:t>
      </w:r>
      <w:r w:rsidRPr="0014143B">
        <w:rPr>
          <w:rFonts w:ascii="Times New Roman" w:hAnsi="Times New Roman" w:cs="Times New Roman"/>
          <w:sz w:val="24"/>
          <w:szCs w:val="24"/>
        </w:rPr>
        <w:t> (</w:t>
      </w:r>
      <w:hyperlink r:id="rId139" w:tgtFrame="_blank" w:history="1">
        <w:r w:rsidRPr="0014143B">
          <w:rPr>
            <w:rStyle w:val="a3"/>
            <w:rFonts w:ascii="Times New Roman" w:hAnsi="Times New Roman" w:cs="Times New Roman"/>
            <w:color w:val="auto"/>
            <w:sz w:val="24"/>
            <w:szCs w:val="24"/>
            <w:u w:val="none"/>
          </w:rPr>
          <w:t>п. 3</w:t>
        </w:r>
      </w:hyperlink>
      <w:r w:rsidRPr="0014143B">
        <w:rPr>
          <w:rFonts w:ascii="Times New Roman" w:hAnsi="Times New Roman" w:cs="Times New Roman"/>
          <w:sz w:val="24"/>
          <w:szCs w:val="24"/>
        </w:rPr>
        <w:t> ПБУ 8/2010, </w:t>
      </w:r>
      <w:hyperlink r:id="rId140" w:tgtFrame="_blank" w:history="1">
        <w:r w:rsidRPr="0014143B">
          <w:rPr>
            <w:rStyle w:val="a3"/>
            <w:rFonts w:ascii="Times New Roman" w:hAnsi="Times New Roman" w:cs="Times New Roman"/>
            <w:color w:val="auto"/>
            <w:sz w:val="24"/>
            <w:szCs w:val="24"/>
            <w:u w:val="none"/>
          </w:rPr>
          <w:t>п. 20</w:t>
        </w:r>
      </w:hyperlink>
      <w:r w:rsidRPr="0014143B">
        <w:rPr>
          <w:rFonts w:ascii="Times New Roman" w:hAnsi="Times New Roman" w:cs="Times New Roman"/>
          <w:sz w:val="24"/>
          <w:szCs w:val="24"/>
        </w:rPr>
        <w:t xml:space="preserve"> Информации Минфина России от 29.06.2016 </w:t>
      </w:r>
      <w:r w:rsidR="00AF50F4">
        <w:rPr>
          <w:rFonts w:ascii="Times New Roman" w:hAnsi="Times New Roman" w:cs="Times New Roman"/>
          <w:sz w:val="24"/>
          <w:szCs w:val="24"/>
        </w:rPr>
        <w:t>№</w:t>
      </w:r>
      <w:r w:rsidRPr="0014143B">
        <w:rPr>
          <w:rFonts w:ascii="Times New Roman" w:hAnsi="Times New Roman" w:cs="Times New Roman"/>
          <w:sz w:val="24"/>
          <w:szCs w:val="24"/>
        </w:rPr>
        <w:t xml:space="preserve"> ПЗ-3/2016).</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Приказ о создании резерва на оплату отпусков составлять не нужно. Это объясняется тем, что по умолчанию резерв должен быть образован. А вот тем организациям, которые вправе применять упрощенные способы, решение не применять </w:t>
      </w:r>
      <w:hyperlink r:id="rId141" w:tgtFrame="_blank" w:history="1">
        <w:r w:rsidRPr="0014143B">
          <w:rPr>
            <w:rStyle w:val="a3"/>
            <w:rFonts w:ascii="Times New Roman" w:hAnsi="Times New Roman" w:cs="Times New Roman"/>
            <w:color w:val="auto"/>
            <w:sz w:val="24"/>
            <w:szCs w:val="24"/>
            <w:u w:val="none"/>
          </w:rPr>
          <w:t>ПБУ 8/2010</w:t>
        </w:r>
      </w:hyperlink>
      <w:r w:rsidRPr="0014143B">
        <w:rPr>
          <w:rFonts w:ascii="Times New Roman" w:hAnsi="Times New Roman" w:cs="Times New Roman"/>
          <w:sz w:val="24"/>
          <w:szCs w:val="24"/>
        </w:rPr>
        <w:t> и не создавать оценочное обязательство нужно будет закрепить в учетной политике.</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Для создания резерва надо рассчитать оценочное обязательство по оплате отпусков и начислить его по кредиту </w:t>
      </w:r>
      <w:hyperlink r:id="rId142" w:tgtFrame="_blank" w:history="1">
        <w:r w:rsidRPr="0014143B">
          <w:rPr>
            <w:rStyle w:val="a3"/>
            <w:rFonts w:ascii="Times New Roman" w:hAnsi="Times New Roman" w:cs="Times New Roman"/>
            <w:color w:val="auto"/>
            <w:sz w:val="24"/>
            <w:szCs w:val="24"/>
            <w:u w:val="none"/>
          </w:rPr>
          <w:t>счета 96</w:t>
        </w:r>
      </w:hyperlink>
      <w:r w:rsidRPr="0014143B">
        <w:rPr>
          <w:rFonts w:ascii="Times New Roman" w:hAnsi="Times New Roman" w:cs="Times New Roman"/>
          <w:sz w:val="24"/>
          <w:szCs w:val="24"/>
        </w:rPr>
        <w:t> в корреспонденции со счетами затрат. В дальнейшем отпускные, компенсации за отпуск и взносы с них начисляются за счет резерва. И только если его не хватает – сразу их сразу относят на затраты (</w:t>
      </w:r>
      <w:hyperlink r:id="rId143" w:tgtFrame="_blank" w:history="1">
        <w:r w:rsidRPr="0014143B">
          <w:rPr>
            <w:rStyle w:val="a3"/>
            <w:rFonts w:ascii="Times New Roman" w:hAnsi="Times New Roman" w:cs="Times New Roman"/>
            <w:color w:val="auto"/>
            <w:sz w:val="24"/>
            <w:szCs w:val="24"/>
            <w:u w:val="none"/>
          </w:rPr>
          <w:t>п. 21</w:t>
        </w:r>
      </w:hyperlink>
      <w:r w:rsidRPr="0014143B">
        <w:rPr>
          <w:rFonts w:ascii="Times New Roman" w:hAnsi="Times New Roman" w:cs="Times New Roman"/>
          <w:sz w:val="24"/>
          <w:szCs w:val="24"/>
        </w:rPr>
        <w:t> ПБУ 8/2010).</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Как и с какой периодичностью рассчитывать обязательство по оплате отпусков, организация решает сама. Можно действовать по правилам налогового учета – установить процент отчислений от оплаты труда и начислять резерв каждый месяц. А можно раз в квартал или раз в месяц рассчитывать реальное обязательство по отпускным так же, как </w:t>
      </w:r>
      <w:hyperlink r:id="rId144" w:tgtFrame="_blank" w:history="1">
        <w:r w:rsidRPr="0014143B">
          <w:rPr>
            <w:rStyle w:val="a3"/>
            <w:rFonts w:ascii="Times New Roman" w:hAnsi="Times New Roman" w:cs="Times New Roman"/>
            <w:color w:val="auto"/>
            <w:sz w:val="24"/>
            <w:szCs w:val="24"/>
            <w:u w:val="none"/>
          </w:rPr>
          <w:t>при инвентаризации</w:t>
        </w:r>
      </w:hyperlink>
      <w:r w:rsidRPr="0014143B">
        <w:rPr>
          <w:rFonts w:ascii="Times New Roman" w:hAnsi="Times New Roman" w:cs="Times New Roman"/>
          <w:sz w:val="24"/>
          <w:szCs w:val="24"/>
        </w:rPr>
        <w:t>.</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Проводки по созданию и использованию резерва</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Д 20 (26, 44) – К 96 – создан резерв</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Д 96 – К 70, 69 – использован резерв</w:t>
      </w:r>
    </w:p>
    <w:p w:rsidR="0014143B" w:rsidRPr="0014143B" w:rsidRDefault="0014143B" w:rsidP="00A17D15">
      <w:pPr>
        <w:spacing w:after="0" w:line="240" w:lineRule="auto"/>
        <w:ind w:firstLine="708"/>
        <w:jc w:val="both"/>
        <w:rPr>
          <w:rFonts w:ascii="Times New Roman" w:hAnsi="Times New Roman" w:cs="Times New Roman"/>
          <w:sz w:val="24"/>
          <w:szCs w:val="24"/>
        </w:rPr>
      </w:pPr>
      <w:r w:rsidRPr="0014143B">
        <w:rPr>
          <w:rFonts w:ascii="Times New Roman" w:hAnsi="Times New Roman" w:cs="Times New Roman"/>
          <w:sz w:val="24"/>
          <w:szCs w:val="24"/>
        </w:rPr>
        <w:t>В конце года надо провести инвентаризацию резерва: рассчитать обязательство по отпускам в том же порядке, что и в налоговом учете. Сравнить обязательство с остатком резерва. Если остаток меньше – доначислить резерв, если больше – списать разницу на </w:t>
      </w:r>
      <w:hyperlink r:id="rId145" w:tgtFrame="_blank" w:history="1">
        <w:r w:rsidRPr="0014143B">
          <w:rPr>
            <w:rStyle w:val="a3"/>
            <w:rFonts w:ascii="Times New Roman" w:hAnsi="Times New Roman" w:cs="Times New Roman"/>
            <w:color w:val="auto"/>
            <w:sz w:val="24"/>
            <w:szCs w:val="24"/>
            <w:u w:val="none"/>
          </w:rPr>
          <w:t>счет 91.01</w:t>
        </w:r>
      </w:hyperlink>
      <w:r w:rsidRPr="0014143B">
        <w:rPr>
          <w:rFonts w:ascii="Times New Roman" w:hAnsi="Times New Roman" w:cs="Times New Roman"/>
          <w:sz w:val="24"/>
          <w:szCs w:val="24"/>
        </w:rPr>
        <w:t>. Результат инвентаризации можно оформить актом или просто распечатать бухгалтерскую справку-расчет из программы.</w:t>
      </w:r>
    </w:p>
    <w:p w:rsidR="0014143B" w:rsidRPr="0014143B" w:rsidRDefault="0014143B" w:rsidP="00A17D15">
      <w:pPr>
        <w:spacing w:after="0" w:line="240" w:lineRule="auto"/>
        <w:ind w:firstLine="708"/>
        <w:jc w:val="both"/>
        <w:rPr>
          <w:rFonts w:ascii="Times New Roman" w:hAnsi="Times New Roman" w:cs="Times New Roman"/>
          <w:sz w:val="24"/>
          <w:szCs w:val="24"/>
        </w:rPr>
      </w:pPr>
    </w:p>
    <w:tbl>
      <w:tblPr>
        <w:tblW w:w="9284" w:type="dxa"/>
        <w:tblInd w:w="-284" w:type="dxa"/>
        <w:shd w:val="clear" w:color="auto" w:fill="FFFFFF"/>
        <w:tblCellMar>
          <w:left w:w="0" w:type="dxa"/>
          <w:right w:w="0" w:type="dxa"/>
        </w:tblCellMar>
        <w:tblLook w:val="04A0" w:firstRow="1" w:lastRow="0" w:firstColumn="1" w:lastColumn="0" w:noHBand="0" w:noVBand="1"/>
      </w:tblPr>
      <w:tblGrid>
        <w:gridCol w:w="9284"/>
      </w:tblGrid>
      <w:tr w:rsidR="00A17D15" w:rsidRPr="00A17D15" w:rsidTr="008D5BE2">
        <w:tc>
          <w:tcPr>
            <w:tcW w:w="9284" w:type="dxa"/>
            <w:shd w:val="clear" w:color="auto" w:fill="FFFFFF"/>
            <w:vAlign w:val="center"/>
            <w:hideMark/>
          </w:tcPr>
          <w:p w:rsidR="00A00A27" w:rsidRPr="00A00A27" w:rsidRDefault="00A00A27" w:rsidP="00A17D15">
            <w:pPr>
              <w:spacing w:after="0" w:line="240" w:lineRule="auto"/>
              <w:ind w:firstLine="708"/>
              <w:jc w:val="both"/>
              <w:rPr>
                <w:rFonts w:ascii="Times New Roman" w:hAnsi="Times New Roman" w:cs="Times New Roman"/>
                <w:sz w:val="24"/>
                <w:szCs w:val="24"/>
              </w:rPr>
            </w:pPr>
          </w:p>
        </w:tc>
      </w:tr>
      <w:tr w:rsidR="00A17D15" w:rsidRPr="00A17D15" w:rsidTr="008D5BE2">
        <w:tc>
          <w:tcPr>
            <w:tcW w:w="9284" w:type="dxa"/>
            <w:shd w:val="clear" w:color="auto" w:fill="FFFFFF"/>
            <w:vAlign w:val="center"/>
            <w:hideMark/>
          </w:tcPr>
          <w:p w:rsidR="00A00A27" w:rsidRPr="00A00A27" w:rsidRDefault="00AF50F4" w:rsidP="00AF50F4">
            <w:pPr>
              <w:spacing w:after="0" w:line="240" w:lineRule="auto"/>
              <w:jc w:val="both"/>
              <w:rPr>
                <w:rFonts w:ascii="Times New Roman" w:hAnsi="Times New Roman" w:cs="Times New Roman"/>
                <w:b/>
                <w:bCs/>
                <w:sz w:val="24"/>
                <w:szCs w:val="24"/>
              </w:rPr>
            </w:pPr>
            <w:r w:rsidRPr="00AF50F4">
              <w:rPr>
                <w:rFonts w:ascii="Times New Roman" w:hAnsi="Times New Roman" w:cs="Times New Roman"/>
                <w:b/>
                <w:bCs/>
                <w:sz w:val="24"/>
                <w:szCs w:val="24"/>
              </w:rPr>
              <w:t xml:space="preserve">15. </w:t>
            </w:r>
            <w:hyperlink r:id="rId146" w:tgtFrame="_blank" w:history="1">
              <w:r w:rsidR="00A00A27" w:rsidRPr="00A00A27">
                <w:rPr>
                  <w:rStyle w:val="a3"/>
                  <w:rFonts w:ascii="Times New Roman" w:hAnsi="Times New Roman" w:cs="Times New Roman"/>
                  <w:b/>
                  <w:bCs/>
                  <w:color w:val="auto"/>
                  <w:sz w:val="24"/>
                  <w:szCs w:val="24"/>
                  <w:u w:val="none"/>
                </w:rPr>
                <w:t>Какие журналы и книги учета обязательны в кадровом делопроизводстве: разъясняет эксперт ГИТ</w:t>
              </w:r>
            </w:hyperlink>
            <w:r>
              <w:rPr>
                <w:rFonts w:ascii="Times New Roman" w:hAnsi="Times New Roman" w:cs="Times New Roman"/>
                <w:b/>
                <w:bCs/>
                <w:sz w:val="24"/>
                <w:szCs w:val="24"/>
              </w:rPr>
              <w:t>.</w:t>
            </w:r>
          </w:p>
        </w:tc>
      </w:tr>
      <w:tr w:rsidR="00A17D15" w:rsidRPr="00A17D15" w:rsidTr="008D5BE2">
        <w:tc>
          <w:tcPr>
            <w:tcW w:w="9284" w:type="dxa"/>
            <w:shd w:val="clear" w:color="auto" w:fill="FFFFFF"/>
            <w:vAlign w:val="center"/>
            <w:hideMark/>
          </w:tcPr>
          <w:p w:rsidR="00A00A27" w:rsidRPr="00A00A27" w:rsidRDefault="00A00A27" w:rsidP="00A17D15">
            <w:pPr>
              <w:spacing w:after="0" w:line="240" w:lineRule="auto"/>
              <w:ind w:firstLine="708"/>
              <w:jc w:val="both"/>
              <w:rPr>
                <w:rFonts w:ascii="Times New Roman" w:hAnsi="Times New Roman" w:cs="Times New Roman"/>
                <w:sz w:val="24"/>
                <w:szCs w:val="24"/>
              </w:rPr>
            </w:pPr>
          </w:p>
        </w:tc>
      </w:tr>
      <w:tr w:rsidR="00A17D15" w:rsidRPr="00AF50F4" w:rsidTr="008D5BE2">
        <w:tc>
          <w:tcPr>
            <w:tcW w:w="9284" w:type="dxa"/>
            <w:shd w:val="clear" w:color="auto" w:fill="FFFFFF"/>
            <w:vAlign w:val="center"/>
            <w:hideMark/>
          </w:tcPr>
          <w:p w:rsidR="00A00A27" w:rsidRPr="00A00A27" w:rsidRDefault="00826C53"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A00A27" w:rsidRPr="00A00A27">
              <w:rPr>
                <w:rFonts w:ascii="Times New Roman" w:hAnsi="Times New Roman" w:cs="Times New Roman"/>
                <w:sz w:val="24"/>
                <w:szCs w:val="24"/>
              </w:rPr>
              <w:t>диного перечня кадровых документов, которые должны быть в каждой организации, на законодательном уровне не установлено. Однако в отношении ряда документов законодательство устанавливает требование об их обязательном наличии у работодателя.</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Так, обязательным является ведение следующих журналов и книг учета, в частности:</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книги (журнала) по учету движения трудовых книжек и вкладышей в них (</w:t>
            </w:r>
            <w:proofErr w:type="spellStart"/>
            <w:r w:rsidRPr="00A00A27">
              <w:rPr>
                <w:rFonts w:ascii="Times New Roman" w:hAnsi="Times New Roman" w:cs="Times New Roman"/>
                <w:sz w:val="24"/>
                <w:szCs w:val="24"/>
              </w:rPr>
              <w:fldChar w:fldCharType="begin"/>
            </w:r>
            <w:r w:rsidRPr="00A00A27">
              <w:rPr>
                <w:rFonts w:ascii="Times New Roman" w:hAnsi="Times New Roman" w:cs="Times New Roman"/>
                <w:sz w:val="24"/>
                <w:szCs w:val="24"/>
              </w:rPr>
              <w:instrText xml:space="preserve"> HYPERLINK "http://work.elcode.ru/subscribe/link/?hash=64a0b9288b652fee7bf9b1114d453f2e&amp;id_send=21530&amp;id_email=15650107&amp;url=https%3A%2F%2Flogin.consultant.ru%2Flink%2F%3Freq%3Ddoc%26amp%3Bbase%3DLAW%26amp%3Bn%3D385617%26amp%3Bdst%3D100172%26amp%3Bfield%3D134%26amp%3Bdate%3D16.03.2023&amp;uid_news=1914725&amp;cli=" \t "_blank" </w:instrText>
            </w:r>
            <w:r w:rsidRPr="00A00A27">
              <w:rPr>
                <w:rFonts w:ascii="Times New Roman" w:hAnsi="Times New Roman" w:cs="Times New Roman"/>
                <w:sz w:val="24"/>
                <w:szCs w:val="24"/>
              </w:rPr>
              <w:fldChar w:fldCharType="separate"/>
            </w:r>
            <w:r w:rsidRPr="00A00A27">
              <w:rPr>
                <w:rStyle w:val="a3"/>
                <w:rFonts w:ascii="Times New Roman" w:hAnsi="Times New Roman" w:cs="Times New Roman"/>
                <w:color w:val="auto"/>
                <w:sz w:val="24"/>
                <w:szCs w:val="24"/>
                <w:u w:val="none"/>
              </w:rPr>
              <w:t>пп</w:t>
            </w:r>
            <w:proofErr w:type="spellEnd"/>
            <w:r w:rsidRPr="00A00A27">
              <w:rPr>
                <w:rStyle w:val="a3"/>
                <w:rFonts w:ascii="Times New Roman" w:hAnsi="Times New Roman" w:cs="Times New Roman"/>
                <w:color w:val="auto"/>
                <w:sz w:val="24"/>
                <w:szCs w:val="24"/>
                <w:u w:val="none"/>
              </w:rPr>
              <w:t>. 39</w:t>
            </w:r>
            <w:r w:rsidRPr="00A00A27">
              <w:rPr>
                <w:rFonts w:ascii="Times New Roman" w:hAnsi="Times New Roman" w:cs="Times New Roman"/>
                <w:sz w:val="24"/>
                <w:szCs w:val="24"/>
              </w:rPr>
              <w:fldChar w:fldCharType="end"/>
            </w:r>
            <w:r w:rsidRPr="00A00A27">
              <w:rPr>
                <w:rFonts w:ascii="Times New Roman" w:hAnsi="Times New Roman" w:cs="Times New Roman"/>
                <w:sz w:val="24"/>
                <w:szCs w:val="24"/>
              </w:rPr>
              <w:t>, </w:t>
            </w:r>
            <w:hyperlink r:id="rId147" w:tgtFrame="_blank" w:history="1">
              <w:r w:rsidRPr="00A00A27">
                <w:rPr>
                  <w:rStyle w:val="a3"/>
                  <w:rFonts w:ascii="Times New Roman" w:hAnsi="Times New Roman" w:cs="Times New Roman"/>
                  <w:color w:val="auto"/>
                  <w:sz w:val="24"/>
                  <w:szCs w:val="24"/>
                  <w:u w:val="none"/>
                </w:rPr>
                <w:t>40</w:t>
              </w:r>
            </w:hyperlink>
            <w:r w:rsidRPr="00A00A27">
              <w:rPr>
                <w:rFonts w:ascii="Times New Roman" w:hAnsi="Times New Roman" w:cs="Times New Roman"/>
                <w:sz w:val="24"/>
                <w:szCs w:val="24"/>
              </w:rPr>
              <w:t xml:space="preserve"> Порядка, утв. Приказом Минтруда России от 19.05.2021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320н (далее – Порядок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320н));</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книги (журнала) по учету бланков трудовой книжки и вкладыша в нее (</w:t>
            </w:r>
            <w:proofErr w:type="spellStart"/>
            <w:r w:rsidRPr="00A00A27">
              <w:rPr>
                <w:rFonts w:ascii="Times New Roman" w:hAnsi="Times New Roman" w:cs="Times New Roman"/>
                <w:sz w:val="24"/>
                <w:szCs w:val="24"/>
              </w:rPr>
              <w:fldChar w:fldCharType="begin"/>
            </w:r>
            <w:r w:rsidRPr="00A00A27">
              <w:rPr>
                <w:rFonts w:ascii="Times New Roman" w:hAnsi="Times New Roman" w:cs="Times New Roman"/>
                <w:sz w:val="24"/>
                <w:szCs w:val="24"/>
              </w:rPr>
              <w:instrText xml:space="preserve"> HYPERLINK "http://work.elcode.ru/subscribe/link/?hash=64a0b9288b652fee7bf9b1114d453f2e&amp;id_send=21530&amp;id_email=15650107&amp;url=https%3A%2F%2Flogin.consultant.ru%2Flink%2F%3Freq%3Ddoc%26amp%3Bbase%3DLAW%26amp%3Bn%3D385617%26amp%3Bdst%3D100171%26amp%3Bfield%3D134%26amp%3Bdate%3D16.03.2023&amp;uid_news=1914725&amp;cli=" \t "_blank" </w:instrText>
            </w:r>
            <w:r w:rsidRPr="00A00A27">
              <w:rPr>
                <w:rFonts w:ascii="Times New Roman" w:hAnsi="Times New Roman" w:cs="Times New Roman"/>
                <w:sz w:val="24"/>
                <w:szCs w:val="24"/>
              </w:rPr>
              <w:fldChar w:fldCharType="separate"/>
            </w:r>
            <w:r w:rsidRPr="00A00A27">
              <w:rPr>
                <w:rStyle w:val="a3"/>
                <w:rFonts w:ascii="Times New Roman" w:hAnsi="Times New Roman" w:cs="Times New Roman"/>
                <w:color w:val="auto"/>
                <w:sz w:val="24"/>
                <w:szCs w:val="24"/>
                <w:u w:val="none"/>
              </w:rPr>
              <w:t>пп</w:t>
            </w:r>
            <w:proofErr w:type="spellEnd"/>
            <w:r w:rsidRPr="00A00A27">
              <w:rPr>
                <w:rStyle w:val="a3"/>
                <w:rFonts w:ascii="Times New Roman" w:hAnsi="Times New Roman" w:cs="Times New Roman"/>
                <w:color w:val="auto"/>
                <w:sz w:val="24"/>
                <w:szCs w:val="24"/>
                <w:u w:val="none"/>
              </w:rPr>
              <w:t>. 39</w:t>
            </w:r>
            <w:r w:rsidRPr="00A00A27">
              <w:rPr>
                <w:rFonts w:ascii="Times New Roman" w:hAnsi="Times New Roman" w:cs="Times New Roman"/>
                <w:sz w:val="24"/>
                <w:szCs w:val="24"/>
              </w:rPr>
              <w:fldChar w:fldCharType="end"/>
            </w:r>
            <w:r w:rsidRPr="00A00A27">
              <w:rPr>
                <w:rFonts w:ascii="Times New Roman" w:hAnsi="Times New Roman" w:cs="Times New Roman"/>
                <w:sz w:val="24"/>
                <w:szCs w:val="24"/>
              </w:rPr>
              <w:t>, </w:t>
            </w:r>
            <w:hyperlink r:id="rId148" w:tgtFrame="_blank" w:history="1">
              <w:r w:rsidRPr="00A00A27">
                <w:rPr>
                  <w:rStyle w:val="a3"/>
                  <w:rFonts w:ascii="Times New Roman" w:hAnsi="Times New Roman" w:cs="Times New Roman"/>
                  <w:color w:val="auto"/>
                  <w:sz w:val="24"/>
                  <w:szCs w:val="24"/>
                  <w:u w:val="none"/>
                </w:rPr>
                <w:t>40</w:t>
              </w:r>
            </w:hyperlink>
            <w:r w:rsidRPr="00A00A27">
              <w:rPr>
                <w:rFonts w:ascii="Times New Roman" w:hAnsi="Times New Roman" w:cs="Times New Roman"/>
                <w:sz w:val="24"/>
                <w:szCs w:val="24"/>
              </w:rPr>
              <w:t xml:space="preserve"> Порядка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320н).</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журнала регистрации предрейсовых, предсменных медицинских осмотров и журнала регистрации послерейсовых, послесменных медицинских осмотров (</w:t>
            </w:r>
            <w:hyperlink r:id="rId149" w:tgtFrame="_blank" w:history="1">
              <w:r w:rsidRPr="00A00A27">
                <w:rPr>
                  <w:rStyle w:val="a3"/>
                  <w:rFonts w:ascii="Times New Roman" w:hAnsi="Times New Roman" w:cs="Times New Roman"/>
                  <w:color w:val="auto"/>
                  <w:sz w:val="24"/>
                  <w:szCs w:val="24"/>
                  <w:u w:val="none"/>
                </w:rPr>
                <w:t>п. 14</w:t>
              </w:r>
            </w:hyperlink>
            <w:r w:rsidRPr="00A00A27">
              <w:rPr>
                <w:rFonts w:ascii="Times New Roman" w:hAnsi="Times New Roman" w:cs="Times New Roman"/>
                <w:sz w:val="24"/>
                <w:szCs w:val="24"/>
              </w:rPr>
              <w:t xml:space="preserve"> Порядка, утв. Приказом Минздрава России от 15.12.2014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835н);</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журнала учета выданных направлений на медицинский осмотр (</w:t>
            </w:r>
            <w:hyperlink r:id="rId150" w:tgtFrame="_blank" w:history="1">
              <w:r w:rsidRPr="00A00A27">
                <w:rPr>
                  <w:rStyle w:val="a3"/>
                  <w:rFonts w:ascii="Times New Roman" w:hAnsi="Times New Roman" w:cs="Times New Roman"/>
                  <w:color w:val="auto"/>
                  <w:sz w:val="24"/>
                  <w:szCs w:val="24"/>
                  <w:u w:val="none"/>
                </w:rPr>
                <w:t>п. 9</w:t>
              </w:r>
            </w:hyperlink>
            <w:r w:rsidRPr="00A00A27">
              <w:rPr>
                <w:rFonts w:ascii="Times New Roman" w:hAnsi="Times New Roman" w:cs="Times New Roman"/>
                <w:sz w:val="24"/>
                <w:szCs w:val="24"/>
              </w:rPr>
              <w:t xml:space="preserve"> Порядка, утв. Приказом Минздрава России от 28.01.2021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29н);</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журнала регистрации несчастных случаев на производстве (</w:t>
            </w:r>
            <w:hyperlink r:id="rId151" w:tgtFrame="_blank" w:history="1">
              <w:r w:rsidRPr="00A00A27">
                <w:rPr>
                  <w:rStyle w:val="a3"/>
                  <w:rFonts w:ascii="Times New Roman" w:hAnsi="Times New Roman" w:cs="Times New Roman"/>
                  <w:color w:val="auto"/>
                  <w:sz w:val="24"/>
                  <w:szCs w:val="24"/>
                  <w:u w:val="none"/>
                </w:rPr>
                <w:t>ч. 1 ст. 230.1</w:t>
              </w:r>
            </w:hyperlink>
            <w:r w:rsidRPr="00A00A27">
              <w:rPr>
                <w:rFonts w:ascii="Times New Roman" w:hAnsi="Times New Roman" w:cs="Times New Roman"/>
                <w:sz w:val="24"/>
                <w:szCs w:val="24"/>
              </w:rPr>
              <w:t xml:space="preserve"> Трудового кодекса РФ). Форма журнала утверждена Приказом Минтруда России от 20.04.2022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223н </w:t>
            </w:r>
            <w:hyperlink r:id="rId152" w:tgtFrame="_blank" w:history="1">
              <w:r w:rsidRPr="00A00A27">
                <w:rPr>
                  <w:rStyle w:val="a3"/>
                  <w:rFonts w:ascii="Times New Roman" w:hAnsi="Times New Roman" w:cs="Times New Roman"/>
                  <w:color w:val="auto"/>
                  <w:sz w:val="24"/>
                  <w:szCs w:val="24"/>
                  <w:u w:val="none"/>
                </w:rPr>
                <w:t>(форма 11)</w:t>
              </w:r>
            </w:hyperlink>
            <w:r w:rsidRPr="00A00A27">
              <w:rPr>
                <w:rFonts w:ascii="Times New Roman" w:hAnsi="Times New Roman" w:cs="Times New Roman"/>
                <w:sz w:val="24"/>
                <w:szCs w:val="24"/>
              </w:rPr>
              <w:t>;</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w:t>
            </w:r>
            <w:hyperlink r:id="rId153" w:tgtFrame="_blank" w:history="1">
              <w:r w:rsidRPr="00A00A27">
                <w:rPr>
                  <w:rStyle w:val="a3"/>
                  <w:rFonts w:ascii="Times New Roman" w:hAnsi="Times New Roman" w:cs="Times New Roman"/>
                  <w:color w:val="auto"/>
                  <w:sz w:val="24"/>
                  <w:szCs w:val="24"/>
                  <w:u w:val="none"/>
                </w:rPr>
                <w:t>журнала учета</w:t>
              </w:r>
            </w:hyperlink>
            <w:r w:rsidRPr="00A00A27">
              <w:rPr>
                <w:rFonts w:ascii="Times New Roman" w:hAnsi="Times New Roman" w:cs="Times New Roman"/>
                <w:sz w:val="24"/>
                <w:szCs w:val="24"/>
              </w:rPr>
              <w:t> микроповреждений (микротравм) (</w:t>
            </w:r>
            <w:hyperlink r:id="rId154" w:tgtFrame="_blank" w:history="1">
              <w:r w:rsidRPr="00A00A27">
                <w:rPr>
                  <w:rStyle w:val="a3"/>
                  <w:rFonts w:ascii="Times New Roman" w:hAnsi="Times New Roman" w:cs="Times New Roman"/>
                  <w:color w:val="auto"/>
                  <w:sz w:val="24"/>
                  <w:szCs w:val="24"/>
                  <w:u w:val="none"/>
                </w:rPr>
                <w:t>ч. 2 ст. 226</w:t>
              </w:r>
            </w:hyperlink>
            <w:r w:rsidRPr="00A00A27">
              <w:rPr>
                <w:rFonts w:ascii="Times New Roman" w:hAnsi="Times New Roman" w:cs="Times New Roman"/>
                <w:sz w:val="24"/>
                <w:szCs w:val="24"/>
              </w:rPr>
              <w:t> ТК РФ, </w:t>
            </w:r>
            <w:proofErr w:type="spellStart"/>
            <w:r w:rsidRPr="00A00A27">
              <w:rPr>
                <w:rFonts w:ascii="Times New Roman" w:hAnsi="Times New Roman" w:cs="Times New Roman"/>
                <w:sz w:val="24"/>
                <w:szCs w:val="24"/>
              </w:rPr>
              <w:fldChar w:fldCharType="begin"/>
            </w:r>
            <w:r w:rsidRPr="00A00A27">
              <w:rPr>
                <w:rFonts w:ascii="Times New Roman" w:hAnsi="Times New Roman" w:cs="Times New Roman"/>
                <w:sz w:val="24"/>
                <w:szCs w:val="24"/>
              </w:rPr>
              <w:instrText xml:space="preserve"> HYPERLINK "http://work.elcode.ru/subscribe/link/?hash=64a0b9288b652fee7bf9b1114d453f2e&amp;id_send=21530&amp;id_email=15650107&amp;url=https%3A%2F%2Flogin.consultant.ru%2Flink%2F%3Freq%3Ddoc%26amp%3Bbase%3DLAW%26amp%3Bn%3D407362%26amp%3Bdst%3D100022%26amp%3Bfield%3D134%26amp%3Bdate%3D16.03.2023&amp;uid_news=1914725&amp;cli=" \t "_blank" </w:instrText>
            </w:r>
            <w:r w:rsidRPr="00A00A27">
              <w:rPr>
                <w:rFonts w:ascii="Times New Roman" w:hAnsi="Times New Roman" w:cs="Times New Roman"/>
                <w:sz w:val="24"/>
                <w:szCs w:val="24"/>
              </w:rPr>
              <w:fldChar w:fldCharType="separate"/>
            </w:r>
            <w:r w:rsidRPr="00A00A27">
              <w:rPr>
                <w:rStyle w:val="a3"/>
                <w:rFonts w:ascii="Times New Roman" w:hAnsi="Times New Roman" w:cs="Times New Roman"/>
                <w:color w:val="auto"/>
                <w:sz w:val="24"/>
                <w:szCs w:val="24"/>
                <w:u w:val="none"/>
              </w:rPr>
              <w:t>пп</w:t>
            </w:r>
            <w:proofErr w:type="spellEnd"/>
            <w:r w:rsidRPr="00A00A27">
              <w:rPr>
                <w:rStyle w:val="a3"/>
                <w:rFonts w:ascii="Times New Roman" w:hAnsi="Times New Roman" w:cs="Times New Roman"/>
                <w:color w:val="auto"/>
                <w:sz w:val="24"/>
                <w:szCs w:val="24"/>
                <w:u w:val="none"/>
              </w:rPr>
              <w:t>. 3</w:t>
            </w:r>
            <w:r w:rsidRPr="00A00A27">
              <w:rPr>
                <w:rFonts w:ascii="Times New Roman" w:hAnsi="Times New Roman" w:cs="Times New Roman"/>
                <w:sz w:val="24"/>
                <w:szCs w:val="24"/>
              </w:rPr>
              <w:fldChar w:fldCharType="end"/>
            </w:r>
            <w:r w:rsidRPr="00A00A27">
              <w:rPr>
                <w:rFonts w:ascii="Times New Roman" w:hAnsi="Times New Roman" w:cs="Times New Roman"/>
                <w:sz w:val="24"/>
                <w:szCs w:val="24"/>
              </w:rPr>
              <w:t>, </w:t>
            </w:r>
            <w:hyperlink r:id="rId155" w:tgtFrame="_blank" w:history="1">
              <w:r w:rsidRPr="00A00A27">
                <w:rPr>
                  <w:rStyle w:val="a3"/>
                  <w:rFonts w:ascii="Times New Roman" w:hAnsi="Times New Roman" w:cs="Times New Roman"/>
                  <w:color w:val="auto"/>
                  <w:sz w:val="24"/>
                  <w:szCs w:val="24"/>
                  <w:u w:val="none"/>
                </w:rPr>
                <w:t>11</w:t>
              </w:r>
            </w:hyperlink>
            <w:r w:rsidRPr="00A00A27">
              <w:rPr>
                <w:rFonts w:ascii="Times New Roman" w:hAnsi="Times New Roman" w:cs="Times New Roman"/>
                <w:sz w:val="24"/>
                <w:szCs w:val="24"/>
              </w:rPr>
              <w:t xml:space="preserve"> Рекомендаций, утв. Приказом Минтруда России от 15.09.2021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632н);</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журналов регистрации инструктажей по охране труда (</w:t>
            </w:r>
            <w:hyperlink r:id="rId156" w:tgtFrame="_blank" w:history="1">
              <w:r w:rsidRPr="00A00A27">
                <w:rPr>
                  <w:rStyle w:val="a3"/>
                  <w:rFonts w:ascii="Times New Roman" w:hAnsi="Times New Roman" w:cs="Times New Roman"/>
                  <w:color w:val="auto"/>
                  <w:sz w:val="24"/>
                  <w:szCs w:val="24"/>
                  <w:u w:val="none"/>
                </w:rPr>
                <w:t>п. 88</w:t>
              </w:r>
            </w:hyperlink>
            <w:r w:rsidRPr="00A00A27">
              <w:rPr>
                <w:rFonts w:ascii="Times New Roman" w:hAnsi="Times New Roman" w:cs="Times New Roman"/>
                <w:sz w:val="24"/>
                <w:szCs w:val="24"/>
              </w:rPr>
              <w:t xml:space="preserve"> Правил обучения по охране труда, утв. Постановлением Правительства РФ от 24.12.2021 </w:t>
            </w:r>
            <w:r w:rsidR="00AF50F4">
              <w:rPr>
                <w:rFonts w:ascii="Times New Roman" w:hAnsi="Times New Roman" w:cs="Times New Roman"/>
                <w:sz w:val="24"/>
                <w:szCs w:val="24"/>
              </w:rPr>
              <w:t>№</w:t>
            </w:r>
            <w:r w:rsidRPr="00A00A27">
              <w:rPr>
                <w:rFonts w:ascii="Times New Roman" w:hAnsi="Times New Roman" w:cs="Times New Roman"/>
                <w:sz w:val="24"/>
                <w:szCs w:val="24"/>
              </w:rPr>
              <w:t xml:space="preserve"> 2464). </w:t>
            </w:r>
            <w:r w:rsidRPr="00A00A27">
              <w:rPr>
                <w:rFonts w:ascii="Times New Roman" w:hAnsi="Times New Roman" w:cs="Times New Roman"/>
                <w:sz w:val="24"/>
                <w:szCs w:val="24"/>
              </w:rPr>
              <w:lastRenderedPageBreak/>
              <w:t>Взамен </w:t>
            </w:r>
            <w:hyperlink r:id="rId157" w:tgtFrame="_blank" w:history="1">
              <w:r w:rsidRPr="00A00A27">
                <w:rPr>
                  <w:rStyle w:val="a3"/>
                  <w:rFonts w:ascii="Times New Roman" w:hAnsi="Times New Roman" w:cs="Times New Roman"/>
                  <w:color w:val="auto"/>
                  <w:sz w:val="24"/>
                  <w:szCs w:val="24"/>
                  <w:u w:val="none"/>
                </w:rPr>
                <w:t>журнала регистрации</w:t>
              </w:r>
            </w:hyperlink>
            <w:r w:rsidRPr="00A00A27">
              <w:rPr>
                <w:rFonts w:ascii="Times New Roman" w:hAnsi="Times New Roman" w:cs="Times New Roman"/>
                <w:sz w:val="24"/>
                <w:szCs w:val="24"/>
              </w:rPr>
              <w:t> инструктажей по охране труда на усмотрение работодателя допускается вести, например, личные книжки работника или иной способ документирования проведенного инструктажа по охране труда (</w:t>
            </w:r>
            <w:hyperlink r:id="rId158" w:tgtFrame="_blank" w:history="1">
              <w:r w:rsidRPr="00A00A27">
                <w:rPr>
                  <w:rStyle w:val="a3"/>
                  <w:rFonts w:ascii="Times New Roman" w:hAnsi="Times New Roman" w:cs="Times New Roman"/>
                  <w:color w:val="auto"/>
                  <w:sz w:val="24"/>
                  <w:szCs w:val="24"/>
                  <w:u w:val="none"/>
                </w:rPr>
                <w:t>п. 3</w:t>
              </w:r>
            </w:hyperlink>
            <w:r w:rsidRPr="00A00A27">
              <w:rPr>
                <w:rFonts w:ascii="Times New Roman" w:hAnsi="Times New Roman" w:cs="Times New Roman"/>
                <w:sz w:val="24"/>
                <w:szCs w:val="24"/>
              </w:rPr>
              <w:t xml:space="preserve"> Письма Минтруда России от 30.05.2022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15-2/В-1677);</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журнала проверок осуществления воинского учета и бронирования граждан, пребывающих в запасе (</w:t>
            </w:r>
            <w:hyperlink r:id="rId159" w:tgtFrame="_blank" w:history="1">
              <w:r w:rsidRPr="00A00A27">
                <w:rPr>
                  <w:rStyle w:val="a3"/>
                  <w:rFonts w:ascii="Times New Roman" w:hAnsi="Times New Roman" w:cs="Times New Roman"/>
                  <w:color w:val="auto"/>
                  <w:sz w:val="24"/>
                  <w:szCs w:val="24"/>
                  <w:u w:val="none"/>
                </w:rPr>
                <w:t>п. 62</w:t>
              </w:r>
            </w:hyperlink>
            <w:r w:rsidRPr="00A00A27">
              <w:rPr>
                <w:rFonts w:ascii="Times New Roman" w:hAnsi="Times New Roman" w:cs="Times New Roman"/>
                <w:sz w:val="24"/>
                <w:szCs w:val="24"/>
              </w:rPr>
              <w:t xml:space="preserve"> Инструкции, утв. Приказом Министра обороны РФ от 22.11.2021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700). </w:t>
            </w:r>
            <w:hyperlink r:id="rId160" w:tgtFrame="_blank" w:history="1">
              <w:r w:rsidRPr="00A00A27">
                <w:rPr>
                  <w:rStyle w:val="a3"/>
                  <w:rFonts w:ascii="Times New Roman" w:hAnsi="Times New Roman" w:cs="Times New Roman"/>
                  <w:color w:val="auto"/>
                  <w:sz w:val="24"/>
                  <w:szCs w:val="24"/>
                  <w:u w:val="none"/>
                </w:rPr>
                <w:t>Форма</w:t>
              </w:r>
            </w:hyperlink>
            <w:r w:rsidRPr="00A00A27">
              <w:rPr>
                <w:rFonts w:ascii="Times New Roman" w:hAnsi="Times New Roman" w:cs="Times New Roman"/>
                <w:sz w:val="24"/>
                <w:szCs w:val="24"/>
              </w:rPr>
              <w:t xml:space="preserve"> журнала приведена в Приложении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29 к указанной Инструкции;</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книги учета бланков специального воинского учета (</w:t>
            </w:r>
            <w:hyperlink r:id="rId161" w:tgtFrame="_blank" w:history="1">
              <w:r w:rsidRPr="00A00A27">
                <w:rPr>
                  <w:rStyle w:val="a3"/>
                  <w:rFonts w:ascii="Times New Roman" w:hAnsi="Times New Roman" w:cs="Times New Roman"/>
                  <w:color w:val="auto"/>
                  <w:sz w:val="24"/>
                  <w:szCs w:val="24"/>
                  <w:u w:val="none"/>
                </w:rPr>
                <w:t>п. 17</w:t>
              </w:r>
            </w:hyperlink>
            <w:r w:rsidRPr="00A00A27">
              <w:rPr>
                <w:rFonts w:ascii="Times New Roman" w:hAnsi="Times New Roman" w:cs="Times New Roman"/>
                <w:sz w:val="24"/>
                <w:szCs w:val="24"/>
              </w:rPr>
              <w:t xml:space="preserve"> Приложения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17 к Методическим рекомендациям по ведению воинского учета, </w:t>
            </w:r>
            <w:hyperlink r:id="rId162" w:tgtFrame="_blank" w:history="1">
              <w:r w:rsidRPr="00A00A27">
                <w:rPr>
                  <w:rStyle w:val="a3"/>
                  <w:rFonts w:ascii="Times New Roman" w:hAnsi="Times New Roman" w:cs="Times New Roman"/>
                  <w:color w:val="auto"/>
                  <w:sz w:val="24"/>
                  <w:szCs w:val="24"/>
                  <w:u w:val="none"/>
                </w:rPr>
                <w:t>п. 21</w:t>
              </w:r>
            </w:hyperlink>
            <w:r w:rsidRPr="00A00A27">
              <w:rPr>
                <w:rFonts w:ascii="Times New Roman" w:hAnsi="Times New Roman" w:cs="Times New Roman"/>
                <w:sz w:val="24"/>
                <w:szCs w:val="24"/>
              </w:rPr>
              <w:t> Перечня основных вопросов, по которым проверяется работа по ведению воинского учета и бронированию граждан, пребывающих в запасе, в организациях);</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w:t>
            </w:r>
            <w:hyperlink r:id="rId163" w:tgtFrame="_blank" w:history="1">
              <w:r w:rsidRPr="00A00A27">
                <w:rPr>
                  <w:rStyle w:val="a3"/>
                  <w:rFonts w:ascii="Times New Roman" w:hAnsi="Times New Roman" w:cs="Times New Roman"/>
                  <w:color w:val="auto"/>
                  <w:sz w:val="24"/>
                  <w:szCs w:val="24"/>
                  <w:u w:val="none"/>
                </w:rPr>
                <w:t>журнала учета</w:t>
              </w:r>
            </w:hyperlink>
            <w:r w:rsidRPr="00A00A27">
              <w:rPr>
                <w:rFonts w:ascii="Times New Roman" w:hAnsi="Times New Roman" w:cs="Times New Roman"/>
                <w:sz w:val="24"/>
                <w:szCs w:val="24"/>
              </w:rPr>
              <w:t> (регистрации) вводного инструктажа по гражданской обороне (</w:t>
            </w:r>
            <w:hyperlink r:id="rId164" w:tgtFrame="_blank" w:history="1">
              <w:r w:rsidRPr="00A00A27">
                <w:rPr>
                  <w:rStyle w:val="a3"/>
                  <w:rFonts w:ascii="Times New Roman" w:hAnsi="Times New Roman" w:cs="Times New Roman"/>
                  <w:color w:val="auto"/>
                  <w:sz w:val="24"/>
                  <w:szCs w:val="24"/>
                  <w:u w:val="none"/>
                </w:rPr>
                <w:t>подп. </w:t>
              </w:r>
            </w:hyperlink>
            <w:hyperlink r:id="rId165" w:tgtFrame="_blank" w:history="1">
              <w:r w:rsidRPr="00A00A27">
                <w:rPr>
                  <w:rStyle w:val="a3"/>
                  <w:rFonts w:ascii="Times New Roman" w:hAnsi="Times New Roman" w:cs="Times New Roman"/>
                  <w:color w:val="auto"/>
                  <w:sz w:val="24"/>
                  <w:szCs w:val="24"/>
                  <w:u w:val="none"/>
                </w:rPr>
                <w:t>«</w:t>
              </w:r>
            </w:hyperlink>
            <w:hyperlink r:id="rId166" w:tgtFrame="_blank" w:history="1">
              <w:r w:rsidRPr="00A00A27">
                <w:rPr>
                  <w:rStyle w:val="a3"/>
                  <w:rFonts w:ascii="Times New Roman" w:hAnsi="Times New Roman" w:cs="Times New Roman"/>
                  <w:color w:val="auto"/>
                  <w:sz w:val="24"/>
                  <w:szCs w:val="24"/>
                  <w:u w:val="none"/>
                </w:rPr>
                <w:t>г</w:t>
              </w:r>
            </w:hyperlink>
            <w:hyperlink r:id="rId167" w:tgtFrame="_blank" w:history="1">
              <w:r w:rsidRPr="00A00A27">
                <w:rPr>
                  <w:rStyle w:val="a3"/>
                  <w:rFonts w:ascii="Times New Roman" w:hAnsi="Times New Roman" w:cs="Times New Roman"/>
                  <w:color w:val="auto"/>
                  <w:sz w:val="24"/>
                  <w:szCs w:val="24"/>
                  <w:u w:val="none"/>
                </w:rPr>
                <w:t>»</w:t>
              </w:r>
            </w:hyperlink>
            <w:hyperlink r:id="rId168" w:tgtFrame="_blank" w:history="1">
              <w:r w:rsidRPr="00A00A27">
                <w:rPr>
                  <w:rStyle w:val="a3"/>
                  <w:rFonts w:ascii="Times New Roman" w:hAnsi="Times New Roman" w:cs="Times New Roman"/>
                  <w:color w:val="auto"/>
                  <w:sz w:val="24"/>
                  <w:szCs w:val="24"/>
                  <w:u w:val="none"/>
                </w:rPr>
                <w:t> п. 5</w:t>
              </w:r>
            </w:hyperlink>
            <w:r w:rsidRPr="00A00A27">
              <w:rPr>
                <w:rFonts w:ascii="Times New Roman" w:hAnsi="Times New Roman" w:cs="Times New Roman"/>
                <w:sz w:val="24"/>
                <w:szCs w:val="24"/>
              </w:rPr>
              <w:t xml:space="preserve"> Положения, утв. Постановлением Правительства РФ от 02.11.2000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841, </w:t>
            </w:r>
            <w:hyperlink r:id="rId169" w:tgtFrame="_blank" w:history="1">
              <w:r w:rsidRPr="00A00A27">
                <w:rPr>
                  <w:rStyle w:val="a3"/>
                  <w:rFonts w:ascii="Times New Roman" w:hAnsi="Times New Roman" w:cs="Times New Roman"/>
                  <w:color w:val="auto"/>
                  <w:sz w:val="24"/>
                  <w:szCs w:val="24"/>
                  <w:u w:val="none"/>
                </w:rPr>
                <w:t>п. 1.2</w:t>
              </w:r>
            </w:hyperlink>
            <w:r w:rsidR="00524A0D">
              <w:rPr>
                <w:rFonts w:ascii="Times New Roman" w:hAnsi="Times New Roman" w:cs="Times New Roman"/>
                <w:sz w:val="24"/>
                <w:szCs w:val="24"/>
              </w:rPr>
              <w:t xml:space="preserve"> </w:t>
            </w:r>
            <w:r w:rsidRPr="00A00A27">
              <w:rPr>
                <w:rFonts w:ascii="Times New Roman" w:hAnsi="Times New Roman" w:cs="Times New Roman"/>
                <w:sz w:val="24"/>
                <w:szCs w:val="24"/>
              </w:rPr>
              <w:t xml:space="preserve">Примерного порядка реализации вводного инструктажа по гражданской обороне (Приложение к Письму МЧС России от 27.02.2020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11-7-605)).</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Также юрлица и ИП вправе вести журнал учета проверок (</w:t>
            </w:r>
            <w:hyperlink r:id="rId170" w:tgtFrame="_blank" w:history="1">
              <w:r w:rsidRPr="00A00A27">
                <w:rPr>
                  <w:rStyle w:val="a3"/>
                  <w:rFonts w:ascii="Times New Roman" w:hAnsi="Times New Roman" w:cs="Times New Roman"/>
                  <w:color w:val="auto"/>
                  <w:sz w:val="24"/>
                  <w:szCs w:val="24"/>
                  <w:u w:val="none"/>
                </w:rPr>
                <w:t>ч. 8 ст. 16</w:t>
              </w:r>
            </w:hyperlink>
            <w:r w:rsidRPr="00A00A27">
              <w:rPr>
                <w:rFonts w:ascii="Times New Roman" w:hAnsi="Times New Roman" w:cs="Times New Roman"/>
                <w:sz w:val="24"/>
                <w:szCs w:val="24"/>
              </w:rPr>
              <w:t xml:space="preserve"> Федерального закона от 26.12.2008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294-ФЗ). Типовая </w:t>
            </w:r>
            <w:hyperlink r:id="rId171" w:tgtFrame="_blank" w:history="1">
              <w:r w:rsidRPr="00A00A27">
                <w:rPr>
                  <w:rStyle w:val="a3"/>
                  <w:rFonts w:ascii="Times New Roman" w:hAnsi="Times New Roman" w:cs="Times New Roman"/>
                  <w:color w:val="auto"/>
                  <w:sz w:val="24"/>
                  <w:szCs w:val="24"/>
                  <w:u w:val="none"/>
                </w:rPr>
                <w:t>форма</w:t>
              </w:r>
            </w:hyperlink>
            <w:r w:rsidRPr="00A00A27">
              <w:rPr>
                <w:rFonts w:ascii="Times New Roman" w:hAnsi="Times New Roman" w:cs="Times New Roman"/>
                <w:sz w:val="24"/>
                <w:szCs w:val="24"/>
              </w:rPr>
              <w:t xml:space="preserve"> утверждена Приказом Минэкономразвития России от 30.04.2009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141 (Приложение 4). Записи в журнал вносят проверяющие (</w:t>
            </w:r>
            <w:hyperlink r:id="rId172" w:tgtFrame="_blank" w:history="1">
              <w:r w:rsidRPr="00A00A27">
                <w:rPr>
                  <w:rStyle w:val="a3"/>
                  <w:rFonts w:ascii="Times New Roman" w:hAnsi="Times New Roman" w:cs="Times New Roman"/>
                  <w:color w:val="auto"/>
                  <w:sz w:val="24"/>
                  <w:szCs w:val="24"/>
                  <w:u w:val="none"/>
                </w:rPr>
                <w:t>ч. 9 ст. 16</w:t>
              </w:r>
            </w:hyperlink>
            <w:r w:rsidRPr="00A00A27">
              <w:rPr>
                <w:rFonts w:ascii="Times New Roman" w:hAnsi="Times New Roman" w:cs="Times New Roman"/>
                <w:sz w:val="24"/>
                <w:szCs w:val="24"/>
              </w:rPr>
              <w:t>, </w:t>
            </w:r>
            <w:hyperlink r:id="rId173" w:tgtFrame="_blank" w:history="1">
              <w:r w:rsidRPr="00A00A27">
                <w:rPr>
                  <w:rStyle w:val="a3"/>
                  <w:rFonts w:ascii="Times New Roman" w:hAnsi="Times New Roman" w:cs="Times New Roman"/>
                  <w:color w:val="auto"/>
                  <w:sz w:val="24"/>
                  <w:szCs w:val="24"/>
                  <w:u w:val="none"/>
                </w:rPr>
                <w:t>п. 13 ст. 18</w:t>
              </w:r>
            </w:hyperlink>
            <w:r w:rsidRPr="00A00A27">
              <w:rPr>
                <w:rFonts w:ascii="Times New Roman" w:hAnsi="Times New Roman" w:cs="Times New Roman"/>
                <w:sz w:val="24"/>
                <w:szCs w:val="24"/>
              </w:rPr>
              <w:t xml:space="preserve"> Федерального закона </w:t>
            </w:r>
            <w:r w:rsidR="00524A0D">
              <w:rPr>
                <w:rFonts w:ascii="Times New Roman" w:hAnsi="Times New Roman" w:cs="Times New Roman"/>
                <w:sz w:val="24"/>
                <w:szCs w:val="24"/>
              </w:rPr>
              <w:t>№</w:t>
            </w:r>
            <w:r w:rsidRPr="00A00A27">
              <w:rPr>
                <w:rFonts w:ascii="Times New Roman" w:hAnsi="Times New Roman" w:cs="Times New Roman"/>
                <w:sz w:val="24"/>
                <w:szCs w:val="24"/>
              </w:rPr>
              <w:t xml:space="preserve"> 294-ФЗ).</w:t>
            </w:r>
          </w:p>
          <w:p w:rsidR="00A00A27" w:rsidRPr="00A00A27" w:rsidRDefault="00524A0D"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w:t>
            </w:r>
            <w:r w:rsidR="00A00A27" w:rsidRPr="00A00A27">
              <w:rPr>
                <w:rFonts w:ascii="Times New Roman" w:hAnsi="Times New Roman" w:cs="Times New Roman"/>
                <w:sz w:val="24"/>
                <w:szCs w:val="24"/>
              </w:rPr>
              <w:t xml:space="preserve"> в организации может вестись и большее количество журналов и книг учета, которые требуется вести в связи с определенной спецификой деятельности организации. Их наличие регламентируется ЛНА и распоряжениями работодателя, а также может быть предусмотрено специальными нормативными актами.</w:t>
            </w:r>
          </w:p>
          <w:p w:rsidR="00A00A27" w:rsidRPr="00A00A27" w:rsidRDefault="00A00A27" w:rsidP="00A17D15">
            <w:pPr>
              <w:spacing w:after="0" w:line="240" w:lineRule="auto"/>
              <w:ind w:firstLine="708"/>
              <w:jc w:val="both"/>
              <w:rPr>
                <w:rFonts w:ascii="Times New Roman" w:hAnsi="Times New Roman" w:cs="Times New Roman"/>
                <w:sz w:val="24"/>
                <w:szCs w:val="24"/>
              </w:rPr>
            </w:pPr>
          </w:p>
        </w:tc>
      </w:tr>
      <w:tr w:rsidR="00A17D15" w:rsidRPr="00A17D15" w:rsidTr="008D5BE2">
        <w:tc>
          <w:tcPr>
            <w:tcW w:w="9284" w:type="dxa"/>
            <w:shd w:val="clear" w:color="auto" w:fill="FFFFFF"/>
            <w:vAlign w:val="center"/>
            <w:hideMark/>
          </w:tcPr>
          <w:p w:rsidR="00C664BA" w:rsidRDefault="00C664BA" w:rsidP="00B82822">
            <w:pPr>
              <w:spacing w:after="0" w:line="240" w:lineRule="auto"/>
              <w:jc w:val="both"/>
              <w:rPr>
                <w:rFonts w:ascii="Times New Roman" w:hAnsi="Times New Roman" w:cs="Times New Roman"/>
                <w:b/>
                <w:bCs/>
                <w:sz w:val="24"/>
                <w:szCs w:val="24"/>
              </w:rPr>
            </w:pPr>
          </w:p>
          <w:p w:rsidR="00A00A27" w:rsidRPr="00A00A27" w:rsidRDefault="00B82822" w:rsidP="00B82822">
            <w:pPr>
              <w:spacing w:after="0" w:line="240" w:lineRule="auto"/>
              <w:jc w:val="both"/>
              <w:rPr>
                <w:rFonts w:ascii="Times New Roman" w:hAnsi="Times New Roman" w:cs="Times New Roman"/>
                <w:b/>
                <w:bCs/>
                <w:sz w:val="24"/>
                <w:szCs w:val="24"/>
              </w:rPr>
            </w:pPr>
            <w:r w:rsidRPr="00B82822">
              <w:rPr>
                <w:rFonts w:ascii="Times New Roman" w:hAnsi="Times New Roman" w:cs="Times New Roman"/>
                <w:b/>
                <w:bCs/>
                <w:sz w:val="24"/>
                <w:szCs w:val="24"/>
              </w:rPr>
              <w:t xml:space="preserve">16. </w:t>
            </w:r>
            <w:hyperlink r:id="rId174" w:tgtFrame="_blank" w:history="1">
              <w:r w:rsidR="00A00A27" w:rsidRPr="00A00A27">
                <w:rPr>
                  <w:rStyle w:val="a3"/>
                  <w:rFonts w:ascii="Times New Roman" w:hAnsi="Times New Roman" w:cs="Times New Roman"/>
                  <w:b/>
                  <w:bCs/>
                  <w:color w:val="auto"/>
                  <w:sz w:val="24"/>
                  <w:szCs w:val="24"/>
                  <w:u w:val="none"/>
                </w:rPr>
                <w:t>Правительство расширяет поддержку рынка труда: гражданам помогут трудоустроиться на предприятия ОПК</w:t>
              </w:r>
            </w:hyperlink>
            <w:r>
              <w:rPr>
                <w:rFonts w:ascii="Times New Roman" w:hAnsi="Times New Roman" w:cs="Times New Roman"/>
                <w:b/>
                <w:bCs/>
                <w:sz w:val="24"/>
                <w:szCs w:val="24"/>
              </w:rPr>
              <w:t xml:space="preserve"> (Постановление Правительства РФ от 14.03.2023 № 385).</w:t>
            </w:r>
          </w:p>
        </w:tc>
      </w:tr>
      <w:tr w:rsidR="00A17D15" w:rsidRPr="00A17D15" w:rsidTr="008D5BE2">
        <w:tc>
          <w:tcPr>
            <w:tcW w:w="9284" w:type="dxa"/>
            <w:shd w:val="clear" w:color="auto" w:fill="FFFFFF"/>
            <w:vAlign w:val="center"/>
            <w:hideMark/>
          </w:tcPr>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В целях помощи предприятиям ОПК в поиске специалистов, а соискателям – в поиске работы принято </w:t>
            </w:r>
            <w:hyperlink r:id="rId175" w:tgtFrame="_blank" w:history="1">
              <w:r w:rsidRPr="00A00A27">
                <w:rPr>
                  <w:rStyle w:val="a3"/>
                  <w:rFonts w:ascii="Times New Roman" w:hAnsi="Times New Roman" w:cs="Times New Roman"/>
                  <w:color w:val="auto"/>
                  <w:sz w:val="24"/>
                  <w:szCs w:val="24"/>
                  <w:u w:val="none"/>
                </w:rPr>
                <w:t>Постановление</w:t>
              </w:r>
            </w:hyperlink>
            <w:r w:rsidRPr="00A00A27">
              <w:rPr>
                <w:rFonts w:ascii="Times New Roman" w:hAnsi="Times New Roman" w:cs="Times New Roman"/>
                <w:sz w:val="24"/>
                <w:szCs w:val="24"/>
              </w:rPr>
              <w:t xml:space="preserve"> Правительства РФ от 14.03.2023 </w:t>
            </w:r>
            <w:r w:rsidR="00B82822">
              <w:rPr>
                <w:rFonts w:ascii="Times New Roman" w:hAnsi="Times New Roman" w:cs="Times New Roman"/>
                <w:sz w:val="24"/>
                <w:szCs w:val="24"/>
              </w:rPr>
              <w:t>№</w:t>
            </w:r>
            <w:r w:rsidRPr="00A00A27">
              <w:rPr>
                <w:rFonts w:ascii="Times New Roman" w:hAnsi="Times New Roman" w:cs="Times New Roman"/>
                <w:sz w:val="24"/>
                <w:szCs w:val="24"/>
              </w:rPr>
              <w:t xml:space="preserve"> 385, согласно которому граждане, ищущие работу, смогут пройти бесплатное профессиональное обучение или получить дополнительное профессиональное образование для дальнейшего трудоустройства на предприятиях оборонно-промышленного комплекса. Для этого им нужно обратиться в центр занятости и заключить ученический договор с предприятием ОПК.</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Правительство РФ на своем сайте </w:t>
            </w:r>
            <w:hyperlink r:id="rId176" w:tgtFrame="_blank" w:history="1">
              <w:r w:rsidRPr="00A00A27">
                <w:rPr>
                  <w:rStyle w:val="a3"/>
                  <w:rFonts w:ascii="Times New Roman" w:hAnsi="Times New Roman" w:cs="Times New Roman"/>
                  <w:color w:val="auto"/>
                  <w:sz w:val="24"/>
                  <w:szCs w:val="24"/>
                  <w:u w:val="none"/>
                </w:rPr>
                <w:t>отмечает</w:t>
              </w:r>
            </w:hyperlink>
            <w:r w:rsidRPr="00A00A27">
              <w:rPr>
                <w:rFonts w:ascii="Times New Roman" w:hAnsi="Times New Roman" w:cs="Times New Roman"/>
                <w:sz w:val="24"/>
                <w:szCs w:val="24"/>
              </w:rPr>
              <w:t>, что обучение будет организовано в рамках действующей программы поддержки рынка труда, которая помогает работодателям в создании временных рабочих мест для граждан, находящихся под риском увольнения.</w:t>
            </w:r>
          </w:p>
        </w:tc>
      </w:tr>
      <w:tr w:rsidR="00A17D15" w:rsidRPr="00A17D15" w:rsidTr="008D5BE2">
        <w:tc>
          <w:tcPr>
            <w:tcW w:w="9284" w:type="dxa"/>
            <w:shd w:val="clear" w:color="auto" w:fill="FFFFFF"/>
            <w:vAlign w:val="center"/>
            <w:hideMark/>
          </w:tcPr>
          <w:p w:rsidR="00B82822" w:rsidRDefault="00B82822" w:rsidP="00B82822">
            <w:pPr>
              <w:spacing w:after="0" w:line="240" w:lineRule="auto"/>
              <w:jc w:val="both"/>
              <w:rPr>
                <w:rFonts w:ascii="Times New Roman" w:hAnsi="Times New Roman" w:cs="Times New Roman"/>
                <w:sz w:val="24"/>
                <w:szCs w:val="24"/>
              </w:rPr>
            </w:pPr>
          </w:p>
          <w:p w:rsidR="00A00A27" w:rsidRPr="00A00A27" w:rsidRDefault="00B82822" w:rsidP="00B82822">
            <w:pPr>
              <w:spacing w:after="0" w:line="240" w:lineRule="auto"/>
              <w:jc w:val="both"/>
              <w:rPr>
                <w:rFonts w:ascii="Times New Roman" w:hAnsi="Times New Roman" w:cs="Times New Roman"/>
                <w:b/>
                <w:bCs/>
                <w:sz w:val="24"/>
                <w:szCs w:val="24"/>
              </w:rPr>
            </w:pPr>
            <w:r w:rsidRPr="00B82822">
              <w:rPr>
                <w:rFonts w:ascii="Times New Roman" w:hAnsi="Times New Roman" w:cs="Times New Roman"/>
                <w:b/>
                <w:bCs/>
                <w:sz w:val="24"/>
                <w:szCs w:val="24"/>
              </w:rPr>
              <w:t xml:space="preserve">17. </w:t>
            </w:r>
            <w:hyperlink r:id="rId177" w:tgtFrame="_blank" w:history="1">
              <w:r w:rsidR="00A00A27" w:rsidRPr="00A00A27">
                <w:rPr>
                  <w:rStyle w:val="a3"/>
                  <w:rFonts w:ascii="Times New Roman" w:hAnsi="Times New Roman" w:cs="Times New Roman"/>
                  <w:b/>
                  <w:bCs/>
                  <w:color w:val="auto"/>
                  <w:sz w:val="24"/>
                  <w:szCs w:val="24"/>
                  <w:u w:val="none"/>
                </w:rPr>
                <w:t>С 10 марта 2023 года уточнен перечень документов, подтверждающих срок нахождения в командировке</w:t>
              </w:r>
            </w:hyperlink>
            <w:r>
              <w:rPr>
                <w:rFonts w:ascii="Times New Roman" w:hAnsi="Times New Roman" w:cs="Times New Roman"/>
                <w:b/>
                <w:bCs/>
                <w:sz w:val="24"/>
                <w:szCs w:val="24"/>
              </w:rPr>
              <w:t xml:space="preserve"> (Постановление Правительства РФ от 01.03.2023 № 329).</w:t>
            </w:r>
          </w:p>
        </w:tc>
      </w:tr>
      <w:tr w:rsidR="00A17D15" w:rsidRPr="00B82822" w:rsidTr="008D5BE2">
        <w:tc>
          <w:tcPr>
            <w:tcW w:w="9284" w:type="dxa"/>
            <w:shd w:val="clear" w:color="auto" w:fill="FFFFFF"/>
            <w:vAlign w:val="center"/>
            <w:hideMark/>
          </w:tcPr>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Срок пребывания в служебной командировке определяется по проездным документам. В случае если проездных документов нет (например, когда работник поехал на личном автомобиле) или такие документы утеряны, фактический срок пребывания в командировке </w:t>
            </w:r>
            <w:hyperlink r:id="rId178" w:tgtFrame="_blank" w:history="1">
              <w:r w:rsidRPr="00A00A27">
                <w:rPr>
                  <w:rStyle w:val="a3"/>
                  <w:rFonts w:ascii="Times New Roman" w:hAnsi="Times New Roman" w:cs="Times New Roman"/>
                  <w:color w:val="auto"/>
                  <w:sz w:val="24"/>
                  <w:szCs w:val="24"/>
                  <w:u w:val="none"/>
                </w:rPr>
                <w:t>можно подтвердить</w:t>
              </w:r>
            </w:hyperlink>
            <w:r w:rsidRPr="00A00A27">
              <w:rPr>
                <w:rFonts w:ascii="Times New Roman" w:hAnsi="Times New Roman" w:cs="Times New Roman"/>
                <w:sz w:val="24"/>
                <w:szCs w:val="24"/>
              </w:rPr>
              <w:t> документами по аренде жилья в месте командирования.</w:t>
            </w:r>
          </w:p>
          <w:p w:rsidR="00A00A27" w:rsidRPr="00A00A27" w:rsidRDefault="00A00A27" w:rsidP="00A17D15">
            <w:pPr>
              <w:spacing w:after="0" w:line="240" w:lineRule="auto"/>
              <w:ind w:firstLine="708"/>
              <w:jc w:val="both"/>
              <w:rPr>
                <w:rFonts w:ascii="Times New Roman" w:hAnsi="Times New Roman" w:cs="Times New Roman"/>
                <w:sz w:val="24"/>
                <w:szCs w:val="24"/>
              </w:rPr>
            </w:pPr>
            <w:hyperlink r:id="rId179" w:tgtFrame="_blank" w:history="1">
              <w:r w:rsidRPr="00A00A27">
                <w:rPr>
                  <w:rStyle w:val="a3"/>
                  <w:rFonts w:ascii="Times New Roman" w:hAnsi="Times New Roman" w:cs="Times New Roman"/>
                  <w:color w:val="auto"/>
                  <w:sz w:val="24"/>
                  <w:szCs w:val="24"/>
                  <w:u w:val="none"/>
                </w:rPr>
                <w:t>Постановлением</w:t>
              </w:r>
            </w:hyperlink>
            <w:r w:rsidRPr="00A00A27">
              <w:rPr>
                <w:rFonts w:ascii="Times New Roman" w:hAnsi="Times New Roman" w:cs="Times New Roman"/>
                <w:sz w:val="24"/>
                <w:szCs w:val="24"/>
              </w:rPr>
              <w:t xml:space="preserve"> Правительства РФ от 01.03.2023 </w:t>
            </w:r>
            <w:r w:rsidR="00B82822">
              <w:rPr>
                <w:rFonts w:ascii="Times New Roman" w:hAnsi="Times New Roman" w:cs="Times New Roman"/>
                <w:sz w:val="24"/>
                <w:szCs w:val="24"/>
              </w:rPr>
              <w:t>№</w:t>
            </w:r>
            <w:r w:rsidRPr="00A00A27">
              <w:rPr>
                <w:rFonts w:ascii="Times New Roman" w:hAnsi="Times New Roman" w:cs="Times New Roman"/>
                <w:sz w:val="24"/>
                <w:szCs w:val="24"/>
              </w:rPr>
              <w:t xml:space="preserve"> 329 уточнен перечень документов, подтверждающих предоставление гостиничных услуг по месту командирования.</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Так, при проживании в гостинице указанный срок пребывания в служебной командировке подтверждается:</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t>– договором;</w:t>
            </w:r>
          </w:p>
          <w:p w:rsidR="00A00A27" w:rsidRPr="00A00A27" w:rsidRDefault="00A00A27" w:rsidP="00A17D15">
            <w:pPr>
              <w:spacing w:after="0" w:line="240" w:lineRule="auto"/>
              <w:ind w:firstLine="708"/>
              <w:jc w:val="both"/>
              <w:rPr>
                <w:rFonts w:ascii="Times New Roman" w:hAnsi="Times New Roman" w:cs="Times New Roman"/>
                <w:sz w:val="24"/>
                <w:szCs w:val="24"/>
              </w:rPr>
            </w:pPr>
            <w:r w:rsidRPr="00A00A27">
              <w:rPr>
                <w:rFonts w:ascii="Times New Roman" w:hAnsi="Times New Roman" w:cs="Times New Roman"/>
                <w:sz w:val="24"/>
                <w:szCs w:val="24"/>
              </w:rPr>
              <w:lastRenderedPageBreak/>
              <w:t>– кассовым чеком или документом, оформленным на бланке строгой отчетности, содержащим сведения, предусмотренные </w:t>
            </w:r>
            <w:hyperlink r:id="rId180" w:tgtFrame="_blank" w:history="1">
              <w:r w:rsidRPr="00A00A27">
                <w:rPr>
                  <w:rStyle w:val="a3"/>
                  <w:rFonts w:ascii="Times New Roman" w:hAnsi="Times New Roman" w:cs="Times New Roman"/>
                  <w:color w:val="auto"/>
                  <w:sz w:val="24"/>
                  <w:szCs w:val="24"/>
                  <w:u w:val="none"/>
                </w:rPr>
                <w:t>Правилами</w:t>
              </w:r>
            </w:hyperlink>
            <w:r w:rsidRPr="00A00A27">
              <w:rPr>
                <w:rFonts w:ascii="Times New Roman" w:hAnsi="Times New Roman" w:cs="Times New Roman"/>
                <w:sz w:val="24"/>
                <w:szCs w:val="24"/>
              </w:rPr>
              <w:t> предоставления гостиничных услуг.</w:t>
            </w:r>
          </w:p>
          <w:p w:rsidR="00A00A27" w:rsidRPr="00A00A27" w:rsidRDefault="00A00A27" w:rsidP="00A17D15">
            <w:pPr>
              <w:spacing w:after="0" w:line="240" w:lineRule="auto"/>
              <w:ind w:firstLine="708"/>
              <w:jc w:val="both"/>
              <w:rPr>
                <w:rFonts w:ascii="Times New Roman" w:hAnsi="Times New Roman" w:cs="Times New Roman"/>
                <w:b/>
                <w:bCs/>
                <w:sz w:val="24"/>
                <w:szCs w:val="24"/>
              </w:rPr>
            </w:pPr>
            <w:r w:rsidRPr="00A00A27">
              <w:rPr>
                <w:rFonts w:ascii="Times New Roman" w:hAnsi="Times New Roman" w:cs="Times New Roman"/>
                <w:b/>
                <w:bCs/>
                <w:sz w:val="24"/>
                <w:szCs w:val="24"/>
              </w:rPr>
              <w:t>Постановление вступило в силу 10 марта 2023 года.</w:t>
            </w:r>
          </w:p>
          <w:p w:rsidR="00A00A27" w:rsidRPr="00A00A27" w:rsidRDefault="00B82822" w:rsidP="00B828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A00A27" w:rsidRPr="00A00A27">
              <w:rPr>
                <w:rFonts w:ascii="Times New Roman" w:hAnsi="Times New Roman" w:cs="Times New Roman"/>
                <w:sz w:val="24"/>
                <w:szCs w:val="24"/>
              </w:rPr>
              <w:t>анные изменения внесены в связи с обновлением </w:t>
            </w:r>
            <w:hyperlink r:id="rId181" w:tgtFrame="_blank" w:history="1">
              <w:r w:rsidR="00A00A27" w:rsidRPr="00A00A27">
                <w:rPr>
                  <w:rStyle w:val="a3"/>
                  <w:rFonts w:ascii="Times New Roman" w:hAnsi="Times New Roman" w:cs="Times New Roman"/>
                  <w:color w:val="auto"/>
                  <w:sz w:val="24"/>
                  <w:szCs w:val="24"/>
                  <w:u w:val="none"/>
                </w:rPr>
                <w:t>Правил</w:t>
              </w:r>
            </w:hyperlink>
            <w:r w:rsidR="00A00A27" w:rsidRPr="00A00A27">
              <w:rPr>
                <w:rFonts w:ascii="Times New Roman" w:hAnsi="Times New Roman" w:cs="Times New Roman"/>
                <w:sz w:val="24"/>
                <w:szCs w:val="24"/>
              </w:rPr>
              <w:t> предоставления гостиничных услуг.</w:t>
            </w:r>
            <w:r>
              <w:rPr>
                <w:rFonts w:ascii="Times New Roman" w:hAnsi="Times New Roman" w:cs="Times New Roman"/>
                <w:sz w:val="24"/>
                <w:szCs w:val="24"/>
              </w:rPr>
              <w:t xml:space="preserve"> С</w:t>
            </w:r>
            <w:r w:rsidRPr="00A00A27">
              <w:rPr>
                <w:rFonts w:ascii="Times New Roman" w:hAnsi="Times New Roman" w:cs="Times New Roman"/>
                <w:sz w:val="24"/>
                <w:szCs w:val="24"/>
              </w:rPr>
              <w:t>огласно действующим Правилам,</w:t>
            </w:r>
            <w:r w:rsidR="00A00A27" w:rsidRPr="00A00A27">
              <w:rPr>
                <w:rFonts w:ascii="Times New Roman" w:hAnsi="Times New Roman" w:cs="Times New Roman"/>
                <w:sz w:val="24"/>
                <w:szCs w:val="24"/>
              </w:rPr>
              <w:t xml:space="preserve"> договор на оказание гостиничных услуг должен содержать следующие сведения:</w:t>
            </w:r>
          </w:p>
          <w:p w:rsidR="00A00A27" w:rsidRPr="00A00A27" w:rsidRDefault="00A00A27" w:rsidP="00A17D15">
            <w:pPr>
              <w:numPr>
                <w:ilvl w:val="0"/>
                <w:numId w:val="18"/>
              </w:numPr>
              <w:spacing w:after="0" w:line="240" w:lineRule="auto"/>
              <w:jc w:val="both"/>
              <w:rPr>
                <w:rFonts w:ascii="Times New Roman" w:hAnsi="Times New Roman" w:cs="Times New Roman"/>
                <w:sz w:val="24"/>
                <w:szCs w:val="24"/>
              </w:rPr>
            </w:pPr>
            <w:hyperlink r:id="rId182" w:tgtFrame="_blank" w:history="1">
              <w:r w:rsidRPr="00A00A27">
                <w:rPr>
                  <w:rStyle w:val="a3"/>
                  <w:rFonts w:ascii="Times New Roman" w:hAnsi="Times New Roman" w:cs="Times New Roman"/>
                  <w:color w:val="auto"/>
                  <w:sz w:val="24"/>
                  <w:szCs w:val="24"/>
                  <w:u w:val="none"/>
                </w:rPr>
                <w:t>реквизиты</w:t>
              </w:r>
            </w:hyperlink>
            <w:r w:rsidRPr="00A00A27">
              <w:rPr>
                <w:rFonts w:ascii="Times New Roman" w:hAnsi="Times New Roman" w:cs="Times New Roman"/>
                <w:sz w:val="24"/>
                <w:szCs w:val="24"/>
              </w:rPr>
              <w:t> организации (ИП), оказывающей услуги;</w:t>
            </w:r>
          </w:p>
          <w:p w:rsidR="00A00A27" w:rsidRPr="00A00A27" w:rsidRDefault="00A00A27" w:rsidP="00A17D15">
            <w:pPr>
              <w:numPr>
                <w:ilvl w:val="0"/>
                <w:numId w:val="18"/>
              </w:numPr>
              <w:spacing w:after="0" w:line="240" w:lineRule="auto"/>
              <w:jc w:val="both"/>
              <w:rPr>
                <w:rFonts w:ascii="Times New Roman" w:hAnsi="Times New Roman" w:cs="Times New Roman"/>
                <w:sz w:val="24"/>
                <w:szCs w:val="24"/>
              </w:rPr>
            </w:pPr>
            <w:r w:rsidRPr="00A00A27">
              <w:rPr>
                <w:rFonts w:ascii="Times New Roman" w:hAnsi="Times New Roman" w:cs="Times New Roman"/>
                <w:sz w:val="24"/>
                <w:szCs w:val="24"/>
              </w:rPr>
              <w:t>ФИО и сведения о документе, удостоверяющем личность командированного сотрудника;</w:t>
            </w:r>
          </w:p>
          <w:p w:rsidR="00A00A27" w:rsidRPr="00A00A27" w:rsidRDefault="00A00A27" w:rsidP="00A17D15">
            <w:pPr>
              <w:numPr>
                <w:ilvl w:val="0"/>
                <w:numId w:val="18"/>
              </w:numPr>
              <w:spacing w:after="0" w:line="240" w:lineRule="auto"/>
              <w:jc w:val="both"/>
              <w:rPr>
                <w:rFonts w:ascii="Times New Roman" w:hAnsi="Times New Roman" w:cs="Times New Roman"/>
                <w:sz w:val="24"/>
                <w:szCs w:val="24"/>
              </w:rPr>
            </w:pPr>
            <w:r w:rsidRPr="00A00A27">
              <w:rPr>
                <w:rFonts w:ascii="Times New Roman" w:hAnsi="Times New Roman" w:cs="Times New Roman"/>
                <w:sz w:val="24"/>
                <w:szCs w:val="24"/>
              </w:rPr>
              <w:t>вид и категория гостиницы согласно свидетельству о присвоении определенной категории и ее адрес;</w:t>
            </w:r>
          </w:p>
          <w:p w:rsidR="00A00A27" w:rsidRPr="00A00A27" w:rsidRDefault="00A00A27" w:rsidP="00A17D15">
            <w:pPr>
              <w:numPr>
                <w:ilvl w:val="0"/>
                <w:numId w:val="18"/>
              </w:numPr>
              <w:spacing w:after="0" w:line="240" w:lineRule="auto"/>
              <w:jc w:val="both"/>
              <w:rPr>
                <w:rFonts w:ascii="Times New Roman" w:hAnsi="Times New Roman" w:cs="Times New Roman"/>
                <w:sz w:val="24"/>
                <w:szCs w:val="24"/>
              </w:rPr>
            </w:pPr>
            <w:r w:rsidRPr="00A00A27">
              <w:rPr>
                <w:rFonts w:ascii="Times New Roman" w:hAnsi="Times New Roman" w:cs="Times New Roman"/>
                <w:sz w:val="24"/>
                <w:szCs w:val="24"/>
              </w:rPr>
              <w:t>сведения о категории номера, цене, количестве мест в номере;</w:t>
            </w:r>
          </w:p>
          <w:p w:rsidR="00A00A27" w:rsidRPr="00A00A27" w:rsidRDefault="00A00A27" w:rsidP="00A17D15">
            <w:pPr>
              <w:numPr>
                <w:ilvl w:val="0"/>
                <w:numId w:val="18"/>
              </w:numPr>
              <w:spacing w:after="0" w:line="240" w:lineRule="auto"/>
              <w:jc w:val="both"/>
              <w:rPr>
                <w:rFonts w:ascii="Times New Roman" w:hAnsi="Times New Roman" w:cs="Times New Roman"/>
                <w:sz w:val="24"/>
                <w:szCs w:val="24"/>
              </w:rPr>
            </w:pPr>
            <w:r w:rsidRPr="00A00A27">
              <w:rPr>
                <w:rFonts w:ascii="Times New Roman" w:hAnsi="Times New Roman" w:cs="Times New Roman"/>
                <w:sz w:val="24"/>
                <w:szCs w:val="24"/>
              </w:rPr>
              <w:t>период проживания в гостинице;</w:t>
            </w:r>
          </w:p>
          <w:p w:rsidR="00A00A27" w:rsidRPr="00A00A27" w:rsidRDefault="00A00A27" w:rsidP="00A17D15">
            <w:pPr>
              <w:numPr>
                <w:ilvl w:val="0"/>
                <w:numId w:val="18"/>
              </w:numPr>
              <w:spacing w:after="0" w:line="240" w:lineRule="auto"/>
              <w:jc w:val="both"/>
              <w:rPr>
                <w:rFonts w:ascii="Times New Roman" w:hAnsi="Times New Roman" w:cs="Times New Roman"/>
                <w:sz w:val="24"/>
                <w:szCs w:val="24"/>
              </w:rPr>
            </w:pPr>
            <w:r w:rsidRPr="00A00A27">
              <w:rPr>
                <w:rFonts w:ascii="Times New Roman" w:hAnsi="Times New Roman" w:cs="Times New Roman"/>
                <w:sz w:val="24"/>
                <w:szCs w:val="24"/>
              </w:rPr>
              <w:t>время заезда и время выезда (расчетный час);</w:t>
            </w:r>
          </w:p>
          <w:p w:rsidR="00A00A27" w:rsidRPr="00A00A27" w:rsidRDefault="00A00A27" w:rsidP="00A17D15">
            <w:pPr>
              <w:numPr>
                <w:ilvl w:val="0"/>
                <w:numId w:val="18"/>
              </w:numPr>
              <w:spacing w:after="0" w:line="240" w:lineRule="auto"/>
              <w:jc w:val="both"/>
              <w:rPr>
                <w:rFonts w:ascii="Times New Roman" w:hAnsi="Times New Roman" w:cs="Times New Roman"/>
                <w:sz w:val="24"/>
                <w:szCs w:val="24"/>
              </w:rPr>
            </w:pPr>
            <w:r w:rsidRPr="00A00A27">
              <w:rPr>
                <w:rFonts w:ascii="Times New Roman" w:hAnsi="Times New Roman" w:cs="Times New Roman"/>
                <w:sz w:val="24"/>
                <w:szCs w:val="24"/>
              </w:rPr>
              <w:t>иные необходимые сведения (по усмотрению исполнителя).</w:t>
            </w:r>
          </w:p>
          <w:p w:rsidR="00A00A27" w:rsidRPr="00A00A27" w:rsidRDefault="00A00A27" w:rsidP="00A17D15">
            <w:pPr>
              <w:spacing w:after="0" w:line="240" w:lineRule="auto"/>
              <w:ind w:firstLine="708"/>
              <w:jc w:val="both"/>
              <w:rPr>
                <w:rFonts w:ascii="Times New Roman" w:hAnsi="Times New Roman" w:cs="Times New Roman"/>
                <w:sz w:val="24"/>
                <w:szCs w:val="24"/>
              </w:rPr>
            </w:pPr>
          </w:p>
        </w:tc>
      </w:tr>
      <w:tr w:rsidR="00A17D15" w:rsidRPr="00A17D15" w:rsidTr="008D5BE2">
        <w:tc>
          <w:tcPr>
            <w:tcW w:w="9284" w:type="dxa"/>
            <w:shd w:val="clear" w:color="auto" w:fill="FFFFFF"/>
            <w:vAlign w:val="center"/>
            <w:hideMark/>
          </w:tcPr>
          <w:p w:rsidR="00C664BA" w:rsidRDefault="00C664BA" w:rsidP="00C664BA">
            <w:pPr>
              <w:spacing w:after="0" w:line="240" w:lineRule="auto"/>
              <w:jc w:val="both"/>
              <w:rPr>
                <w:rFonts w:ascii="Times New Roman" w:hAnsi="Times New Roman" w:cs="Times New Roman"/>
                <w:b/>
                <w:bCs/>
                <w:sz w:val="24"/>
                <w:szCs w:val="24"/>
              </w:rPr>
            </w:pPr>
          </w:p>
          <w:p w:rsidR="00976263" w:rsidRPr="00976263" w:rsidRDefault="00C664BA" w:rsidP="00C664BA">
            <w:pPr>
              <w:spacing w:after="0" w:line="240" w:lineRule="auto"/>
              <w:jc w:val="both"/>
              <w:rPr>
                <w:rFonts w:ascii="Times New Roman" w:hAnsi="Times New Roman" w:cs="Times New Roman"/>
                <w:b/>
                <w:bCs/>
                <w:sz w:val="24"/>
                <w:szCs w:val="24"/>
              </w:rPr>
            </w:pPr>
            <w:r w:rsidRPr="00C664BA">
              <w:rPr>
                <w:rFonts w:ascii="Times New Roman" w:hAnsi="Times New Roman" w:cs="Times New Roman"/>
                <w:b/>
                <w:bCs/>
                <w:sz w:val="24"/>
                <w:szCs w:val="24"/>
              </w:rPr>
              <w:t xml:space="preserve">18. </w:t>
            </w:r>
            <w:hyperlink r:id="rId183" w:tgtFrame="_blank" w:history="1">
              <w:r w:rsidR="00976263" w:rsidRPr="00976263">
                <w:rPr>
                  <w:rStyle w:val="a3"/>
                  <w:rFonts w:ascii="Times New Roman" w:hAnsi="Times New Roman" w:cs="Times New Roman"/>
                  <w:b/>
                  <w:bCs/>
                  <w:color w:val="auto"/>
                  <w:sz w:val="24"/>
                  <w:szCs w:val="24"/>
                  <w:u w:val="none"/>
                </w:rPr>
                <w:t>Росреестр разъяснил особенности получения сведений ЕГРН, содержащих персональные данные, в связи с поправками с 1 марта 2023 года</w:t>
              </w:r>
            </w:hyperlink>
            <w:r>
              <w:rPr>
                <w:rFonts w:ascii="Times New Roman" w:hAnsi="Times New Roman" w:cs="Times New Roman"/>
                <w:b/>
                <w:bCs/>
                <w:sz w:val="24"/>
                <w:szCs w:val="24"/>
              </w:rPr>
              <w:t xml:space="preserve"> (Письмо Росреестра от 03.03.2023 № 06-00307/23</w:t>
            </w:r>
            <w:r w:rsidRPr="00C664BA">
              <w:rPr>
                <w:rFonts w:ascii="Times New Roman" w:hAnsi="Times New Roman" w:cs="Times New Roman"/>
                <w:b/>
                <w:bCs/>
                <w:sz w:val="24"/>
                <w:szCs w:val="24"/>
              </w:rPr>
              <w:t>@).</w:t>
            </w:r>
          </w:p>
        </w:tc>
      </w:tr>
      <w:tr w:rsidR="00A17D15" w:rsidRPr="00A17D15" w:rsidTr="008D5BE2">
        <w:tc>
          <w:tcPr>
            <w:tcW w:w="9284" w:type="dxa"/>
            <w:shd w:val="clear" w:color="auto" w:fill="FFFFFF"/>
            <w:vAlign w:val="center"/>
            <w:hideMark/>
          </w:tcPr>
          <w:p w:rsidR="00976263" w:rsidRPr="00976263" w:rsidRDefault="00976263" w:rsidP="00A17D15">
            <w:pPr>
              <w:spacing w:after="0" w:line="240" w:lineRule="auto"/>
              <w:ind w:firstLine="708"/>
              <w:jc w:val="both"/>
              <w:rPr>
                <w:rFonts w:ascii="Times New Roman" w:hAnsi="Times New Roman" w:cs="Times New Roman"/>
                <w:sz w:val="24"/>
                <w:szCs w:val="24"/>
              </w:rPr>
            </w:pPr>
          </w:p>
        </w:tc>
      </w:tr>
      <w:tr w:rsidR="00A17D15" w:rsidRPr="00A17D15" w:rsidTr="008D5BE2">
        <w:tc>
          <w:tcPr>
            <w:tcW w:w="9284" w:type="dxa"/>
            <w:shd w:val="clear" w:color="auto" w:fill="FFFFFF"/>
            <w:vAlign w:val="center"/>
            <w:hideMark/>
          </w:tcPr>
          <w:p w:rsidR="00C664BA"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С 1 марта 2023 года вступил в силу запрет на передачу персональных данных из ЕГРН без согласия правообладателя</w:t>
            </w:r>
            <w:r w:rsidR="00C664BA">
              <w:rPr>
                <w:rFonts w:ascii="Times New Roman" w:hAnsi="Times New Roman" w:cs="Times New Roman"/>
                <w:sz w:val="24"/>
                <w:szCs w:val="24"/>
              </w:rPr>
              <w:t>.</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В связи с этим Росреестр в </w:t>
            </w:r>
            <w:hyperlink r:id="rId184" w:tgtFrame="_blank" w:history="1">
              <w:r w:rsidRPr="00976263">
                <w:rPr>
                  <w:rStyle w:val="a3"/>
                  <w:rFonts w:ascii="Times New Roman" w:hAnsi="Times New Roman" w:cs="Times New Roman"/>
                  <w:color w:val="auto"/>
                  <w:sz w:val="24"/>
                  <w:szCs w:val="24"/>
                  <w:u w:val="none"/>
                </w:rPr>
                <w:t>Письме</w:t>
              </w:r>
            </w:hyperlink>
            <w:r w:rsidRPr="00976263">
              <w:rPr>
                <w:rFonts w:ascii="Times New Roman" w:hAnsi="Times New Roman" w:cs="Times New Roman"/>
                <w:sz w:val="24"/>
                <w:szCs w:val="24"/>
              </w:rPr>
              <w:t xml:space="preserve"> от 03.03.2023 </w:t>
            </w:r>
            <w:r w:rsidR="00C664BA">
              <w:rPr>
                <w:rFonts w:ascii="Times New Roman" w:hAnsi="Times New Roman" w:cs="Times New Roman"/>
                <w:sz w:val="24"/>
                <w:szCs w:val="24"/>
              </w:rPr>
              <w:t>№</w:t>
            </w:r>
            <w:r w:rsidRPr="00976263">
              <w:rPr>
                <w:rFonts w:ascii="Times New Roman" w:hAnsi="Times New Roman" w:cs="Times New Roman"/>
                <w:sz w:val="24"/>
                <w:szCs w:val="24"/>
              </w:rPr>
              <w:t xml:space="preserve"> 06-00307/23@ дал ответы на вопросы о получении сведений ЕГРН, содержащих персональные данные (ПД). В частности, ведомство разъяснило следующие особенности получения выписок ЕГРН.</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Временное открытие ПД невозможно, в ЕГРН либо имеется запись об «открытии данных», либо она отсутствует. Правообладатель может в любой момент подать заявление о внесении такой записи либо об ее отмене.</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Заявление «об открытии» ПД не предполагает указание конкретных лиц, в отношении которых действует такое согласие.</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Внесение/погашение записи в ЕГРН о возможности предоставления ПД осуществляется без взимания госпошлины.</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Сведения о юрлицах по-прежнему открыты и будут содержаться в общедоступной выписке из ЕГРН. При этом ИП с точки зрения владения объектами недвижимости признаются физлицами.</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В выписке ЕГРН с закрытыми данными будет указано: «физическое лицо».</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 xml:space="preserve">Залогодержатель в отношении объектов недвижимого имущества, которые находятся у него в залоге или </w:t>
            </w:r>
            <w:r w:rsidR="00C664BA" w:rsidRPr="00976263">
              <w:rPr>
                <w:rFonts w:ascii="Times New Roman" w:hAnsi="Times New Roman" w:cs="Times New Roman"/>
                <w:sz w:val="24"/>
                <w:szCs w:val="24"/>
              </w:rPr>
              <w:t>права,</w:t>
            </w:r>
            <w:r w:rsidRPr="00976263">
              <w:rPr>
                <w:rFonts w:ascii="Times New Roman" w:hAnsi="Times New Roman" w:cs="Times New Roman"/>
                <w:sz w:val="24"/>
                <w:szCs w:val="24"/>
              </w:rPr>
              <w:t xml:space="preserve"> на которые предоставлены ему в залог, по-прежнему имеет право на получение сведений ограниченного доступа.</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По запросам нотариуса порядок предоставления сведений не меняется. При запросе через нотариуса сведений из ЕГРН с целью совершения им нотариального действия по удостоверению факта наличия сведений в ЕГРН о правообладателе объекта недвижимости на основании письменного заявления лица, которому такие сведения необходимы для защиты своих прав и законных интересов, выписка будет содержать краткие сведения о правообладателе – физическом лице (ФИО и дату рождения). В иных случаях выписка будет содержать полные ПД правообладателя.</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Требования о закрытии распространяются по всем видам выписок. Например, в выписке о переходе прав также не будут отражаться ПД не только правообладателя, но и всех предыдущих правообладателей – физлиц, если отсутствует запись о возможности предоставления ПД в отношении каждого конкретного из этих физических лиц.</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lastRenderedPageBreak/>
              <w:t>Если запись о возможности предоставления сведений из ЕГРН внесена в отношении одного из участников общей собственности, в выписке из ЕГРН будут указаны только ПД этого лица.</w:t>
            </w:r>
          </w:p>
          <w:p w:rsidR="00976263" w:rsidRPr="00976263" w:rsidRDefault="00976263" w:rsidP="00A17D15">
            <w:pPr>
              <w:numPr>
                <w:ilvl w:val="0"/>
                <w:numId w:val="19"/>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За несовершеннолетних детей в возрасте до 14 лет заявления об открытии/закрытии ПД подают их законные представители. Дети, достигшие 14-летнего возраста, действуют самостоятельно с согласия родителей.</w:t>
            </w:r>
          </w:p>
        </w:tc>
      </w:tr>
      <w:tr w:rsidR="00A17D15" w:rsidRPr="0090253E" w:rsidTr="008D5BE2">
        <w:trPr>
          <w:trHeight w:val="226"/>
        </w:trPr>
        <w:tc>
          <w:tcPr>
            <w:tcW w:w="9284" w:type="dxa"/>
            <w:shd w:val="clear" w:color="auto" w:fill="FFFFFF"/>
            <w:vAlign w:val="center"/>
          </w:tcPr>
          <w:p w:rsidR="00976263" w:rsidRPr="00976263" w:rsidRDefault="00976263" w:rsidP="00A17D15">
            <w:pPr>
              <w:spacing w:after="0" w:line="240" w:lineRule="auto"/>
              <w:ind w:firstLine="708"/>
              <w:jc w:val="both"/>
              <w:rPr>
                <w:rFonts w:ascii="Times New Roman" w:hAnsi="Times New Roman" w:cs="Times New Roman"/>
                <w:b/>
                <w:bCs/>
                <w:sz w:val="24"/>
                <w:szCs w:val="24"/>
              </w:rPr>
            </w:pPr>
          </w:p>
        </w:tc>
      </w:tr>
      <w:tr w:rsidR="00A17D15" w:rsidRPr="0090253E" w:rsidTr="008D5BE2">
        <w:tc>
          <w:tcPr>
            <w:tcW w:w="9284" w:type="dxa"/>
            <w:shd w:val="clear" w:color="auto" w:fill="FFFFFF"/>
            <w:vAlign w:val="center"/>
            <w:hideMark/>
          </w:tcPr>
          <w:p w:rsidR="00976263" w:rsidRPr="00976263" w:rsidRDefault="005A734A" w:rsidP="005A734A">
            <w:pPr>
              <w:spacing w:after="0" w:line="240" w:lineRule="auto"/>
              <w:jc w:val="both"/>
              <w:rPr>
                <w:rFonts w:ascii="Times New Roman" w:hAnsi="Times New Roman" w:cs="Times New Roman"/>
                <w:b/>
                <w:bCs/>
                <w:sz w:val="24"/>
                <w:szCs w:val="24"/>
                <w:u w:val="single"/>
              </w:rPr>
            </w:pPr>
            <w:r w:rsidRPr="0090253E">
              <w:rPr>
                <w:rFonts w:ascii="Times New Roman" w:hAnsi="Times New Roman" w:cs="Times New Roman"/>
                <w:b/>
                <w:bCs/>
                <w:sz w:val="24"/>
                <w:szCs w:val="24"/>
              </w:rPr>
              <w:t xml:space="preserve">19. </w:t>
            </w:r>
            <w:hyperlink r:id="rId185" w:tgtFrame="_blank" w:history="1">
              <w:r w:rsidRPr="0090253E">
                <w:rPr>
                  <w:rStyle w:val="a3"/>
                  <w:rFonts w:ascii="Times New Roman" w:hAnsi="Times New Roman" w:cs="Times New Roman"/>
                  <w:b/>
                  <w:bCs/>
                  <w:color w:val="auto"/>
                  <w:sz w:val="24"/>
                  <w:szCs w:val="24"/>
                  <w:u w:val="none"/>
                </w:rPr>
                <w:t xml:space="preserve">К каким </w:t>
              </w:r>
              <w:r w:rsidR="00976263" w:rsidRPr="00976263">
                <w:rPr>
                  <w:rStyle w:val="a3"/>
                  <w:rFonts w:ascii="Times New Roman" w:hAnsi="Times New Roman" w:cs="Times New Roman"/>
                  <w:b/>
                  <w:bCs/>
                  <w:color w:val="auto"/>
                  <w:sz w:val="24"/>
                  <w:szCs w:val="24"/>
                  <w:u w:val="none"/>
                </w:rPr>
                <w:t>документам не применяется кадровый ЭДО</w:t>
              </w:r>
            </w:hyperlink>
            <w:r w:rsidRPr="0090253E">
              <w:rPr>
                <w:rFonts w:ascii="Times New Roman" w:hAnsi="Times New Roman" w:cs="Times New Roman"/>
                <w:b/>
                <w:bCs/>
                <w:sz w:val="24"/>
                <w:szCs w:val="24"/>
              </w:rPr>
              <w:t xml:space="preserve"> (Письмо Минтруда РФ</w:t>
            </w:r>
            <w:r w:rsidR="0090253E" w:rsidRPr="0090253E">
              <w:rPr>
                <w:rFonts w:ascii="Times New Roman" w:hAnsi="Times New Roman" w:cs="Times New Roman"/>
                <w:b/>
                <w:bCs/>
                <w:sz w:val="24"/>
                <w:szCs w:val="24"/>
              </w:rPr>
              <w:t xml:space="preserve"> от 12.01.2023 № </w:t>
            </w:r>
            <w:r w:rsidR="0090253E" w:rsidRPr="00976263">
              <w:rPr>
                <w:rFonts w:ascii="Times New Roman" w:hAnsi="Times New Roman" w:cs="Times New Roman"/>
                <w:b/>
                <w:bCs/>
                <w:sz w:val="24"/>
                <w:szCs w:val="24"/>
              </w:rPr>
              <w:t>14-6/ООГ-97</w:t>
            </w:r>
            <w:r w:rsidR="0090253E" w:rsidRPr="0090253E">
              <w:rPr>
                <w:rFonts w:ascii="Times New Roman" w:hAnsi="Times New Roman" w:cs="Times New Roman"/>
                <w:b/>
                <w:bCs/>
                <w:sz w:val="24"/>
                <w:szCs w:val="24"/>
              </w:rPr>
              <w:t>)</w:t>
            </w:r>
            <w:r w:rsidRPr="0090253E">
              <w:rPr>
                <w:rFonts w:ascii="Times New Roman" w:hAnsi="Times New Roman" w:cs="Times New Roman"/>
                <w:b/>
                <w:bCs/>
                <w:sz w:val="24"/>
                <w:szCs w:val="24"/>
              </w:rPr>
              <w:t>.</w:t>
            </w:r>
          </w:p>
        </w:tc>
      </w:tr>
      <w:tr w:rsidR="00A17D15" w:rsidRPr="00A17D15" w:rsidTr="008D5BE2">
        <w:tc>
          <w:tcPr>
            <w:tcW w:w="9284" w:type="dxa"/>
            <w:shd w:val="clear" w:color="auto" w:fill="auto"/>
            <w:vAlign w:val="center"/>
            <w:hideMark/>
          </w:tcPr>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Кадровый ЭДО касается документов, которые согласно трудовому законодательству и иным нормативным правовым актам, содержащим нормы трудового права, оформляются на бумажном носителе и/или с которыми работников (лиц, поступающих на работу) необходимо ознакомить в письменной форме (</w:t>
            </w:r>
            <w:hyperlink r:id="rId186" w:tgtFrame="_blank" w:history="1">
              <w:r w:rsidRPr="00976263">
                <w:rPr>
                  <w:rStyle w:val="a3"/>
                  <w:rFonts w:ascii="Times New Roman" w:hAnsi="Times New Roman" w:cs="Times New Roman"/>
                  <w:color w:val="auto"/>
                  <w:sz w:val="24"/>
                  <w:szCs w:val="24"/>
                  <w:u w:val="none"/>
                </w:rPr>
                <w:t>ч. 2 ст. 22.1</w:t>
              </w:r>
            </w:hyperlink>
            <w:r w:rsidRPr="00976263">
              <w:rPr>
                <w:rFonts w:ascii="Times New Roman" w:hAnsi="Times New Roman" w:cs="Times New Roman"/>
                <w:sz w:val="24"/>
                <w:szCs w:val="24"/>
              </w:rPr>
              <w:t> ТК РФ). При этом положения о кадровом ЭДО не распространяются на (</w:t>
            </w:r>
            <w:hyperlink r:id="rId187" w:tgtFrame="_blank" w:history="1">
              <w:r w:rsidRPr="00976263">
                <w:rPr>
                  <w:rStyle w:val="a3"/>
                  <w:rFonts w:ascii="Times New Roman" w:hAnsi="Times New Roman" w:cs="Times New Roman"/>
                  <w:color w:val="auto"/>
                  <w:sz w:val="24"/>
                  <w:szCs w:val="24"/>
                  <w:u w:val="none"/>
                </w:rPr>
                <w:t>ч. 3 ст. 22.1</w:t>
              </w:r>
            </w:hyperlink>
            <w:r w:rsidRPr="00976263">
              <w:rPr>
                <w:rFonts w:ascii="Times New Roman" w:hAnsi="Times New Roman" w:cs="Times New Roman"/>
                <w:sz w:val="24"/>
                <w:szCs w:val="24"/>
              </w:rPr>
              <w:t> ТК РФ):</w:t>
            </w:r>
          </w:p>
          <w:p w:rsidR="00976263" w:rsidRPr="00976263" w:rsidRDefault="00976263" w:rsidP="00A17D15">
            <w:pPr>
              <w:numPr>
                <w:ilvl w:val="0"/>
                <w:numId w:val="20"/>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трудовые книжки и формируемые в электронном виде сведения о трудовой деятельности работников;</w:t>
            </w:r>
          </w:p>
          <w:p w:rsidR="00976263" w:rsidRPr="00976263" w:rsidRDefault="00976263" w:rsidP="00A17D15">
            <w:pPr>
              <w:numPr>
                <w:ilvl w:val="0"/>
                <w:numId w:val="20"/>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акт о несчастном случае на производстве по установленной форме;</w:t>
            </w:r>
          </w:p>
          <w:p w:rsidR="00976263" w:rsidRPr="00976263" w:rsidRDefault="00976263" w:rsidP="00A17D15">
            <w:pPr>
              <w:numPr>
                <w:ilvl w:val="0"/>
                <w:numId w:val="20"/>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приказ (распоряжение) об увольнении;</w:t>
            </w:r>
          </w:p>
          <w:p w:rsidR="00976263" w:rsidRPr="00976263" w:rsidRDefault="00976263" w:rsidP="00A17D15">
            <w:pPr>
              <w:numPr>
                <w:ilvl w:val="0"/>
                <w:numId w:val="20"/>
              </w:numPr>
              <w:spacing w:after="0" w:line="240" w:lineRule="auto"/>
              <w:jc w:val="both"/>
              <w:rPr>
                <w:rFonts w:ascii="Times New Roman" w:hAnsi="Times New Roman" w:cs="Times New Roman"/>
                <w:sz w:val="24"/>
                <w:szCs w:val="24"/>
              </w:rPr>
            </w:pPr>
            <w:r w:rsidRPr="00976263">
              <w:rPr>
                <w:rFonts w:ascii="Times New Roman" w:hAnsi="Times New Roman" w:cs="Times New Roman"/>
                <w:sz w:val="24"/>
                <w:szCs w:val="24"/>
              </w:rPr>
              <w:t>документы, подтверждающие прохождение работником инструктажей по охране труда.</w:t>
            </w:r>
          </w:p>
          <w:p w:rsid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В </w:t>
            </w:r>
            <w:hyperlink r:id="rId188" w:tgtFrame="_blank" w:history="1">
              <w:r w:rsidRPr="00976263">
                <w:rPr>
                  <w:rStyle w:val="a3"/>
                  <w:rFonts w:ascii="Times New Roman" w:hAnsi="Times New Roman" w:cs="Times New Roman"/>
                  <w:color w:val="auto"/>
                  <w:sz w:val="24"/>
                  <w:szCs w:val="24"/>
                  <w:u w:val="none"/>
                </w:rPr>
                <w:t>Письме</w:t>
              </w:r>
            </w:hyperlink>
            <w:r w:rsidRPr="00976263">
              <w:rPr>
                <w:rFonts w:ascii="Times New Roman" w:hAnsi="Times New Roman" w:cs="Times New Roman"/>
                <w:sz w:val="24"/>
                <w:szCs w:val="24"/>
              </w:rPr>
              <w:t xml:space="preserve"> от 12.01.2023 </w:t>
            </w:r>
            <w:r w:rsidR="005A734A">
              <w:rPr>
                <w:rFonts w:ascii="Times New Roman" w:hAnsi="Times New Roman" w:cs="Times New Roman"/>
                <w:sz w:val="24"/>
                <w:szCs w:val="24"/>
              </w:rPr>
              <w:t>№</w:t>
            </w:r>
            <w:r w:rsidRPr="00976263">
              <w:rPr>
                <w:rFonts w:ascii="Times New Roman" w:hAnsi="Times New Roman" w:cs="Times New Roman"/>
                <w:sz w:val="24"/>
                <w:szCs w:val="24"/>
              </w:rPr>
              <w:t xml:space="preserve"> 14-6/ООГ-97 Минтруд разъяснил, что эти документы не могут быть оформлены в электронном виде, они должны быть подписаны исключительно на бумаге. Это связано с важным значением данных документов для расследования несчастных случаев на производстве, а также возможностью восстановить права работника – оспаривать увольнение или нарушение трудовых прав с учетом установленных законодательством коротких сроков обжалования в этой ситуации. По мнению Минтруда, оформление документов на бумаге должно защитить от возможного неправомерного и одностороннего изменения электронных документов задним числом, а также не позволит работодателю нарушать права работников, а работнику злоупотреблять своими правами.</w:t>
            </w:r>
          </w:p>
          <w:p w:rsidR="008D5BE2" w:rsidRDefault="008D5BE2" w:rsidP="00A17D15">
            <w:pPr>
              <w:spacing w:after="0" w:line="240" w:lineRule="auto"/>
              <w:ind w:firstLine="708"/>
              <w:jc w:val="both"/>
              <w:rPr>
                <w:rFonts w:ascii="Times New Roman" w:hAnsi="Times New Roman" w:cs="Times New Roman"/>
                <w:sz w:val="24"/>
                <w:szCs w:val="24"/>
              </w:rPr>
            </w:pPr>
          </w:p>
          <w:p w:rsidR="00976263" w:rsidRPr="00976263" w:rsidRDefault="00976263" w:rsidP="00A17D15">
            <w:pPr>
              <w:spacing w:after="0" w:line="240" w:lineRule="auto"/>
              <w:ind w:firstLine="708"/>
              <w:jc w:val="both"/>
              <w:rPr>
                <w:rFonts w:ascii="Times New Roman" w:hAnsi="Times New Roman" w:cs="Times New Roman"/>
                <w:sz w:val="24"/>
                <w:szCs w:val="24"/>
              </w:rPr>
            </w:pPr>
          </w:p>
        </w:tc>
      </w:tr>
      <w:tr w:rsidR="00A17D15" w:rsidRPr="00A17D15" w:rsidTr="008D5BE2">
        <w:tc>
          <w:tcPr>
            <w:tcW w:w="9284" w:type="dxa"/>
            <w:shd w:val="clear" w:color="auto" w:fill="FFFFFF"/>
            <w:vAlign w:val="center"/>
            <w:hideMark/>
          </w:tcPr>
          <w:p w:rsidR="00976263" w:rsidRPr="00976263" w:rsidRDefault="002755E9" w:rsidP="002755E9">
            <w:pPr>
              <w:spacing w:after="0" w:line="240" w:lineRule="auto"/>
              <w:jc w:val="both"/>
              <w:rPr>
                <w:rFonts w:ascii="Times New Roman" w:hAnsi="Times New Roman" w:cs="Times New Roman"/>
                <w:b/>
                <w:bCs/>
                <w:sz w:val="24"/>
                <w:szCs w:val="24"/>
              </w:rPr>
            </w:pPr>
            <w:r w:rsidRPr="002755E9">
              <w:rPr>
                <w:rFonts w:ascii="Times New Roman" w:hAnsi="Times New Roman" w:cs="Times New Roman"/>
                <w:b/>
                <w:bCs/>
                <w:sz w:val="24"/>
                <w:szCs w:val="24"/>
              </w:rPr>
              <w:t>20.</w:t>
            </w:r>
            <w:r>
              <w:rPr>
                <w:rFonts w:ascii="Times New Roman" w:hAnsi="Times New Roman" w:cs="Times New Roman"/>
                <w:b/>
                <w:bCs/>
                <w:sz w:val="24"/>
                <w:szCs w:val="24"/>
              </w:rPr>
              <w:t xml:space="preserve"> </w:t>
            </w:r>
            <w:hyperlink r:id="rId189" w:tgtFrame="_blank" w:history="1">
              <w:r w:rsidR="00976263" w:rsidRPr="00976263">
                <w:rPr>
                  <w:rStyle w:val="a3"/>
                  <w:rFonts w:ascii="Times New Roman" w:hAnsi="Times New Roman" w:cs="Times New Roman"/>
                  <w:b/>
                  <w:bCs/>
                  <w:color w:val="auto"/>
                  <w:sz w:val="24"/>
                  <w:szCs w:val="24"/>
                  <w:u w:val="none"/>
                </w:rPr>
                <w:t>С 17 марта 2023 года применяются новые проверочные листы для трудовых проверок</w:t>
              </w:r>
            </w:hyperlink>
            <w:r w:rsidR="00372533">
              <w:rPr>
                <w:rFonts w:ascii="Times New Roman" w:hAnsi="Times New Roman" w:cs="Times New Roman"/>
                <w:b/>
                <w:bCs/>
                <w:sz w:val="24"/>
                <w:szCs w:val="24"/>
              </w:rPr>
              <w:t xml:space="preserve"> (</w:t>
            </w:r>
            <w:hyperlink r:id="rId190" w:tgtFrame="_blank" w:history="1">
              <w:r w:rsidR="00372533" w:rsidRPr="00976263">
                <w:rPr>
                  <w:rStyle w:val="a3"/>
                  <w:rFonts w:ascii="Times New Roman" w:hAnsi="Times New Roman" w:cs="Times New Roman"/>
                  <w:b/>
                  <w:bCs/>
                  <w:color w:val="auto"/>
                  <w:sz w:val="24"/>
                  <w:szCs w:val="24"/>
                  <w:u w:val="none"/>
                </w:rPr>
                <w:t>Приказ</w:t>
              </w:r>
            </w:hyperlink>
            <w:r w:rsidR="00372533" w:rsidRPr="00976263">
              <w:rPr>
                <w:rFonts w:ascii="Times New Roman" w:hAnsi="Times New Roman" w:cs="Times New Roman"/>
                <w:b/>
                <w:bCs/>
                <w:sz w:val="24"/>
                <w:szCs w:val="24"/>
              </w:rPr>
              <w:t xml:space="preserve"> Роструда от 27.01.2023 </w:t>
            </w:r>
            <w:r w:rsidR="00372533" w:rsidRPr="00372533">
              <w:rPr>
                <w:rFonts w:ascii="Times New Roman" w:hAnsi="Times New Roman" w:cs="Times New Roman"/>
                <w:b/>
                <w:bCs/>
                <w:sz w:val="24"/>
                <w:szCs w:val="24"/>
              </w:rPr>
              <w:t>№</w:t>
            </w:r>
            <w:r w:rsidR="00372533" w:rsidRPr="00976263">
              <w:rPr>
                <w:rFonts w:ascii="Times New Roman" w:hAnsi="Times New Roman" w:cs="Times New Roman"/>
                <w:b/>
                <w:bCs/>
                <w:sz w:val="24"/>
                <w:szCs w:val="24"/>
              </w:rPr>
              <w:t xml:space="preserve"> 19</w:t>
            </w:r>
            <w:r w:rsidR="00372533">
              <w:rPr>
                <w:rFonts w:ascii="Times New Roman" w:hAnsi="Times New Roman" w:cs="Times New Roman"/>
                <w:b/>
                <w:bCs/>
                <w:sz w:val="24"/>
                <w:szCs w:val="24"/>
              </w:rPr>
              <w:t>)</w:t>
            </w:r>
            <w:r>
              <w:rPr>
                <w:rFonts w:ascii="Times New Roman" w:hAnsi="Times New Roman" w:cs="Times New Roman"/>
                <w:b/>
                <w:bCs/>
                <w:sz w:val="24"/>
                <w:szCs w:val="24"/>
              </w:rPr>
              <w:t>.</w:t>
            </w:r>
          </w:p>
        </w:tc>
      </w:tr>
      <w:tr w:rsidR="00A17D15" w:rsidRPr="00A17D15" w:rsidTr="008D5BE2">
        <w:tc>
          <w:tcPr>
            <w:tcW w:w="9284" w:type="dxa"/>
            <w:shd w:val="clear" w:color="auto" w:fill="FFFFFF"/>
            <w:vAlign w:val="center"/>
            <w:hideMark/>
          </w:tcPr>
          <w:p w:rsidR="00976263" w:rsidRPr="00976263" w:rsidRDefault="00372533"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976263" w:rsidRPr="00976263">
              <w:rPr>
                <w:rFonts w:ascii="Times New Roman" w:hAnsi="Times New Roman" w:cs="Times New Roman"/>
                <w:sz w:val="24"/>
                <w:szCs w:val="24"/>
              </w:rPr>
              <w:t>бновлены проверочные листы (списки контрольных вопросов), которые используются для проведения трудовых проверок. Поправки потребовались в связи с изменениями законодательства и появлением новых НПА, регулирующих вопросы, затрагиваемые в проверочных листах.</w:t>
            </w:r>
          </w:p>
          <w:p w:rsidR="00976263" w:rsidRPr="00976263" w:rsidRDefault="00372533"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976263" w:rsidRPr="00976263">
              <w:rPr>
                <w:rFonts w:ascii="Times New Roman" w:hAnsi="Times New Roman" w:cs="Times New Roman"/>
                <w:sz w:val="24"/>
                <w:szCs w:val="24"/>
              </w:rPr>
              <w:t>аиболее важные изменения коснулись следующих проверочных листов:</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по проверке соблюдения требований </w:t>
            </w:r>
            <w:hyperlink r:id="rId191" w:tgtFrame="_blank" w:history="1">
              <w:r w:rsidRPr="00976263">
                <w:rPr>
                  <w:rStyle w:val="a3"/>
                  <w:rFonts w:ascii="Times New Roman" w:hAnsi="Times New Roman" w:cs="Times New Roman"/>
                  <w:color w:val="auto"/>
                  <w:sz w:val="24"/>
                  <w:szCs w:val="24"/>
                  <w:u w:val="none"/>
                </w:rPr>
                <w:t>по регулированию труда женщин</w:t>
              </w:r>
            </w:hyperlink>
            <w:r w:rsidRPr="00976263">
              <w:rPr>
                <w:rFonts w:ascii="Times New Roman" w:hAnsi="Times New Roman" w:cs="Times New Roman"/>
                <w:sz w:val="24"/>
                <w:szCs w:val="24"/>
              </w:rPr>
              <w:t> и лиц с семейными обязанностями;</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по </w:t>
            </w:r>
            <w:hyperlink r:id="rId192" w:tgtFrame="_blank" w:history="1">
              <w:r w:rsidRPr="00976263">
                <w:rPr>
                  <w:rStyle w:val="a3"/>
                  <w:rFonts w:ascii="Times New Roman" w:hAnsi="Times New Roman" w:cs="Times New Roman"/>
                  <w:color w:val="auto"/>
                  <w:sz w:val="24"/>
                  <w:szCs w:val="24"/>
                  <w:u w:val="none"/>
                </w:rPr>
                <w:t>организации расследования и учета несчастных случаев</w:t>
              </w:r>
            </w:hyperlink>
            <w:r w:rsidRPr="00976263">
              <w:rPr>
                <w:rFonts w:ascii="Times New Roman" w:hAnsi="Times New Roman" w:cs="Times New Roman"/>
                <w:sz w:val="24"/>
                <w:szCs w:val="24"/>
              </w:rPr>
              <w:t> на производстве, а также учета и рассмотрения причин и обстоятельств событий, приведших к возникновению микроповреждений (микротравм);</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за соблюдением трудового законодательства и иных нормативных правовых актов, содержащих нормы трудового права, </w:t>
            </w:r>
            <w:hyperlink r:id="rId193" w:tgtFrame="_blank" w:history="1">
              <w:r w:rsidRPr="00976263">
                <w:rPr>
                  <w:rStyle w:val="a3"/>
                  <w:rFonts w:ascii="Times New Roman" w:hAnsi="Times New Roman" w:cs="Times New Roman"/>
                  <w:color w:val="auto"/>
                  <w:sz w:val="24"/>
                  <w:szCs w:val="24"/>
                  <w:u w:val="none"/>
                </w:rPr>
                <w:t>по организации обучения по охране труда</w:t>
              </w:r>
            </w:hyperlink>
            <w:r w:rsidRPr="00976263">
              <w:rPr>
                <w:rFonts w:ascii="Times New Roman" w:hAnsi="Times New Roman" w:cs="Times New Roman"/>
                <w:sz w:val="24"/>
                <w:szCs w:val="24"/>
              </w:rPr>
              <w:t>;</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по регулированию </w:t>
            </w:r>
            <w:hyperlink r:id="rId194" w:tgtFrame="_blank" w:history="1">
              <w:r w:rsidRPr="00976263">
                <w:rPr>
                  <w:rStyle w:val="a3"/>
                  <w:rFonts w:ascii="Times New Roman" w:hAnsi="Times New Roman" w:cs="Times New Roman"/>
                  <w:color w:val="auto"/>
                  <w:sz w:val="24"/>
                  <w:szCs w:val="24"/>
                  <w:u w:val="none"/>
                </w:rPr>
                <w:t>труда лиц, занятых на подземных работах</w:t>
              </w:r>
            </w:hyperlink>
            <w:r w:rsidRPr="00976263">
              <w:rPr>
                <w:rFonts w:ascii="Times New Roman" w:hAnsi="Times New Roman" w:cs="Times New Roman"/>
                <w:sz w:val="24"/>
                <w:szCs w:val="24"/>
              </w:rPr>
              <w:t>, в том числе в организациях угольной промышленности, и предоставлению гарантий и компенсаций указанной категории работников.</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xml:space="preserve">Общее количество проверочных листов осталось прежним. Обновления применяются </w:t>
            </w:r>
            <w:r w:rsidRPr="00976263">
              <w:rPr>
                <w:rFonts w:ascii="Times New Roman" w:hAnsi="Times New Roman" w:cs="Times New Roman"/>
                <w:b/>
                <w:bCs/>
                <w:sz w:val="24"/>
                <w:szCs w:val="24"/>
              </w:rPr>
              <w:t>с 17 марта 2023 года</w:t>
            </w:r>
            <w:r w:rsidRPr="00976263">
              <w:rPr>
                <w:rFonts w:ascii="Times New Roman" w:hAnsi="Times New Roman" w:cs="Times New Roman"/>
                <w:sz w:val="24"/>
                <w:szCs w:val="24"/>
              </w:rPr>
              <w:t>.</w:t>
            </w:r>
          </w:p>
          <w:p w:rsidR="00976263" w:rsidRPr="00976263" w:rsidRDefault="00372533"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976263" w:rsidRPr="00976263">
              <w:rPr>
                <w:rFonts w:ascii="Times New Roman" w:hAnsi="Times New Roman" w:cs="Times New Roman"/>
                <w:sz w:val="24"/>
                <w:szCs w:val="24"/>
              </w:rPr>
              <w:t>спользование проверочных листов Роструда предусмотрено в двух случаях:</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обязательное применение проверочных листов при плановой выездной проверке,</w:t>
            </w:r>
          </w:p>
          <w:p w:rsidR="00976263" w:rsidRPr="00976263" w:rsidRDefault="00976263" w:rsidP="005D4646">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lastRenderedPageBreak/>
              <w:t>– использование контрольным (надзорным) органом своего права применять проверочные листы при внеплановых контрольных (надзорных) мероприятиях, например</w:t>
            </w:r>
            <w:r w:rsidR="00372533">
              <w:rPr>
                <w:rFonts w:ascii="Times New Roman" w:hAnsi="Times New Roman" w:cs="Times New Roman"/>
                <w:sz w:val="24"/>
                <w:szCs w:val="24"/>
              </w:rPr>
              <w:t>,</w:t>
            </w:r>
            <w:r w:rsidRPr="00976263">
              <w:rPr>
                <w:rFonts w:ascii="Times New Roman" w:hAnsi="Times New Roman" w:cs="Times New Roman"/>
                <w:sz w:val="24"/>
                <w:szCs w:val="24"/>
              </w:rPr>
              <w:t xml:space="preserve"> при инспекционном визите.</w:t>
            </w:r>
          </w:p>
        </w:tc>
      </w:tr>
      <w:tr w:rsidR="00A17D15" w:rsidRPr="00A17D15" w:rsidTr="008D5BE2">
        <w:tc>
          <w:tcPr>
            <w:tcW w:w="9284" w:type="dxa"/>
            <w:shd w:val="clear" w:color="auto" w:fill="FFFFFF"/>
            <w:vAlign w:val="center"/>
            <w:hideMark/>
          </w:tcPr>
          <w:p w:rsidR="00F26206" w:rsidRDefault="00F26206" w:rsidP="00372533">
            <w:pPr>
              <w:spacing w:after="0" w:line="240" w:lineRule="auto"/>
              <w:jc w:val="both"/>
              <w:rPr>
                <w:rFonts w:ascii="Times New Roman" w:hAnsi="Times New Roman" w:cs="Times New Roman"/>
                <w:b/>
                <w:bCs/>
                <w:sz w:val="24"/>
                <w:szCs w:val="24"/>
              </w:rPr>
            </w:pPr>
          </w:p>
          <w:p w:rsidR="00976263" w:rsidRPr="00976263" w:rsidRDefault="00372533" w:rsidP="00372533">
            <w:pPr>
              <w:spacing w:after="0" w:line="240" w:lineRule="auto"/>
              <w:jc w:val="both"/>
              <w:rPr>
                <w:rFonts w:ascii="Times New Roman" w:hAnsi="Times New Roman" w:cs="Times New Roman"/>
                <w:sz w:val="24"/>
                <w:szCs w:val="24"/>
              </w:rPr>
            </w:pPr>
            <w:r w:rsidRPr="00372533">
              <w:rPr>
                <w:rFonts w:ascii="Times New Roman" w:hAnsi="Times New Roman" w:cs="Times New Roman"/>
                <w:b/>
                <w:bCs/>
                <w:sz w:val="24"/>
                <w:szCs w:val="24"/>
              </w:rPr>
              <w:t>21.</w:t>
            </w:r>
            <w:r w:rsidRPr="00372533">
              <w:rPr>
                <w:rFonts w:ascii="Times New Roman" w:hAnsi="Times New Roman" w:cs="Times New Roman"/>
                <w:sz w:val="24"/>
                <w:szCs w:val="24"/>
              </w:rPr>
              <w:t xml:space="preserve"> </w:t>
            </w:r>
            <w:hyperlink r:id="rId195" w:tgtFrame="_blank" w:history="1">
              <w:r w:rsidR="00976263" w:rsidRPr="00976263">
                <w:rPr>
                  <w:rStyle w:val="a3"/>
                  <w:rFonts w:ascii="Times New Roman" w:hAnsi="Times New Roman" w:cs="Times New Roman"/>
                  <w:b/>
                  <w:bCs/>
                  <w:color w:val="auto"/>
                  <w:sz w:val="24"/>
                  <w:szCs w:val="24"/>
                  <w:u w:val="none"/>
                </w:rPr>
                <w:t>Как установить работнику выплату, которая зависит от выполнения проекта (договора): отвечает эксперт ГИТ</w:t>
              </w:r>
            </w:hyperlink>
            <w:r>
              <w:rPr>
                <w:rFonts w:ascii="Times New Roman" w:hAnsi="Times New Roman" w:cs="Times New Roman"/>
                <w:sz w:val="24"/>
                <w:szCs w:val="24"/>
              </w:rPr>
              <w:t xml:space="preserve"> </w:t>
            </w:r>
            <w:r w:rsidRPr="00372533">
              <w:rPr>
                <w:rFonts w:ascii="Times New Roman" w:hAnsi="Times New Roman" w:cs="Times New Roman"/>
                <w:b/>
                <w:bCs/>
                <w:sz w:val="24"/>
                <w:szCs w:val="24"/>
              </w:rPr>
              <w:t>(</w:t>
            </w:r>
            <w:hyperlink r:id="rId196" w:tgtFrame="_blank" w:history="1">
              <w:r w:rsidRPr="00976263">
                <w:rPr>
                  <w:rStyle w:val="a3"/>
                  <w:rFonts w:ascii="Times New Roman" w:hAnsi="Times New Roman" w:cs="Times New Roman"/>
                  <w:b/>
                  <w:bCs/>
                  <w:color w:val="auto"/>
                  <w:sz w:val="24"/>
                  <w:szCs w:val="24"/>
                  <w:u w:val="none"/>
                </w:rPr>
                <w:t>Письмо</w:t>
              </w:r>
            </w:hyperlink>
            <w:r w:rsidRPr="00976263">
              <w:rPr>
                <w:rFonts w:ascii="Times New Roman" w:hAnsi="Times New Roman" w:cs="Times New Roman"/>
                <w:b/>
                <w:bCs/>
                <w:sz w:val="24"/>
                <w:szCs w:val="24"/>
              </w:rPr>
              <w:t xml:space="preserve"> Минтруда России от 28.09.2020 </w:t>
            </w:r>
            <w:r w:rsidRPr="00372533">
              <w:rPr>
                <w:rFonts w:ascii="Times New Roman" w:hAnsi="Times New Roman" w:cs="Times New Roman"/>
                <w:b/>
                <w:bCs/>
                <w:sz w:val="24"/>
                <w:szCs w:val="24"/>
              </w:rPr>
              <w:t>№</w:t>
            </w:r>
            <w:r w:rsidRPr="00976263">
              <w:rPr>
                <w:rFonts w:ascii="Times New Roman" w:hAnsi="Times New Roman" w:cs="Times New Roman"/>
                <w:b/>
                <w:bCs/>
                <w:sz w:val="24"/>
                <w:szCs w:val="24"/>
              </w:rPr>
              <w:t xml:space="preserve"> 14-1/ООГ-15412).</w:t>
            </w:r>
          </w:p>
        </w:tc>
      </w:tr>
      <w:tr w:rsidR="00A17D15" w:rsidRPr="00A17D15" w:rsidTr="008D5BE2">
        <w:trPr>
          <w:trHeight w:val="7884"/>
        </w:trPr>
        <w:tc>
          <w:tcPr>
            <w:tcW w:w="9284" w:type="dxa"/>
            <w:shd w:val="clear" w:color="auto" w:fill="FFFFFF"/>
            <w:vAlign w:val="center"/>
            <w:hideMark/>
          </w:tcPr>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Согласно ТК РФ к </w:t>
            </w:r>
            <w:hyperlink r:id="rId197" w:tgtFrame="_blank" w:history="1">
              <w:r w:rsidRPr="00976263">
                <w:rPr>
                  <w:rStyle w:val="a3"/>
                  <w:rFonts w:ascii="Times New Roman" w:hAnsi="Times New Roman" w:cs="Times New Roman"/>
                  <w:color w:val="auto"/>
                  <w:sz w:val="24"/>
                  <w:szCs w:val="24"/>
                  <w:u w:val="none"/>
                </w:rPr>
                <w:t>выплатам стимулирующего характера</w:t>
              </w:r>
            </w:hyperlink>
            <w:r w:rsidRPr="00976263">
              <w:rPr>
                <w:rFonts w:ascii="Times New Roman" w:hAnsi="Times New Roman" w:cs="Times New Roman"/>
                <w:sz w:val="24"/>
                <w:szCs w:val="24"/>
              </w:rPr>
              <w:t> относятся доплаты и надбавки стимулирующего характера, премии и иные поощрительные выплаты.</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Работодатель не ограничен в выборе способа и порядка дополнительного материального стимулирования работника, определении размера доплат и надбавок. Перечень таких надбавок и доплат стимулирующего характера является открытым и устанавливается работодателем самостоятельно (</w:t>
            </w:r>
            <w:hyperlink r:id="rId198" w:tgtFrame="_blank" w:history="1">
              <w:r w:rsidRPr="00976263">
                <w:rPr>
                  <w:rStyle w:val="a3"/>
                  <w:rFonts w:ascii="Times New Roman" w:hAnsi="Times New Roman" w:cs="Times New Roman"/>
                  <w:color w:val="auto"/>
                  <w:sz w:val="24"/>
                  <w:szCs w:val="24"/>
                  <w:u w:val="none"/>
                </w:rPr>
                <w:t>Письмо</w:t>
              </w:r>
            </w:hyperlink>
            <w:r w:rsidRPr="00976263">
              <w:rPr>
                <w:rFonts w:ascii="Times New Roman" w:hAnsi="Times New Roman" w:cs="Times New Roman"/>
                <w:sz w:val="24"/>
                <w:szCs w:val="24"/>
              </w:rPr>
              <w:t xml:space="preserve"> Минтруда России от 28.09.2020 </w:t>
            </w:r>
            <w:r w:rsidR="00372533">
              <w:rPr>
                <w:rFonts w:ascii="Times New Roman" w:hAnsi="Times New Roman" w:cs="Times New Roman"/>
                <w:sz w:val="24"/>
                <w:szCs w:val="24"/>
              </w:rPr>
              <w:t>№</w:t>
            </w:r>
            <w:r w:rsidRPr="00976263">
              <w:rPr>
                <w:rFonts w:ascii="Times New Roman" w:hAnsi="Times New Roman" w:cs="Times New Roman"/>
                <w:sz w:val="24"/>
                <w:szCs w:val="24"/>
              </w:rPr>
              <w:t xml:space="preserve"> 14-1/ООГ-15412).</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В </w:t>
            </w:r>
            <w:hyperlink r:id="rId199" w:tgtFrame="_blank" w:history="1">
              <w:r w:rsidRPr="00976263">
                <w:rPr>
                  <w:rStyle w:val="a3"/>
                  <w:rFonts w:ascii="Times New Roman" w:hAnsi="Times New Roman" w:cs="Times New Roman"/>
                  <w:color w:val="auto"/>
                  <w:sz w:val="24"/>
                  <w:szCs w:val="24"/>
                  <w:u w:val="none"/>
                </w:rPr>
                <w:t>консультации</w:t>
              </w:r>
            </w:hyperlink>
            <w:r w:rsidRPr="00976263">
              <w:rPr>
                <w:rFonts w:ascii="Times New Roman" w:hAnsi="Times New Roman" w:cs="Times New Roman"/>
                <w:sz w:val="24"/>
                <w:szCs w:val="24"/>
              </w:rPr>
              <w:t> эксперт региональной ГИТ разъяснил, как работодателю установить стимулирующую выплату, зависящую от выполнения работниками проекта (исполнения договора) и выплачиваемую из средств, полученных в его оплату.</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По мнению эксперта, такие выплаты устанавливаются работникам локальным нормативным актом организации. В трудовых договорах должна быть отсылка на такой ЛНА или условие о стимулирующей выплате должно быть отражено отдельным пунктом в трудовых договорах с работниками. Разработанный локальный нормативный акт или изменения в действующем документе утверждаются приказом работодателя. Об изменениях, связанных с трудовой деятельностью, работников необходимо ознакомить под подпись.</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xml:space="preserve">Стимулирующую выплату работникам, зависящую от выполнения ими проекта (исполнения договора), можно отнести к премии за производственные показатели, то есть за добросовестное выполнение конкретных трудовых обязанностей. Формулировка данной стимулирующей выплаты может быть следующая: «Премия за своевременное выполнение важных проектов». При установлении таких стимулирующих выплат следует предусмотреть цель и источник выплаты, категорию работников, которым будет начисляться премия, размер премии или порядок расчета прибыли, условия </w:t>
            </w:r>
            <w:r w:rsidR="00372533" w:rsidRPr="00976263">
              <w:rPr>
                <w:rFonts w:ascii="Times New Roman" w:hAnsi="Times New Roman" w:cs="Times New Roman"/>
                <w:sz w:val="24"/>
                <w:szCs w:val="24"/>
              </w:rPr>
              <w:t>премирования, сроки</w:t>
            </w:r>
            <w:r w:rsidRPr="00976263">
              <w:rPr>
                <w:rFonts w:ascii="Times New Roman" w:hAnsi="Times New Roman" w:cs="Times New Roman"/>
                <w:sz w:val="24"/>
                <w:szCs w:val="24"/>
              </w:rPr>
              <w:t xml:space="preserve"> и основание для выплаты премии.</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Размер премии может быть установлен фиксированной суммой либо исчисляться процентом от суммы выплаченного вознаграждения за проект.</w:t>
            </w:r>
          </w:p>
          <w:p w:rsidR="00976263" w:rsidRPr="00976263" w:rsidRDefault="00976263" w:rsidP="00A17D15">
            <w:pPr>
              <w:spacing w:after="0" w:line="240" w:lineRule="auto"/>
              <w:ind w:firstLine="708"/>
              <w:jc w:val="both"/>
              <w:rPr>
                <w:rFonts w:ascii="Times New Roman" w:hAnsi="Times New Roman" w:cs="Times New Roman"/>
                <w:sz w:val="24"/>
                <w:szCs w:val="24"/>
              </w:rPr>
            </w:pPr>
          </w:p>
        </w:tc>
      </w:tr>
      <w:tr w:rsidR="00A17D15" w:rsidRPr="00A17D15" w:rsidTr="008D5BE2">
        <w:tc>
          <w:tcPr>
            <w:tcW w:w="9284" w:type="dxa"/>
            <w:shd w:val="clear" w:color="auto" w:fill="FFFFFF"/>
            <w:vAlign w:val="center"/>
            <w:hideMark/>
          </w:tcPr>
          <w:p w:rsidR="00976263" w:rsidRPr="00976263" w:rsidRDefault="00372533" w:rsidP="00372533">
            <w:pPr>
              <w:spacing w:after="0" w:line="240" w:lineRule="auto"/>
              <w:jc w:val="both"/>
              <w:rPr>
                <w:rFonts w:ascii="Times New Roman" w:hAnsi="Times New Roman" w:cs="Times New Roman"/>
                <w:b/>
                <w:bCs/>
                <w:sz w:val="24"/>
                <w:szCs w:val="24"/>
              </w:rPr>
            </w:pPr>
            <w:r w:rsidRPr="00372533">
              <w:rPr>
                <w:rFonts w:ascii="Times New Roman" w:hAnsi="Times New Roman" w:cs="Times New Roman"/>
                <w:b/>
                <w:bCs/>
                <w:sz w:val="24"/>
                <w:szCs w:val="24"/>
              </w:rPr>
              <w:t xml:space="preserve">22. </w:t>
            </w:r>
            <w:hyperlink r:id="rId200" w:tgtFrame="_blank" w:history="1">
              <w:r w:rsidR="00976263" w:rsidRPr="00976263">
                <w:rPr>
                  <w:rStyle w:val="a3"/>
                  <w:rFonts w:ascii="Times New Roman" w:hAnsi="Times New Roman" w:cs="Times New Roman"/>
                  <w:b/>
                  <w:bCs/>
                  <w:color w:val="auto"/>
                  <w:sz w:val="24"/>
                  <w:szCs w:val="24"/>
                  <w:u w:val="none"/>
                </w:rPr>
                <w:t xml:space="preserve">Работодатель обучает </w:t>
              </w:r>
              <w:r w:rsidRPr="00372533">
                <w:rPr>
                  <w:rStyle w:val="a3"/>
                  <w:rFonts w:ascii="Times New Roman" w:hAnsi="Times New Roman" w:cs="Times New Roman"/>
                  <w:b/>
                  <w:bCs/>
                  <w:color w:val="auto"/>
                  <w:sz w:val="24"/>
                  <w:szCs w:val="24"/>
                  <w:u w:val="none"/>
                </w:rPr>
                <w:t>работ</w:t>
              </w:r>
              <w:r w:rsidR="00976263" w:rsidRPr="00976263">
                <w:rPr>
                  <w:rStyle w:val="a3"/>
                  <w:rFonts w:ascii="Times New Roman" w:hAnsi="Times New Roman" w:cs="Times New Roman"/>
                  <w:b/>
                  <w:bCs/>
                  <w:color w:val="auto"/>
                  <w:sz w:val="24"/>
                  <w:szCs w:val="24"/>
                  <w:u w:val="none"/>
                </w:rPr>
                <w:t>ников по охране труда без привлечения сторонней организации: нужна ли ему лицензия на образовательную деятельность</w:t>
              </w:r>
            </w:hyperlink>
            <w:r w:rsidRPr="00372533">
              <w:rPr>
                <w:rFonts w:ascii="Times New Roman" w:hAnsi="Times New Roman" w:cs="Times New Roman"/>
                <w:b/>
                <w:bCs/>
                <w:sz w:val="24"/>
                <w:szCs w:val="24"/>
              </w:rPr>
              <w:t xml:space="preserve"> (</w:t>
            </w:r>
            <w:r w:rsidRPr="00976263">
              <w:rPr>
                <w:rFonts w:ascii="Times New Roman" w:hAnsi="Times New Roman" w:cs="Times New Roman"/>
                <w:b/>
                <w:bCs/>
                <w:sz w:val="24"/>
                <w:szCs w:val="24"/>
              </w:rPr>
              <w:t xml:space="preserve">Постановление Правительства РФ от 24.12.2021 </w:t>
            </w:r>
            <w:r w:rsidRPr="00372533">
              <w:rPr>
                <w:rFonts w:ascii="Times New Roman" w:hAnsi="Times New Roman" w:cs="Times New Roman"/>
                <w:b/>
                <w:bCs/>
                <w:sz w:val="24"/>
                <w:szCs w:val="24"/>
              </w:rPr>
              <w:t>№</w:t>
            </w:r>
            <w:r w:rsidRPr="00976263">
              <w:rPr>
                <w:rFonts w:ascii="Times New Roman" w:hAnsi="Times New Roman" w:cs="Times New Roman"/>
                <w:b/>
                <w:bCs/>
                <w:sz w:val="24"/>
                <w:szCs w:val="24"/>
              </w:rPr>
              <w:t xml:space="preserve"> 2464</w:t>
            </w:r>
            <w:r w:rsidRPr="00372533">
              <w:rPr>
                <w:rFonts w:ascii="Times New Roman" w:hAnsi="Times New Roman" w:cs="Times New Roman"/>
                <w:b/>
                <w:bCs/>
                <w:sz w:val="24"/>
                <w:szCs w:val="24"/>
              </w:rPr>
              <w:t>).</w:t>
            </w:r>
          </w:p>
        </w:tc>
      </w:tr>
      <w:tr w:rsidR="00A17D15" w:rsidRPr="00A17D15" w:rsidTr="008D5BE2">
        <w:tc>
          <w:tcPr>
            <w:tcW w:w="9284" w:type="dxa"/>
            <w:shd w:val="clear" w:color="auto" w:fill="FFFFFF"/>
            <w:vAlign w:val="center"/>
            <w:hideMark/>
          </w:tcPr>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том, кто будет проводить такое обучение, принимает работодатель (</w:t>
            </w:r>
            <w:hyperlink r:id="rId201" w:tgtFrame="_blank" w:history="1">
              <w:r w:rsidRPr="00976263">
                <w:rPr>
                  <w:rStyle w:val="a3"/>
                  <w:rFonts w:ascii="Times New Roman" w:hAnsi="Times New Roman" w:cs="Times New Roman"/>
                  <w:color w:val="auto"/>
                  <w:sz w:val="24"/>
                  <w:szCs w:val="24"/>
                  <w:u w:val="none"/>
                </w:rPr>
                <w:t>п. 43</w:t>
              </w:r>
            </w:hyperlink>
            <w:r w:rsidRPr="00976263">
              <w:rPr>
                <w:rFonts w:ascii="Times New Roman" w:hAnsi="Times New Roman" w:cs="Times New Roman"/>
                <w:sz w:val="24"/>
                <w:szCs w:val="24"/>
              </w:rPr>
              <w:t xml:space="preserve"> Правил обучения по охране труда и проверки знания требований охраны труда, утв. Постановлением Правительства РФ от 24.12.2021 </w:t>
            </w:r>
            <w:r w:rsidR="00372533" w:rsidRPr="00372533">
              <w:rPr>
                <w:rFonts w:ascii="Times New Roman" w:hAnsi="Times New Roman" w:cs="Times New Roman"/>
                <w:sz w:val="24"/>
                <w:szCs w:val="24"/>
              </w:rPr>
              <w:t>№</w:t>
            </w:r>
            <w:r w:rsidRPr="00976263">
              <w:rPr>
                <w:rFonts w:ascii="Times New Roman" w:hAnsi="Times New Roman" w:cs="Times New Roman"/>
                <w:sz w:val="24"/>
                <w:szCs w:val="24"/>
              </w:rPr>
              <w:t xml:space="preserve"> 2464). Также установлено, что обучение по охране труда и проверка знания требований охраны труда относятся к профилактическим мероприятиям по охране труда, которые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 (</w:t>
            </w:r>
            <w:hyperlink r:id="rId202" w:tgtFrame="_blank" w:history="1">
              <w:r w:rsidRPr="00976263">
                <w:rPr>
                  <w:rStyle w:val="a3"/>
                  <w:rFonts w:ascii="Times New Roman" w:hAnsi="Times New Roman" w:cs="Times New Roman"/>
                  <w:color w:val="auto"/>
                  <w:sz w:val="24"/>
                  <w:szCs w:val="24"/>
                  <w:u w:val="none"/>
                </w:rPr>
                <w:t>п. 3</w:t>
              </w:r>
            </w:hyperlink>
            <w:r w:rsidRPr="00976263">
              <w:rPr>
                <w:rFonts w:ascii="Times New Roman" w:hAnsi="Times New Roman" w:cs="Times New Roman"/>
                <w:sz w:val="24"/>
                <w:szCs w:val="24"/>
              </w:rPr>
              <w:t> Правил).</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В </w:t>
            </w:r>
            <w:hyperlink r:id="rId203" w:tgtFrame="_blank" w:history="1">
              <w:r w:rsidRPr="00976263">
                <w:rPr>
                  <w:rStyle w:val="a3"/>
                  <w:rFonts w:ascii="Times New Roman" w:hAnsi="Times New Roman" w:cs="Times New Roman"/>
                  <w:color w:val="auto"/>
                  <w:sz w:val="24"/>
                  <w:szCs w:val="24"/>
                  <w:u w:val="none"/>
                </w:rPr>
                <w:t>Письме</w:t>
              </w:r>
            </w:hyperlink>
            <w:r w:rsidRPr="00976263">
              <w:rPr>
                <w:rFonts w:ascii="Times New Roman" w:hAnsi="Times New Roman" w:cs="Times New Roman"/>
                <w:sz w:val="24"/>
                <w:szCs w:val="24"/>
              </w:rPr>
              <w:t xml:space="preserve"> от 10.02.2023 </w:t>
            </w:r>
            <w:r w:rsidR="00DD590D">
              <w:rPr>
                <w:rFonts w:ascii="Times New Roman" w:hAnsi="Times New Roman" w:cs="Times New Roman"/>
                <w:sz w:val="24"/>
                <w:szCs w:val="24"/>
              </w:rPr>
              <w:t>№</w:t>
            </w:r>
            <w:r w:rsidRPr="00976263">
              <w:rPr>
                <w:rFonts w:ascii="Times New Roman" w:hAnsi="Times New Roman" w:cs="Times New Roman"/>
                <w:sz w:val="24"/>
                <w:szCs w:val="24"/>
              </w:rPr>
              <w:t xml:space="preserve"> 15-2/ООГ-344 Минтруд отметил, что обучение по охране труда и проверка знания требований охраны труда не являются образовательной деятельностью и являются специализированным процессом получения знаний, умений и навыков. Поэтому если такое обучение проводит сам работодатель, то образовательная </w:t>
            </w:r>
            <w:r w:rsidRPr="00976263">
              <w:rPr>
                <w:rFonts w:ascii="Times New Roman" w:hAnsi="Times New Roman" w:cs="Times New Roman"/>
                <w:sz w:val="24"/>
                <w:szCs w:val="24"/>
              </w:rPr>
              <w:lastRenderedPageBreak/>
              <w:t>лицензия ему не нужна. А вот организации и ИП, оказывающие услуги по обучению работодателей и работников вопросам охраны труда, должны быть аккредитованы и соответствовать установленным </w:t>
            </w:r>
            <w:hyperlink r:id="rId204" w:tgtFrame="_blank" w:history="1">
              <w:r w:rsidRPr="00976263">
                <w:rPr>
                  <w:rStyle w:val="a3"/>
                  <w:rFonts w:ascii="Times New Roman" w:hAnsi="Times New Roman" w:cs="Times New Roman"/>
                  <w:color w:val="auto"/>
                  <w:sz w:val="24"/>
                  <w:szCs w:val="24"/>
                  <w:u w:val="none"/>
                </w:rPr>
                <w:t>требованиям</w:t>
              </w:r>
            </w:hyperlink>
            <w:r w:rsidRPr="00976263">
              <w:rPr>
                <w:rFonts w:ascii="Times New Roman" w:hAnsi="Times New Roman" w:cs="Times New Roman"/>
                <w:sz w:val="24"/>
                <w:szCs w:val="24"/>
              </w:rPr>
              <w:t>.</w:t>
            </w:r>
          </w:p>
          <w:p w:rsidR="00976263" w:rsidRPr="00976263" w:rsidRDefault="00DD590D" w:rsidP="00A17D15">
            <w:pPr>
              <w:spacing w:after="0" w:line="240" w:lineRule="auto"/>
              <w:ind w:firstLine="708"/>
              <w:jc w:val="both"/>
              <w:rPr>
                <w:rFonts w:ascii="Times New Roman" w:hAnsi="Times New Roman" w:cs="Times New Roman"/>
                <w:sz w:val="24"/>
                <w:szCs w:val="24"/>
              </w:rPr>
            </w:pPr>
            <w:r w:rsidRPr="00DD590D">
              <w:rPr>
                <w:rFonts w:ascii="Times New Roman" w:hAnsi="Times New Roman" w:cs="Times New Roman"/>
                <w:sz w:val="24"/>
                <w:szCs w:val="24"/>
              </w:rPr>
              <w:t>С</w:t>
            </w:r>
            <w:r w:rsidR="00976263" w:rsidRPr="00976263">
              <w:rPr>
                <w:rFonts w:ascii="Times New Roman" w:hAnsi="Times New Roman" w:cs="Times New Roman"/>
                <w:sz w:val="24"/>
                <w:szCs w:val="24"/>
              </w:rPr>
              <w:t> 1 марта 2023 года работодатель вправе сам проводить обучение работников требованиям охраны труда, обучение по оказанию первой помощи пострадавшим, обучение по использованию средств индивидуальной защиты, если выполнены следующие условия (</w:t>
            </w:r>
            <w:hyperlink r:id="rId205" w:tgtFrame="_blank" w:history="1">
              <w:r w:rsidR="00976263" w:rsidRPr="00976263">
                <w:rPr>
                  <w:rStyle w:val="a3"/>
                  <w:rFonts w:ascii="Times New Roman" w:hAnsi="Times New Roman" w:cs="Times New Roman"/>
                  <w:color w:val="auto"/>
                  <w:sz w:val="24"/>
                  <w:szCs w:val="24"/>
                  <w:u w:val="none"/>
                </w:rPr>
                <w:t>п. 99</w:t>
              </w:r>
            </w:hyperlink>
            <w:r w:rsidR="00976263" w:rsidRPr="00976263">
              <w:rPr>
                <w:rFonts w:ascii="Times New Roman" w:hAnsi="Times New Roman" w:cs="Times New Roman"/>
                <w:sz w:val="24"/>
                <w:szCs w:val="24"/>
              </w:rPr>
              <w:t> Правил обучения по охране труда):</w:t>
            </w:r>
          </w:p>
          <w:p w:rsidR="00976263" w:rsidRPr="00976263" w:rsidRDefault="00976263" w:rsidP="00A17D15">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он зарегистрирован в </w:t>
            </w:r>
            <w:hyperlink r:id="rId206" w:tgtFrame="_blank" w:history="1">
              <w:r w:rsidRPr="00976263">
                <w:rPr>
                  <w:rStyle w:val="a3"/>
                  <w:rFonts w:ascii="Times New Roman" w:hAnsi="Times New Roman" w:cs="Times New Roman"/>
                  <w:color w:val="auto"/>
                  <w:sz w:val="24"/>
                  <w:szCs w:val="24"/>
                  <w:u w:val="none"/>
                </w:rPr>
                <w:t>специальном реестре</w:t>
              </w:r>
            </w:hyperlink>
            <w:r w:rsidRPr="00976263">
              <w:rPr>
                <w:rFonts w:ascii="Times New Roman" w:hAnsi="Times New Roman" w:cs="Times New Roman"/>
                <w:sz w:val="24"/>
                <w:szCs w:val="24"/>
              </w:rPr>
              <w:t> согласно требованиям </w:t>
            </w:r>
            <w:hyperlink r:id="rId207" w:tgtFrame="_blank" w:history="1">
              <w:r w:rsidRPr="00976263">
                <w:rPr>
                  <w:rStyle w:val="a3"/>
                  <w:rFonts w:ascii="Times New Roman" w:hAnsi="Times New Roman" w:cs="Times New Roman"/>
                  <w:color w:val="auto"/>
                  <w:sz w:val="24"/>
                  <w:szCs w:val="24"/>
                  <w:u w:val="none"/>
                </w:rPr>
                <w:t>разд. XI</w:t>
              </w:r>
            </w:hyperlink>
            <w:r w:rsidRPr="00976263">
              <w:rPr>
                <w:rFonts w:ascii="Times New Roman" w:hAnsi="Times New Roman" w:cs="Times New Roman"/>
                <w:sz w:val="24"/>
                <w:szCs w:val="24"/>
              </w:rPr>
              <w:t> Правил обучения по охране труда;</w:t>
            </w:r>
          </w:p>
          <w:p w:rsidR="00976263" w:rsidRPr="00976263" w:rsidRDefault="00976263" w:rsidP="005F1D1F">
            <w:pPr>
              <w:spacing w:after="0" w:line="240" w:lineRule="auto"/>
              <w:ind w:firstLine="708"/>
              <w:jc w:val="both"/>
              <w:rPr>
                <w:rFonts w:ascii="Times New Roman" w:hAnsi="Times New Roman" w:cs="Times New Roman"/>
                <w:sz w:val="24"/>
                <w:szCs w:val="24"/>
              </w:rPr>
            </w:pPr>
            <w:r w:rsidRPr="00976263">
              <w:rPr>
                <w:rFonts w:ascii="Times New Roman" w:hAnsi="Times New Roman" w:cs="Times New Roman"/>
                <w:sz w:val="24"/>
                <w:szCs w:val="24"/>
              </w:rPr>
              <w:t>‒ информация о работодателе внесена в его </w:t>
            </w:r>
            <w:hyperlink r:id="rId208" w:tgtFrame="_blank" w:history="1">
              <w:r w:rsidRPr="00976263">
                <w:rPr>
                  <w:rStyle w:val="a3"/>
                  <w:rFonts w:ascii="Times New Roman" w:hAnsi="Times New Roman" w:cs="Times New Roman"/>
                  <w:color w:val="auto"/>
                  <w:sz w:val="24"/>
                  <w:szCs w:val="24"/>
                  <w:u w:val="none"/>
                </w:rPr>
                <w:t>Личный кабинет</w:t>
              </w:r>
            </w:hyperlink>
            <w:r w:rsidRPr="00976263">
              <w:rPr>
                <w:rFonts w:ascii="Times New Roman" w:hAnsi="Times New Roman" w:cs="Times New Roman"/>
                <w:sz w:val="24"/>
                <w:szCs w:val="24"/>
              </w:rPr>
              <w:t> в информационной системе охраны труда Минтруда.</w:t>
            </w:r>
          </w:p>
        </w:tc>
      </w:tr>
    </w:tbl>
    <w:p w:rsidR="00976263" w:rsidRPr="00A17D15" w:rsidRDefault="00976263" w:rsidP="00A17D15">
      <w:pPr>
        <w:spacing w:after="0" w:line="240" w:lineRule="auto"/>
        <w:ind w:firstLine="708"/>
        <w:jc w:val="both"/>
        <w:rPr>
          <w:rFonts w:ascii="Times New Roman" w:hAnsi="Times New Roman" w:cs="Times New Roman"/>
          <w:sz w:val="24"/>
          <w:szCs w:val="24"/>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A17D15" w:rsidRPr="00A17D15" w:rsidTr="005F1D1F">
        <w:tc>
          <w:tcPr>
            <w:tcW w:w="9000" w:type="dxa"/>
            <w:shd w:val="clear" w:color="auto" w:fill="FFFFFF"/>
            <w:vAlign w:val="center"/>
            <w:hideMark/>
          </w:tcPr>
          <w:p w:rsidR="009307BA" w:rsidRPr="009307BA" w:rsidRDefault="005F1D1F" w:rsidP="005F1D1F">
            <w:pPr>
              <w:spacing w:after="0" w:line="240" w:lineRule="auto"/>
              <w:jc w:val="both"/>
              <w:rPr>
                <w:rFonts w:ascii="Times New Roman" w:hAnsi="Times New Roman" w:cs="Times New Roman"/>
                <w:sz w:val="24"/>
                <w:szCs w:val="24"/>
              </w:rPr>
            </w:pPr>
            <w:r w:rsidRPr="005F1D1F">
              <w:rPr>
                <w:rFonts w:ascii="Times New Roman" w:hAnsi="Times New Roman" w:cs="Times New Roman"/>
                <w:b/>
                <w:bCs/>
                <w:sz w:val="24"/>
                <w:szCs w:val="24"/>
              </w:rPr>
              <w:t>23.</w:t>
            </w:r>
            <w:r>
              <w:rPr>
                <w:rFonts w:ascii="Times New Roman" w:hAnsi="Times New Roman" w:cs="Times New Roman"/>
                <w:sz w:val="24"/>
                <w:szCs w:val="24"/>
              </w:rPr>
              <w:t xml:space="preserve"> </w:t>
            </w:r>
            <w:hyperlink r:id="rId209" w:tgtFrame="_blank" w:history="1">
              <w:r w:rsidR="009307BA" w:rsidRPr="009307BA">
                <w:rPr>
                  <w:rStyle w:val="a3"/>
                  <w:rFonts w:ascii="Times New Roman" w:hAnsi="Times New Roman" w:cs="Times New Roman"/>
                  <w:b/>
                  <w:bCs/>
                  <w:color w:val="auto"/>
                  <w:sz w:val="24"/>
                  <w:szCs w:val="24"/>
                  <w:u w:val="none"/>
                </w:rPr>
                <w:t>Роструд дал разъяснения по применению трудового законодательства</w:t>
              </w:r>
            </w:hyperlink>
            <w:r>
              <w:rPr>
                <w:rFonts w:ascii="Times New Roman" w:hAnsi="Times New Roman" w:cs="Times New Roman"/>
                <w:sz w:val="24"/>
                <w:szCs w:val="24"/>
              </w:rPr>
              <w:t xml:space="preserve"> </w:t>
            </w:r>
            <w:r w:rsidRPr="005F1D1F">
              <w:rPr>
                <w:rFonts w:ascii="Times New Roman" w:hAnsi="Times New Roman" w:cs="Times New Roman"/>
                <w:b/>
                <w:bCs/>
                <w:sz w:val="24"/>
                <w:szCs w:val="24"/>
              </w:rPr>
              <w:t>РФ</w:t>
            </w:r>
            <w:r>
              <w:rPr>
                <w:rFonts w:ascii="Times New Roman" w:hAnsi="Times New Roman" w:cs="Times New Roman"/>
                <w:sz w:val="24"/>
                <w:szCs w:val="24"/>
              </w:rPr>
              <w:t xml:space="preserve"> </w:t>
            </w:r>
            <w:r w:rsidRPr="005F1D1F">
              <w:rPr>
                <w:rFonts w:ascii="Times New Roman" w:hAnsi="Times New Roman" w:cs="Times New Roman"/>
                <w:b/>
                <w:bCs/>
                <w:sz w:val="24"/>
                <w:szCs w:val="24"/>
              </w:rPr>
              <w:t>(</w:t>
            </w:r>
            <w:r>
              <w:rPr>
                <w:rFonts w:ascii="Times New Roman" w:hAnsi="Times New Roman" w:cs="Times New Roman"/>
                <w:b/>
                <w:bCs/>
                <w:sz w:val="24"/>
                <w:szCs w:val="24"/>
              </w:rPr>
              <w:t>Приказ от 11.11.2022 № 253).</w:t>
            </w:r>
          </w:p>
        </w:tc>
      </w:tr>
      <w:tr w:rsidR="00A17D15" w:rsidRPr="00A17D15" w:rsidTr="005F1D1F">
        <w:tc>
          <w:tcPr>
            <w:tcW w:w="9000" w:type="dxa"/>
            <w:shd w:val="clear" w:color="auto" w:fill="FFFFFF"/>
            <w:vAlign w:val="center"/>
            <w:hideMark/>
          </w:tcPr>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В конце февраля 2023 года Роструд опубликовал </w:t>
            </w:r>
            <w:hyperlink r:id="rId210" w:tgtFrame="_blank" w:history="1">
              <w:r w:rsidRPr="009307BA">
                <w:rPr>
                  <w:rStyle w:val="a3"/>
                  <w:rFonts w:ascii="Times New Roman" w:hAnsi="Times New Roman" w:cs="Times New Roman"/>
                  <w:color w:val="auto"/>
                  <w:sz w:val="24"/>
                  <w:szCs w:val="24"/>
                  <w:u w:val="none"/>
                </w:rPr>
                <w:t>Приказ</w:t>
              </w:r>
            </w:hyperlink>
            <w:r w:rsidRPr="009307BA">
              <w:rPr>
                <w:rFonts w:ascii="Times New Roman" w:hAnsi="Times New Roman" w:cs="Times New Roman"/>
                <w:sz w:val="24"/>
                <w:szCs w:val="24"/>
              </w:rPr>
              <w:t xml:space="preserve"> от 11.11.2022 </w:t>
            </w:r>
            <w:r w:rsidR="005F1D1F">
              <w:rPr>
                <w:rFonts w:ascii="Times New Roman" w:hAnsi="Times New Roman" w:cs="Times New Roman"/>
                <w:sz w:val="24"/>
                <w:szCs w:val="24"/>
              </w:rPr>
              <w:t>№</w:t>
            </w:r>
            <w:r w:rsidRPr="009307BA">
              <w:rPr>
                <w:rFonts w:ascii="Times New Roman" w:hAnsi="Times New Roman" w:cs="Times New Roman"/>
                <w:sz w:val="24"/>
                <w:szCs w:val="24"/>
              </w:rPr>
              <w:t xml:space="preserve"> 253 с </w:t>
            </w:r>
            <w:hyperlink r:id="rId211" w:tgtFrame="_blank" w:history="1">
              <w:r w:rsidRPr="009307BA">
                <w:rPr>
                  <w:rStyle w:val="a3"/>
                  <w:rFonts w:ascii="Times New Roman" w:hAnsi="Times New Roman" w:cs="Times New Roman"/>
                  <w:color w:val="auto"/>
                  <w:sz w:val="24"/>
                  <w:szCs w:val="24"/>
                  <w:u w:val="none"/>
                </w:rPr>
                <w:t>Руководством</w:t>
              </w:r>
            </w:hyperlink>
            <w:r w:rsidRPr="009307BA">
              <w:rPr>
                <w:rFonts w:ascii="Times New Roman" w:hAnsi="Times New Roman" w:cs="Times New Roman"/>
                <w:sz w:val="24"/>
                <w:szCs w:val="24"/>
              </w:rPr>
              <w:t> по соблюдению обязательных требований трудового законодательства. В нем затронуты многие вопросы применения трудового законодательства, в частности, неурегулированные ТК РФ.</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Руководстве есть следующие положения:</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 </w:t>
            </w:r>
            <w:r w:rsidRPr="009307BA">
              <w:rPr>
                <w:rFonts w:ascii="Times New Roman" w:hAnsi="Times New Roman" w:cs="Times New Roman"/>
                <w:b/>
                <w:bCs/>
                <w:sz w:val="24"/>
                <w:szCs w:val="24"/>
              </w:rPr>
              <w:t>расторжение трудового договора с беременной женщиной:</w:t>
            </w:r>
            <w:r w:rsidRPr="009307BA">
              <w:rPr>
                <w:rFonts w:ascii="Times New Roman" w:hAnsi="Times New Roman" w:cs="Times New Roman"/>
                <w:sz w:val="24"/>
                <w:szCs w:val="24"/>
              </w:rPr>
              <w:t> если трудовой договор с женщиной был заключен для исполнения обязанностей отсутствующего работника, то он </w:t>
            </w:r>
            <w:hyperlink r:id="rId212" w:tgtFrame="_blank" w:history="1">
              <w:r w:rsidRPr="009307BA">
                <w:rPr>
                  <w:rStyle w:val="a3"/>
                  <w:rFonts w:ascii="Times New Roman" w:hAnsi="Times New Roman" w:cs="Times New Roman"/>
                  <w:color w:val="auto"/>
                  <w:sz w:val="24"/>
                  <w:szCs w:val="24"/>
                  <w:u w:val="none"/>
                </w:rPr>
                <w:t>может быть прекращен</w:t>
              </w:r>
            </w:hyperlink>
            <w:r w:rsidRPr="009307BA">
              <w:rPr>
                <w:rFonts w:ascii="Times New Roman" w:hAnsi="Times New Roman" w:cs="Times New Roman"/>
                <w:sz w:val="24"/>
                <w:szCs w:val="24"/>
              </w:rPr>
              <w:t> в период беременности женщины одновременно при наличии следующих условий:</w:t>
            </w:r>
          </w:p>
          <w:p w:rsidR="009307BA" w:rsidRPr="009307BA" w:rsidRDefault="009307BA" w:rsidP="00A17D15">
            <w:pPr>
              <w:numPr>
                <w:ilvl w:val="0"/>
                <w:numId w:val="21"/>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ее невозможно перевести на другую работу (отсутствует другая работа, в т.ч. вакантная и нижеоплачиваемая),</w:t>
            </w:r>
          </w:p>
          <w:p w:rsidR="009307BA" w:rsidRPr="009307BA" w:rsidRDefault="009307BA" w:rsidP="00A17D15">
            <w:pPr>
              <w:numPr>
                <w:ilvl w:val="0"/>
                <w:numId w:val="21"/>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отсутствует ее письменное согласие на перевод,</w:t>
            </w:r>
          </w:p>
          <w:p w:rsidR="009307BA" w:rsidRPr="009307BA" w:rsidRDefault="009307BA" w:rsidP="00A17D15">
            <w:pPr>
              <w:numPr>
                <w:ilvl w:val="0"/>
                <w:numId w:val="21"/>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работа противопоказана по состоянию здоровья;</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 </w:t>
            </w:r>
            <w:r w:rsidRPr="009307BA">
              <w:rPr>
                <w:rFonts w:ascii="Times New Roman" w:hAnsi="Times New Roman" w:cs="Times New Roman"/>
                <w:b/>
                <w:bCs/>
                <w:sz w:val="24"/>
                <w:szCs w:val="24"/>
              </w:rPr>
              <w:t>ненормированный рабочий день:</w:t>
            </w:r>
            <w:r w:rsidRPr="009307BA">
              <w:rPr>
                <w:rFonts w:ascii="Times New Roman" w:hAnsi="Times New Roman" w:cs="Times New Roman"/>
                <w:sz w:val="24"/>
                <w:szCs w:val="24"/>
              </w:rPr>
              <w:t> работник </w:t>
            </w:r>
            <w:hyperlink r:id="rId213" w:tgtFrame="_blank" w:history="1">
              <w:r w:rsidRPr="009307BA">
                <w:rPr>
                  <w:rStyle w:val="a3"/>
                  <w:rFonts w:ascii="Times New Roman" w:hAnsi="Times New Roman" w:cs="Times New Roman"/>
                  <w:color w:val="auto"/>
                  <w:sz w:val="24"/>
                  <w:szCs w:val="24"/>
                  <w:u w:val="none"/>
                </w:rPr>
                <w:t>привлекается</w:t>
              </w:r>
            </w:hyperlink>
            <w:r w:rsidRPr="009307BA">
              <w:rPr>
                <w:rFonts w:ascii="Times New Roman" w:hAnsi="Times New Roman" w:cs="Times New Roman"/>
                <w:sz w:val="24"/>
                <w:szCs w:val="24"/>
              </w:rPr>
              <w:t> к работе в режиме ненормированного рабочего дня в случае, если выполняемая трудовая функция не подлежит нормированию. Если норма выработки установлена, работник привлекается к сверхурочной работе.</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Одна из особенностей режима ненормированного рабочего дня – эпизодическое привлечение к работе сверх продолжительности рабочего времени. Исходя из судебной практики, эпизодическим является привлечение к работе не более трех раз в неделю. Максимальная продолжительность ежедневной работы в режиме ненормированного рабочего дня не установлена.</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Работа в режиме ненормированного рабочего дня оплачивается как обычная работа (без применения повышающих ставок).</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За работу в режиме ненормированного рабочего дня работнику предоставляется ежегодный дополнительный оплачиваемый отпуск. Работодатель обязан предоставлять работнику с ненормированным рабочим днем ежегодный дополнительный оплачиваемый отпуск независимо от того, привлекался он к работе в режиме ненормированного рабочего дня или нет;</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 </w:t>
            </w:r>
            <w:r w:rsidRPr="009307BA">
              <w:rPr>
                <w:rFonts w:ascii="Times New Roman" w:hAnsi="Times New Roman" w:cs="Times New Roman"/>
                <w:b/>
                <w:bCs/>
                <w:sz w:val="24"/>
                <w:szCs w:val="24"/>
              </w:rPr>
              <w:t>отпуск без сохранения заработной платы:</w:t>
            </w:r>
            <w:r w:rsidRPr="009307BA">
              <w:rPr>
                <w:rFonts w:ascii="Times New Roman" w:hAnsi="Times New Roman" w:cs="Times New Roman"/>
                <w:sz w:val="24"/>
                <w:szCs w:val="24"/>
              </w:rPr>
              <w:t> работодатель обязан предоставить любому работнику по его заявлению отпуск без сохранения заработной платы (</w:t>
            </w:r>
            <w:hyperlink r:id="rId214" w:tgtFrame="_blank" w:history="1">
              <w:r w:rsidRPr="009307BA">
                <w:rPr>
                  <w:rStyle w:val="a3"/>
                  <w:rFonts w:ascii="Times New Roman" w:hAnsi="Times New Roman" w:cs="Times New Roman"/>
                  <w:color w:val="auto"/>
                  <w:sz w:val="24"/>
                  <w:szCs w:val="24"/>
                  <w:u w:val="none"/>
                </w:rPr>
                <w:t>ст. 128</w:t>
              </w:r>
            </w:hyperlink>
            <w:r w:rsidRPr="009307BA">
              <w:rPr>
                <w:rFonts w:ascii="Times New Roman" w:hAnsi="Times New Roman" w:cs="Times New Roman"/>
                <w:sz w:val="24"/>
                <w:szCs w:val="24"/>
              </w:rPr>
              <w:t> ТК РФ):</w:t>
            </w:r>
          </w:p>
          <w:p w:rsidR="009307BA" w:rsidRPr="009307BA" w:rsidRDefault="009307BA" w:rsidP="00A17D15">
            <w:pPr>
              <w:numPr>
                <w:ilvl w:val="0"/>
                <w:numId w:val="22"/>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в случае рождения ребенка;</w:t>
            </w:r>
          </w:p>
          <w:p w:rsidR="009307BA" w:rsidRPr="009307BA" w:rsidRDefault="009307BA" w:rsidP="00A17D15">
            <w:pPr>
              <w:numPr>
                <w:ilvl w:val="0"/>
                <w:numId w:val="22"/>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в случае регистрации брака;</w:t>
            </w:r>
          </w:p>
          <w:p w:rsidR="009307BA" w:rsidRPr="009307BA" w:rsidRDefault="009307BA" w:rsidP="00A17D15">
            <w:pPr>
              <w:numPr>
                <w:ilvl w:val="0"/>
                <w:numId w:val="22"/>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в случае смерти близких родственников.</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Продолжительность отпуска в этих случаях составляет не более пяти календарных дней. По общему правилу отпуска без сохранения зарплаты не суммируются и на следующий год не переносятся.</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lastRenderedPageBreak/>
              <w:t>При одновременном наличии двух и более оснований работнику предоставляется один отпуск наибольшей продолжительности. Если регистрация брака, рождение ребенка и смерть близкого родственника разновременно произошли в течение одного рабочего года, то отпуск без сохранения заработной платы должен быть предоставлен в каждом случае;</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 </w:t>
            </w:r>
            <w:r w:rsidRPr="009307BA">
              <w:rPr>
                <w:rFonts w:ascii="Times New Roman" w:hAnsi="Times New Roman" w:cs="Times New Roman"/>
                <w:b/>
                <w:bCs/>
                <w:sz w:val="24"/>
                <w:szCs w:val="24"/>
              </w:rPr>
              <w:t>случаи уменьшения заработной платы без получения согласия работника: </w:t>
            </w:r>
            <w:r w:rsidRPr="009307BA">
              <w:rPr>
                <w:rFonts w:ascii="Times New Roman" w:hAnsi="Times New Roman" w:cs="Times New Roman"/>
                <w:sz w:val="24"/>
                <w:szCs w:val="24"/>
              </w:rPr>
              <w:t>уменьшение заработной платы работника возможно в следующих случаях:</w:t>
            </w:r>
          </w:p>
          <w:p w:rsidR="009307BA" w:rsidRPr="009307BA" w:rsidRDefault="009307BA" w:rsidP="00A17D15">
            <w:pPr>
              <w:numPr>
                <w:ilvl w:val="0"/>
                <w:numId w:val="23"/>
              </w:numPr>
              <w:spacing w:after="0" w:line="240" w:lineRule="auto"/>
              <w:jc w:val="both"/>
              <w:rPr>
                <w:rFonts w:ascii="Times New Roman" w:hAnsi="Times New Roman" w:cs="Times New Roman"/>
                <w:sz w:val="24"/>
                <w:szCs w:val="24"/>
              </w:rPr>
            </w:pPr>
            <w:hyperlink r:id="rId215" w:tgtFrame="_blank" w:history="1">
              <w:r w:rsidRPr="009307BA">
                <w:rPr>
                  <w:rStyle w:val="a3"/>
                  <w:rFonts w:ascii="Times New Roman" w:hAnsi="Times New Roman" w:cs="Times New Roman"/>
                  <w:color w:val="auto"/>
                  <w:sz w:val="24"/>
                  <w:szCs w:val="24"/>
                  <w:u w:val="none"/>
                </w:rPr>
                <w:t>невыполнение норм труда</w:t>
              </w:r>
            </w:hyperlink>
            <w:r w:rsidRPr="009307BA">
              <w:rPr>
                <w:rFonts w:ascii="Times New Roman" w:hAnsi="Times New Roman" w:cs="Times New Roman"/>
                <w:sz w:val="24"/>
                <w:szCs w:val="24"/>
              </w:rPr>
              <w:t>,</w:t>
            </w:r>
          </w:p>
          <w:p w:rsidR="009307BA" w:rsidRPr="009307BA" w:rsidRDefault="009307BA" w:rsidP="00A17D15">
            <w:pPr>
              <w:numPr>
                <w:ilvl w:val="0"/>
                <w:numId w:val="23"/>
              </w:numPr>
              <w:spacing w:after="0" w:line="240" w:lineRule="auto"/>
              <w:jc w:val="both"/>
              <w:rPr>
                <w:rFonts w:ascii="Times New Roman" w:hAnsi="Times New Roman" w:cs="Times New Roman"/>
                <w:sz w:val="24"/>
                <w:szCs w:val="24"/>
              </w:rPr>
            </w:pPr>
            <w:hyperlink r:id="rId216" w:tgtFrame="_blank" w:history="1">
              <w:r w:rsidRPr="009307BA">
                <w:rPr>
                  <w:rStyle w:val="a3"/>
                  <w:rFonts w:ascii="Times New Roman" w:hAnsi="Times New Roman" w:cs="Times New Roman"/>
                  <w:color w:val="auto"/>
                  <w:sz w:val="24"/>
                  <w:szCs w:val="24"/>
                  <w:u w:val="none"/>
                </w:rPr>
                <w:t>неисполнение трудовых (служебных) обязанностей</w:t>
              </w:r>
            </w:hyperlink>
            <w:r w:rsidRPr="009307BA">
              <w:rPr>
                <w:rFonts w:ascii="Times New Roman" w:hAnsi="Times New Roman" w:cs="Times New Roman"/>
                <w:sz w:val="24"/>
                <w:szCs w:val="24"/>
              </w:rPr>
              <w:t>,</w:t>
            </w:r>
          </w:p>
          <w:p w:rsidR="009307BA" w:rsidRPr="009307BA" w:rsidRDefault="009307BA" w:rsidP="00A17D15">
            <w:pPr>
              <w:numPr>
                <w:ilvl w:val="0"/>
                <w:numId w:val="23"/>
              </w:numPr>
              <w:spacing w:after="0" w:line="240" w:lineRule="auto"/>
              <w:jc w:val="both"/>
              <w:rPr>
                <w:rFonts w:ascii="Times New Roman" w:hAnsi="Times New Roman" w:cs="Times New Roman"/>
                <w:sz w:val="24"/>
                <w:szCs w:val="24"/>
              </w:rPr>
            </w:pPr>
            <w:hyperlink r:id="rId217" w:tgtFrame="_blank" w:history="1">
              <w:r w:rsidRPr="009307BA">
                <w:rPr>
                  <w:rStyle w:val="a3"/>
                  <w:rFonts w:ascii="Times New Roman" w:hAnsi="Times New Roman" w:cs="Times New Roman"/>
                  <w:color w:val="auto"/>
                  <w:sz w:val="24"/>
                  <w:szCs w:val="24"/>
                  <w:u w:val="none"/>
                </w:rPr>
                <w:t>простой</w:t>
              </w:r>
            </w:hyperlink>
            <w:r w:rsidRPr="009307BA">
              <w:rPr>
                <w:rFonts w:ascii="Times New Roman" w:hAnsi="Times New Roman" w:cs="Times New Roman"/>
                <w:sz w:val="24"/>
                <w:szCs w:val="24"/>
              </w:rPr>
              <w:t>,</w:t>
            </w:r>
          </w:p>
          <w:p w:rsidR="009307BA" w:rsidRPr="009307BA" w:rsidRDefault="009307BA" w:rsidP="00A17D15">
            <w:pPr>
              <w:numPr>
                <w:ilvl w:val="0"/>
                <w:numId w:val="23"/>
              </w:numPr>
              <w:spacing w:after="0" w:line="240" w:lineRule="auto"/>
              <w:jc w:val="both"/>
              <w:rPr>
                <w:rFonts w:ascii="Times New Roman" w:hAnsi="Times New Roman" w:cs="Times New Roman"/>
                <w:sz w:val="24"/>
                <w:szCs w:val="24"/>
              </w:rPr>
            </w:pPr>
            <w:hyperlink r:id="rId218" w:tgtFrame="_blank" w:history="1">
              <w:r w:rsidRPr="009307BA">
                <w:rPr>
                  <w:rStyle w:val="a3"/>
                  <w:rFonts w:ascii="Times New Roman" w:hAnsi="Times New Roman" w:cs="Times New Roman"/>
                  <w:color w:val="auto"/>
                  <w:sz w:val="24"/>
                  <w:szCs w:val="24"/>
                  <w:u w:val="none"/>
                </w:rPr>
                <w:t>изготовление продукции, оказавшейся браком</w:t>
              </w:r>
            </w:hyperlink>
            <w:r w:rsidRPr="009307BA">
              <w:rPr>
                <w:rFonts w:ascii="Times New Roman" w:hAnsi="Times New Roman" w:cs="Times New Roman"/>
                <w:sz w:val="24"/>
                <w:szCs w:val="24"/>
              </w:rPr>
              <w:t>.</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Для каждого из этих пунктов Роструд дает подробный комментарий, например, описано, в чем может заключаться вина работника и работодателя в случае изготовления бракованной продукции или при неисполнении трудовых обязанностей.</w:t>
            </w:r>
          </w:p>
          <w:p w:rsidR="009307BA" w:rsidRPr="009307BA" w:rsidRDefault="009307BA" w:rsidP="00A17D15">
            <w:pPr>
              <w:spacing w:after="0" w:line="240" w:lineRule="auto"/>
              <w:ind w:firstLine="708"/>
              <w:jc w:val="both"/>
              <w:rPr>
                <w:rFonts w:ascii="Times New Roman" w:hAnsi="Times New Roman" w:cs="Times New Roman"/>
                <w:sz w:val="24"/>
                <w:szCs w:val="24"/>
              </w:rPr>
            </w:pPr>
          </w:p>
        </w:tc>
      </w:tr>
      <w:tr w:rsidR="00A17D15" w:rsidRPr="00A17D15" w:rsidTr="005F1D1F">
        <w:tc>
          <w:tcPr>
            <w:tcW w:w="9000" w:type="dxa"/>
            <w:shd w:val="clear" w:color="auto" w:fill="FFFFFF"/>
            <w:vAlign w:val="center"/>
            <w:hideMark/>
          </w:tcPr>
          <w:p w:rsidR="002930CF" w:rsidRDefault="002930CF" w:rsidP="005F1D1F">
            <w:pPr>
              <w:spacing w:after="0" w:line="240" w:lineRule="auto"/>
              <w:jc w:val="both"/>
              <w:rPr>
                <w:rFonts w:ascii="Times New Roman" w:hAnsi="Times New Roman" w:cs="Times New Roman"/>
                <w:b/>
                <w:bCs/>
                <w:sz w:val="24"/>
                <w:szCs w:val="24"/>
              </w:rPr>
            </w:pPr>
          </w:p>
          <w:p w:rsidR="009307BA" w:rsidRPr="009307BA" w:rsidRDefault="005F1D1F" w:rsidP="005F1D1F">
            <w:pPr>
              <w:spacing w:after="0" w:line="240" w:lineRule="auto"/>
              <w:jc w:val="both"/>
              <w:rPr>
                <w:rFonts w:ascii="Times New Roman" w:hAnsi="Times New Roman" w:cs="Times New Roman"/>
                <w:b/>
                <w:bCs/>
                <w:sz w:val="24"/>
                <w:szCs w:val="24"/>
              </w:rPr>
            </w:pPr>
            <w:r w:rsidRPr="005F1D1F">
              <w:rPr>
                <w:rFonts w:ascii="Times New Roman" w:hAnsi="Times New Roman" w:cs="Times New Roman"/>
                <w:b/>
                <w:bCs/>
                <w:sz w:val="24"/>
                <w:szCs w:val="24"/>
              </w:rPr>
              <w:t xml:space="preserve">24. </w:t>
            </w:r>
            <w:hyperlink r:id="rId219" w:tgtFrame="_blank" w:history="1">
              <w:r w:rsidR="009307BA" w:rsidRPr="009307BA">
                <w:rPr>
                  <w:rStyle w:val="a3"/>
                  <w:rFonts w:ascii="Times New Roman" w:hAnsi="Times New Roman" w:cs="Times New Roman"/>
                  <w:b/>
                  <w:bCs/>
                  <w:color w:val="auto"/>
                  <w:sz w:val="24"/>
                  <w:szCs w:val="24"/>
                  <w:u w:val="none"/>
                </w:rPr>
                <w:t>Кадровый ЭДО: можно ли в электронном виде отозвать заявление об увольнении</w:t>
              </w:r>
            </w:hyperlink>
            <w:r w:rsidRPr="005F1D1F">
              <w:rPr>
                <w:rFonts w:ascii="Times New Roman" w:hAnsi="Times New Roman" w:cs="Times New Roman"/>
                <w:b/>
                <w:bCs/>
                <w:sz w:val="24"/>
                <w:szCs w:val="24"/>
              </w:rPr>
              <w:t xml:space="preserve"> (Письмо Минтруда</w:t>
            </w:r>
            <w:r w:rsidRPr="009307BA">
              <w:rPr>
                <w:rFonts w:ascii="Times New Roman" w:hAnsi="Times New Roman" w:cs="Times New Roman"/>
                <w:b/>
                <w:bCs/>
                <w:sz w:val="24"/>
                <w:szCs w:val="24"/>
              </w:rPr>
              <w:t xml:space="preserve"> от 01.02.2023 </w:t>
            </w:r>
            <w:r w:rsidRPr="005F1D1F">
              <w:rPr>
                <w:rFonts w:ascii="Times New Roman" w:hAnsi="Times New Roman" w:cs="Times New Roman"/>
                <w:b/>
                <w:bCs/>
                <w:sz w:val="24"/>
                <w:szCs w:val="24"/>
              </w:rPr>
              <w:t>№</w:t>
            </w:r>
            <w:r w:rsidRPr="009307BA">
              <w:rPr>
                <w:rFonts w:ascii="Times New Roman" w:hAnsi="Times New Roman" w:cs="Times New Roman"/>
                <w:b/>
                <w:bCs/>
                <w:sz w:val="24"/>
                <w:szCs w:val="24"/>
              </w:rPr>
              <w:t xml:space="preserve"> 14-6/ООГ-728</w:t>
            </w:r>
            <w:r>
              <w:rPr>
                <w:rFonts w:ascii="Times New Roman" w:hAnsi="Times New Roman" w:cs="Times New Roman"/>
                <w:b/>
                <w:bCs/>
                <w:sz w:val="24"/>
                <w:szCs w:val="24"/>
              </w:rPr>
              <w:t xml:space="preserve">). </w:t>
            </w:r>
          </w:p>
        </w:tc>
      </w:tr>
      <w:tr w:rsidR="00A17D15" w:rsidRPr="00A17D15" w:rsidTr="005F1D1F">
        <w:tc>
          <w:tcPr>
            <w:tcW w:w="9000" w:type="dxa"/>
            <w:shd w:val="clear" w:color="auto" w:fill="FFFFFF"/>
            <w:vAlign w:val="center"/>
            <w:hideMark/>
          </w:tcPr>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Электронный документооборот в сфере трудовых отношений касается документов, которые согласно трудовому законодательству оформляются на бумажном носителе и/или с которыми работников  необходимо ознакомить в письменной форме (</w:t>
            </w:r>
            <w:hyperlink r:id="rId220" w:tgtFrame="_blank" w:history="1">
              <w:r w:rsidRPr="009307BA">
                <w:rPr>
                  <w:rStyle w:val="a3"/>
                  <w:rFonts w:ascii="Times New Roman" w:hAnsi="Times New Roman" w:cs="Times New Roman"/>
                  <w:color w:val="auto"/>
                  <w:sz w:val="24"/>
                  <w:szCs w:val="24"/>
                  <w:u w:val="none"/>
                </w:rPr>
                <w:t>ч. 2 ст. 22.1</w:t>
              </w:r>
            </w:hyperlink>
            <w:r w:rsidRPr="009307BA">
              <w:rPr>
                <w:rFonts w:ascii="Times New Roman" w:hAnsi="Times New Roman" w:cs="Times New Roman"/>
                <w:sz w:val="24"/>
                <w:szCs w:val="24"/>
              </w:rPr>
              <w:t> ТК РФ).</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Кадровый ЭДО не распространяется (</w:t>
            </w:r>
            <w:hyperlink r:id="rId221" w:tgtFrame="_blank" w:history="1">
              <w:r w:rsidRPr="009307BA">
                <w:rPr>
                  <w:rStyle w:val="a3"/>
                  <w:rFonts w:ascii="Times New Roman" w:hAnsi="Times New Roman" w:cs="Times New Roman"/>
                  <w:color w:val="auto"/>
                  <w:sz w:val="24"/>
                  <w:szCs w:val="24"/>
                  <w:u w:val="none"/>
                </w:rPr>
                <w:t>ч. 3 ст. 22.1</w:t>
              </w:r>
            </w:hyperlink>
            <w:r w:rsidRPr="009307BA">
              <w:rPr>
                <w:rFonts w:ascii="Times New Roman" w:hAnsi="Times New Roman" w:cs="Times New Roman"/>
                <w:sz w:val="24"/>
                <w:szCs w:val="24"/>
              </w:rPr>
              <w:t> ТК РФ):</w:t>
            </w:r>
          </w:p>
          <w:p w:rsidR="009307BA" w:rsidRPr="009307BA" w:rsidRDefault="009307BA" w:rsidP="00A17D15">
            <w:pPr>
              <w:numPr>
                <w:ilvl w:val="0"/>
                <w:numId w:val="24"/>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на трудовые книжки и формируемые в электронном виде сведения о трудовой деятельности работников;</w:t>
            </w:r>
          </w:p>
          <w:p w:rsidR="009307BA" w:rsidRPr="009307BA" w:rsidRDefault="009307BA" w:rsidP="00A17D15">
            <w:pPr>
              <w:numPr>
                <w:ilvl w:val="0"/>
                <w:numId w:val="24"/>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на акт о несчастном случае на производстве по установленной форме;</w:t>
            </w:r>
          </w:p>
          <w:p w:rsidR="009307BA" w:rsidRPr="009307BA" w:rsidRDefault="009307BA" w:rsidP="00A17D15">
            <w:pPr>
              <w:numPr>
                <w:ilvl w:val="0"/>
                <w:numId w:val="24"/>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на приказ (распоряжение) об увольнении;</w:t>
            </w:r>
          </w:p>
          <w:p w:rsidR="009307BA" w:rsidRPr="009307BA" w:rsidRDefault="009307BA" w:rsidP="00A17D15">
            <w:pPr>
              <w:numPr>
                <w:ilvl w:val="0"/>
                <w:numId w:val="24"/>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на документы, подтверждающие прохождение работником инструктажей по охране труда.</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В </w:t>
            </w:r>
            <w:hyperlink r:id="rId222" w:tgtFrame="_blank" w:history="1">
              <w:r w:rsidRPr="009307BA">
                <w:rPr>
                  <w:rStyle w:val="a3"/>
                  <w:rFonts w:ascii="Times New Roman" w:hAnsi="Times New Roman" w:cs="Times New Roman"/>
                  <w:color w:val="auto"/>
                  <w:sz w:val="24"/>
                  <w:szCs w:val="24"/>
                  <w:u w:val="none"/>
                </w:rPr>
                <w:t>Письме</w:t>
              </w:r>
            </w:hyperlink>
            <w:r w:rsidRPr="009307BA">
              <w:rPr>
                <w:rFonts w:ascii="Times New Roman" w:hAnsi="Times New Roman" w:cs="Times New Roman"/>
                <w:sz w:val="24"/>
                <w:szCs w:val="24"/>
              </w:rPr>
              <w:t xml:space="preserve"> от 01.02.2023 </w:t>
            </w:r>
            <w:r w:rsidR="005F1D1F">
              <w:rPr>
                <w:rFonts w:ascii="Times New Roman" w:hAnsi="Times New Roman" w:cs="Times New Roman"/>
                <w:sz w:val="24"/>
                <w:szCs w:val="24"/>
              </w:rPr>
              <w:t>№</w:t>
            </w:r>
            <w:r w:rsidRPr="009307BA">
              <w:rPr>
                <w:rFonts w:ascii="Times New Roman" w:hAnsi="Times New Roman" w:cs="Times New Roman"/>
                <w:sz w:val="24"/>
                <w:szCs w:val="24"/>
              </w:rPr>
              <w:t xml:space="preserve"> 14-6/ООГ-728 Минтруд отметил, что ведение кадрового ЭДО – это право работодателя, который локальным актом </w:t>
            </w:r>
            <w:hyperlink r:id="rId223" w:tgtFrame="_blank" w:history="1">
              <w:r w:rsidRPr="009307BA">
                <w:rPr>
                  <w:rStyle w:val="a3"/>
                  <w:rFonts w:ascii="Times New Roman" w:hAnsi="Times New Roman" w:cs="Times New Roman"/>
                  <w:color w:val="auto"/>
                  <w:sz w:val="24"/>
                  <w:szCs w:val="24"/>
                  <w:u w:val="none"/>
                </w:rPr>
                <w:t>определяет</w:t>
              </w:r>
            </w:hyperlink>
            <w:r w:rsidRPr="009307BA">
              <w:rPr>
                <w:rFonts w:ascii="Times New Roman" w:hAnsi="Times New Roman" w:cs="Times New Roman"/>
                <w:sz w:val="24"/>
                <w:szCs w:val="24"/>
              </w:rPr>
              <w:t> перечень электронных документов, а также перечень категорий работников, в отношении которых применяется ЭДО.</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Исходя из этого, ведомство делает вывод, что отзыв заявления об увольнении работник может направить в электронном виде, если с данным работником ведется кадровый ЭДО и отзыв заявления об увольнении включен в перечень электронных документов, в отношении которых он применяется.</w:t>
            </w:r>
          </w:p>
          <w:p w:rsidR="009307BA" w:rsidRPr="009307BA" w:rsidRDefault="009307BA" w:rsidP="00A17D15">
            <w:pPr>
              <w:spacing w:after="0" w:line="240" w:lineRule="auto"/>
              <w:ind w:firstLine="708"/>
              <w:jc w:val="both"/>
              <w:rPr>
                <w:rFonts w:ascii="Times New Roman" w:hAnsi="Times New Roman" w:cs="Times New Roman"/>
                <w:sz w:val="24"/>
                <w:szCs w:val="24"/>
              </w:rPr>
            </w:pPr>
          </w:p>
        </w:tc>
      </w:tr>
      <w:tr w:rsidR="00A17D15" w:rsidRPr="00A17D15" w:rsidTr="005F1D1F">
        <w:tc>
          <w:tcPr>
            <w:tcW w:w="9000" w:type="dxa"/>
            <w:shd w:val="clear" w:color="auto" w:fill="FFFFFF"/>
            <w:vAlign w:val="center"/>
            <w:hideMark/>
          </w:tcPr>
          <w:p w:rsidR="002930CF" w:rsidRDefault="002930CF" w:rsidP="005F1D1F">
            <w:pPr>
              <w:spacing w:after="0" w:line="240" w:lineRule="auto"/>
              <w:jc w:val="both"/>
              <w:rPr>
                <w:rFonts w:ascii="Times New Roman" w:hAnsi="Times New Roman" w:cs="Times New Roman"/>
                <w:b/>
                <w:bCs/>
                <w:sz w:val="24"/>
                <w:szCs w:val="24"/>
              </w:rPr>
            </w:pPr>
          </w:p>
          <w:p w:rsidR="009307BA" w:rsidRPr="009307BA" w:rsidRDefault="00AA3D7D" w:rsidP="005F1D1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25. </w:t>
            </w:r>
            <w:hyperlink r:id="rId224" w:tgtFrame="_blank" w:history="1">
              <w:r w:rsidR="009307BA" w:rsidRPr="009307BA">
                <w:rPr>
                  <w:rStyle w:val="a3"/>
                  <w:rFonts w:ascii="Times New Roman" w:hAnsi="Times New Roman" w:cs="Times New Roman"/>
                  <w:b/>
                  <w:bCs/>
                  <w:color w:val="auto"/>
                  <w:sz w:val="24"/>
                  <w:szCs w:val="24"/>
                  <w:u w:val="none"/>
                </w:rPr>
                <w:t>Нужно ли получать согласие дистанционного работника на кадровый ЭДО с ним</w:t>
              </w:r>
            </w:hyperlink>
            <w:r>
              <w:rPr>
                <w:rFonts w:ascii="Times New Roman" w:hAnsi="Times New Roman" w:cs="Times New Roman"/>
                <w:sz w:val="24"/>
                <w:szCs w:val="24"/>
              </w:rPr>
              <w:t>.</w:t>
            </w:r>
          </w:p>
        </w:tc>
      </w:tr>
      <w:tr w:rsidR="00A17D15" w:rsidRPr="00AA3D7D" w:rsidTr="005F1D1F">
        <w:tc>
          <w:tcPr>
            <w:tcW w:w="9000" w:type="dxa"/>
            <w:shd w:val="clear" w:color="auto" w:fill="FFFFFF"/>
            <w:vAlign w:val="center"/>
            <w:hideMark/>
          </w:tcPr>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По общему правилу кадровый ЭДО вводится локальным нормативным актом. При этом работодатель должен уведомить каждого сотрудника о переходе на кадровый ЭДО и получить его согласие на такой переход. Согласие работника не требуется только в том случае, если он был принят (принимается) на работу после 31 декабря 2021 года и по состоянию на 31 декабря 2021 года у него отсутствует трудовой стаж (</w:t>
            </w:r>
            <w:hyperlink r:id="rId225" w:tgtFrame="_blank" w:history="1">
              <w:r w:rsidRPr="009307BA">
                <w:rPr>
                  <w:rStyle w:val="a3"/>
                  <w:rFonts w:ascii="Times New Roman" w:hAnsi="Times New Roman" w:cs="Times New Roman"/>
                  <w:color w:val="auto"/>
                  <w:sz w:val="24"/>
                  <w:szCs w:val="24"/>
                  <w:u w:val="none"/>
                </w:rPr>
                <w:t>ст. 22.2</w:t>
              </w:r>
            </w:hyperlink>
            <w:r w:rsidRPr="009307BA">
              <w:rPr>
                <w:rFonts w:ascii="Times New Roman" w:hAnsi="Times New Roman" w:cs="Times New Roman"/>
                <w:sz w:val="24"/>
                <w:szCs w:val="24"/>
              </w:rPr>
              <w:t> ТК РФ).</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Минтруд считает, что данный подход следует использовать при взаимодействии с дистанционными работниками.  Соответственно, от них тоже нужно получать согласие на переход на кадровый ЭДО, если они не попадают под вышеуказанное исключение (</w:t>
            </w:r>
            <w:hyperlink r:id="rId226" w:tgtFrame="_blank" w:history="1">
              <w:r w:rsidRPr="009307BA">
                <w:rPr>
                  <w:rStyle w:val="a3"/>
                  <w:rFonts w:ascii="Times New Roman" w:hAnsi="Times New Roman" w:cs="Times New Roman"/>
                  <w:color w:val="auto"/>
                  <w:sz w:val="24"/>
                  <w:szCs w:val="24"/>
                  <w:u w:val="none"/>
                </w:rPr>
                <w:t>Письмо</w:t>
              </w:r>
            </w:hyperlink>
            <w:r w:rsidRPr="009307BA">
              <w:rPr>
                <w:rFonts w:ascii="Times New Roman" w:hAnsi="Times New Roman" w:cs="Times New Roman"/>
                <w:sz w:val="24"/>
                <w:szCs w:val="24"/>
              </w:rPr>
              <w:t xml:space="preserve"> Минтруда России от 03.02.2023 </w:t>
            </w:r>
            <w:r w:rsidR="00AA3D7D">
              <w:rPr>
                <w:rFonts w:ascii="Times New Roman" w:hAnsi="Times New Roman" w:cs="Times New Roman"/>
                <w:sz w:val="24"/>
                <w:szCs w:val="24"/>
              </w:rPr>
              <w:t xml:space="preserve">№ </w:t>
            </w:r>
            <w:r w:rsidRPr="009307BA">
              <w:rPr>
                <w:rFonts w:ascii="Times New Roman" w:hAnsi="Times New Roman" w:cs="Times New Roman"/>
                <w:sz w:val="24"/>
                <w:szCs w:val="24"/>
              </w:rPr>
              <w:t>14-6/ООГ-771).</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Ведомство уточняет, что отсутствие согласия работника на взаимодействие с работодателем посредством кадрового ЭДО либо отсутствие у работника электронной подписи не может являться основанием для отказа в приеме на работу либо увольнения.</w:t>
            </w:r>
          </w:p>
          <w:p w:rsidR="009307BA" w:rsidRPr="009307BA" w:rsidRDefault="009307BA" w:rsidP="00A17D15">
            <w:pPr>
              <w:spacing w:after="0" w:line="240" w:lineRule="auto"/>
              <w:ind w:firstLine="708"/>
              <w:jc w:val="both"/>
              <w:rPr>
                <w:rFonts w:ascii="Times New Roman" w:hAnsi="Times New Roman" w:cs="Times New Roman"/>
                <w:sz w:val="24"/>
                <w:szCs w:val="24"/>
              </w:rPr>
            </w:pPr>
          </w:p>
        </w:tc>
      </w:tr>
    </w:tbl>
    <w:p w:rsidR="009307BA" w:rsidRPr="009307BA" w:rsidRDefault="00AA3D7D" w:rsidP="00AA3D7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26. </w:t>
      </w:r>
      <w:hyperlink r:id="rId227" w:tgtFrame="_blank" w:history="1">
        <w:r>
          <w:rPr>
            <w:rStyle w:val="a3"/>
            <w:rFonts w:ascii="Times New Roman" w:hAnsi="Times New Roman" w:cs="Times New Roman"/>
            <w:b/>
            <w:bCs/>
            <w:color w:val="auto"/>
            <w:sz w:val="24"/>
            <w:szCs w:val="24"/>
            <w:u w:val="none"/>
          </w:rPr>
          <w:t>С</w:t>
        </w:r>
        <w:r w:rsidR="009307BA" w:rsidRPr="009307BA">
          <w:rPr>
            <w:rStyle w:val="a3"/>
            <w:rFonts w:ascii="Times New Roman" w:hAnsi="Times New Roman" w:cs="Times New Roman"/>
            <w:b/>
            <w:bCs/>
            <w:color w:val="auto"/>
            <w:sz w:val="24"/>
            <w:szCs w:val="24"/>
            <w:u w:val="none"/>
          </w:rPr>
          <w:t>емьи военнослужащих по контракту, мобилизованных и добровольцев СВО получат равные меры поддержки</w:t>
        </w:r>
      </w:hyperlink>
      <w:r>
        <w:rPr>
          <w:rFonts w:ascii="Times New Roman" w:hAnsi="Times New Roman" w:cs="Times New Roman"/>
          <w:sz w:val="24"/>
          <w:szCs w:val="24"/>
        </w:rPr>
        <w:t>.</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В Москве сформирован единый подход по части оказания помощи семьям участников СВО, независимо от их статуса (мобилизованный, контрактник или доброволец). </w:t>
      </w:r>
      <w:hyperlink r:id="rId228" w:tgtFrame="_blank" w:history="1">
        <w:r w:rsidRPr="009307BA">
          <w:rPr>
            <w:rStyle w:val="a3"/>
            <w:rFonts w:ascii="Times New Roman" w:hAnsi="Times New Roman" w:cs="Times New Roman"/>
            <w:color w:val="auto"/>
            <w:sz w:val="24"/>
            <w:szCs w:val="24"/>
            <w:u w:val="none"/>
          </w:rPr>
          <w:t>Указом</w:t>
        </w:r>
      </w:hyperlink>
      <w:r w:rsidRPr="009307BA">
        <w:rPr>
          <w:rFonts w:ascii="Times New Roman" w:hAnsi="Times New Roman" w:cs="Times New Roman"/>
          <w:sz w:val="24"/>
          <w:szCs w:val="24"/>
        </w:rPr>
        <w:t xml:space="preserve"> Мэра Москвы от 21.02.2023 </w:t>
      </w:r>
      <w:r w:rsidR="00AA3D7D">
        <w:rPr>
          <w:rFonts w:ascii="Times New Roman" w:hAnsi="Times New Roman" w:cs="Times New Roman"/>
          <w:sz w:val="24"/>
          <w:szCs w:val="24"/>
        </w:rPr>
        <w:t>№</w:t>
      </w:r>
      <w:r w:rsidRPr="009307BA">
        <w:rPr>
          <w:rFonts w:ascii="Times New Roman" w:hAnsi="Times New Roman" w:cs="Times New Roman"/>
          <w:sz w:val="24"/>
          <w:szCs w:val="24"/>
        </w:rPr>
        <w:t xml:space="preserve"> 8-УМ меры социальной поддержки семей мобилизованных граждан распространены на семьи военнослужащих по контракту и добровольцев – участников СВО.</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 xml:space="preserve">В частности, семьям военнослужащих по контракту, </w:t>
      </w:r>
      <w:r w:rsidR="00AA3D7D" w:rsidRPr="009307BA">
        <w:rPr>
          <w:rFonts w:ascii="Times New Roman" w:hAnsi="Times New Roman" w:cs="Times New Roman"/>
          <w:sz w:val="24"/>
          <w:szCs w:val="24"/>
        </w:rPr>
        <w:t>мобилизованных и</w:t>
      </w:r>
      <w:r w:rsidRPr="009307BA">
        <w:rPr>
          <w:rFonts w:ascii="Times New Roman" w:hAnsi="Times New Roman" w:cs="Times New Roman"/>
          <w:sz w:val="24"/>
          <w:szCs w:val="24"/>
        </w:rPr>
        <w:t xml:space="preserve"> добровольцев СВО</w:t>
      </w:r>
      <w:r w:rsidR="00AA3D7D">
        <w:rPr>
          <w:rFonts w:ascii="Times New Roman" w:hAnsi="Times New Roman" w:cs="Times New Roman"/>
          <w:sz w:val="24"/>
          <w:szCs w:val="24"/>
        </w:rPr>
        <w:t>,</w:t>
      </w:r>
      <w:r w:rsidRPr="009307BA">
        <w:rPr>
          <w:rFonts w:ascii="Times New Roman" w:hAnsi="Times New Roman" w:cs="Times New Roman"/>
          <w:sz w:val="24"/>
          <w:szCs w:val="24"/>
        </w:rPr>
        <w:t> </w:t>
      </w:r>
      <w:r w:rsidRPr="009307BA">
        <w:rPr>
          <w:rFonts w:ascii="Times New Roman" w:hAnsi="Times New Roman" w:cs="Times New Roman"/>
          <w:b/>
          <w:bCs/>
          <w:sz w:val="24"/>
          <w:szCs w:val="24"/>
        </w:rPr>
        <w:t>начиная с 1 марта 2023 года</w:t>
      </w:r>
      <w:r w:rsidRPr="009307BA">
        <w:rPr>
          <w:rFonts w:ascii="Times New Roman" w:hAnsi="Times New Roman" w:cs="Times New Roman"/>
          <w:sz w:val="24"/>
          <w:szCs w:val="24"/>
        </w:rPr>
        <w:t> предоставляются дополнительные меры соцподдержки:</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1.</w:t>
      </w:r>
      <w:r w:rsidRPr="009307BA">
        <w:rPr>
          <w:rFonts w:ascii="Times New Roman" w:hAnsi="Times New Roman" w:cs="Times New Roman"/>
          <w:b/>
          <w:bCs/>
          <w:sz w:val="24"/>
          <w:szCs w:val="24"/>
        </w:rPr>
        <w:t> Для детей:</w:t>
      </w:r>
    </w:p>
    <w:p w:rsidR="009307BA" w:rsidRPr="009307BA" w:rsidRDefault="009307BA" w:rsidP="00A17D15">
      <w:pPr>
        <w:numPr>
          <w:ilvl w:val="0"/>
          <w:numId w:val="25"/>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внеочередное зачисление в детские сады по достижении возраста 1,5 лет;</w:t>
      </w:r>
    </w:p>
    <w:p w:rsidR="009307BA" w:rsidRPr="009307BA" w:rsidRDefault="009307BA" w:rsidP="00A17D15">
      <w:pPr>
        <w:numPr>
          <w:ilvl w:val="0"/>
          <w:numId w:val="25"/>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внеочередной перевод в другой детский сад или школу, приближенные к месту жительства семьи;</w:t>
      </w:r>
    </w:p>
    <w:p w:rsidR="009307BA" w:rsidRPr="009307BA" w:rsidRDefault="009307BA" w:rsidP="00A17D15">
      <w:pPr>
        <w:numPr>
          <w:ilvl w:val="0"/>
          <w:numId w:val="25"/>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освобождение от оплаты за посещение городских и муниципальных детских садов;</w:t>
      </w:r>
    </w:p>
    <w:p w:rsidR="009307BA" w:rsidRPr="009307BA" w:rsidRDefault="009307BA" w:rsidP="00A17D15">
      <w:pPr>
        <w:numPr>
          <w:ilvl w:val="0"/>
          <w:numId w:val="25"/>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предоставление бесплатного двухразового горячего питания (завтрак, обед) школьникам с 1-го по 11-й классы;</w:t>
      </w:r>
    </w:p>
    <w:p w:rsidR="009307BA" w:rsidRPr="009307BA" w:rsidRDefault="009307BA" w:rsidP="00A17D15">
      <w:pPr>
        <w:numPr>
          <w:ilvl w:val="0"/>
          <w:numId w:val="25"/>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предоставление бесплатного одноразового горячего питания (обед) студентам городских колледжей;</w:t>
      </w:r>
    </w:p>
    <w:p w:rsidR="009307BA" w:rsidRPr="009307BA" w:rsidRDefault="009307BA" w:rsidP="00A17D15">
      <w:pPr>
        <w:numPr>
          <w:ilvl w:val="0"/>
          <w:numId w:val="25"/>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первоочередное зачисление в группы продленного дня школьников с 1-го по 6-й классы, а также освобождение от оплаты продленки;</w:t>
      </w:r>
    </w:p>
    <w:p w:rsidR="009307BA" w:rsidRPr="009307BA" w:rsidRDefault="009307BA" w:rsidP="00A17D15">
      <w:pPr>
        <w:numPr>
          <w:ilvl w:val="0"/>
          <w:numId w:val="25"/>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освобождение от оплаты занятий в кружках и секциях дополнительного образования в школах и учреждениях дополнительного образования, подведомственных органам исполнительной власти города Москвы и органам местного самоуправления.</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2. </w:t>
      </w:r>
      <w:r w:rsidRPr="009307BA">
        <w:rPr>
          <w:rFonts w:ascii="Times New Roman" w:hAnsi="Times New Roman" w:cs="Times New Roman"/>
          <w:b/>
          <w:bCs/>
          <w:sz w:val="24"/>
          <w:szCs w:val="24"/>
        </w:rPr>
        <w:t>Для пожилых родственников, инвалидов и детей-инвалидов:</w:t>
      </w:r>
    </w:p>
    <w:p w:rsidR="009307BA" w:rsidRPr="009307BA" w:rsidRDefault="009307BA" w:rsidP="00A17D15">
      <w:pPr>
        <w:numPr>
          <w:ilvl w:val="0"/>
          <w:numId w:val="26"/>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предоставление нуждающимся семьям, воспитывающим детей-инвалидов, пожилым гражданам, инвалидам I и II группы социального обслуживания на дому независимо от состава и без учета уровня доходов семьи;</w:t>
      </w:r>
    </w:p>
    <w:p w:rsidR="009307BA" w:rsidRPr="009307BA" w:rsidRDefault="009307BA" w:rsidP="00A17D15">
      <w:pPr>
        <w:numPr>
          <w:ilvl w:val="0"/>
          <w:numId w:val="26"/>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первоочередное направление в дома ветеранов и другие стационарные учреждения социального обслуживания независимо от состава семьи.</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3. </w:t>
      </w:r>
      <w:r w:rsidRPr="009307BA">
        <w:rPr>
          <w:rFonts w:ascii="Times New Roman" w:hAnsi="Times New Roman" w:cs="Times New Roman"/>
          <w:b/>
          <w:bCs/>
          <w:sz w:val="24"/>
          <w:szCs w:val="24"/>
        </w:rPr>
        <w:t>Для супругов и детей трудоспособного возраста:</w:t>
      </w:r>
    </w:p>
    <w:p w:rsidR="009307BA" w:rsidRPr="009307BA" w:rsidRDefault="009307BA" w:rsidP="00A17D15">
      <w:pPr>
        <w:numPr>
          <w:ilvl w:val="0"/>
          <w:numId w:val="27"/>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организация профессионального обучения и дополнительного профессионального образования;</w:t>
      </w:r>
    </w:p>
    <w:p w:rsidR="009307BA" w:rsidRPr="009307BA" w:rsidRDefault="009307BA" w:rsidP="00A17D15">
      <w:pPr>
        <w:numPr>
          <w:ilvl w:val="0"/>
          <w:numId w:val="27"/>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содействие в поиске работы.</w:t>
      </w:r>
    </w:p>
    <w:p w:rsidR="009307BA" w:rsidRPr="009307BA" w:rsidRDefault="009307BA" w:rsidP="00A17D15">
      <w:pPr>
        <w:spacing w:after="0" w:line="240" w:lineRule="auto"/>
        <w:ind w:firstLine="708"/>
        <w:jc w:val="both"/>
        <w:rPr>
          <w:rFonts w:ascii="Times New Roman" w:hAnsi="Times New Roman" w:cs="Times New Roman"/>
          <w:sz w:val="24"/>
          <w:szCs w:val="24"/>
        </w:rPr>
      </w:pPr>
      <w:r w:rsidRPr="009307BA">
        <w:rPr>
          <w:rFonts w:ascii="Times New Roman" w:hAnsi="Times New Roman" w:cs="Times New Roman"/>
          <w:sz w:val="24"/>
          <w:szCs w:val="24"/>
        </w:rPr>
        <w:t>4. </w:t>
      </w:r>
      <w:r w:rsidRPr="009307BA">
        <w:rPr>
          <w:rFonts w:ascii="Times New Roman" w:hAnsi="Times New Roman" w:cs="Times New Roman"/>
          <w:b/>
          <w:bCs/>
          <w:sz w:val="24"/>
          <w:szCs w:val="24"/>
        </w:rPr>
        <w:t>Для всех членов семьи:</w:t>
      </w:r>
    </w:p>
    <w:p w:rsidR="009307BA" w:rsidRPr="009307BA" w:rsidRDefault="009307BA" w:rsidP="00A17D15">
      <w:pPr>
        <w:numPr>
          <w:ilvl w:val="0"/>
          <w:numId w:val="28"/>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оказание психологической помощи;</w:t>
      </w:r>
    </w:p>
    <w:p w:rsidR="009307BA" w:rsidRPr="009307BA" w:rsidRDefault="009307BA" w:rsidP="00A17D15">
      <w:pPr>
        <w:numPr>
          <w:ilvl w:val="0"/>
          <w:numId w:val="28"/>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содействие в оформлении социальных и иных выплат, мер социальной поддержки, на получение которых имеет право семья;</w:t>
      </w:r>
    </w:p>
    <w:p w:rsidR="009307BA" w:rsidRPr="009307BA" w:rsidRDefault="009307BA" w:rsidP="00A17D15">
      <w:pPr>
        <w:numPr>
          <w:ilvl w:val="0"/>
          <w:numId w:val="28"/>
        </w:numPr>
        <w:spacing w:after="0" w:line="240" w:lineRule="auto"/>
        <w:jc w:val="both"/>
        <w:rPr>
          <w:rFonts w:ascii="Times New Roman" w:hAnsi="Times New Roman" w:cs="Times New Roman"/>
          <w:sz w:val="24"/>
          <w:szCs w:val="24"/>
        </w:rPr>
      </w:pPr>
      <w:r w:rsidRPr="009307BA">
        <w:rPr>
          <w:rFonts w:ascii="Times New Roman" w:hAnsi="Times New Roman" w:cs="Times New Roman"/>
          <w:sz w:val="24"/>
          <w:szCs w:val="24"/>
        </w:rPr>
        <w:t>консультирование по юридическим вопросам.</w:t>
      </w:r>
    </w:p>
    <w:p w:rsidR="009307BA" w:rsidRPr="00AA3D7D" w:rsidRDefault="009307BA" w:rsidP="00A17D15">
      <w:pPr>
        <w:spacing w:after="0" w:line="240" w:lineRule="auto"/>
        <w:ind w:firstLine="708"/>
        <w:jc w:val="both"/>
        <w:rPr>
          <w:rFonts w:ascii="Times New Roman" w:hAnsi="Times New Roman" w:cs="Times New Roman"/>
          <w:b/>
          <w:bCs/>
          <w:sz w:val="24"/>
          <w:szCs w:val="24"/>
        </w:rPr>
      </w:pPr>
      <w:r w:rsidRPr="009307BA">
        <w:rPr>
          <w:rFonts w:ascii="Times New Roman" w:hAnsi="Times New Roman" w:cs="Times New Roman"/>
          <w:sz w:val="24"/>
          <w:szCs w:val="24"/>
        </w:rPr>
        <w:t>Указанные меры поддержки предоставляются в заявительном порядке при личном обращении в </w:t>
      </w:r>
      <w:hyperlink r:id="rId229" w:tgtFrame="_blank" w:history="1">
        <w:r w:rsidRPr="009307BA">
          <w:rPr>
            <w:rStyle w:val="a3"/>
            <w:rFonts w:ascii="Times New Roman" w:hAnsi="Times New Roman" w:cs="Times New Roman"/>
            <w:color w:val="auto"/>
            <w:sz w:val="24"/>
            <w:szCs w:val="24"/>
            <w:u w:val="none"/>
          </w:rPr>
          <w:t>Единый центр поддержки</w:t>
        </w:r>
      </w:hyperlink>
      <w:r w:rsidR="00AA3D7D">
        <w:rPr>
          <w:rFonts w:ascii="Times New Roman" w:hAnsi="Times New Roman" w:cs="Times New Roman"/>
          <w:sz w:val="24"/>
          <w:szCs w:val="24"/>
        </w:rPr>
        <w:t xml:space="preserve">. </w:t>
      </w:r>
      <w:r w:rsidRPr="009307BA">
        <w:rPr>
          <w:rFonts w:ascii="Times New Roman" w:hAnsi="Times New Roman" w:cs="Times New Roman"/>
          <w:sz w:val="24"/>
          <w:szCs w:val="24"/>
        </w:rPr>
        <w:t xml:space="preserve">Документ </w:t>
      </w:r>
      <w:r w:rsidRPr="009307BA">
        <w:rPr>
          <w:rFonts w:ascii="Times New Roman" w:hAnsi="Times New Roman" w:cs="Times New Roman"/>
          <w:b/>
          <w:bCs/>
          <w:sz w:val="24"/>
          <w:szCs w:val="24"/>
        </w:rPr>
        <w:t>вступил в силу 21 февраля 2023 года.</w:t>
      </w:r>
    </w:p>
    <w:p w:rsidR="00043BB3" w:rsidRPr="00AA3D7D" w:rsidRDefault="00043BB3" w:rsidP="00A17D15">
      <w:pPr>
        <w:spacing w:after="0" w:line="240" w:lineRule="auto"/>
        <w:ind w:firstLine="708"/>
        <w:jc w:val="both"/>
        <w:rPr>
          <w:rFonts w:ascii="Times New Roman" w:hAnsi="Times New Roman" w:cs="Times New Roman"/>
          <w:b/>
          <w:bCs/>
          <w:sz w:val="24"/>
          <w:szCs w:val="24"/>
        </w:rPr>
      </w:pPr>
    </w:p>
    <w:tbl>
      <w:tblPr>
        <w:tblW w:w="5000" w:type="pct"/>
        <w:tblCellMar>
          <w:left w:w="0" w:type="dxa"/>
          <w:right w:w="0" w:type="dxa"/>
        </w:tblCellMar>
        <w:tblLook w:val="04A0" w:firstRow="1" w:lastRow="0" w:firstColumn="1" w:lastColumn="0" w:noHBand="0" w:noVBand="1"/>
      </w:tblPr>
      <w:tblGrid>
        <w:gridCol w:w="9355"/>
      </w:tblGrid>
      <w:tr w:rsidR="00A17D15" w:rsidRPr="00AA3D7D" w:rsidTr="002930CF">
        <w:tc>
          <w:tcPr>
            <w:tcW w:w="9355" w:type="dxa"/>
            <w:vAlign w:val="center"/>
            <w:hideMark/>
          </w:tcPr>
          <w:p w:rsidR="00043BB3" w:rsidRPr="00043BB3" w:rsidRDefault="00AA3D7D" w:rsidP="00AA3D7D">
            <w:pPr>
              <w:spacing w:after="0" w:line="240" w:lineRule="auto"/>
              <w:jc w:val="both"/>
              <w:rPr>
                <w:rFonts w:ascii="Times New Roman" w:hAnsi="Times New Roman" w:cs="Times New Roman"/>
                <w:sz w:val="24"/>
                <w:szCs w:val="24"/>
              </w:rPr>
            </w:pPr>
            <w:r w:rsidRPr="00AA3D7D">
              <w:rPr>
                <w:rFonts w:ascii="Times New Roman" w:hAnsi="Times New Roman" w:cs="Times New Roman"/>
                <w:b/>
                <w:bCs/>
                <w:sz w:val="24"/>
                <w:szCs w:val="24"/>
              </w:rPr>
              <w:t xml:space="preserve">27. </w:t>
            </w:r>
            <w:hyperlink r:id="rId230" w:tgtFrame="_blank" w:history="1">
              <w:r w:rsidR="00043BB3" w:rsidRPr="00043BB3">
                <w:rPr>
                  <w:rStyle w:val="a3"/>
                  <w:rFonts w:ascii="Times New Roman" w:hAnsi="Times New Roman" w:cs="Times New Roman"/>
                  <w:b/>
                  <w:bCs/>
                  <w:color w:val="auto"/>
                  <w:sz w:val="24"/>
                  <w:szCs w:val="24"/>
                  <w:u w:val="none"/>
                </w:rPr>
                <w:t>Какие изменения технологических или организационных условий труда можно указать для перевода дистанционного сотрудника на работу в офис без его согласия</w:t>
              </w:r>
            </w:hyperlink>
            <w:r>
              <w:rPr>
                <w:rFonts w:ascii="Times New Roman" w:hAnsi="Times New Roman" w:cs="Times New Roman"/>
                <w:sz w:val="24"/>
                <w:szCs w:val="24"/>
              </w:rPr>
              <w:t>.</w:t>
            </w:r>
          </w:p>
        </w:tc>
      </w:tr>
      <w:tr w:rsidR="00A17D15" w:rsidRPr="00AA3D7D" w:rsidTr="002930CF">
        <w:tc>
          <w:tcPr>
            <w:tcW w:w="9355" w:type="dxa"/>
            <w:vAlign w:val="center"/>
            <w:hideMark/>
          </w:tcPr>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Работодатель вправе </w:t>
            </w:r>
            <w:hyperlink r:id="rId231" w:tgtFrame="_blank" w:history="1">
              <w:r w:rsidRPr="00043BB3">
                <w:rPr>
                  <w:rStyle w:val="a3"/>
                  <w:rFonts w:ascii="Times New Roman" w:hAnsi="Times New Roman" w:cs="Times New Roman"/>
                  <w:color w:val="auto"/>
                  <w:sz w:val="24"/>
                  <w:szCs w:val="24"/>
                  <w:u w:val="none"/>
                </w:rPr>
                <w:t>изменить</w:t>
              </w:r>
            </w:hyperlink>
            <w:r w:rsidRPr="00043BB3">
              <w:rPr>
                <w:rFonts w:ascii="Times New Roman" w:hAnsi="Times New Roman" w:cs="Times New Roman"/>
                <w:sz w:val="24"/>
                <w:szCs w:val="24"/>
              </w:rPr>
              <w:t> существенные условия трудового договора работника (кроме </w:t>
            </w:r>
            <w:hyperlink r:id="rId232" w:tgtFrame="_blank" w:history="1">
              <w:r w:rsidRPr="00043BB3">
                <w:rPr>
                  <w:rStyle w:val="a3"/>
                  <w:rFonts w:ascii="Times New Roman" w:hAnsi="Times New Roman" w:cs="Times New Roman"/>
                  <w:color w:val="auto"/>
                  <w:sz w:val="24"/>
                  <w:szCs w:val="24"/>
                  <w:u w:val="none"/>
                </w:rPr>
                <w:t>трудовой функции</w:t>
              </w:r>
            </w:hyperlink>
            <w:r w:rsidRPr="00043BB3">
              <w:rPr>
                <w:rFonts w:ascii="Times New Roman" w:hAnsi="Times New Roman" w:cs="Times New Roman"/>
                <w:sz w:val="24"/>
                <w:szCs w:val="24"/>
              </w:rPr>
              <w:t>) в одностороннем порядке, если они обусловлены изменением организационных или технологических условий труда (</w:t>
            </w:r>
            <w:hyperlink r:id="rId233" w:tgtFrame="_blank" w:history="1">
              <w:r w:rsidRPr="00043BB3">
                <w:rPr>
                  <w:rStyle w:val="a3"/>
                  <w:rFonts w:ascii="Times New Roman" w:hAnsi="Times New Roman" w:cs="Times New Roman"/>
                  <w:color w:val="auto"/>
                  <w:sz w:val="24"/>
                  <w:szCs w:val="24"/>
                  <w:u w:val="none"/>
                </w:rPr>
                <w:t>ч. 1 ст. 74</w:t>
              </w:r>
            </w:hyperlink>
            <w:r w:rsidRPr="00043BB3">
              <w:rPr>
                <w:rFonts w:ascii="Times New Roman" w:hAnsi="Times New Roman" w:cs="Times New Roman"/>
                <w:sz w:val="24"/>
                <w:szCs w:val="24"/>
              </w:rPr>
              <w:t> ТК РФ). Для этого надо письменно </w:t>
            </w:r>
            <w:hyperlink r:id="rId234" w:tgtFrame="_blank" w:history="1">
              <w:r w:rsidRPr="00043BB3">
                <w:rPr>
                  <w:rStyle w:val="a3"/>
                  <w:rFonts w:ascii="Times New Roman" w:hAnsi="Times New Roman" w:cs="Times New Roman"/>
                  <w:color w:val="auto"/>
                  <w:sz w:val="24"/>
                  <w:szCs w:val="24"/>
                  <w:u w:val="none"/>
                </w:rPr>
                <w:t>уведомить</w:t>
              </w:r>
            </w:hyperlink>
            <w:r w:rsidRPr="00043BB3">
              <w:rPr>
                <w:rFonts w:ascii="Times New Roman" w:hAnsi="Times New Roman" w:cs="Times New Roman"/>
                <w:sz w:val="24"/>
                <w:szCs w:val="24"/>
              </w:rPr>
              <w:t> работника о предстоящих изменениях существенных условий его трудового договора и о причинах, вызвавших необходимость этих изменений. Срок уведомления – не позднее чем за два месяца до таких изменений (</w:t>
            </w:r>
            <w:hyperlink r:id="rId235" w:tgtFrame="_blank" w:history="1">
              <w:r w:rsidRPr="00043BB3">
                <w:rPr>
                  <w:rStyle w:val="a3"/>
                  <w:rFonts w:ascii="Times New Roman" w:hAnsi="Times New Roman" w:cs="Times New Roman"/>
                  <w:color w:val="auto"/>
                  <w:sz w:val="24"/>
                  <w:szCs w:val="24"/>
                  <w:u w:val="none"/>
                </w:rPr>
                <w:t>ч. 2 ст. 74</w:t>
              </w:r>
            </w:hyperlink>
            <w:r w:rsidRPr="00043BB3">
              <w:rPr>
                <w:rFonts w:ascii="Times New Roman" w:hAnsi="Times New Roman" w:cs="Times New Roman"/>
                <w:sz w:val="24"/>
                <w:szCs w:val="24"/>
              </w:rPr>
              <w:t xml:space="preserve"> ТК РФ). Изменения определенных сторонами условий трудового договора, вводимые в соответствии </w:t>
            </w:r>
            <w:r w:rsidRPr="00043BB3">
              <w:rPr>
                <w:rFonts w:ascii="Times New Roman" w:hAnsi="Times New Roman" w:cs="Times New Roman"/>
                <w:sz w:val="24"/>
                <w:szCs w:val="24"/>
              </w:rPr>
              <w:lastRenderedPageBreak/>
              <w:t>со </w:t>
            </w:r>
            <w:hyperlink r:id="rId236" w:tgtFrame="_blank" w:history="1">
              <w:r w:rsidRPr="00043BB3">
                <w:rPr>
                  <w:rStyle w:val="a3"/>
                  <w:rFonts w:ascii="Times New Roman" w:hAnsi="Times New Roman" w:cs="Times New Roman"/>
                  <w:color w:val="auto"/>
                  <w:sz w:val="24"/>
                  <w:szCs w:val="24"/>
                  <w:u w:val="none"/>
                </w:rPr>
                <w:t>ст. 74</w:t>
              </w:r>
            </w:hyperlink>
            <w:r w:rsidRPr="00043BB3">
              <w:rPr>
                <w:rFonts w:ascii="Times New Roman" w:hAnsi="Times New Roman" w:cs="Times New Roman"/>
                <w:sz w:val="24"/>
                <w:szCs w:val="24"/>
              </w:rPr>
              <w:t> ТК РФ, не должны ухудшать положение работника по сравнению с установленными коллективным договором, соглашениями.</w:t>
            </w:r>
          </w:p>
          <w:p w:rsidR="00043BB3" w:rsidRPr="00043BB3" w:rsidRDefault="002930CF"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043BB3" w:rsidRPr="00043BB3">
              <w:rPr>
                <w:rFonts w:ascii="Times New Roman" w:hAnsi="Times New Roman" w:cs="Times New Roman"/>
                <w:sz w:val="24"/>
                <w:szCs w:val="24"/>
              </w:rPr>
              <w:t>снованием для перевода дистанционного работника на работу в офис могут служить только те изменения технологических или организационных условий труда, которые требуют такого перевода. Например, поводом для перевода работника в офис могут быть случаи, когда работнику необходимо лично взаимодействовать с клиентами или другими работниками организации либо при установке нового оборудования или программного обеспечения, работа с которым возможна только из офиса работодателя. При этом ТК РФ не содержит закрытого перечня таких условий.</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В случае отказа сотрудника работать в новых условиях, вызванных изменением организационных или технологических условий труда, лучше </w:t>
            </w:r>
            <w:hyperlink r:id="rId237" w:tgtFrame="_blank" w:history="1">
              <w:r w:rsidRPr="00043BB3">
                <w:rPr>
                  <w:rStyle w:val="a3"/>
                  <w:rFonts w:ascii="Times New Roman" w:hAnsi="Times New Roman" w:cs="Times New Roman"/>
                  <w:color w:val="auto"/>
                  <w:sz w:val="24"/>
                  <w:szCs w:val="24"/>
                  <w:u w:val="none"/>
                </w:rPr>
                <w:t>зафиксировать</w:t>
              </w:r>
            </w:hyperlink>
            <w:r w:rsidRPr="00043BB3">
              <w:rPr>
                <w:rFonts w:ascii="Times New Roman" w:hAnsi="Times New Roman" w:cs="Times New Roman"/>
                <w:sz w:val="24"/>
                <w:szCs w:val="24"/>
              </w:rPr>
              <w:t> его отказ письменно и затем </w:t>
            </w:r>
            <w:hyperlink r:id="rId238" w:tgtFrame="_blank" w:history="1">
              <w:r w:rsidRPr="00043BB3">
                <w:rPr>
                  <w:rStyle w:val="a3"/>
                  <w:rFonts w:ascii="Times New Roman" w:hAnsi="Times New Roman" w:cs="Times New Roman"/>
                  <w:color w:val="auto"/>
                  <w:sz w:val="24"/>
                  <w:szCs w:val="24"/>
                  <w:u w:val="none"/>
                </w:rPr>
                <w:t>предложить</w:t>
              </w:r>
            </w:hyperlink>
            <w:r w:rsidRPr="00043BB3">
              <w:rPr>
                <w:rFonts w:ascii="Times New Roman" w:hAnsi="Times New Roman" w:cs="Times New Roman"/>
                <w:sz w:val="24"/>
                <w:szCs w:val="24"/>
              </w:rPr>
              <w:t> ему другие подходящие вакансии. При отсутствии таких вакансий или отказе работника от предложенной работы трудовой договор прекращается в соответствии с </w:t>
            </w:r>
            <w:hyperlink r:id="rId239" w:tgtFrame="_blank" w:history="1">
              <w:r w:rsidRPr="00043BB3">
                <w:rPr>
                  <w:rStyle w:val="a3"/>
                  <w:rFonts w:ascii="Times New Roman" w:hAnsi="Times New Roman" w:cs="Times New Roman"/>
                  <w:color w:val="auto"/>
                  <w:sz w:val="24"/>
                  <w:szCs w:val="24"/>
                  <w:u w:val="none"/>
                </w:rPr>
                <w:t>п. 7 ч. 1 ст. 77</w:t>
              </w:r>
            </w:hyperlink>
            <w:r w:rsidRPr="00043BB3">
              <w:rPr>
                <w:rFonts w:ascii="Times New Roman" w:hAnsi="Times New Roman" w:cs="Times New Roman"/>
                <w:sz w:val="24"/>
                <w:szCs w:val="24"/>
              </w:rPr>
              <w:t> ТК РФ.</w:t>
            </w:r>
          </w:p>
          <w:p w:rsidR="00043BB3" w:rsidRPr="00043BB3" w:rsidRDefault="00AA3D7D"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043BB3" w:rsidRPr="00043BB3">
              <w:rPr>
                <w:rFonts w:ascii="Times New Roman" w:hAnsi="Times New Roman" w:cs="Times New Roman"/>
                <w:sz w:val="24"/>
                <w:szCs w:val="24"/>
              </w:rPr>
              <w:t>аботодатель должен быть готов доказать при необходимости (в частности, если работник, не согласный с изменением условий его трудового договора, обратится в суд), что изменение прежних условий трудового договора явилось следствием изменения организационных или технологических условий труда. Например, продолжение работы на прежних условиях для работника невозможно, поскольку изменилась технология производства. Данный вывод следует из </w:t>
            </w:r>
            <w:hyperlink r:id="rId240" w:tgtFrame="_blank" w:history="1">
              <w:r w:rsidR="00043BB3" w:rsidRPr="00043BB3">
                <w:rPr>
                  <w:rStyle w:val="a3"/>
                  <w:rFonts w:ascii="Times New Roman" w:hAnsi="Times New Roman" w:cs="Times New Roman"/>
                  <w:color w:val="auto"/>
                  <w:sz w:val="24"/>
                  <w:szCs w:val="24"/>
                  <w:u w:val="none"/>
                </w:rPr>
                <w:t>ч. 1</w:t>
              </w:r>
            </w:hyperlink>
            <w:r w:rsidR="00043BB3" w:rsidRPr="00043BB3">
              <w:rPr>
                <w:rFonts w:ascii="Times New Roman" w:hAnsi="Times New Roman" w:cs="Times New Roman"/>
                <w:sz w:val="24"/>
                <w:szCs w:val="24"/>
              </w:rPr>
              <w:t>, </w:t>
            </w:r>
            <w:hyperlink r:id="rId241" w:tgtFrame="_blank" w:history="1">
              <w:r w:rsidR="00043BB3" w:rsidRPr="00043BB3">
                <w:rPr>
                  <w:rStyle w:val="a3"/>
                  <w:rFonts w:ascii="Times New Roman" w:hAnsi="Times New Roman" w:cs="Times New Roman"/>
                  <w:color w:val="auto"/>
                  <w:sz w:val="24"/>
                  <w:szCs w:val="24"/>
                  <w:u w:val="none"/>
                </w:rPr>
                <w:t>8 ст. 74</w:t>
              </w:r>
            </w:hyperlink>
            <w:r w:rsidR="00043BB3" w:rsidRPr="00043BB3">
              <w:rPr>
                <w:rFonts w:ascii="Times New Roman" w:hAnsi="Times New Roman" w:cs="Times New Roman"/>
                <w:sz w:val="24"/>
                <w:szCs w:val="24"/>
              </w:rPr>
              <w:t> ТК РФ, </w:t>
            </w:r>
            <w:hyperlink r:id="rId242" w:tgtFrame="_blank" w:history="1">
              <w:r w:rsidR="00043BB3" w:rsidRPr="00043BB3">
                <w:rPr>
                  <w:rStyle w:val="a3"/>
                  <w:rFonts w:ascii="Times New Roman" w:hAnsi="Times New Roman" w:cs="Times New Roman"/>
                  <w:color w:val="auto"/>
                  <w:sz w:val="24"/>
                  <w:szCs w:val="24"/>
                  <w:u w:val="none"/>
                </w:rPr>
                <w:t>ст. 56</w:t>
              </w:r>
            </w:hyperlink>
            <w:r w:rsidR="00043BB3" w:rsidRPr="00043BB3">
              <w:rPr>
                <w:rFonts w:ascii="Times New Roman" w:hAnsi="Times New Roman" w:cs="Times New Roman"/>
                <w:sz w:val="24"/>
                <w:szCs w:val="24"/>
              </w:rPr>
              <w:t> ГПК РФ, </w:t>
            </w:r>
            <w:hyperlink r:id="rId243" w:tgtFrame="_blank" w:history="1">
              <w:r w:rsidR="00043BB3" w:rsidRPr="00043BB3">
                <w:rPr>
                  <w:rStyle w:val="a3"/>
                  <w:rFonts w:ascii="Times New Roman" w:hAnsi="Times New Roman" w:cs="Times New Roman"/>
                  <w:color w:val="auto"/>
                  <w:sz w:val="24"/>
                  <w:szCs w:val="24"/>
                  <w:u w:val="none"/>
                </w:rPr>
                <w:t>Определения</w:t>
              </w:r>
            </w:hyperlink>
            <w:r w:rsidR="00043BB3" w:rsidRPr="00043BB3">
              <w:rPr>
                <w:rFonts w:ascii="Times New Roman" w:hAnsi="Times New Roman" w:cs="Times New Roman"/>
                <w:sz w:val="24"/>
                <w:szCs w:val="24"/>
              </w:rPr>
              <w:t xml:space="preserve"> Конституционного Суда РФ от 29.09.2011 </w:t>
            </w:r>
            <w:r>
              <w:rPr>
                <w:rFonts w:ascii="Times New Roman" w:hAnsi="Times New Roman" w:cs="Times New Roman"/>
                <w:sz w:val="24"/>
                <w:szCs w:val="24"/>
              </w:rPr>
              <w:t>№</w:t>
            </w:r>
            <w:r w:rsidR="00043BB3" w:rsidRPr="00043BB3">
              <w:rPr>
                <w:rFonts w:ascii="Times New Roman" w:hAnsi="Times New Roman" w:cs="Times New Roman"/>
                <w:sz w:val="24"/>
                <w:szCs w:val="24"/>
              </w:rPr>
              <w:t xml:space="preserve"> 1165-О-О, </w:t>
            </w:r>
            <w:hyperlink r:id="rId244" w:tgtFrame="_blank" w:history="1">
              <w:r w:rsidR="00043BB3" w:rsidRPr="00043BB3">
                <w:rPr>
                  <w:rStyle w:val="a3"/>
                  <w:rFonts w:ascii="Times New Roman" w:hAnsi="Times New Roman" w:cs="Times New Roman"/>
                  <w:color w:val="auto"/>
                  <w:sz w:val="24"/>
                  <w:szCs w:val="24"/>
                  <w:u w:val="none"/>
                </w:rPr>
                <w:t>п. 21</w:t>
              </w:r>
            </w:hyperlink>
            <w:r w:rsidR="00043BB3" w:rsidRPr="00043BB3">
              <w:rPr>
                <w:rFonts w:ascii="Times New Roman" w:hAnsi="Times New Roman" w:cs="Times New Roman"/>
                <w:sz w:val="24"/>
                <w:szCs w:val="24"/>
              </w:rPr>
              <w:t xml:space="preserve"> Постановления Пленума Верховного Суда РФ от 17.03.2004 </w:t>
            </w:r>
            <w:r>
              <w:rPr>
                <w:rFonts w:ascii="Times New Roman" w:hAnsi="Times New Roman" w:cs="Times New Roman"/>
                <w:sz w:val="24"/>
                <w:szCs w:val="24"/>
              </w:rPr>
              <w:t>№</w:t>
            </w:r>
            <w:r w:rsidR="00043BB3" w:rsidRPr="00043BB3">
              <w:rPr>
                <w:rFonts w:ascii="Times New Roman" w:hAnsi="Times New Roman" w:cs="Times New Roman"/>
                <w:sz w:val="24"/>
                <w:szCs w:val="24"/>
              </w:rPr>
              <w:t xml:space="preserve"> 2.</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Если работодатель не сможет это доказать, то изменение условий трудового договора могут признать незаконным. В таком случае в зависимости от требований работника суд может, в частности, восстановить прежние условия трудового договора (</w:t>
            </w:r>
            <w:hyperlink r:id="rId245" w:tgtFrame="_blank" w:history="1">
              <w:r w:rsidRPr="00043BB3">
                <w:rPr>
                  <w:rStyle w:val="a3"/>
                  <w:rFonts w:ascii="Times New Roman" w:hAnsi="Times New Roman" w:cs="Times New Roman"/>
                  <w:color w:val="auto"/>
                  <w:sz w:val="24"/>
                  <w:szCs w:val="24"/>
                  <w:u w:val="none"/>
                </w:rPr>
                <w:t>п. 21</w:t>
              </w:r>
            </w:hyperlink>
            <w:r w:rsidRPr="00043BB3">
              <w:rPr>
                <w:rFonts w:ascii="Times New Roman" w:hAnsi="Times New Roman" w:cs="Times New Roman"/>
                <w:sz w:val="24"/>
                <w:szCs w:val="24"/>
              </w:rPr>
              <w:t xml:space="preserve"> Постановления Пленума Верховного Суда РФ от 17.03.2004 </w:t>
            </w:r>
            <w:r w:rsidR="00AA3D7D">
              <w:rPr>
                <w:rFonts w:ascii="Times New Roman" w:hAnsi="Times New Roman" w:cs="Times New Roman"/>
                <w:sz w:val="24"/>
                <w:szCs w:val="24"/>
              </w:rPr>
              <w:t>№</w:t>
            </w:r>
            <w:r w:rsidRPr="00043BB3">
              <w:rPr>
                <w:rFonts w:ascii="Times New Roman" w:hAnsi="Times New Roman" w:cs="Times New Roman"/>
                <w:sz w:val="24"/>
                <w:szCs w:val="24"/>
              </w:rPr>
              <w:t xml:space="preserve"> 2). А если такие изменения, например, повлекли уменьшение заработной платы работника, – обязать выплатить работнику неполученную зарплату с учетом процентов (денежной компенсации) в соответствии со </w:t>
            </w:r>
            <w:hyperlink r:id="rId246" w:tgtFrame="_blank" w:history="1">
              <w:r w:rsidRPr="00043BB3">
                <w:rPr>
                  <w:rStyle w:val="a3"/>
                  <w:rFonts w:ascii="Times New Roman" w:hAnsi="Times New Roman" w:cs="Times New Roman"/>
                  <w:color w:val="auto"/>
                  <w:sz w:val="24"/>
                  <w:szCs w:val="24"/>
                  <w:u w:val="none"/>
                </w:rPr>
                <w:t>ст. 236</w:t>
              </w:r>
            </w:hyperlink>
            <w:r w:rsidRPr="00043BB3">
              <w:rPr>
                <w:rFonts w:ascii="Times New Roman" w:hAnsi="Times New Roman" w:cs="Times New Roman"/>
                <w:sz w:val="24"/>
                <w:szCs w:val="24"/>
              </w:rPr>
              <w:t> ТК РФ.</w:t>
            </w:r>
          </w:p>
        </w:tc>
      </w:tr>
      <w:tr w:rsidR="00A17D15" w:rsidRPr="00A17D15" w:rsidTr="002930CF">
        <w:tc>
          <w:tcPr>
            <w:tcW w:w="9355" w:type="dxa"/>
            <w:vAlign w:val="center"/>
            <w:hideMark/>
          </w:tcPr>
          <w:p w:rsidR="00043BB3" w:rsidRPr="00043BB3" w:rsidRDefault="00043BB3" w:rsidP="00A17D15">
            <w:pPr>
              <w:spacing w:after="0" w:line="240" w:lineRule="auto"/>
              <w:ind w:firstLine="708"/>
              <w:jc w:val="both"/>
              <w:rPr>
                <w:rFonts w:ascii="Times New Roman" w:hAnsi="Times New Roman" w:cs="Times New Roman"/>
                <w:sz w:val="24"/>
                <w:szCs w:val="24"/>
              </w:rPr>
            </w:pPr>
          </w:p>
        </w:tc>
      </w:tr>
      <w:tr w:rsidR="00A17D15" w:rsidRPr="00A17D15" w:rsidTr="002930CF">
        <w:tc>
          <w:tcPr>
            <w:tcW w:w="9355" w:type="dxa"/>
            <w:vAlign w:val="center"/>
            <w:hideMark/>
          </w:tcPr>
          <w:p w:rsidR="002930CF" w:rsidRDefault="002930CF" w:rsidP="002930CF">
            <w:pPr>
              <w:spacing w:after="0" w:line="240" w:lineRule="auto"/>
              <w:jc w:val="both"/>
              <w:rPr>
                <w:rFonts w:ascii="Times New Roman" w:hAnsi="Times New Roman" w:cs="Times New Roman"/>
                <w:b/>
                <w:bCs/>
                <w:sz w:val="24"/>
                <w:szCs w:val="24"/>
              </w:rPr>
            </w:pPr>
          </w:p>
          <w:p w:rsidR="00043BB3" w:rsidRPr="00043BB3" w:rsidRDefault="002930CF" w:rsidP="002930CF">
            <w:pPr>
              <w:spacing w:after="0" w:line="240" w:lineRule="auto"/>
              <w:jc w:val="both"/>
              <w:rPr>
                <w:rFonts w:ascii="Times New Roman" w:hAnsi="Times New Roman" w:cs="Times New Roman"/>
                <w:b/>
                <w:bCs/>
                <w:sz w:val="24"/>
                <w:szCs w:val="24"/>
              </w:rPr>
            </w:pPr>
            <w:r w:rsidRPr="002930CF">
              <w:rPr>
                <w:rFonts w:ascii="Times New Roman" w:hAnsi="Times New Roman" w:cs="Times New Roman"/>
                <w:b/>
                <w:bCs/>
                <w:sz w:val="24"/>
                <w:szCs w:val="24"/>
              </w:rPr>
              <w:t xml:space="preserve">28. </w:t>
            </w:r>
            <w:hyperlink r:id="rId247" w:tgtFrame="_blank" w:history="1">
              <w:r w:rsidR="00043BB3" w:rsidRPr="00043BB3">
                <w:rPr>
                  <w:rStyle w:val="a3"/>
                  <w:rFonts w:ascii="Times New Roman" w:hAnsi="Times New Roman" w:cs="Times New Roman"/>
                  <w:b/>
                  <w:bCs/>
                  <w:color w:val="auto"/>
                  <w:sz w:val="24"/>
                  <w:szCs w:val="24"/>
                  <w:u w:val="none"/>
                </w:rPr>
                <w:t>Роструд разъяснил особенности трудовых отношений с внутренними совместителями</w:t>
              </w:r>
            </w:hyperlink>
            <w:r>
              <w:rPr>
                <w:rFonts w:ascii="Times New Roman" w:hAnsi="Times New Roman" w:cs="Times New Roman"/>
                <w:sz w:val="24"/>
                <w:szCs w:val="24"/>
              </w:rPr>
              <w:t xml:space="preserve"> </w:t>
            </w:r>
            <w:r>
              <w:rPr>
                <w:rFonts w:ascii="Times New Roman" w:hAnsi="Times New Roman" w:cs="Times New Roman"/>
                <w:b/>
                <w:bCs/>
                <w:sz w:val="24"/>
                <w:szCs w:val="24"/>
              </w:rPr>
              <w:t>(Письмо Роструда от 01.02.2023 № ПГ/01303-6-1).</w:t>
            </w:r>
          </w:p>
        </w:tc>
      </w:tr>
      <w:tr w:rsidR="00A17D15" w:rsidRPr="00A17D15" w:rsidTr="002930CF">
        <w:tc>
          <w:tcPr>
            <w:tcW w:w="9355" w:type="dxa"/>
            <w:vAlign w:val="center"/>
            <w:hideMark/>
          </w:tcPr>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В </w:t>
            </w:r>
            <w:hyperlink r:id="rId248" w:tgtFrame="_blank" w:history="1">
              <w:r w:rsidRPr="00043BB3">
                <w:rPr>
                  <w:rStyle w:val="a3"/>
                  <w:rFonts w:ascii="Times New Roman" w:hAnsi="Times New Roman" w:cs="Times New Roman"/>
                  <w:color w:val="auto"/>
                  <w:sz w:val="24"/>
                  <w:szCs w:val="24"/>
                  <w:u w:val="none"/>
                </w:rPr>
                <w:t>Письме</w:t>
              </w:r>
            </w:hyperlink>
            <w:r w:rsidRPr="00043BB3">
              <w:rPr>
                <w:rFonts w:ascii="Times New Roman" w:hAnsi="Times New Roman" w:cs="Times New Roman"/>
                <w:sz w:val="24"/>
                <w:szCs w:val="24"/>
              </w:rPr>
              <w:t xml:space="preserve"> от 01.02.2023 </w:t>
            </w:r>
            <w:r w:rsidR="002930CF">
              <w:rPr>
                <w:rFonts w:ascii="Times New Roman" w:hAnsi="Times New Roman" w:cs="Times New Roman"/>
                <w:sz w:val="24"/>
                <w:szCs w:val="24"/>
              </w:rPr>
              <w:t>№</w:t>
            </w:r>
            <w:r w:rsidRPr="00043BB3">
              <w:rPr>
                <w:rFonts w:ascii="Times New Roman" w:hAnsi="Times New Roman" w:cs="Times New Roman"/>
                <w:sz w:val="24"/>
                <w:szCs w:val="24"/>
              </w:rPr>
              <w:t xml:space="preserve"> ПГ/01303-6-1 Роструд напомнил про ограничения для работников – внутренних совместителей и разъяснил особенности заключения трудовых договоров с ними.</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Работник </w:t>
            </w:r>
            <w:hyperlink r:id="rId249" w:tgtFrame="_blank" w:history="1">
              <w:r w:rsidRPr="00043BB3">
                <w:rPr>
                  <w:rStyle w:val="a3"/>
                  <w:rFonts w:ascii="Times New Roman" w:hAnsi="Times New Roman" w:cs="Times New Roman"/>
                  <w:color w:val="auto"/>
                  <w:sz w:val="24"/>
                  <w:szCs w:val="24"/>
                  <w:u w:val="none"/>
                </w:rPr>
                <w:t>имеет право</w:t>
              </w:r>
            </w:hyperlink>
            <w:r w:rsidRPr="00043BB3">
              <w:rPr>
                <w:rFonts w:ascii="Times New Roman" w:hAnsi="Times New Roman" w:cs="Times New Roman"/>
                <w:sz w:val="24"/>
                <w:szCs w:val="24"/>
              </w:rPr>
              <w:t>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и/или у другого работодателя (внешнее совместительство). Совместительство – выполнение работником другой регулярной оплачиваемой работы на условиях трудового договора в свободное от основной работы время. Заключение трудовых договоров о работе по совместительству допускается с неограниченным числом работодателей (</w:t>
            </w:r>
            <w:hyperlink r:id="rId250" w:tgtFrame="_blank" w:history="1">
              <w:r w:rsidRPr="00043BB3">
                <w:rPr>
                  <w:rStyle w:val="a3"/>
                  <w:rFonts w:ascii="Times New Roman" w:hAnsi="Times New Roman" w:cs="Times New Roman"/>
                  <w:color w:val="auto"/>
                  <w:sz w:val="24"/>
                  <w:szCs w:val="24"/>
                  <w:u w:val="none"/>
                </w:rPr>
                <w:t>ст. 282</w:t>
              </w:r>
            </w:hyperlink>
            <w:r w:rsidRPr="00043BB3">
              <w:rPr>
                <w:rFonts w:ascii="Times New Roman" w:hAnsi="Times New Roman" w:cs="Times New Roman"/>
                <w:sz w:val="24"/>
                <w:szCs w:val="24"/>
              </w:rPr>
              <w:t> ТК РФ).</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Для внутреннего совместителя установлены следующие ограничения продолжительности рабочего времени (</w:t>
            </w:r>
            <w:hyperlink r:id="rId251" w:tgtFrame="_blank" w:history="1">
              <w:r w:rsidRPr="00043BB3">
                <w:rPr>
                  <w:rStyle w:val="a3"/>
                  <w:rFonts w:ascii="Times New Roman" w:hAnsi="Times New Roman" w:cs="Times New Roman"/>
                  <w:color w:val="auto"/>
                  <w:sz w:val="24"/>
                  <w:szCs w:val="24"/>
                  <w:u w:val="none"/>
                </w:rPr>
                <w:t>ч. 1 ст. 284</w:t>
              </w:r>
            </w:hyperlink>
            <w:r w:rsidRPr="00043BB3">
              <w:rPr>
                <w:rFonts w:ascii="Times New Roman" w:hAnsi="Times New Roman" w:cs="Times New Roman"/>
                <w:sz w:val="24"/>
                <w:szCs w:val="24"/>
              </w:rPr>
              <w:t> ТК РФ):</w:t>
            </w:r>
          </w:p>
          <w:p w:rsidR="00043BB3" w:rsidRPr="00043BB3" w:rsidRDefault="00043BB3" w:rsidP="00A17D15">
            <w:pPr>
              <w:numPr>
                <w:ilvl w:val="0"/>
                <w:numId w:val="34"/>
              </w:numPr>
              <w:spacing w:after="0" w:line="240" w:lineRule="auto"/>
              <w:jc w:val="both"/>
              <w:rPr>
                <w:rFonts w:ascii="Times New Roman" w:hAnsi="Times New Roman" w:cs="Times New Roman"/>
                <w:sz w:val="24"/>
                <w:szCs w:val="24"/>
              </w:rPr>
            </w:pPr>
            <w:r w:rsidRPr="00043BB3">
              <w:rPr>
                <w:rFonts w:ascii="Times New Roman" w:hAnsi="Times New Roman" w:cs="Times New Roman"/>
                <w:sz w:val="24"/>
                <w:szCs w:val="24"/>
              </w:rPr>
              <w:t>в день (смену) – не больше четырех часов.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rsidR="00043BB3" w:rsidRPr="00043BB3" w:rsidRDefault="00043BB3" w:rsidP="00A17D15">
            <w:pPr>
              <w:numPr>
                <w:ilvl w:val="0"/>
                <w:numId w:val="34"/>
              </w:numPr>
              <w:spacing w:after="0" w:line="240" w:lineRule="auto"/>
              <w:jc w:val="both"/>
              <w:rPr>
                <w:rFonts w:ascii="Times New Roman" w:hAnsi="Times New Roman" w:cs="Times New Roman"/>
                <w:sz w:val="24"/>
                <w:szCs w:val="24"/>
              </w:rPr>
            </w:pPr>
            <w:r w:rsidRPr="00043BB3">
              <w:rPr>
                <w:rFonts w:ascii="Times New Roman" w:hAnsi="Times New Roman" w:cs="Times New Roman"/>
                <w:sz w:val="24"/>
                <w:szCs w:val="24"/>
              </w:rPr>
              <w:t>в месяц (другой учетный период) – не больше половины </w:t>
            </w:r>
            <w:hyperlink r:id="rId252" w:tgtFrame="_blank" w:history="1">
              <w:r w:rsidRPr="00043BB3">
                <w:rPr>
                  <w:rStyle w:val="a3"/>
                  <w:rFonts w:ascii="Times New Roman" w:hAnsi="Times New Roman" w:cs="Times New Roman"/>
                  <w:color w:val="auto"/>
                  <w:sz w:val="24"/>
                  <w:szCs w:val="24"/>
                  <w:u w:val="none"/>
                </w:rPr>
                <w:t>нормы</w:t>
              </w:r>
            </w:hyperlink>
            <w:r w:rsidRPr="00043BB3">
              <w:rPr>
                <w:rFonts w:ascii="Times New Roman" w:hAnsi="Times New Roman" w:cs="Times New Roman"/>
                <w:sz w:val="24"/>
                <w:szCs w:val="24"/>
              </w:rPr>
              <w:t> рабочего времени за такой учетный период для той категории работников, к которым относится внутренний совместитель.</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Нельзя принять на работу по внутреннему совместительству, в частности:</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 несовершеннолетних (</w:t>
            </w:r>
            <w:hyperlink r:id="rId253" w:tgtFrame="_blank" w:history="1">
              <w:r w:rsidRPr="00043BB3">
                <w:rPr>
                  <w:rStyle w:val="a3"/>
                  <w:rFonts w:ascii="Times New Roman" w:hAnsi="Times New Roman" w:cs="Times New Roman"/>
                  <w:color w:val="auto"/>
                  <w:sz w:val="24"/>
                  <w:szCs w:val="24"/>
                  <w:u w:val="none"/>
                </w:rPr>
                <w:t>ч. 5 ст. 282</w:t>
              </w:r>
            </w:hyperlink>
            <w:r w:rsidRPr="00043BB3">
              <w:rPr>
                <w:rFonts w:ascii="Times New Roman" w:hAnsi="Times New Roman" w:cs="Times New Roman"/>
                <w:sz w:val="24"/>
                <w:szCs w:val="24"/>
              </w:rPr>
              <w:t> ТК РФ);</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lastRenderedPageBreak/>
              <w:t>– тех, чей труд по совместительству предполагает работу с вредными и (или) опасными условиями труда, если их основная работа связана с такими же условиями (</w:t>
            </w:r>
            <w:hyperlink r:id="rId254" w:tgtFrame="_blank" w:history="1">
              <w:r w:rsidRPr="00043BB3">
                <w:rPr>
                  <w:rStyle w:val="a3"/>
                  <w:rFonts w:ascii="Times New Roman" w:hAnsi="Times New Roman" w:cs="Times New Roman"/>
                  <w:color w:val="auto"/>
                  <w:sz w:val="24"/>
                  <w:szCs w:val="24"/>
                  <w:u w:val="none"/>
                </w:rPr>
                <w:t>ч. 5 ст. 282</w:t>
              </w:r>
            </w:hyperlink>
            <w:r w:rsidRPr="00043BB3">
              <w:rPr>
                <w:rFonts w:ascii="Times New Roman" w:hAnsi="Times New Roman" w:cs="Times New Roman"/>
                <w:sz w:val="24"/>
                <w:szCs w:val="24"/>
              </w:rPr>
              <w:t> ТК РФ);</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 тех, чей труд по совместительству непосредственно связан с управлением транспортными средствами или управлением их движением, если характер работы по основному месту аналогичен. </w:t>
            </w:r>
            <w:hyperlink r:id="rId255" w:tgtFrame="_blank" w:history="1">
              <w:r w:rsidRPr="00043BB3">
                <w:rPr>
                  <w:rStyle w:val="a3"/>
                  <w:rFonts w:ascii="Times New Roman" w:hAnsi="Times New Roman" w:cs="Times New Roman"/>
                  <w:color w:val="auto"/>
                  <w:sz w:val="24"/>
                  <w:szCs w:val="24"/>
                  <w:u w:val="none"/>
                </w:rPr>
                <w:t>Перечень</w:t>
              </w:r>
            </w:hyperlink>
            <w:r w:rsidRPr="00043BB3">
              <w:rPr>
                <w:rFonts w:ascii="Times New Roman" w:hAnsi="Times New Roman" w:cs="Times New Roman"/>
                <w:sz w:val="24"/>
                <w:szCs w:val="24"/>
              </w:rPr>
              <w:t xml:space="preserve"> таких работ, профессий, должностей определен Постановлением Правительства РФ от 29.12.2020 </w:t>
            </w:r>
            <w:r w:rsidR="002930CF">
              <w:rPr>
                <w:rFonts w:ascii="Times New Roman" w:hAnsi="Times New Roman" w:cs="Times New Roman"/>
                <w:sz w:val="24"/>
                <w:szCs w:val="24"/>
              </w:rPr>
              <w:t>№</w:t>
            </w:r>
            <w:r w:rsidRPr="00043BB3">
              <w:rPr>
                <w:rFonts w:ascii="Times New Roman" w:hAnsi="Times New Roman" w:cs="Times New Roman"/>
                <w:sz w:val="24"/>
                <w:szCs w:val="24"/>
              </w:rPr>
              <w:t xml:space="preserve"> 2349 (</w:t>
            </w:r>
            <w:hyperlink r:id="rId256" w:tgtFrame="_blank" w:history="1">
              <w:r w:rsidRPr="00043BB3">
                <w:rPr>
                  <w:rStyle w:val="a3"/>
                  <w:rFonts w:ascii="Times New Roman" w:hAnsi="Times New Roman" w:cs="Times New Roman"/>
                  <w:color w:val="auto"/>
                  <w:sz w:val="24"/>
                  <w:szCs w:val="24"/>
                  <w:u w:val="none"/>
                </w:rPr>
                <w:t>ч. 1 ст. 329</w:t>
              </w:r>
            </w:hyperlink>
            <w:r w:rsidRPr="00043BB3">
              <w:rPr>
                <w:rFonts w:ascii="Times New Roman" w:hAnsi="Times New Roman" w:cs="Times New Roman"/>
                <w:sz w:val="24"/>
                <w:szCs w:val="24"/>
              </w:rPr>
              <w:t> ТК РФ);</w:t>
            </w:r>
          </w:p>
          <w:p w:rsidR="00043BB3" w:rsidRPr="00043BB3" w:rsidRDefault="00043BB3" w:rsidP="00A17D15">
            <w:pPr>
              <w:spacing w:after="0" w:line="240" w:lineRule="auto"/>
              <w:ind w:firstLine="708"/>
              <w:jc w:val="both"/>
              <w:rPr>
                <w:rFonts w:ascii="Times New Roman" w:hAnsi="Times New Roman" w:cs="Times New Roman"/>
                <w:sz w:val="24"/>
                <w:szCs w:val="24"/>
              </w:rPr>
            </w:pPr>
            <w:r w:rsidRPr="00043BB3">
              <w:rPr>
                <w:rFonts w:ascii="Times New Roman" w:hAnsi="Times New Roman" w:cs="Times New Roman"/>
                <w:sz w:val="24"/>
                <w:szCs w:val="24"/>
              </w:rPr>
              <w:t>– инвалида, если ему такая работа запрещена по состоянию здоровья. Например, в индивидуальной программе реабилитации или абилитации инвалида </w:t>
            </w:r>
            <w:hyperlink r:id="rId257" w:tgtFrame="_blank" w:history="1">
              <w:r w:rsidRPr="00043BB3">
                <w:rPr>
                  <w:rStyle w:val="a3"/>
                  <w:rFonts w:ascii="Times New Roman" w:hAnsi="Times New Roman" w:cs="Times New Roman"/>
                  <w:color w:val="auto"/>
                  <w:sz w:val="24"/>
                  <w:szCs w:val="24"/>
                  <w:u w:val="none"/>
                </w:rPr>
                <w:t>(ИПРА)</w:t>
              </w:r>
            </w:hyperlink>
            <w:r w:rsidRPr="00043BB3">
              <w:rPr>
                <w:rFonts w:ascii="Times New Roman" w:hAnsi="Times New Roman" w:cs="Times New Roman"/>
                <w:sz w:val="24"/>
                <w:szCs w:val="24"/>
              </w:rPr>
              <w:t> указаны дополнительные ограничения по режиму работы, препятствующие работе по совместительству. Это следует из </w:t>
            </w:r>
            <w:hyperlink r:id="rId258" w:tgtFrame="_blank" w:history="1">
              <w:r w:rsidRPr="00043BB3">
                <w:rPr>
                  <w:rStyle w:val="a3"/>
                  <w:rFonts w:ascii="Times New Roman" w:hAnsi="Times New Roman" w:cs="Times New Roman"/>
                  <w:color w:val="auto"/>
                  <w:sz w:val="24"/>
                  <w:szCs w:val="24"/>
                  <w:u w:val="none"/>
                </w:rPr>
                <w:t>ч. 1 ст. 94</w:t>
              </w:r>
            </w:hyperlink>
            <w:r w:rsidRPr="00043BB3">
              <w:rPr>
                <w:rFonts w:ascii="Times New Roman" w:hAnsi="Times New Roman" w:cs="Times New Roman"/>
                <w:sz w:val="24"/>
                <w:szCs w:val="24"/>
              </w:rPr>
              <w:t>, </w:t>
            </w:r>
            <w:hyperlink r:id="rId259" w:tgtFrame="_blank" w:history="1">
              <w:r w:rsidRPr="00043BB3">
                <w:rPr>
                  <w:rStyle w:val="a3"/>
                  <w:rFonts w:ascii="Times New Roman" w:hAnsi="Times New Roman" w:cs="Times New Roman"/>
                  <w:color w:val="auto"/>
                  <w:sz w:val="24"/>
                  <w:szCs w:val="24"/>
                  <w:u w:val="none"/>
                </w:rPr>
                <w:t>ч. 10 ст. 216.1</w:t>
              </w:r>
            </w:hyperlink>
            <w:r w:rsidRPr="00043BB3">
              <w:rPr>
                <w:rFonts w:ascii="Times New Roman" w:hAnsi="Times New Roman" w:cs="Times New Roman"/>
                <w:sz w:val="24"/>
                <w:szCs w:val="24"/>
              </w:rPr>
              <w:t> ТК РФ.</w:t>
            </w:r>
          </w:p>
          <w:p w:rsidR="00043BB3" w:rsidRPr="00043BB3" w:rsidRDefault="002930CF" w:rsidP="00A17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043BB3" w:rsidRPr="00043BB3">
              <w:rPr>
                <w:rFonts w:ascii="Times New Roman" w:hAnsi="Times New Roman" w:cs="Times New Roman"/>
                <w:sz w:val="24"/>
                <w:szCs w:val="24"/>
              </w:rPr>
              <w:t>рудовой договор о работе по внутреннему совместительству может заключаться как по должности, по которой выполняется основная работа у данного работодателя, так и по иной должности. Количество трудовых договоров, заключаемых работником о работе по внутреннему совместительству, не ограничено, но при этом должны соблюдаться вышеуказанные ограничения.</w:t>
            </w:r>
          </w:p>
          <w:p w:rsidR="00043BB3" w:rsidRPr="00043BB3" w:rsidRDefault="00043BB3" w:rsidP="00A17D15">
            <w:pPr>
              <w:spacing w:after="0" w:line="240" w:lineRule="auto"/>
              <w:ind w:firstLine="708"/>
              <w:jc w:val="both"/>
              <w:rPr>
                <w:rFonts w:ascii="Times New Roman" w:hAnsi="Times New Roman" w:cs="Times New Roman"/>
                <w:sz w:val="24"/>
                <w:szCs w:val="24"/>
              </w:rPr>
            </w:pPr>
          </w:p>
        </w:tc>
      </w:tr>
    </w:tbl>
    <w:p w:rsidR="009939C2" w:rsidRPr="009307BA" w:rsidRDefault="009939C2" w:rsidP="002930CF">
      <w:pPr>
        <w:spacing w:after="0" w:line="240" w:lineRule="auto"/>
        <w:ind w:firstLine="708"/>
        <w:jc w:val="both"/>
        <w:rPr>
          <w:rFonts w:ascii="Times New Roman" w:hAnsi="Times New Roman" w:cs="Times New Roman"/>
          <w:sz w:val="24"/>
          <w:szCs w:val="24"/>
        </w:rPr>
      </w:pPr>
    </w:p>
    <w:sectPr w:rsidR="009939C2" w:rsidRPr="00930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493"/>
    <w:multiLevelType w:val="multilevel"/>
    <w:tmpl w:val="414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338C"/>
    <w:multiLevelType w:val="multilevel"/>
    <w:tmpl w:val="76E0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E7BA0"/>
    <w:multiLevelType w:val="multilevel"/>
    <w:tmpl w:val="EC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F14CB"/>
    <w:multiLevelType w:val="multilevel"/>
    <w:tmpl w:val="C3B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E0574"/>
    <w:multiLevelType w:val="multilevel"/>
    <w:tmpl w:val="E39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D3042"/>
    <w:multiLevelType w:val="multilevel"/>
    <w:tmpl w:val="195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34FEF"/>
    <w:multiLevelType w:val="multilevel"/>
    <w:tmpl w:val="B6C6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96E69"/>
    <w:multiLevelType w:val="multilevel"/>
    <w:tmpl w:val="EDE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7395D"/>
    <w:multiLevelType w:val="multilevel"/>
    <w:tmpl w:val="E042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E2682"/>
    <w:multiLevelType w:val="multilevel"/>
    <w:tmpl w:val="1178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E27955"/>
    <w:multiLevelType w:val="multilevel"/>
    <w:tmpl w:val="F22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032A2F"/>
    <w:multiLevelType w:val="multilevel"/>
    <w:tmpl w:val="1FA4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429E4"/>
    <w:multiLevelType w:val="multilevel"/>
    <w:tmpl w:val="8598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E1EB9"/>
    <w:multiLevelType w:val="multilevel"/>
    <w:tmpl w:val="C11C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80CC2"/>
    <w:multiLevelType w:val="multilevel"/>
    <w:tmpl w:val="3C7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014F1"/>
    <w:multiLevelType w:val="multilevel"/>
    <w:tmpl w:val="420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248DB"/>
    <w:multiLevelType w:val="multilevel"/>
    <w:tmpl w:val="573C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01BBD"/>
    <w:multiLevelType w:val="multilevel"/>
    <w:tmpl w:val="CC12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84D7C"/>
    <w:multiLevelType w:val="multilevel"/>
    <w:tmpl w:val="B2B4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822C1"/>
    <w:multiLevelType w:val="multilevel"/>
    <w:tmpl w:val="D7B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EF6221"/>
    <w:multiLevelType w:val="multilevel"/>
    <w:tmpl w:val="90C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E2215"/>
    <w:multiLevelType w:val="multilevel"/>
    <w:tmpl w:val="5FFC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A1DBA"/>
    <w:multiLevelType w:val="multilevel"/>
    <w:tmpl w:val="2234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E7563D"/>
    <w:multiLevelType w:val="multilevel"/>
    <w:tmpl w:val="79B2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3781"/>
    <w:multiLevelType w:val="multilevel"/>
    <w:tmpl w:val="F98E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E4ECF"/>
    <w:multiLevelType w:val="multilevel"/>
    <w:tmpl w:val="1C86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134F2"/>
    <w:multiLevelType w:val="multilevel"/>
    <w:tmpl w:val="E8C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16FCE"/>
    <w:multiLevelType w:val="multilevel"/>
    <w:tmpl w:val="ED20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164C7"/>
    <w:multiLevelType w:val="multilevel"/>
    <w:tmpl w:val="F91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657F9"/>
    <w:multiLevelType w:val="multilevel"/>
    <w:tmpl w:val="815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D51C1"/>
    <w:multiLevelType w:val="multilevel"/>
    <w:tmpl w:val="583C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A25B28"/>
    <w:multiLevelType w:val="multilevel"/>
    <w:tmpl w:val="B22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701A6"/>
    <w:multiLevelType w:val="multilevel"/>
    <w:tmpl w:val="EE8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57B2E"/>
    <w:multiLevelType w:val="multilevel"/>
    <w:tmpl w:val="E54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B6714"/>
    <w:multiLevelType w:val="multilevel"/>
    <w:tmpl w:val="852C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10DDB"/>
    <w:multiLevelType w:val="multilevel"/>
    <w:tmpl w:val="886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B370C"/>
    <w:multiLevelType w:val="multilevel"/>
    <w:tmpl w:val="EFB8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A70E9"/>
    <w:multiLevelType w:val="multilevel"/>
    <w:tmpl w:val="F38C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584342">
    <w:abstractNumId w:val="18"/>
  </w:num>
  <w:num w:numId="2" w16cid:durableId="1172766773">
    <w:abstractNumId w:val="22"/>
  </w:num>
  <w:num w:numId="3" w16cid:durableId="465044864">
    <w:abstractNumId w:val="10"/>
  </w:num>
  <w:num w:numId="4" w16cid:durableId="975112008">
    <w:abstractNumId w:val="32"/>
  </w:num>
  <w:num w:numId="5" w16cid:durableId="288827349">
    <w:abstractNumId w:val="11"/>
  </w:num>
  <w:num w:numId="6" w16cid:durableId="1670135695">
    <w:abstractNumId w:val="26"/>
  </w:num>
  <w:num w:numId="7" w16cid:durableId="590623967">
    <w:abstractNumId w:val="3"/>
  </w:num>
  <w:num w:numId="8" w16cid:durableId="369036573">
    <w:abstractNumId w:val="34"/>
  </w:num>
  <w:num w:numId="9" w16cid:durableId="927929332">
    <w:abstractNumId w:val="17"/>
  </w:num>
  <w:num w:numId="10" w16cid:durableId="871458566">
    <w:abstractNumId w:val="5"/>
  </w:num>
  <w:num w:numId="11" w16cid:durableId="821578061">
    <w:abstractNumId w:val="4"/>
  </w:num>
  <w:num w:numId="12" w16cid:durableId="1182159532">
    <w:abstractNumId w:val="33"/>
  </w:num>
  <w:num w:numId="13" w16cid:durableId="1559395519">
    <w:abstractNumId w:val="14"/>
  </w:num>
  <w:num w:numId="14" w16cid:durableId="1911040169">
    <w:abstractNumId w:val="28"/>
  </w:num>
  <w:num w:numId="15" w16cid:durableId="256911061">
    <w:abstractNumId w:val="7"/>
  </w:num>
  <w:num w:numId="16" w16cid:durableId="1853761694">
    <w:abstractNumId w:val="20"/>
  </w:num>
  <w:num w:numId="17" w16cid:durableId="2058774798">
    <w:abstractNumId w:val="0"/>
  </w:num>
  <w:num w:numId="18" w16cid:durableId="267741807">
    <w:abstractNumId w:val="9"/>
  </w:num>
  <w:num w:numId="19" w16cid:durableId="1600677905">
    <w:abstractNumId w:val="13"/>
  </w:num>
  <w:num w:numId="20" w16cid:durableId="850141532">
    <w:abstractNumId w:val="35"/>
  </w:num>
  <w:num w:numId="21" w16cid:durableId="612132069">
    <w:abstractNumId w:val="19"/>
  </w:num>
  <w:num w:numId="22" w16cid:durableId="17314870">
    <w:abstractNumId w:val="31"/>
  </w:num>
  <w:num w:numId="23" w16cid:durableId="678387579">
    <w:abstractNumId w:val="24"/>
  </w:num>
  <w:num w:numId="24" w16cid:durableId="877471851">
    <w:abstractNumId w:val="27"/>
  </w:num>
  <w:num w:numId="25" w16cid:durableId="1459760170">
    <w:abstractNumId w:val="8"/>
  </w:num>
  <w:num w:numId="26" w16cid:durableId="253830030">
    <w:abstractNumId w:val="16"/>
  </w:num>
  <w:num w:numId="27" w16cid:durableId="957636744">
    <w:abstractNumId w:val="30"/>
  </w:num>
  <w:num w:numId="28" w16cid:durableId="278547">
    <w:abstractNumId w:val="25"/>
  </w:num>
  <w:num w:numId="29" w16cid:durableId="1342589162">
    <w:abstractNumId w:val="6"/>
  </w:num>
  <w:num w:numId="30" w16cid:durableId="89353669">
    <w:abstractNumId w:val="23"/>
  </w:num>
  <w:num w:numId="31" w16cid:durableId="2137526060">
    <w:abstractNumId w:val="2"/>
  </w:num>
  <w:num w:numId="32" w16cid:durableId="838275438">
    <w:abstractNumId w:val="15"/>
  </w:num>
  <w:num w:numId="33" w16cid:durableId="1610351023">
    <w:abstractNumId w:val="21"/>
  </w:num>
  <w:num w:numId="34" w16cid:durableId="624238795">
    <w:abstractNumId w:val="1"/>
  </w:num>
  <w:num w:numId="35" w16cid:durableId="2019186441">
    <w:abstractNumId w:val="29"/>
  </w:num>
  <w:num w:numId="36" w16cid:durableId="1035303540">
    <w:abstractNumId w:val="12"/>
  </w:num>
  <w:num w:numId="37" w16cid:durableId="81726800">
    <w:abstractNumId w:val="37"/>
  </w:num>
  <w:num w:numId="38" w16cid:durableId="192029008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7F"/>
    <w:rsid w:val="00043BB3"/>
    <w:rsid w:val="0014143B"/>
    <w:rsid w:val="00164BB0"/>
    <w:rsid w:val="002755E9"/>
    <w:rsid w:val="002930CF"/>
    <w:rsid w:val="002A0E4F"/>
    <w:rsid w:val="00372533"/>
    <w:rsid w:val="003770F0"/>
    <w:rsid w:val="003A604E"/>
    <w:rsid w:val="0045175A"/>
    <w:rsid w:val="00490131"/>
    <w:rsid w:val="00524A0D"/>
    <w:rsid w:val="00596A29"/>
    <w:rsid w:val="005A734A"/>
    <w:rsid w:val="005D2DAB"/>
    <w:rsid w:val="005D4646"/>
    <w:rsid w:val="005F1D1F"/>
    <w:rsid w:val="006C2882"/>
    <w:rsid w:val="006E417F"/>
    <w:rsid w:val="00752E43"/>
    <w:rsid w:val="00826C53"/>
    <w:rsid w:val="0087030C"/>
    <w:rsid w:val="008D5BE2"/>
    <w:rsid w:val="0090253E"/>
    <w:rsid w:val="009307BA"/>
    <w:rsid w:val="00976263"/>
    <w:rsid w:val="009939C2"/>
    <w:rsid w:val="00995C08"/>
    <w:rsid w:val="00A00A27"/>
    <w:rsid w:val="00A17D15"/>
    <w:rsid w:val="00A53BEA"/>
    <w:rsid w:val="00A91435"/>
    <w:rsid w:val="00A93A42"/>
    <w:rsid w:val="00AA3D7D"/>
    <w:rsid w:val="00AF50F4"/>
    <w:rsid w:val="00B82822"/>
    <w:rsid w:val="00C26B55"/>
    <w:rsid w:val="00C664BA"/>
    <w:rsid w:val="00CD044B"/>
    <w:rsid w:val="00D51DE5"/>
    <w:rsid w:val="00DD590D"/>
    <w:rsid w:val="00ED29FD"/>
    <w:rsid w:val="00F2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1765"/>
  <w15:chartTrackingRefBased/>
  <w15:docId w15:val="{E2B1CC68-B6CF-42C4-AAF7-FB2B1FF9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17F"/>
    <w:rPr>
      <w:color w:val="0563C1" w:themeColor="hyperlink"/>
      <w:u w:val="single"/>
    </w:rPr>
  </w:style>
  <w:style w:type="character" w:styleId="a4">
    <w:name w:val="Unresolved Mention"/>
    <w:basedOn w:val="a0"/>
    <w:uiPriority w:val="99"/>
    <w:semiHidden/>
    <w:unhideWhenUsed/>
    <w:rsid w:val="006E417F"/>
    <w:rPr>
      <w:color w:val="605E5C"/>
      <w:shd w:val="clear" w:color="auto" w:fill="E1DFDD"/>
    </w:rPr>
  </w:style>
  <w:style w:type="paragraph" w:styleId="a5">
    <w:name w:val="List Paragraph"/>
    <w:basedOn w:val="a"/>
    <w:uiPriority w:val="34"/>
    <w:qFormat/>
    <w:rsid w:val="006E417F"/>
    <w:pPr>
      <w:ind w:left="720"/>
      <w:contextualSpacing/>
    </w:pPr>
  </w:style>
  <w:style w:type="paragraph" w:customStyle="1" w:styleId="msonormal0">
    <w:name w:val="msonormal"/>
    <w:basedOn w:val="a"/>
    <w:rsid w:val="001414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6">
    <w:name w:val="FollowedHyperlink"/>
    <w:basedOn w:val="a0"/>
    <w:uiPriority w:val="99"/>
    <w:semiHidden/>
    <w:unhideWhenUsed/>
    <w:rsid w:val="0014143B"/>
    <w:rPr>
      <w:color w:val="800080"/>
      <w:u w:val="single"/>
    </w:rPr>
  </w:style>
  <w:style w:type="paragraph" w:styleId="a7">
    <w:name w:val="Normal (Web)"/>
    <w:basedOn w:val="a"/>
    <w:uiPriority w:val="99"/>
    <w:semiHidden/>
    <w:unhideWhenUsed/>
    <w:rsid w:val="001414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8">
    <w:name w:val="Strong"/>
    <w:basedOn w:val="a0"/>
    <w:uiPriority w:val="22"/>
    <w:qFormat/>
    <w:rsid w:val="0014143B"/>
    <w:rPr>
      <w:b/>
      <w:bCs/>
    </w:rPr>
  </w:style>
  <w:style w:type="character" w:styleId="a9">
    <w:name w:val="Emphasis"/>
    <w:basedOn w:val="a0"/>
    <w:uiPriority w:val="20"/>
    <w:qFormat/>
    <w:rsid w:val="00141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198">
      <w:bodyDiv w:val="1"/>
      <w:marLeft w:val="0"/>
      <w:marRight w:val="0"/>
      <w:marTop w:val="0"/>
      <w:marBottom w:val="0"/>
      <w:divBdr>
        <w:top w:val="none" w:sz="0" w:space="0" w:color="auto"/>
        <w:left w:val="none" w:sz="0" w:space="0" w:color="auto"/>
        <w:bottom w:val="none" w:sz="0" w:space="0" w:color="auto"/>
        <w:right w:val="none" w:sz="0" w:space="0" w:color="auto"/>
      </w:divBdr>
    </w:div>
    <w:div w:id="298848569">
      <w:bodyDiv w:val="1"/>
      <w:marLeft w:val="0"/>
      <w:marRight w:val="0"/>
      <w:marTop w:val="0"/>
      <w:marBottom w:val="0"/>
      <w:divBdr>
        <w:top w:val="none" w:sz="0" w:space="0" w:color="auto"/>
        <w:left w:val="none" w:sz="0" w:space="0" w:color="auto"/>
        <w:bottom w:val="none" w:sz="0" w:space="0" w:color="auto"/>
        <w:right w:val="none" w:sz="0" w:space="0" w:color="auto"/>
      </w:divBdr>
    </w:div>
    <w:div w:id="342637133">
      <w:bodyDiv w:val="1"/>
      <w:marLeft w:val="0"/>
      <w:marRight w:val="0"/>
      <w:marTop w:val="0"/>
      <w:marBottom w:val="0"/>
      <w:divBdr>
        <w:top w:val="none" w:sz="0" w:space="0" w:color="auto"/>
        <w:left w:val="none" w:sz="0" w:space="0" w:color="auto"/>
        <w:bottom w:val="none" w:sz="0" w:space="0" w:color="auto"/>
        <w:right w:val="none" w:sz="0" w:space="0" w:color="auto"/>
      </w:divBdr>
    </w:div>
    <w:div w:id="625235280">
      <w:bodyDiv w:val="1"/>
      <w:marLeft w:val="0"/>
      <w:marRight w:val="0"/>
      <w:marTop w:val="0"/>
      <w:marBottom w:val="0"/>
      <w:divBdr>
        <w:top w:val="none" w:sz="0" w:space="0" w:color="auto"/>
        <w:left w:val="none" w:sz="0" w:space="0" w:color="auto"/>
        <w:bottom w:val="none" w:sz="0" w:space="0" w:color="auto"/>
        <w:right w:val="none" w:sz="0" w:space="0" w:color="auto"/>
      </w:divBdr>
    </w:div>
    <w:div w:id="725879098">
      <w:bodyDiv w:val="1"/>
      <w:marLeft w:val="0"/>
      <w:marRight w:val="0"/>
      <w:marTop w:val="0"/>
      <w:marBottom w:val="0"/>
      <w:divBdr>
        <w:top w:val="none" w:sz="0" w:space="0" w:color="auto"/>
        <w:left w:val="none" w:sz="0" w:space="0" w:color="auto"/>
        <w:bottom w:val="none" w:sz="0" w:space="0" w:color="auto"/>
        <w:right w:val="none" w:sz="0" w:space="0" w:color="auto"/>
      </w:divBdr>
      <w:divsChild>
        <w:div w:id="965696472">
          <w:marLeft w:val="0"/>
          <w:marRight w:val="0"/>
          <w:marTop w:val="0"/>
          <w:marBottom w:val="225"/>
          <w:divBdr>
            <w:top w:val="single" w:sz="6" w:space="11" w:color="auto"/>
            <w:left w:val="single" w:sz="6" w:space="11" w:color="auto"/>
            <w:bottom w:val="single" w:sz="6" w:space="11" w:color="auto"/>
            <w:right w:val="single" w:sz="6" w:space="11" w:color="auto"/>
          </w:divBdr>
          <w:divsChild>
            <w:div w:id="1930776179">
              <w:marLeft w:val="0"/>
              <w:marRight w:val="0"/>
              <w:marTop w:val="0"/>
              <w:marBottom w:val="0"/>
              <w:divBdr>
                <w:top w:val="none" w:sz="0" w:space="0" w:color="auto"/>
                <w:left w:val="none" w:sz="0" w:space="0" w:color="auto"/>
                <w:bottom w:val="none" w:sz="0" w:space="0" w:color="auto"/>
                <w:right w:val="none" w:sz="0" w:space="0" w:color="auto"/>
              </w:divBdr>
            </w:div>
            <w:div w:id="1047804751">
              <w:marLeft w:val="0"/>
              <w:marRight w:val="0"/>
              <w:marTop w:val="0"/>
              <w:marBottom w:val="0"/>
              <w:divBdr>
                <w:top w:val="none" w:sz="0" w:space="0" w:color="auto"/>
                <w:left w:val="none" w:sz="0" w:space="0" w:color="auto"/>
                <w:bottom w:val="none" w:sz="0" w:space="0" w:color="auto"/>
                <w:right w:val="none" w:sz="0" w:space="0" w:color="auto"/>
              </w:divBdr>
            </w:div>
            <w:div w:id="1878807619">
              <w:marLeft w:val="0"/>
              <w:marRight w:val="0"/>
              <w:marTop w:val="0"/>
              <w:marBottom w:val="0"/>
              <w:divBdr>
                <w:top w:val="none" w:sz="0" w:space="0" w:color="auto"/>
                <w:left w:val="none" w:sz="0" w:space="0" w:color="auto"/>
                <w:bottom w:val="none" w:sz="0" w:space="0" w:color="auto"/>
                <w:right w:val="none" w:sz="0" w:space="0" w:color="auto"/>
              </w:divBdr>
            </w:div>
          </w:divsChild>
        </w:div>
        <w:div w:id="2049408598">
          <w:marLeft w:val="0"/>
          <w:marRight w:val="0"/>
          <w:marTop w:val="0"/>
          <w:marBottom w:val="225"/>
          <w:divBdr>
            <w:top w:val="single" w:sz="6" w:space="11" w:color="auto"/>
            <w:left w:val="single" w:sz="6" w:space="11" w:color="auto"/>
            <w:bottom w:val="single" w:sz="6" w:space="11" w:color="auto"/>
            <w:right w:val="single" w:sz="6" w:space="11" w:color="auto"/>
          </w:divBdr>
          <w:divsChild>
            <w:div w:id="62873293">
              <w:marLeft w:val="0"/>
              <w:marRight w:val="0"/>
              <w:marTop w:val="0"/>
              <w:marBottom w:val="0"/>
              <w:divBdr>
                <w:top w:val="none" w:sz="0" w:space="0" w:color="auto"/>
                <w:left w:val="none" w:sz="0" w:space="0" w:color="auto"/>
                <w:bottom w:val="none" w:sz="0" w:space="0" w:color="auto"/>
                <w:right w:val="none" w:sz="0" w:space="0" w:color="auto"/>
              </w:divBdr>
            </w:div>
            <w:div w:id="166747090">
              <w:marLeft w:val="0"/>
              <w:marRight w:val="0"/>
              <w:marTop w:val="0"/>
              <w:marBottom w:val="0"/>
              <w:divBdr>
                <w:top w:val="none" w:sz="0" w:space="0" w:color="auto"/>
                <w:left w:val="none" w:sz="0" w:space="0" w:color="auto"/>
                <w:bottom w:val="none" w:sz="0" w:space="0" w:color="auto"/>
                <w:right w:val="none" w:sz="0" w:space="0" w:color="auto"/>
              </w:divBdr>
            </w:div>
            <w:div w:id="430903634">
              <w:marLeft w:val="0"/>
              <w:marRight w:val="0"/>
              <w:marTop w:val="0"/>
              <w:marBottom w:val="0"/>
              <w:divBdr>
                <w:top w:val="none" w:sz="0" w:space="0" w:color="auto"/>
                <w:left w:val="none" w:sz="0" w:space="0" w:color="auto"/>
                <w:bottom w:val="none" w:sz="0" w:space="0" w:color="auto"/>
                <w:right w:val="none" w:sz="0" w:space="0" w:color="auto"/>
              </w:divBdr>
            </w:div>
          </w:divsChild>
        </w:div>
        <w:div w:id="2123112027">
          <w:marLeft w:val="0"/>
          <w:marRight w:val="0"/>
          <w:marTop w:val="0"/>
          <w:marBottom w:val="225"/>
          <w:divBdr>
            <w:top w:val="single" w:sz="6" w:space="11" w:color="auto"/>
            <w:left w:val="single" w:sz="6" w:space="11" w:color="auto"/>
            <w:bottom w:val="single" w:sz="6" w:space="11" w:color="auto"/>
            <w:right w:val="single" w:sz="6" w:space="11" w:color="auto"/>
          </w:divBdr>
          <w:divsChild>
            <w:div w:id="1775517792">
              <w:marLeft w:val="0"/>
              <w:marRight w:val="0"/>
              <w:marTop w:val="0"/>
              <w:marBottom w:val="0"/>
              <w:divBdr>
                <w:top w:val="none" w:sz="0" w:space="0" w:color="auto"/>
                <w:left w:val="none" w:sz="0" w:space="0" w:color="auto"/>
                <w:bottom w:val="none" w:sz="0" w:space="0" w:color="auto"/>
                <w:right w:val="none" w:sz="0" w:space="0" w:color="auto"/>
              </w:divBdr>
            </w:div>
            <w:div w:id="946154443">
              <w:marLeft w:val="0"/>
              <w:marRight w:val="0"/>
              <w:marTop w:val="0"/>
              <w:marBottom w:val="0"/>
              <w:divBdr>
                <w:top w:val="none" w:sz="0" w:space="0" w:color="auto"/>
                <w:left w:val="none" w:sz="0" w:space="0" w:color="auto"/>
                <w:bottom w:val="none" w:sz="0" w:space="0" w:color="auto"/>
                <w:right w:val="none" w:sz="0" w:space="0" w:color="auto"/>
              </w:divBdr>
            </w:div>
            <w:div w:id="476536431">
              <w:marLeft w:val="0"/>
              <w:marRight w:val="0"/>
              <w:marTop w:val="0"/>
              <w:marBottom w:val="0"/>
              <w:divBdr>
                <w:top w:val="none" w:sz="0" w:space="0" w:color="auto"/>
                <w:left w:val="none" w:sz="0" w:space="0" w:color="auto"/>
                <w:bottom w:val="none" w:sz="0" w:space="0" w:color="auto"/>
                <w:right w:val="none" w:sz="0" w:space="0" w:color="auto"/>
              </w:divBdr>
            </w:div>
          </w:divsChild>
        </w:div>
        <w:div w:id="1928952241">
          <w:marLeft w:val="0"/>
          <w:marRight w:val="0"/>
          <w:marTop w:val="0"/>
          <w:marBottom w:val="225"/>
          <w:divBdr>
            <w:top w:val="single" w:sz="6" w:space="11" w:color="auto"/>
            <w:left w:val="single" w:sz="6" w:space="11" w:color="auto"/>
            <w:bottom w:val="single" w:sz="6" w:space="11" w:color="auto"/>
            <w:right w:val="single" w:sz="6" w:space="11" w:color="auto"/>
          </w:divBdr>
          <w:divsChild>
            <w:div w:id="750585905">
              <w:marLeft w:val="0"/>
              <w:marRight w:val="0"/>
              <w:marTop w:val="0"/>
              <w:marBottom w:val="0"/>
              <w:divBdr>
                <w:top w:val="none" w:sz="0" w:space="0" w:color="auto"/>
                <w:left w:val="none" w:sz="0" w:space="0" w:color="auto"/>
                <w:bottom w:val="none" w:sz="0" w:space="0" w:color="auto"/>
                <w:right w:val="none" w:sz="0" w:space="0" w:color="auto"/>
              </w:divBdr>
            </w:div>
            <w:div w:id="1374842955">
              <w:marLeft w:val="0"/>
              <w:marRight w:val="0"/>
              <w:marTop w:val="0"/>
              <w:marBottom w:val="0"/>
              <w:divBdr>
                <w:top w:val="none" w:sz="0" w:space="0" w:color="auto"/>
                <w:left w:val="none" w:sz="0" w:space="0" w:color="auto"/>
                <w:bottom w:val="none" w:sz="0" w:space="0" w:color="auto"/>
                <w:right w:val="none" w:sz="0" w:space="0" w:color="auto"/>
              </w:divBdr>
            </w:div>
            <w:div w:id="298582679">
              <w:marLeft w:val="0"/>
              <w:marRight w:val="0"/>
              <w:marTop w:val="0"/>
              <w:marBottom w:val="0"/>
              <w:divBdr>
                <w:top w:val="none" w:sz="0" w:space="0" w:color="auto"/>
                <w:left w:val="none" w:sz="0" w:space="0" w:color="auto"/>
                <w:bottom w:val="none" w:sz="0" w:space="0" w:color="auto"/>
                <w:right w:val="none" w:sz="0" w:space="0" w:color="auto"/>
              </w:divBdr>
            </w:div>
          </w:divsChild>
        </w:div>
        <w:div w:id="1551527984">
          <w:marLeft w:val="0"/>
          <w:marRight w:val="0"/>
          <w:marTop w:val="0"/>
          <w:marBottom w:val="225"/>
          <w:divBdr>
            <w:top w:val="single" w:sz="6" w:space="11" w:color="auto"/>
            <w:left w:val="single" w:sz="6" w:space="11" w:color="auto"/>
            <w:bottom w:val="single" w:sz="6" w:space="11" w:color="auto"/>
            <w:right w:val="single" w:sz="6" w:space="11" w:color="auto"/>
          </w:divBdr>
          <w:divsChild>
            <w:div w:id="428043055">
              <w:marLeft w:val="0"/>
              <w:marRight w:val="0"/>
              <w:marTop w:val="0"/>
              <w:marBottom w:val="0"/>
              <w:divBdr>
                <w:top w:val="none" w:sz="0" w:space="0" w:color="auto"/>
                <w:left w:val="none" w:sz="0" w:space="0" w:color="auto"/>
                <w:bottom w:val="none" w:sz="0" w:space="0" w:color="auto"/>
                <w:right w:val="none" w:sz="0" w:space="0" w:color="auto"/>
              </w:divBdr>
            </w:div>
            <w:div w:id="332951686">
              <w:marLeft w:val="0"/>
              <w:marRight w:val="0"/>
              <w:marTop w:val="0"/>
              <w:marBottom w:val="0"/>
              <w:divBdr>
                <w:top w:val="none" w:sz="0" w:space="0" w:color="auto"/>
                <w:left w:val="none" w:sz="0" w:space="0" w:color="auto"/>
                <w:bottom w:val="none" w:sz="0" w:space="0" w:color="auto"/>
                <w:right w:val="none" w:sz="0" w:space="0" w:color="auto"/>
              </w:divBdr>
            </w:div>
            <w:div w:id="2067755879">
              <w:marLeft w:val="0"/>
              <w:marRight w:val="0"/>
              <w:marTop w:val="0"/>
              <w:marBottom w:val="0"/>
              <w:divBdr>
                <w:top w:val="none" w:sz="0" w:space="0" w:color="auto"/>
                <w:left w:val="none" w:sz="0" w:space="0" w:color="auto"/>
                <w:bottom w:val="none" w:sz="0" w:space="0" w:color="auto"/>
                <w:right w:val="none" w:sz="0" w:space="0" w:color="auto"/>
              </w:divBdr>
            </w:div>
          </w:divsChild>
        </w:div>
        <w:div w:id="501434613">
          <w:marLeft w:val="0"/>
          <w:marRight w:val="0"/>
          <w:marTop w:val="0"/>
          <w:marBottom w:val="225"/>
          <w:divBdr>
            <w:top w:val="single" w:sz="6" w:space="11" w:color="auto"/>
            <w:left w:val="single" w:sz="6" w:space="11" w:color="auto"/>
            <w:bottom w:val="single" w:sz="6" w:space="11" w:color="auto"/>
            <w:right w:val="single" w:sz="6" w:space="11" w:color="auto"/>
          </w:divBdr>
          <w:divsChild>
            <w:div w:id="444203653">
              <w:marLeft w:val="0"/>
              <w:marRight w:val="0"/>
              <w:marTop w:val="0"/>
              <w:marBottom w:val="0"/>
              <w:divBdr>
                <w:top w:val="none" w:sz="0" w:space="0" w:color="auto"/>
                <w:left w:val="none" w:sz="0" w:space="0" w:color="auto"/>
                <w:bottom w:val="none" w:sz="0" w:space="0" w:color="auto"/>
                <w:right w:val="none" w:sz="0" w:space="0" w:color="auto"/>
              </w:divBdr>
            </w:div>
            <w:div w:id="963652644">
              <w:marLeft w:val="0"/>
              <w:marRight w:val="0"/>
              <w:marTop w:val="0"/>
              <w:marBottom w:val="0"/>
              <w:divBdr>
                <w:top w:val="none" w:sz="0" w:space="0" w:color="auto"/>
                <w:left w:val="none" w:sz="0" w:space="0" w:color="auto"/>
                <w:bottom w:val="none" w:sz="0" w:space="0" w:color="auto"/>
                <w:right w:val="none" w:sz="0" w:space="0" w:color="auto"/>
              </w:divBdr>
            </w:div>
            <w:div w:id="1661034814">
              <w:marLeft w:val="0"/>
              <w:marRight w:val="0"/>
              <w:marTop w:val="0"/>
              <w:marBottom w:val="0"/>
              <w:divBdr>
                <w:top w:val="none" w:sz="0" w:space="0" w:color="auto"/>
                <w:left w:val="none" w:sz="0" w:space="0" w:color="auto"/>
                <w:bottom w:val="none" w:sz="0" w:space="0" w:color="auto"/>
                <w:right w:val="none" w:sz="0" w:space="0" w:color="auto"/>
              </w:divBdr>
            </w:div>
          </w:divsChild>
        </w:div>
        <w:div w:id="287855559">
          <w:marLeft w:val="0"/>
          <w:marRight w:val="0"/>
          <w:marTop w:val="0"/>
          <w:marBottom w:val="225"/>
          <w:divBdr>
            <w:top w:val="single" w:sz="6" w:space="11" w:color="auto"/>
            <w:left w:val="single" w:sz="6" w:space="11" w:color="auto"/>
            <w:bottom w:val="single" w:sz="6" w:space="11" w:color="auto"/>
            <w:right w:val="single" w:sz="6" w:space="11" w:color="auto"/>
          </w:divBdr>
          <w:divsChild>
            <w:div w:id="1788743465">
              <w:marLeft w:val="0"/>
              <w:marRight w:val="0"/>
              <w:marTop w:val="0"/>
              <w:marBottom w:val="0"/>
              <w:divBdr>
                <w:top w:val="none" w:sz="0" w:space="0" w:color="auto"/>
                <w:left w:val="none" w:sz="0" w:space="0" w:color="auto"/>
                <w:bottom w:val="none" w:sz="0" w:space="0" w:color="auto"/>
                <w:right w:val="none" w:sz="0" w:space="0" w:color="auto"/>
              </w:divBdr>
            </w:div>
            <w:div w:id="632711232">
              <w:marLeft w:val="0"/>
              <w:marRight w:val="0"/>
              <w:marTop w:val="0"/>
              <w:marBottom w:val="0"/>
              <w:divBdr>
                <w:top w:val="none" w:sz="0" w:space="0" w:color="auto"/>
                <w:left w:val="none" w:sz="0" w:space="0" w:color="auto"/>
                <w:bottom w:val="none" w:sz="0" w:space="0" w:color="auto"/>
                <w:right w:val="none" w:sz="0" w:space="0" w:color="auto"/>
              </w:divBdr>
            </w:div>
            <w:div w:id="2078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0757">
      <w:bodyDiv w:val="1"/>
      <w:marLeft w:val="0"/>
      <w:marRight w:val="0"/>
      <w:marTop w:val="0"/>
      <w:marBottom w:val="0"/>
      <w:divBdr>
        <w:top w:val="none" w:sz="0" w:space="0" w:color="auto"/>
        <w:left w:val="none" w:sz="0" w:space="0" w:color="auto"/>
        <w:bottom w:val="none" w:sz="0" w:space="0" w:color="auto"/>
        <w:right w:val="none" w:sz="0" w:space="0" w:color="auto"/>
      </w:divBdr>
    </w:div>
    <w:div w:id="1482502922">
      <w:bodyDiv w:val="1"/>
      <w:marLeft w:val="0"/>
      <w:marRight w:val="0"/>
      <w:marTop w:val="0"/>
      <w:marBottom w:val="0"/>
      <w:divBdr>
        <w:top w:val="none" w:sz="0" w:space="0" w:color="auto"/>
        <w:left w:val="none" w:sz="0" w:space="0" w:color="auto"/>
        <w:bottom w:val="none" w:sz="0" w:space="0" w:color="auto"/>
        <w:right w:val="none" w:sz="0" w:space="0" w:color="auto"/>
      </w:divBdr>
    </w:div>
    <w:div w:id="1771126373">
      <w:bodyDiv w:val="1"/>
      <w:marLeft w:val="0"/>
      <w:marRight w:val="0"/>
      <w:marTop w:val="0"/>
      <w:marBottom w:val="0"/>
      <w:divBdr>
        <w:top w:val="none" w:sz="0" w:space="0" w:color="auto"/>
        <w:left w:val="none" w:sz="0" w:space="0" w:color="auto"/>
        <w:bottom w:val="none" w:sz="0" w:space="0" w:color="auto"/>
        <w:right w:val="none" w:sz="0" w:space="0" w:color="auto"/>
      </w:divBdr>
      <w:divsChild>
        <w:div w:id="88739783">
          <w:marLeft w:val="0"/>
          <w:marRight w:val="0"/>
          <w:marTop w:val="0"/>
          <w:marBottom w:val="225"/>
          <w:divBdr>
            <w:top w:val="single" w:sz="6" w:space="11" w:color="auto"/>
            <w:left w:val="single" w:sz="6" w:space="11" w:color="auto"/>
            <w:bottom w:val="single" w:sz="6" w:space="11" w:color="auto"/>
            <w:right w:val="single" w:sz="6" w:space="11" w:color="auto"/>
          </w:divBdr>
          <w:divsChild>
            <w:div w:id="209264827">
              <w:marLeft w:val="0"/>
              <w:marRight w:val="0"/>
              <w:marTop w:val="0"/>
              <w:marBottom w:val="0"/>
              <w:divBdr>
                <w:top w:val="none" w:sz="0" w:space="0" w:color="auto"/>
                <w:left w:val="none" w:sz="0" w:space="0" w:color="auto"/>
                <w:bottom w:val="none" w:sz="0" w:space="0" w:color="auto"/>
                <w:right w:val="none" w:sz="0" w:space="0" w:color="auto"/>
              </w:divBdr>
            </w:div>
            <w:div w:id="1075056261">
              <w:marLeft w:val="0"/>
              <w:marRight w:val="0"/>
              <w:marTop w:val="0"/>
              <w:marBottom w:val="0"/>
              <w:divBdr>
                <w:top w:val="none" w:sz="0" w:space="0" w:color="auto"/>
                <w:left w:val="none" w:sz="0" w:space="0" w:color="auto"/>
                <w:bottom w:val="none" w:sz="0" w:space="0" w:color="auto"/>
                <w:right w:val="none" w:sz="0" w:space="0" w:color="auto"/>
              </w:divBdr>
            </w:div>
          </w:divsChild>
        </w:div>
        <w:div w:id="2021344979">
          <w:marLeft w:val="0"/>
          <w:marRight w:val="0"/>
          <w:marTop w:val="0"/>
          <w:marBottom w:val="225"/>
          <w:divBdr>
            <w:top w:val="single" w:sz="6" w:space="11" w:color="auto"/>
            <w:left w:val="single" w:sz="6" w:space="11" w:color="auto"/>
            <w:bottom w:val="single" w:sz="6" w:space="11" w:color="auto"/>
            <w:right w:val="single" w:sz="6" w:space="11" w:color="auto"/>
          </w:divBdr>
          <w:divsChild>
            <w:div w:id="1072393964">
              <w:marLeft w:val="0"/>
              <w:marRight w:val="0"/>
              <w:marTop w:val="0"/>
              <w:marBottom w:val="0"/>
              <w:divBdr>
                <w:top w:val="none" w:sz="0" w:space="0" w:color="auto"/>
                <w:left w:val="none" w:sz="0" w:space="0" w:color="auto"/>
                <w:bottom w:val="none" w:sz="0" w:space="0" w:color="auto"/>
                <w:right w:val="none" w:sz="0" w:space="0" w:color="auto"/>
              </w:divBdr>
            </w:div>
            <w:div w:id="121769543">
              <w:marLeft w:val="0"/>
              <w:marRight w:val="0"/>
              <w:marTop w:val="0"/>
              <w:marBottom w:val="0"/>
              <w:divBdr>
                <w:top w:val="none" w:sz="0" w:space="0" w:color="auto"/>
                <w:left w:val="none" w:sz="0" w:space="0" w:color="auto"/>
                <w:bottom w:val="none" w:sz="0" w:space="0" w:color="auto"/>
                <w:right w:val="none" w:sz="0" w:space="0" w:color="auto"/>
              </w:divBdr>
            </w:div>
            <w:div w:id="1382243137">
              <w:marLeft w:val="0"/>
              <w:marRight w:val="0"/>
              <w:marTop w:val="0"/>
              <w:marBottom w:val="0"/>
              <w:divBdr>
                <w:top w:val="none" w:sz="0" w:space="0" w:color="auto"/>
                <w:left w:val="none" w:sz="0" w:space="0" w:color="auto"/>
                <w:bottom w:val="none" w:sz="0" w:space="0" w:color="auto"/>
                <w:right w:val="none" w:sz="0" w:space="0" w:color="auto"/>
              </w:divBdr>
            </w:div>
          </w:divsChild>
        </w:div>
        <w:div w:id="1672875631">
          <w:marLeft w:val="0"/>
          <w:marRight w:val="0"/>
          <w:marTop w:val="0"/>
          <w:marBottom w:val="225"/>
          <w:divBdr>
            <w:top w:val="single" w:sz="6" w:space="11" w:color="auto"/>
            <w:left w:val="single" w:sz="6" w:space="11" w:color="auto"/>
            <w:bottom w:val="single" w:sz="6" w:space="11" w:color="auto"/>
            <w:right w:val="single" w:sz="6" w:space="11" w:color="auto"/>
          </w:divBdr>
          <w:divsChild>
            <w:div w:id="607739386">
              <w:marLeft w:val="0"/>
              <w:marRight w:val="0"/>
              <w:marTop w:val="0"/>
              <w:marBottom w:val="0"/>
              <w:divBdr>
                <w:top w:val="none" w:sz="0" w:space="0" w:color="auto"/>
                <w:left w:val="none" w:sz="0" w:space="0" w:color="auto"/>
                <w:bottom w:val="none" w:sz="0" w:space="0" w:color="auto"/>
                <w:right w:val="none" w:sz="0" w:space="0" w:color="auto"/>
              </w:divBdr>
            </w:div>
            <w:div w:id="1424913102">
              <w:marLeft w:val="0"/>
              <w:marRight w:val="0"/>
              <w:marTop w:val="0"/>
              <w:marBottom w:val="0"/>
              <w:divBdr>
                <w:top w:val="none" w:sz="0" w:space="0" w:color="auto"/>
                <w:left w:val="none" w:sz="0" w:space="0" w:color="auto"/>
                <w:bottom w:val="none" w:sz="0" w:space="0" w:color="auto"/>
                <w:right w:val="none" w:sz="0" w:space="0" w:color="auto"/>
              </w:divBdr>
            </w:div>
            <w:div w:id="7098943">
              <w:marLeft w:val="0"/>
              <w:marRight w:val="0"/>
              <w:marTop w:val="0"/>
              <w:marBottom w:val="0"/>
              <w:divBdr>
                <w:top w:val="none" w:sz="0" w:space="0" w:color="auto"/>
                <w:left w:val="none" w:sz="0" w:space="0" w:color="auto"/>
                <w:bottom w:val="none" w:sz="0" w:space="0" w:color="auto"/>
                <w:right w:val="none" w:sz="0" w:space="0" w:color="auto"/>
              </w:divBdr>
            </w:div>
          </w:divsChild>
        </w:div>
        <w:div w:id="1245144442">
          <w:marLeft w:val="0"/>
          <w:marRight w:val="0"/>
          <w:marTop w:val="0"/>
          <w:marBottom w:val="225"/>
          <w:divBdr>
            <w:top w:val="single" w:sz="6" w:space="11" w:color="auto"/>
            <w:left w:val="single" w:sz="6" w:space="11" w:color="auto"/>
            <w:bottom w:val="single" w:sz="6" w:space="11" w:color="auto"/>
            <w:right w:val="single" w:sz="6" w:space="11" w:color="auto"/>
          </w:divBdr>
          <w:divsChild>
            <w:div w:id="1387022341">
              <w:marLeft w:val="0"/>
              <w:marRight w:val="0"/>
              <w:marTop w:val="0"/>
              <w:marBottom w:val="0"/>
              <w:divBdr>
                <w:top w:val="none" w:sz="0" w:space="0" w:color="auto"/>
                <w:left w:val="none" w:sz="0" w:space="0" w:color="auto"/>
                <w:bottom w:val="none" w:sz="0" w:space="0" w:color="auto"/>
                <w:right w:val="none" w:sz="0" w:space="0" w:color="auto"/>
              </w:divBdr>
            </w:div>
            <w:div w:id="2041394245">
              <w:marLeft w:val="0"/>
              <w:marRight w:val="0"/>
              <w:marTop w:val="0"/>
              <w:marBottom w:val="0"/>
              <w:divBdr>
                <w:top w:val="none" w:sz="0" w:space="0" w:color="auto"/>
                <w:left w:val="none" w:sz="0" w:space="0" w:color="auto"/>
                <w:bottom w:val="none" w:sz="0" w:space="0" w:color="auto"/>
                <w:right w:val="none" w:sz="0" w:space="0" w:color="auto"/>
              </w:divBdr>
            </w:div>
            <w:div w:id="1373113050">
              <w:marLeft w:val="0"/>
              <w:marRight w:val="0"/>
              <w:marTop w:val="0"/>
              <w:marBottom w:val="0"/>
              <w:divBdr>
                <w:top w:val="none" w:sz="0" w:space="0" w:color="auto"/>
                <w:left w:val="none" w:sz="0" w:space="0" w:color="auto"/>
                <w:bottom w:val="none" w:sz="0" w:space="0" w:color="auto"/>
                <w:right w:val="none" w:sz="0" w:space="0" w:color="auto"/>
              </w:divBdr>
            </w:div>
          </w:divsChild>
        </w:div>
        <w:div w:id="1879851817">
          <w:marLeft w:val="0"/>
          <w:marRight w:val="0"/>
          <w:marTop w:val="0"/>
          <w:marBottom w:val="225"/>
          <w:divBdr>
            <w:top w:val="single" w:sz="6" w:space="11" w:color="auto"/>
            <w:left w:val="single" w:sz="6" w:space="11" w:color="auto"/>
            <w:bottom w:val="single" w:sz="6" w:space="11" w:color="auto"/>
            <w:right w:val="single" w:sz="6" w:space="11" w:color="auto"/>
          </w:divBdr>
          <w:divsChild>
            <w:div w:id="280766977">
              <w:marLeft w:val="0"/>
              <w:marRight w:val="0"/>
              <w:marTop w:val="0"/>
              <w:marBottom w:val="0"/>
              <w:divBdr>
                <w:top w:val="none" w:sz="0" w:space="0" w:color="auto"/>
                <w:left w:val="none" w:sz="0" w:space="0" w:color="auto"/>
                <w:bottom w:val="none" w:sz="0" w:space="0" w:color="auto"/>
                <w:right w:val="none" w:sz="0" w:space="0" w:color="auto"/>
              </w:divBdr>
            </w:div>
            <w:div w:id="170023052">
              <w:marLeft w:val="0"/>
              <w:marRight w:val="0"/>
              <w:marTop w:val="0"/>
              <w:marBottom w:val="0"/>
              <w:divBdr>
                <w:top w:val="none" w:sz="0" w:space="0" w:color="auto"/>
                <w:left w:val="none" w:sz="0" w:space="0" w:color="auto"/>
                <w:bottom w:val="none" w:sz="0" w:space="0" w:color="auto"/>
                <w:right w:val="none" w:sz="0" w:space="0" w:color="auto"/>
              </w:divBdr>
            </w:div>
            <w:div w:id="239415352">
              <w:marLeft w:val="0"/>
              <w:marRight w:val="0"/>
              <w:marTop w:val="0"/>
              <w:marBottom w:val="0"/>
              <w:divBdr>
                <w:top w:val="none" w:sz="0" w:space="0" w:color="auto"/>
                <w:left w:val="none" w:sz="0" w:space="0" w:color="auto"/>
                <w:bottom w:val="none" w:sz="0" w:space="0" w:color="auto"/>
                <w:right w:val="none" w:sz="0" w:space="0" w:color="auto"/>
              </w:divBdr>
            </w:div>
          </w:divsChild>
        </w:div>
        <w:div w:id="354959998">
          <w:marLeft w:val="0"/>
          <w:marRight w:val="0"/>
          <w:marTop w:val="0"/>
          <w:marBottom w:val="225"/>
          <w:divBdr>
            <w:top w:val="single" w:sz="6" w:space="11" w:color="auto"/>
            <w:left w:val="single" w:sz="6" w:space="11" w:color="auto"/>
            <w:bottom w:val="single" w:sz="6" w:space="11" w:color="auto"/>
            <w:right w:val="single" w:sz="6" w:space="11" w:color="auto"/>
          </w:divBdr>
          <w:divsChild>
            <w:div w:id="483621834">
              <w:marLeft w:val="0"/>
              <w:marRight w:val="0"/>
              <w:marTop w:val="0"/>
              <w:marBottom w:val="0"/>
              <w:divBdr>
                <w:top w:val="none" w:sz="0" w:space="0" w:color="auto"/>
                <w:left w:val="none" w:sz="0" w:space="0" w:color="auto"/>
                <w:bottom w:val="none" w:sz="0" w:space="0" w:color="auto"/>
                <w:right w:val="none" w:sz="0" w:space="0" w:color="auto"/>
              </w:divBdr>
            </w:div>
            <w:div w:id="578253985">
              <w:marLeft w:val="0"/>
              <w:marRight w:val="0"/>
              <w:marTop w:val="0"/>
              <w:marBottom w:val="0"/>
              <w:divBdr>
                <w:top w:val="none" w:sz="0" w:space="0" w:color="auto"/>
                <w:left w:val="none" w:sz="0" w:space="0" w:color="auto"/>
                <w:bottom w:val="none" w:sz="0" w:space="0" w:color="auto"/>
                <w:right w:val="none" w:sz="0" w:space="0" w:color="auto"/>
              </w:divBdr>
            </w:div>
            <w:div w:id="401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0273">
      <w:bodyDiv w:val="1"/>
      <w:marLeft w:val="0"/>
      <w:marRight w:val="0"/>
      <w:marTop w:val="0"/>
      <w:marBottom w:val="0"/>
      <w:divBdr>
        <w:top w:val="none" w:sz="0" w:space="0" w:color="auto"/>
        <w:left w:val="none" w:sz="0" w:space="0" w:color="auto"/>
        <w:bottom w:val="none" w:sz="0" w:space="0" w:color="auto"/>
        <w:right w:val="none" w:sz="0" w:space="0" w:color="auto"/>
      </w:divBdr>
    </w:div>
    <w:div w:id="1828938605">
      <w:bodyDiv w:val="1"/>
      <w:marLeft w:val="0"/>
      <w:marRight w:val="0"/>
      <w:marTop w:val="0"/>
      <w:marBottom w:val="0"/>
      <w:divBdr>
        <w:top w:val="none" w:sz="0" w:space="0" w:color="auto"/>
        <w:left w:val="none" w:sz="0" w:space="0" w:color="auto"/>
        <w:bottom w:val="none" w:sz="0" w:space="0" w:color="auto"/>
        <w:right w:val="none" w:sz="0" w:space="0" w:color="auto"/>
      </w:divBdr>
    </w:div>
    <w:div w:id="1970865634">
      <w:bodyDiv w:val="1"/>
      <w:marLeft w:val="0"/>
      <w:marRight w:val="0"/>
      <w:marTop w:val="0"/>
      <w:marBottom w:val="0"/>
      <w:divBdr>
        <w:top w:val="none" w:sz="0" w:space="0" w:color="auto"/>
        <w:left w:val="none" w:sz="0" w:space="0" w:color="auto"/>
        <w:bottom w:val="none" w:sz="0" w:space="0" w:color="auto"/>
        <w:right w:val="none" w:sz="0" w:space="0" w:color="auto"/>
      </w:divBdr>
    </w:div>
    <w:div w:id="1977829249">
      <w:bodyDiv w:val="1"/>
      <w:marLeft w:val="0"/>
      <w:marRight w:val="0"/>
      <w:marTop w:val="0"/>
      <w:marBottom w:val="0"/>
      <w:divBdr>
        <w:top w:val="none" w:sz="0" w:space="0" w:color="auto"/>
        <w:left w:val="none" w:sz="0" w:space="0" w:color="auto"/>
        <w:bottom w:val="none" w:sz="0" w:space="0" w:color="auto"/>
        <w:right w:val="none" w:sz="0" w:space="0" w:color="auto"/>
      </w:divBdr>
    </w:div>
    <w:div w:id="21155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65693a8cc34a56a9e5d4200759789ec1&amp;id_send=21542&amp;id_email=15664094&amp;url=https%3A%2F%2Flogin.consultant.ru%2Flink%2F%3Freq%3Ddoc%26amp%3Bbase%3DLAW%26amp%3Bn%3D398674%26amp%3Bdst%3D100138%26amp%3Bfield%3D134%26amp%3Bdate%3D22.03.2023&amp;uid_news=1922189&amp;cli=" TargetMode="External"/><Relationship Id="rId21" Type="http://schemas.openxmlformats.org/officeDocument/2006/relationships/hyperlink" Target="https://login.consultant.ru/link/?req=doc&amp;base=LAW&amp;n=405174&amp;dst=100217&amp;field=134&amp;date=14.02.2023" TargetMode="External"/><Relationship Id="rId63" Type="http://schemas.openxmlformats.org/officeDocument/2006/relationships/hyperlink" Target="http://work.elcode.ru/subscribe/link/?hash=65693a8cc34a56a9e5d4200759789ec1&amp;id_send=21542&amp;id_email=15664094&amp;url=https%3A%2F%2Flogin.consultant.ru%2Flink%2F%3Freq%3Ddoc%26amp%3Bbase%3DPRJ%26amp%3Bn%3D230634%26amp%3Bdst%3D100009%26amp%3Bdate%3D23.03.2023&amp;uid_news=1925879&amp;cli=" TargetMode="External"/><Relationship Id="rId159" Type="http://schemas.openxmlformats.org/officeDocument/2006/relationships/hyperlink" Target="http://work.elcode.ru/subscribe/link/?hash=64a0b9288b652fee7bf9b1114d453f2e&amp;id_send=21530&amp;id_email=15650107&amp;url=https%3A%2F%2Flogin.consultant.ru%2Flink%2F%3Freq%3Ddoc%26amp%3Bbase%3DLAW%26amp%3Bn%3D405064%26amp%3Bdst%3D100692%26amp%3Bfield%3D134%26amp%3Bdate%3D16.03.2023&amp;uid_news=1914725&amp;cli=" TargetMode="External"/><Relationship Id="rId170" Type="http://schemas.openxmlformats.org/officeDocument/2006/relationships/hyperlink" Target="http://work.elcode.ru/subscribe/link/?hash=64a0b9288b652fee7bf9b1114d453f2e&amp;id_send=21530&amp;id_email=15650107&amp;url=https%3A%2F%2Flogin.consultant.ru%2Flink%2F%3Freq%3Ddoc%26amp%3Bbase%3DLAW%26amp%3Bn%3D430637%26amp%3Bdst%3D171%26amp%3Bfield%3D134%26amp%3Bdate%3D16.03.2023&amp;uid_news=1914725&amp;cli=" TargetMode="External"/><Relationship Id="rId191" Type="http://schemas.openxmlformats.org/officeDocument/2006/relationships/hyperlink" Target="http://work.elcode.ru/subscribe/link/?hash=0da0b25201f0c9fed3f3a464096314da&amp;id_send=21493&amp;id_email=15553889&amp;url=https%3A%2F%2Flogin.consultant.ru%2Flink%2F%3Freq%3Ddoc%26amp%3Bbase%3DLAW%26amp%3Bn%3D441310%26amp%3Bdst%3D100069%26amp%3Bdate%3D10.03.2023&amp;uid_news=1906301&amp;cli=" TargetMode="External"/><Relationship Id="rId205" Type="http://schemas.openxmlformats.org/officeDocument/2006/relationships/hyperlink" Target="http://work.elcode.ru/subscribe/link/?hash=0da0b25201f0c9fed3f3a464096314da&amp;id_send=21493&amp;id_email=15553889&amp;url=https%3A%2F%2Flogin.consultant.ru%2Flink%2F%3Freq%3Ddoc%26amp%3Bbase%3DLAW%26amp%3Bn%3D405174%26amp%3Bdst%3D100217%26amp%3Bfield%3D134%26amp%3Bdate%3D10.02.2023&amp;uid_news=1905195&amp;cli=" TargetMode="External"/><Relationship Id="rId226" Type="http://schemas.openxmlformats.org/officeDocument/2006/relationships/hyperlink" Target="http://work.elcode.ru/subscribe/link/?hash=962d12fef6863e1038eb2197dac8b3b6&amp;id_send=21475&amp;id_email=15469237&amp;url=https%3A%2F%2Flogin.consultant.ru%2Flink%2F%3Freq%3Ddoc%26amp%3Bbase%3DQUEST%26amp%3Bn%3D215987%26amp%3Bdst%3D100003%26amp%3Bdate%3D01.03.2023&amp;uid_news=1897388&amp;cli=" TargetMode="External"/><Relationship Id="rId247" Type="http://schemas.openxmlformats.org/officeDocument/2006/relationships/hyperlink" Target="http://work.elcode.ru/subscribe/link/?hash=2dc631a190775aab8e34be086aa4d39b&amp;id_send=21393&amp;id_email=15370456&amp;url=https%3A%2F%2Flogin.consultant.ru%2Flink%2F%3Freq%3Ddoc%26base%3DQUEST%26n%3D215888%26dst%3D100001%26date%3D17.02.2023&amp;uid_news=1885220&amp;cli=" TargetMode="External"/><Relationship Id="rId107" Type="http://schemas.openxmlformats.org/officeDocument/2006/relationships/hyperlink" Target="http://work.elcode.ru/subscribe/link/?hash=65693a8cc34a56a9e5d4200759789ec1&amp;id_send=21542&amp;id_email=15664094&amp;url=https%3A%2F%2Flogin.consultant.ru%2Flink%2F%3Freq%3Ddoc%26amp%3Bbase%3DLAW%26amp%3Bn%3D398674%26amp%3Bdst%3D57%26amp%3Bfield%3D134%26amp%3Bdate%3D22.03.2023&amp;uid_news=1922189&amp;cli=" TargetMode="External"/><Relationship Id="rId11" Type="http://schemas.openxmlformats.org/officeDocument/2006/relationships/hyperlink" Target="https://login.consultant.ru/link/?req=doc&amp;base=LAW&amp;n=432556&amp;dst=100015&amp;field=134&amp;date=14.02.2023" TargetMode="External"/><Relationship Id="rId32" Type="http://schemas.openxmlformats.org/officeDocument/2006/relationships/hyperlink" Target="https://login.consultant.ru/link/?req=doc&amp;base=LAW&amp;n=442411&amp;dst=100098&amp;date=22.03.2023" TargetMode="External"/><Relationship Id="rId53" Type="http://schemas.openxmlformats.org/officeDocument/2006/relationships/hyperlink" Target="http://work.elcode.ru/subscribe/link/?hash=65693a8cc34a56a9e5d4200759789ec1&amp;id_send=21542&amp;id_email=15664094&amp;url=https%3A%2F%2Flogin.consultant.ru%2Flink%2F%3Freq%3Ddoc%26amp%3Bbase%3DLAW%26amp%3Bn%3D434896%26amp%3Bdst%3D100043%26amp%3Bfield%3D134%26amp%3Bdate%3D24.03.2023&amp;uid_news=1926326&amp;cli=" TargetMode="External"/><Relationship Id="rId74" Type="http://schemas.openxmlformats.org/officeDocument/2006/relationships/hyperlink" Target="http://work.elcode.ru/subscribe/link/?hash=65693a8cc34a56a9e5d4200759789ec1&amp;id_send=21542&amp;id_email=15664094&amp;url=https%3A%2F%2Flogin.consultant.ru%2Flink%2F%3Freq%3Ddoc%26amp%3Bbase%3DLAW%26amp%3Bn%3D435527%26amp%3Bdst%3D100156%26amp%3Bdate%3D13.01.2023&amp;uid_news=1927275&amp;cli=" TargetMode="External"/><Relationship Id="rId128" Type="http://schemas.openxmlformats.org/officeDocument/2006/relationships/hyperlink" Target="http://work.elcode.ru/subscribe/link/?hash=65693a8cc34a56a9e5d4200759789ec1&amp;id_send=21542&amp;id_email=15664094&amp;url=https%3A%2F%2Flogin.consultant.ru%2Flink%2F%3Freq%3Ddoc%26amp%3Bbase%3DPBI%26amp%3Bn%3D237071%26amp%3Bdate%3D22.03.2023&amp;uid_news=1922185&amp;cli=" TargetMode="External"/><Relationship Id="rId149" Type="http://schemas.openxmlformats.org/officeDocument/2006/relationships/hyperlink" Target="http://work.elcode.ru/subscribe/link/?hash=64a0b9288b652fee7bf9b1114d453f2e&amp;id_send=21530&amp;id_email=15650107&amp;url=https%3A%2F%2Flogin.consultant.ru%2Flink%2F%3Freq%3Ddoc%26amp%3Bbase%3DLAW%26amp%3Bn%3D178282%26amp%3Bdst%3D100047%26amp%3Bfield%3D134%26amp%3Bdate%3D16.03.2023&amp;uid_news=1914725&amp;cli=" TargetMode="External"/><Relationship Id="rId5" Type="http://schemas.openxmlformats.org/officeDocument/2006/relationships/hyperlink" Target="https://login.consultant.ru/link/?req=doc&amp;base=LAW&amp;n=432556&amp;dst=100011&amp;field=134&amp;date=14.02.2023" TargetMode="External"/><Relationship Id="rId95" Type="http://schemas.openxmlformats.org/officeDocument/2006/relationships/hyperlink" Target="http://work.elcode.ru/subscribe/link/?hash=65693a8cc34a56a9e5d4200759789ec1&amp;id_send=21542&amp;id_email=15664094&amp;url=https%3A%2F%2Flogin.consultant.ru%2Flink%2F%3Freq%3Ddoc%26amp%3Bbase%3DLAW%26amp%3Bn%3D280231%26amp%3Bdst%3D100093%26amp%3Bfield%3D134%26amp%3Bdate%3D22.03.2023&amp;uid_news=1922189&amp;cli=" TargetMode="External"/><Relationship Id="rId160" Type="http://schemas.openxmlformats.org/officeDocument/2006/relationships/hyperlink" Target="http://work.elcode.ru/subscribe/link/?hash=64a0b9288b652fee7bf9b1114d453f2e&amp;id_send=21530&amp;id_email=15650107&amp;url=https%3A%2F%2Flogin.consultant.ru%2Flink%2F%3Freq%3Ddoc%26amp%3Bbase%3DLAW%26amp%3Bn%3D405064%26amp%3Bdst%3D102133%26amp%3Bfield%3D134%26amp%3Bdate%3D16.03.2023&amp;uid_news=1914725&amp;cli=" TargetMode="External"/><Relationship Id="rId181" Type="http://schemas.openxmlformats.org/officeDocument/2006/relationships/hyperlink" Target="http://work.elcode.ru/subscribe/link/?hash=0da0b25201f0c9fed3f3a464096314da&amp;id_send=21493&amp;id_email=15553889&amp;url=https%3A%2F%2Flogin.consultant.ru%2Flink%2F%3Freq%3Ddoc%26amp%3Bbase%3DLAW%26amp%3Bn%3D381289%26amp%3Bdst%3D100009%26amp%3Bdate%3D07.03.2023&amp;uid_news=1903798&amp;cli=" TargetMode="External"/><Relationship Id="rId216" Type="http://schemas.openxmlformats.org/officeDocument/2006/relationships/hyperlink" Target="http://work.elcode.ru/subscribe/link/?hash=962d12fef6863e1038eb2197dac8b3b6&amp;id_send=21475&amp;id_email=15469237&amp;url=https%3A%2F%2Flogin.consultant.ru%2Flink%2F%3Freq%3Ddoc%26amp%3Bbase%3DLAW%26amp%3Bn%3D440271%26amp%3Bdst%3D101685%26amp%3Bdate%3D01.03.2023&amp;uid_news=1897896&amp;cli=" TargetMode="External"/><Relationship Id="rId237" Type="http://schemas.openxmlformats.org/officeDocument/2006/relationships/hyperlink" Target="http://work.elcode.ru/subscribe/link/?hash=2dc631a190775aab8e34be086aa4d39b&amp;id_send=21393&amp;id_email=15370456&amp;url=https%3A%2F%2Flogin.consultant.ru%2Flink%2F%3Freq%3Ddoc%26amp%3Bbase%3DPBI%26amp%3Bn%3D240960%26amp%3Bdst%3D100048%26amp%3Bfield%3D134%26amp%3Bdate%3D17.02.2023&amp;uid_news=1885536&amp;cli=" TargetMode="External"/><Relationship Id="rId258" Type="http://schemas.openxmlformats.org/officeDocument/2006/relationships/hyperlink" Target="http://work.elcode.ru/subscribe/link/?hash=2dc631a190775aab8e34be086aa4d39b&amp;id_send=21393&amp;id_email=15370456&amp;url=https%3A%2F%2Flogin.consultant.ru%2Flink%2F%3Freq%3Ddoc%26amp%3Bbase%3DLAW%26amp%3Bn%3D422429%26amp%3Bdst%3D556%26amp%3Bfield%3D134%26amp%3Bdate%3D17.02.2023&amp;uid_news=1885220&amp;cli=" TargetMode="External"/><Relationship Id="rId22" Type="http://schemas.openxmlformats.org/officeDocument/2006/relationships/hyperlink" Target="https://login.consultant.ru/link/?req=doc&amp;base=LAW&amp;n=405174&amp;dst=100226&amp;field=134&amp;date=14.02.2023" TargetMode="External"/><Relationship Id="rId43" Type="http://schemas.openxmlformats.org/officeDocument/2006/relationships/hyperlink" Target="http://work.elcode.ru/subscribe/link/?hash=65693a8cc34a56a9e5d4200759789ec1&amp;id_send=21542&amp;id_email=15664094&amp;url=https%3A%2F%2Flogin.consultant.ru%2Flink%2F%3Freq%3Ddoc%26amp%3Bbase%3DLAW%26amp%3Bn%3D441009%26amp%3Bdst%3D100018%26amp%3Bdate%3D24.03.2023&amp;uid_news=1927283&amp;cli=" TargetMode="External"/><Relationship Id="rId64" Type="http://schemas.openxmlformats.org/officeDocument/2006/relationships/hyperlink" Target="http://work.elcode.ru/subscribe/link/?hash=65693a8cc34a56a9e5d4200759789ec1&amp;id_send=21542&amp;id_email=15664094&amp;url=https%3A%2F%2Flogin.consultant.ru%2Flink%2F%3Freq%3Ddoc%26amp%3Bbase%3DPRJ%26amp%3Bn%3D230634%26amp%3Bdst%3D100022%26amp%3Bdate%3D23.03.2023&amp;uid_news=1925879&amp;cli=" TargetMode="External"/><Relationship Id="rId118" Type="http://schemas.openxmlformats.org/officeDocument/2006/relationships/hyperlink" Target="http://work.elcode.ru/subscribe/link/?hash=65693a8cc34a56a9e5d4200759789ec1&amp;id_send=21542&amp;id_email=15664094&amp;url=https%3A%2F%2Flogin.consultant.ru%2Flink%2F%3Freq%3Ddoc%26amp%3Bbase%3DLAW%26amp%3Bn%3D405064%26amp%3Bdst%3D101641%26amp%3Bfield%3D134%26amp%3Bdate%3D22.03.2023&amp;uid_news=1922189&amp;cli=" TargetMode="External"/><Relationship Id="rId139" Type="http://schemas.openxmlformats.org/officeDocument/2006/relationships/hyperlink" Target="http://work.elcode.ru/subscribe/link/?hash=65693a8cc34a56a9e5d4200759789ec1&amp;id_send=21542&amp;id_email=15664094&amp;url=https%3A%2F%2Flogin.consultant.ru%2Flink%2F%3Freq%3Ddoc%26amp%3Bbase%3DLAW%26amp%3Bn%3D179201%26amp%3Bdst%3D5%26amp%3Bfield%3D134%26amp%3Bdate%3D22.03.2023&amp;uid_news=1922185&amp;cli=" TargetMode="External"/><Relationship Id="rId85" Type="http://schemas.openxmlformats.org/officeDocument/2006/relationships/hyperlink" Target="http://work.elcode.ru/subscribe/link/?hash=65693a8cc34a56a9e5d4200759789ec1&amp;id_send=21542&amp;id_email=15664094&amp;url=https%3A%2F%2Flogin.consultant.ru%2Flink%2F%3Freq%3Ddoc%26amp%3Bbase%3DQUEST%26amp%3Bn%3D216443%26amp%3Bdst%3D100001%26amp%3Bdate%3D23.03.2023&amp;uid_news=1924096&amp;cli=" TargetMode="External"/><Relationship Id="rId150" Type="http://schemas.openxmlformats.org/officeDocument/2006/relationships/hyperlink" Target="http://work.elcode.ru/subscribe/link/?hash=64a0b9288b652fee7bf9b1114d453f2e&amp;id_send=21530&amp;id_email=15650107&amp;url=https%3A%2F%2Flogin.consultant.ru%2Flink%2F%3Freq%3Ddoc%26amp%3Bbase%3DLAW%26amp%3Bn%3D409057%26amp%3Bdst%3D100047%26amp%3Bfield%3D134%26amp%3Bdate%3D16.03.2023&amp;uid_news=1914725&amp;cli=" TargetMode="External"/><Relationship Id="rId171" Type="http://schemas.openxmlformats.org/officeDocument/2006/relationships/hyperlink" Target="http://work.elcode.ru/subscribe/link/?hash=64a0b9288b652fee7bf9b1114d453f2e&amp;id_send=21530&amp;id_email=15650107&amp;url=https%3A%2F%2Flogin.consultant.ru%2Flink%2F%3Freq%3Ddoc%26amp%3Bbase%3DLAW%26amp%3Bn%3D206323%26amp%3Bdst%3D45%26amp%3Bfield%3D134%26amp%3Bdate%3D16.03.2023&amp;uid_news=1914725&amp;cli=" TargetMode="External"/><Relationship Id="rId192" Type="http://schemas.openxmlformats.org/officeDocument/2006/relationships/hyperlink" Target="http://work.elcode.ru/subscribe/link/?hash=0da0b25201f0c9fed3f3a464096314da&amp;id_send=21493&amp;id_email=15553889&amp;url=https%3A%2F%2Flogin.consultant.ru%2Flink%2F%3Freq%3Ddoc%26amp%3Bbase%3DLAW%26amp%3Bn%3D441310%26amp%3Bdst%3D100204%252C3%26amp%3Bdate%3D10.03.2023&amp;uid_news=1906301&amp;cli=" TargetMode="External"/><Relationship Id="rId206" Type="http://schemas.openxmlformats.org/officeDocument/2006/relationships/hyperlink" Target="http://work.elcode.ru/subscribe/link/?hash=0da0b25201f0c9fed3f3a464096314da&amp;id_send=21493&amp;id_email=15553889&amp;url=http%3A%2F%2Fakot.rosmintrud.ru%2Femployer%2FpublicEmployerReestr&amp;uid_news=1905195&amp;cli=" TargetMode="External"/><Relationship Id="rId227" Type="http://schemas.openxmlformats.org/officeDocument/2006/relationships/hyperlink" Target="http://work.elcode.ru/subscribe/link/?hash=962d12fef6863e1038eb2197dac8b3b6&amp;id_send=21475&amp;id_email=15469237&amp;url=https%3A%2F%2Flogin.consultant.ru%2Flink%2F%3Freq%3Ddoc%26base%3DMLAW%26n%3D230194%26dst%3D100003&amp;uid_news=1901622&amp;cli=" TargetMode="External"/><Relationship Id="rId248" Type="http://schemas.openxmlformats.org/officeDocument/2006/relationships/hyperlink" Target="http://work.elcode.ru/subscribe/link/?hash=2dc631a190775aab8e34be086aa4d39b&amp;id_send=21393&amp;id_email=15370456&amp;url=https%3A%2F%2Flogin.consultant.ru%2Flink%2F%3Freq%3Ddoc%26amp%3Bbase%3DQUEST%26amp%3Bn%3D215888%26amp%3Bdst%3D100001%26amp%3Bdate%3D17.02.2023&amp;uid_news=1885220&amp;cli=" TargetMode="External"/><Relationship Id="rId12" Type="http://schemas.openxmlformats.org/officeDocument/2006/relationships/hyperlink" Target="https://login.consultant.ru/link/?req=doc&amp;base=LAW&amp;n=186584&amp;dst=100074&amp;field=134&amp;date=14.02.2023" TargetMode="External"/><Relationship Id="rId33" Type="http://schemas.openxmlformats.org/officeDocument/2006/relationships/hyperlink" Target="https://login.consultant.ru/link/?req=doc&amp;base=LAW&amp;n=422308&amp;dst=100664&amp;field=134&amp;date=22.03.2023" TargetMode="External"/><Relationship Id="rId108" Type="http://schemas.openxmlformats.org/officeDocument/2006/relationships/hyperlink" Target="http://work.elcode.ru/subscribe/link/?hash=65693a8cc34a56a9e5d4200759789ec1&amp;id_send=21542&amp;id_email=15664094&amp;url=https%3A%2F%2Felcode.ru%2Fservice%2Fpodborki-dokumentov%2Fgid-po-covid-rukovoditelyu---nalogovye-lgoty-feder&amp;uid_news=1922189&amp;cli=" TargetMode="External"/><Relationship Id="rId129" Type="http://schemas.openxmlformats.org/officeDocument/2006/relationships/hyperlink" Target="http://work.elcode.ru/subscribe/link/?hash=65693a8cc34a56a9e5d4200759789ec1&amp;id_send=21542&amp;id_email=15664094&amp;url=https%3A%2F%2Flogin.consultant.ru%2Flink%2F%3Freq%3Ddoc%26amp%3Bbase%3DPBI%26amp%3Bn%3D237034%26amp%3Bdate%3D22.03.2023&amp;uid_news=1922185&amp;cli=" TargetMode="External"/><Relationship Id="rId54" Type="http://schemas.openxmlformats.org/officeDocument/2006/relationships/hyperlink" Target="http://work.elcode.ru/subscribe/link/?hash=65693a8cc34a56a9e5d4200759789ec1&amp;id_send=21542&amp;id_email=15664094&amp;url=https%3A%2F%2Flogin.consultant.ru%2Flink%2F%3Freq%3Ddoc%26amp%3Bbase%3DLAW%26amp%3Bn%3D434896%26amp%3Bdst%3D100069%26amp%3Bfield%3D134%26amp%3Bdate%3D24.03.2023&amp;uid_news=1926326&amp;cli=" TargetMode="External"/><Relationship Id="rId75" Type="http://schemas.openxmlformats.org/officeDocument/2006/relationships/hyperlink" Target="http://work.elcode.ru/subscribe/link/?hash=65693a8cc34a56a9e5d4200759789ec1&amp;id_send=21542&amp;id_email=15664094&amp;url=https%3A%2F%2Flogin.consultant.ru%2Flink%2F%3Freq%3Ddoc%26amp%3Bbase%3DLAW%26amp%3Bn%3D435527%26amp%3Bdst%3D100189%252C-1%26amp%3Bdate%3D13.01.2023&amp;uid_news=1927275&amp;cli=" TargetMode="External"/><Relationship Id="rId96" Type="http://schemas.openxmlformats.org/officeDocument/2006/relationships/hyperlink" Target="http://work.elcode.ru/subscribe/link/?hash=65693a8cc34a56a9e5d4200759789ec1&amp;id_send=21542&amp;id_email=15664094&amp;url=https%3A%2F%2Flogin.consultant.ru%2Flink%2F%3Freq%3Ddoc%26amp%3Bbase%3DLAW%26amp%3Bn%3D398674%26amp%3Bdst%3D100249%26amp%3Bfield%3D134%26amp%3Bdate%3D22.03.2023&amp;uid_news=1922189&amp;cli=" TargetMode="External"/><Relationship Id="rId140" Type="http://schemas.openxmlformats.org/officeDocument/2006/relationships/hyperlink" Target="http://work.elcode.ru/subscribe/link/?hash=65693a8cc34a56a9e5d4200759789ec1&amp;id_send=21542&amp;id_email=15664094&amp;url=https%3A%2F%2Flogin.consultant.ru%2Flink%2F%3Freq%3Ddoc%26amp%3Bbase%3DLAW%26amp%3Bn%3D200331%26amp%3Bdst%3D100067%26amp%3Bfield%3D134%26amp%3Bdate%3D22.03.2023&amp;uid_news=1922185&amp;cli=" TargetMode="External"/><Relationship Id="rId161" Type="http://schemas.openxmlformats.org/officeDocument/2006/relationships/hyperlink" Target="http://work.elcode.ru/subscribe/link/?hash=64a0b9288b652fee7bf9b1114d453f2e&amp;id_send=21530&amp;id_email=15650107&amp;url=https%3A%2F%2Flogin.consultant.ru%2Flink%2F%3Freq%3Ddoc%26amp%3Bbase%3DLAW%26amp%3Bn%3D280231%26amp%3Bdst%3D101232%26amp%3Bfield%3D134%26amp%3Bdate%3D16.03.2023&amp;uid_news=1914725&amp;cli=" TargetMode="External"/><Relationship Id="rId182" Type="http://schemas.openxmlformats.org/officeDocument/2006/relationships/hyperlink" Target="http://work.elcode.ru/subscribe/link/?hash=0da0b25201f0c9fed3f3a464096314da&amp;id_send=21493&amp;id_email=15553889&amp;url=https%3A%2F%2Flogin.consultant.ru%2Flink%2F%3Freq%3Ddoc%26amp%3Bbase%3DLAW%26amp%3Bn%3D381289%26amp%3Bdst%3D100050%26amp%3Bdate%3D07.03.2023&amp;uid_news=1903798&amp;cli=" TargetMode="External"/><Relationship Id="rId217" Type="http://schemas.openxmlformats.org/officeDocument/2006/relationships/hyperlink" Target="http://work.elcode.ru/subscribe/link/?hash=962d12fef6863e1038eb2197dac8b3b6&amp;id_send=21475&amp;id_email=15469237&amp;url=https%3A%2F%2Flogin.consultant.ru%2Flink%2F%3Freq%3Ddoc%26amp%3Bbase%3DLAW%26amp%3Bn%3D440271%26amp%3Bdst%3D101708%26amp%3Bdate%3D01.03.2023&amp;uid_news=1897896&amp;cli=" TargetMode="External"/><Relationship Id="rId6" Type="http://schemas.openxmlformats.org/officeDocument/2006/relationships/hyperlink" Target="https://login.consultant.ru/link/?req=doc&amp;base=LAW&amp;n=432556&amp;dst=100011&amp;field=134&amp;date=14.02.2023" TargetMode="External"/><Relationship Id="rId238" Type="http://schemas.openxmlformats.org/officeDocument/2006/relationships/hyperlink" Target="http://work.elcode.ru/subscribe/link/?hash=2dc631a190775aab8e34be086aa4d39b&amp;id_send=21393&amp;id_email=15370456&amp;url=https%3A%2F%2Flogin.consultant.ru%2Flink%2F%3Freq%3Ddoc%26amp%3Bbase%3DPBI%26amp%3Bn%3D240960%26amp%3Bdst%3D100055%26amp%3Bfield%3D134%26amp%3Bdate%3D17.02.2023&amp;uid_news=1885536&amp;cli=" TargetMode="External"/><Relationship Id="rId259" Type="http://schemas.openxmlformats.org/officeDocument/2006/relationships/hyperlink" Target="http://work.elcode.ru/subscribe/link/?hash=2dc631a190775aab8e34be086aa4d39b&amp;id_send=21393&amp;id_email=15370456&amp;url=https%3A%2F%2Flogin.consultant.ru%2Flink%2F%3Freq%3Ddoc%26amp%3Bbase%3DLAW%26amp%3Bn%3D422429%26amp%3Bdst%3D2723%26amp%3Bfield%3D134%26amp%3Bdate%3D17.02.2023&amp;uid_news=1885220&amp;cli=" TargetMode="External"/><Relationship Id="rId23" Type="http://schemas.openxmlformats.org/officeDocument/2006/relationships/hyperlink" Target="https://login.consultant.ru/link/?req=doc&amp;base=LAW&amp;n=405174&amp;dst=100246&amp;field=134&amp;date=14.02.2023" TargetMode="External"/><Relationship Id="rId119" Type="http://schemas.openxmlformats.org/officeDocument/2006/relationships/hyperlink" Target="http://work.elcode.ru/subscribe/link/?hash=65693a8cc34a56a9e5d4200759789ec1&amp;id_send=21542&amp;id_email=15664094&amp;url=https%3A%2F%2Flogin.consultant.ru%2Flink%2F%3Freq%3Ddoc%26amp%3Bbase%3DLAW%26amp%3Bn%3D405064%26amp%3Bdst%3D100504%26amp%3Bfield%3D134%26amp%3Bdate%3D22.03.2023&amp;uid_news=1922189&amp;cli=" TargetMode="External"/><Relationship Id="rId44" Type="http://schemas.openxmlformats.org/officeDocument/2006/relationships/hyperlink" Target="http://work.elcode.ru/subscribe/link/?hash=65693a8cc34a56a9e5d4200759789ec1&amp;id_send=21542&amp;id_email=15664094&amp;url=https%3A%2F%2Flogin.consultant.ru%2Flink%2F%3Freq%3Ddoc%26amp%3Bbase%3DLAW%26amp%3Bn%3D442705%26amp%3Bdst%3D100009%26amp%3Bfield%3D134%26amp%3Bdate%3D24.03.2023&amp;uid_news=1927283&amp;cli=" TargetMode="External"/><Relationship Id="rId65" Type="http://schemas.openxmlformats.org/officeDocument/2006/relationships/hyperlink" Target="http://work.elcode.ru/subscribe/link/?hash=65693a8cc34a56a9e5d4200759789ec1&amp;id_send=21542&amp;id_email=15664094&amp;url=https%3A%2F%2Flogin.consultant.ru%2Flink%2F%3Freq%3Ddoc%26base%3DQUEST%26n%3D216447%26dst%3D100001%252C-1%26date%3D22.03.2023&amp;uid_news=1927275&amp;cli=" TargetMode="External"/><Relationship Id="rId86" Type="http://schemas.openxmlformats.org/officeDocument/2006/relationships/hyperlink" Target="http://work.elcode.ru/subscribe/link/?hash=65693a8cc34a56a9e5d4200759789ec1&amp;id_send=21542&amp;id_email=15664094&amp;url=https%3A%2F%2Flogin.consultant.ru%2Flink%2F%3Freq%3Ddoc%26amp%3Bbase%3DLAW%26amp%3Bn%3D419240%26amp%3Bdst%3D490%26amp%3Bdate%3D23.03.2023&amp;uid_news=1924096&amp;cli=" TargetMode="External"/><Relationship Id="rId130" Type="http://schemas.openxmlformats.org/officeDocument/2006/relationships/hyperlink" Target="http://work.elcode.ru/subscribe/link/?hash=65693a8cc34a56a9e5d4200759789ec1&amp;id_send=21542&amp;id_email=15664094&amp;url=https%3A%2F%2Flogin.consultant.ru%2Flink%2F%3Freq%3Ddoc%26amp%3Bbase%3DLAW%26amp%3Bn%3D442376%26amp%3Bdst%3D102500%26amp%3Bfield%3D134%26amp%3Bdate%3D22.03.2023&amp;uid_news=1922185&amp;cli=" TargetMode="External"/><Relationship Id="rId151" Type="http://schemas.openxmlformats.org/officeDocument/2006/relationships/hyperlink" Target="http://work.elcode.ru/subscribe/link/?hash=64a0b9288b652fee7bf9b1114d453f2e&amp;id_send=21530&amp;id_email=15650107&amp;url=https%3A%2F%2Flogin.consultant.ru%2Flink%2F%3Freq%3Ddoc%26amp%3Bbase%3DLAW%26amp%3Bn%3D419240%26amp%3Bdst%3D2915%26amp%3Bdate%3D20.03.2023&amp;uid_news=1914725&amp;cli=" TargetMode="External"/><Relationship Id="rId172" Type="http://schemas.openxmlformats.org/officeDocument/2006/relationships/hyperlink" Target="http://work.elcode.ru/subscribe/link/?hash=64a0b9288b652fee7bf9b1114d453f2e&amp;id_send=21530&amp;id_email=15650107&amp;url=https%3A%2F%2Flogin.consultant.ru%2Flink%2F%3Freq%3Ddoc%26amp%3Bbase%3DLAW%26amp%3Bn%3D430637%26amp%3Bdst%3D100223%26amp%3Bfield%3D134%26amp%3Bdate%3D16.03.2023&amp;uid_news=1914725&amp;cli=" TargetMode="External"/><Relationship Id="rId193" Type="http://schemas.openxmlformats.org/officeDocument/2006/relationships/hyperlink" Target="http://work.elcode.ru/subscribe/link/?hash=0da0b25201f0c9fed3f3a464096314da&amp;id_send=21493&amp;id_email=15553889&amp;url=https%3A%2F%2Flogin.consultant.ru%2Flink%2F%3Freq%3Ddoc%26amp%3Bbase%3DLAW%26amp%3Bn%3D441310%26amp%3Bdst%3D100599%26amp%3Bdate%3D10.03.2023&amp;uid_news=1906301&amp;cli=" TargetMode="External"/><Relationship Id="rId207" Type="http://schemas.openxmlformats.org/officeDocument/2006/relationships/hyperlink" Target="http://work.elcode.ru/subscribe/link/?hash=0da0b25201f0c9fed3f3a464096314da&amp;id_send=21493&amp;id_email=15553889&amp;url=https%3A%2F%2Flogin.consultant.ru%2Flink%2F%3Freq%3Ddoc%26amp%3Bbase%3DLAW%26amp%3Bn%3D405174%26amp%3Bdst%3D100223%26amp%3Bfield%3D134%26amp%3Bdate%3D10.02.2023&amp;uid_news=1905195&amp;cli=" TargetMode="External"/><Relationship Id="rId228" Type="http://schemas.openxmlformats.org/officeDocument/2006/relationships/hyperlink" Target="http://work.elcode.ru/subscribe/link/?hash=962d12fef6863e1038eb2197dac8b3b6&amp;id_send=21475&amp;id_email=15469237&amp;url=https%3A%2F%2Flogin.consultant.ru%2Flink%2F%3Freq%3Ddoc%26amp%3Bbase%3DMLAW%26amp%3Bn%3D230194%26amp%3Bdst%3D100003&amp;uid_news=1901622&amp;cli=" TargetMode="External"/><Relationship Id="rId249" Type="http://schemas.openxmlformats.org/officeDocument/2006/relationships/hyperlink" Target="http://work.elcode.ru/subscribe/link/?hash=2dc631a190775aab8e34be086aa4d39b&amp;id_send=21393&amp;id_email=15370456&amp;url=https%3A%2F%2Flogin.consultant.ru%2Flink%2F%3Freq%3Ddoc%26amp%3Bbase%3DLAW%26amp%3Bn%3D422429%26amp%3Bdst%3D394%26amp%3Bdate%3D17.02.2023&amp;uid_news=1885220&amp;cli=" TargetMode="External"/><Relationship Id="rId13" Type="http://schemas.openxmlformats.org/officeDocument/2006/relationships/hyperlink" Target="https://login.consultant.ru/link/?req=doc&amp;base=LAW&amp;n=434595&amp;dst=100014&amp;date=14.02.2023" TargetMode="External"/><Relationship Id="rId109" Type="http://schemas.openxmlformats.org/officeDocument/2006/relationships/hyperlink" Target="http://work.elcode.ru/subscribe/link/?hash=65693a8cc34a56a9e5d4200759789ec1&amp;id_send=21542&amp;id_email=15664094&amp;url=https%3A%2F%2Flogin.consultant.ru%2Flink%2F%3Freq%3Ddoc%26amp%3Bbase%3DLAW%26amp%3Bn%3D398674%26amp%3Bdst%3D57%26amp%3Bfield%3D134%26amp%3Bdate%3D22.03.2023&amp;uid_news=1922189&amp;cli=" TargetMode="External"/><Relationship Id="rId260" Type="http://schemas.openxmlformats.org/officeDocument/2006/relationships/fontTable" Target="fontTable.xml"/><Relationship Id="rId34" Type="http://schemas.openxmlformats.org/officeDocument/2006/relationships/hyperlink" Target="https://login.consultant.ru/link/?req=doc&amp;base=LAW&amp;n=430637&amp;dst=100103&amp;field=134&amp;date=22.03.2023" TargetMode="External"/><Relationship Id="rId55" Type="http://schemas.openxmlformats.org/officeDocument/2006/relationships/hyperlink" Target="http://work.elcode.ru/subscribe/link/?hash=65693a8cc34a56a9e5d4200759789ec1&amp;id_send=21542&amp;id_email=15664094&amp;url=https%3A%2F%2Flogin.consultant.ru%2Flink%2F%3Freq%3Ddoc%26amp%3Bbase%3DLAW%26amp%3Bn%3D434896%26amp%3Bdst%3D100190%26amp%3Bfield%3D134%26amp%3Bdate%3D24.03.2023&amp;uid_news=1926326&amp;cli=" TargetMode="External"/><Relationship Id="rId76" Type="http://schemas.openxmlformats.org/officeDocument/2006/relationships/hyperlink" Target="http://work.elcode.ru/subscribe/link/?hash=65693a8cc34a56a9e5d4200759789ec1&amp;id_send=21542&amp;id_email=15664094&amp;url=https%3A%2F%2Flogin.consultant.ru%2Flink%2F%3Freq%3Ddoc%26amp%3Bbase%3DLAW%26amp%3Bn%3D435527%26amp%3Bdst%3D100218%26amp%3Bdate%3D13.01.2023&amp;uid_news=1927275&amp;cli=" TargetMode="External"/><Relationship Id="rId97" Type="http://schemas.openxmlformats.org/officeDocument/2006/relationships/hyperlink" Target="http://work.elcode.ru/subscribe/link/?hash=65693a8cc34a56a9e5d4200759789ec1&amp;id_send=21542&amp;id_email=15664094&amp;url=https%3A%2F%2Felcode.ru%2Fservice%2Fpodborki-dokumentov%2Fgid-po-covid-rukovoditelyu---nalogovye-lgoty-feder&amp;uid_news=1922189&amp;cli=" TargetMode="External"/><Relationship Id="rId120" Type="http://schemas.openxmlformats.org/officeDocument/2006/relationships/hyperlink" Target="http://work.elcode.ru/subscribe/link/?hash=65693a8cc34a56a9e5d4200759789ec1&amp;id_send=21542&amp;id_email=15664094&amp;url=https%3A%2F%2Flogin.consultant.ru%2Flink%2F%3Freq%3Ddoc%26amp%3Bbase%3DLAW%26amp%3Bn%3D419240%26amp%3Bdst%3D129%26amp%3Bfield%3D134%26amp%3Bdate%3D22.03.2023&amp;uid_news=1922189&amp;cli=" TargetMode="External"/><Relationship Id="rId141" Type="http://schemas.openxmlformats.org/officeDocument/2006/relationships/hyperlink" Target="http://work.elcode.ru/subscribe/link/?hash=65693a8cc34a56a9e5d4200759789ec1&amp;id_send=21542&amp;id_email=15664094&amp;url=https%3A%2F%2Flogin.consultant.ru%2Flink%2F%3Freq%3Ddoc%26amp%3Bbase%3DLAW%26amp%3Bn%3D179201%26amp%3Bdst%3D100014%26amp%3Bfield%3D134%26amp%3Bdate%3D22.03.2023&amp;uid_news=1922185&amp;cli=" TargetMode="External"/><Relationship Id="rId7" Type="http://schemas.openxmlformats.org/officeDocument/2006/relationships/hyperlink" Target="https://login.consultant.ru/link/?req=doc&amp;base=LAW&amp;n=432556&amp;dst=100008&amp;field=134&amp;date=14.02.2023" TargetMode="External"/><Relationship Id="rId162" Type="http://schemas.openxmlformats.org/officeDocument/2006/relationships/hyperlink" Target="http://work.elcode.ru/subscribe/link/?hash=64a0b9288b652fee7bf9b1114d453f2e&amp;id_send=21530&amp;id_email=15650107&amp;url=https%3A%2F%2Flogin.consultant.ru%2Flink%2F%3Freq%3Ddoc%26amp%3Bbase%3DLAW%26amp%3Bn%3D280231%26amp%3Bdst%3D100196%26amp%3Bfield%3D134%26amp%3Bdate%3D16.03.2023&amp;uid_news=1914725&amp;cli=" TargetMode="External"/><Relationship Id="rId183" Type="http://schemas.openxmlformats.org/officeDocument/2006/relationships/hyperlink" Target="http://work.elcode.ru/subscribe/link/?hash=0da0b25201f0c9fed3f3a464096314da&amp;id_send=21493&amp;id_email=15553889&amp;url=https%3A%2F%2Flogin.consultant.ru%2Flink%2F%3Freq%3Ddoc%26base%3DLAW%26n%3D441461%26dst%3D100002&amp;uid_news=1906071&amp;cli=" TargetMode="External"/><Relationship Id="rId218" Type="http://schemas.openxmlformats.org/officeDocument/2006/relationships/hyperlink" Target="http://work.elcode.ru/subscribe/link/?hash=962d12fef6863e1038eb2197dac8b3b6&amp;id_send=21475&amp;id_email=15469237&amp;url=https%3A%2F%2Flogin.consultant.ru%2Flink%2F%3Freq%3Ddoc%26amp%3Bbase%3DLAW%26amp%3Bn%3D440271%26amp%3Bdst%3D101700%26amp%3Bdate%3D01.03.2023&amp;uid_news=1897896&amp;cli=" TargetMode="External"/><Relationship Id="rId239" Type="http://schemas.openxmlformats.org/officeDocument/2006/relationships/hyperlink" Target="http://work.elcode.ru/subscribe/link/?hash=2dc631a190775aab8e34be086aa4d39b&amp;id_send=21393&amp;id_email=15370456&amp;url=https%3A%2F%2Flogin.consultant.ru%2Flink%2F%3Freq%3Ddoc%26amp%3Bbase%3DLAW%26amp%3Bn%3D422429%26amp%3Bdst%3D483%26amp%3Bfield%3D134%26amp%3Bdate%3D17.02.2023&amp;uid_news=1885536&amp;cli=" TargetMode="External"/><Relationship Id="rId250" Type="http://schemas.openxmlformats.org/officeDocument/2006/relationships/hyperlink" Target="http://work.elcode.ru/subscribe/link/?hash=2dc631a190775aab8e34be086aa4d39b&amp;id_send=21393&amp;id_email=15370456&amp;url=https%3A%2F%2Flogin.consultant.ru%2Flink%2F%3Freq%3Ddoc%26amp%3Bbase%3DLAW%26amp%3Bn%3D422429%26amp%3Bdst%3D101701%26amp%3Bdate%3D17.02.2023&amp;uid_news=1885220&amp;cli=" TargetMode="External"/><Relationship Id="rId24" Type="http://schemas.openxmlformats.org/officeDocument/2006/relationships/hyperlink" Target="https://login.consultant.ru/link/?req=doc&amp;base=LAW&amp;n=427901&amp;dst=100010&amp;field=134&amp;date=15.02.2023" TargetMode="External"/><Relationship Id="rId45" Type="http://schemas.openxmlformats.org/officeDocument/2006/relationships/hyperlink" Target="http://work.elcode.ru/subscribe/link/?hash=65693a8cc34a56a9e5d4200759789ec1&amp;id_send=21542&amp;id_email=15664094&amp;url=https%3A%2F%2Flogin.consultant.ru%2Flink%2F%3Freq%3Ddoc%26amp%3Bbase%3DLAW%26amp%3Bn%3D442705%26amp%3Bdst%3D100002%26amp%3Bdate%3D24.03.2023&amp;uid_news=1927283&amp;cli=" TargetMode="External"/><Relationship Id="rId66" Type="http://schemas.openxmlformats.org/officeDocument/2006/relationships/hyperlink" Target="http://work.elcode.ru/subscribe/link/?hash=65693a8cc34a56a9e5d4200759789ec1&amp;id_send=21542&amp;id_email=15664094&amp;url=https%3A%2F%2Flogin.consultant.ru%2Flink%2F%3Freq%3Ddoc%26amp%3Bbase%3DLAW%26amp%3Bn%3D435527%26amp%3Bdate%3D13.01.2023&amp;uid_news=1927275&amp;cli=" TargetMode="External"/><Relationship Id="rId87" Type="http://schemas.openxmlformats.org/officeDocument/2006/relationships/hyperlink" Target="http://work.elcode.ru/subscribe/link/?hash=65693a8cc34a56a9e5d4200759789ec1&amp;id_send=21542&amp;id_email=15664094&amp;url=https%3A%2F%2Flogin.consultant.ru%2Flink%2F%3Freq%3Ddoc%26amp%3Bbase%3DLAW%26amp%3Bn%3D419240%26amp%3Bdst%3D531%26amp%3Bdate%3D23.03.2023&amp;uid_news=1924096&amp;cli=" TargetMode="External"/><Relationship Id="rId110" Type="http://schemas.openxmlformats.org/officeDocument/2006/relationships/hyperlink" Target="http://work.elcode.ru/subscribe/link/?hash=65693a8cc34a56a9e5d4200759789ec1&amp;id_send=21542&amp;id_email=15664094&amp;url=https%3A%2F%2Felcode.ru%2Fservice%2Fpodborki-dokumentov%2Fgid-po-covid-rukovoditelyu---osobennosti-kreditova&amp;uid_news=1922189&amp;cli=" TargetMode="External"/><Relationship Id="rId131" Type="http://schemas.openxmlformats.org/officeDocument/2006/relationships/hyperlink" Target="http://work.elcode.ru/subscribe/link/?hash=65693a8cc34a56a9e5d4200759789ec1&amp;id_send=21542&amp;id_email=15664094&amp;url=https%3A%2F%2Flogin.consultant.ru%2Flink%2F%3Freq%3Ddoc%26amp%3Bbase%3DLAW%26amp%3Bn%3D442376%26amp%3Bdst%3D103212%26amp%3Bfield%3D134%26amp%3Bdate%3D22.03.2023&amp;uid_news=1922185&amp;cli=" TargetMode="External"/><Relationship Id="rId152" Type="http://schemas.openxmlformats.org/officeDocument/2006/relationships/hyperlink" Target="http://work.elcode.ru/subscribe/link/?hash=64a0b9288b652fee7bf9b1114d453f2e&amp;id_send=21530&amp;id_email=15650107&amp;url=https%3A%2F%2Flogin.consultant.ru%2Flink%2F%3Freq%3Ddoc%26amp%3Bbase%3DLAW%26amp%3Bn%3D418190%26amp%3Bdst%3D100590%26amp%3Bfield%3D134%26amp%3Bdate%3D16.03.2023&amp;uid_news=1914725&amp;cli=" TargetMode="External"/><Relationship Id="rId173" Type="http://schemas.openxmlformats.org/officeDocument/2006/relationships/hyperlink" Target="http://work.elcode.ru/subscribe/link/?hash=64a0b9288b652fee7bf9b1114d453f2e&amp;id_send=21530&amp;id_email=15650107&amp;url=https%3A%2F%2Flogin.consultant.ru%2Flink%2F%3Freq%3Ddoc%26amp%3Bbase%3DLAW%26amp%3Bn%3D430637%26amp%3Bdst%3D251%26amp%3Bfield%3D134%26amp%3Bdate%3D16.03.2023&amp;uid_news=1914725&amp;cli=" TargetMode="External"/><Relationship Id="rId194" Type="http://schemas.openxmlformats.org/officeDocument/2006/relationships/hyperlink" Target="http://work.elcode.ru/subscribe/link/?hash=0da0b25201f0c9fed3f3a464096314da&amp;id_send=21493&amp;id_email=15553889&amp;url=https%3A%2F%2Flogin.consultant.ru%2Flink%2F%3Freq%3Ddoc%26amp%3Bbase%3DLAW%26amp%3Bn%3D441310%26amp%3Bdst%3D100846%252C1%26amp%3Bdate%3D10.03.2023&amp;uid_news=1906301&amp;cli=" TargetMode="External"/><Relationship Id="rId208" Type="http://schemas.openxmlformats.org/officeDocument/2006/relationships/hyperlink" Target="http://work.elcode.ru/subscribe/link/?hash=0da0b25201f0c9fed3f3a464096314da&amp;id_send=21493&amp;id_email=15553889&amp;url=http%3A%2F%2Fwork.elcode.ru%2Fsubscribe%2Flink%2F%3Fhash%3D5964ea847d470e1d35aba19a1740438f%26amp%3Bid_send%3D21486%26amp%3Bid_email%3D15553870%26amp%3Burl%3Dhttps%253A%252F%252Flkot.mintrud.gov.ru%252F%26amp%3Buid_news%3D1905195%26amp%3Bcli%3D&amp;uid_news=1905195&amp;cli=" TargetMode="External"/><Relationship Id="rId229" Type="http://schemas.openxmlformats.org/officeDocument/2006/relationships/hyperlink" Target="http://work.elcode.ru/subscribe/link/?hash=962d12fef6863e1038eb2197dac8b3b6&amp;id_send=21475&amp;id_email=15469237&amp;url=https%3A%2F%2Fwww.mos.ru%2Fmayor%2Fthemes%2F1299%2F9046050%2F&amp;uid_news=1901622&amp;cli=" TargetMode="External"/><Relationship Id="rId240" Type="http://schemas.openxmlformats.org/officeDocument/2006/relationships/hyperlink" Target="http://work.elcode.ru/subscribe/link/?hash=2dc631a190775aab8e34be086aa4d39b&amp;id_send=21393&amp;id_email=15370456&amp;url=https%3A%2F%2Flogin.consultant.ru%2Flink%2F%3Freq%3Ddoc%26amp%3Bbase%3DLAW%26amp%3Bn%3D422429%26amp%3Bdst%3D458%26amp%3Bfield%3D134%26amp%3Bdate%3D17.02.2023&amp;uid_news=1885536&amp;cli=" TargetMode="External"/><Relationship Id="rId261" Type="http://schemas.openxmlformats.org/officeDocument/2006/relationships/theme" Target="theme/theme1.xml"/><Relationship Id="rId14" Type="http://schemas.openxmlformats.org/officeDocument/2006/relationships/hyperlink" Target="https://login.consultant.ru/link/?req=doc&amp;base=LAW&amp;n=432533&amp;dst=100010&amp;field=134&amp;date=14.02.2023" TargetMode="External"/><Relationship Id="rId35" Type="http://schemas.openxmlformats.org/officeDocument/2006/relationships/hyperlink" Target="https://login.consultant.ru/link/?req=doc&amp;base=LAW&amp;n=442296&amp;dst=100790&amp;field=134&amp;date=22.03.2023" TargetMode="External"/><Relationship Id="rId56" Type="http://schemas.openxmlformats.org/officeDocument/2006/relationships/hyperlink" Target="http://work.elcode.ru/subscribe/link/?hash=65693a8cc34a56a9e5d4200759789ec1&amp;id_send=21542&amp;id_email=15664094&amp;url=https%3A%2F%2Flogin.consultant.ru%2Flink%2F%3Freq%3Ddoc%26amp%3Bbase%3DPBI%26amp%3Bn%3D227113%26amp%3Bdate%3D24.03.2023&amp;uid_news=1926326&amp;cli=" TargetMode="External"/><Relationship Id="rId77" Type="http://schemas.openxmlformats.org/officeDocument/2006/relationships/hyperlink" Target="http://work.elcode.ru/subscribe/link/?hash=65693a8cc34a56a9e5d4200759789ec1&amp;id_send=21542&amp;id_email=15664094&amp;url=https%3A%2F%2Flogin.consultant.ru%2Flink%2F%3Freq%3Ddoc%26amp%3Bbase%3DLAW%26amp%3Bn%3D406146%26amp%3Bdst%3D100012%26amp%3Bdate%3D24.03.2023&amp;uid_news=1927275&amp;cli=" TargetMode="External"/><Relationship Id="rId100" Type="http://schemas.openxmlformats.org/officeDocument/2006/relationships/hyperlink" Target="http://work.elcode.ru/subscribe/link/?hash=65693a8cc34a56a9e5d4200759789ec1&amp;id_send=21542&amp;id_email=15664094&amp;url=https%3A%2F%2Flogin.consultant.ru%2Flink%2F%3Freq%3Ddoc%26amp%3Bbase%3DLAW%26amp%3Bn%3D398674%26amp%3Bdst%3D100249%26amp%3Bfield%3D134%26amp%3Bdate%3D22.03.2023&amp;uid_news=1922189&amp;cli=" TargetMode="External"/><Relationship Id="rId8" Type="http://schemas.openxmlformats.org/officeDocument/2006/relationships/hyperlink" Target="https://login.consultant.ru/link/?req=doc&amp;base=LAW&amp;n=422241&amp;dst=100244&amp;field=134&amp;date=14.02.2023" TargetMode="External"/><Relationship Id="rId98" Type="http://schemas.openxmlformats.org/officeDocument/2006/relationships/hyperlink" Target="http://work.elcode.ru/subscribe/link/?hash=65693a8cc34a56a9e5d4200759789ec1&amp;id_send=21542&amp;id_email=15664094&amp;url=https%3A%2F%2Flogin.consultant.ru%2Flink%2F%3Freq%3Ddoc%26amp%3Bbase%3DLAW%26amp%3Bn%3D398674%26amp%3Bdst%3D100249%26amp%3Bfield%3D134%26amp%3Bdate%3D22.03.2023&amp;uid_news=1922189&amp;cli=" TargetMode="External"/><Relationship Id="rId121" Type="http://schemas.openxmlformats.org/officeDocument/2006/relationships/hyperlink" Target="http://work.elcode.ru/subscribe/link/?hash=65693a8cc34a56a9e5d4200759789ec1&amp;id_send=21542&amp;id_email=15664094&amp;url=https%3A%2F%2Flogin.consultant.ru%2Flink%2F%3Freq%3Ddoc%26amp%3Bbase%3DLAW%26amp%3Bn%3D440713%26amp%3Bdst%3D4123%26amp%3Bfield%3D134%26amp%3Bdate%3D22.03.2023&amp;uid_news=1922189&amp;cli=" TargetMode="External"/><Relationship Id="rId142" Type="http://schemas.openxmlformats.org/officeDocument/2006/relationships/hyperlink" Target="http://work.elcode.ru/subscribe/link/?hash=65693a8cc34a56a9e5d4200759789ec1&amp;id_send=21542&amp;id_email=15664094&amp;url=https%3A%2F%2Flogin.consultant.ru%2Flink%2F%3Freq%3Ddoc%26amp%3Bbase%3DLAW%26amp%3Bn%3D107972%26amp%3Bdst%3D102493%26amp%3Bfield%3D134%26amp%3Bdate%3D22.03.2023&amp;uid_news=1922185&amp;cli=" TargetMode="External"/><Relationship Id="rId163" Type="http://schemas.openxmlformats.org/officeDocument/2006/relationships/hyperlink" Target="http://work.elcode.ru/subscribe/link/?hash=64a0b9288b652fee7bf9b1114d453f2e&amp;id_send=21530&amp;id_email=15650107&amp;url=https%3A%2F%2Flogin.consultant.ru%2Flink%2F%3Freq%3Ddoc%26amp%3Bbase%3DLAW%26amp%3Bn%3D347130%26amp%3Bdst%3D100164%26amp%3Bfield%3D134%26amp%3Bdate%3D16.03.2023&amp;uid_news=1914725&amp;cli=" TargetMode="External"/><Relationship Id="rId184" Type="http://schemas.openxmlformats.org/officeDocument/2006/relationships/hyperlink" Target="http://work.elcode.ru/subscribe/link/?hash=0da0b25201f0c9fed3f3a464096314da&amp;id_send=21493&amp;id_email=15553889&amp;url=https%3A%2F%2Flogin.consultant.ru%2Flink%2F%3Freq%3Ddoc%26amp%3Bbase%3DLAW%26amp%3Bn%3D441461%26amp%3Bdst%3D100002&amp;uid_news=1906071&amp;cli=" TargetMode="External"/><Relationship Id="rId219" Type="http://schemas.openxmlformats.org/officeDocument/2006/relationships/hyperlink" Target="http://work.elcode.ru/subscribe/link/?hash=962d12fef6863e1038eb2197dac8b3b6&amp;id_send=21475&amp;id_email=15469237&amp;url=https%3A%2F%2Flogin.consultant.ru%2Flink%2F%3Freq%3Ddoc%26base%3DQUEST%26n%3D215955%26dst%3D100005%252C1%26date%3D01.03.2023&amp;uid_news=1898462&amp;cli=" TargetMode="External"/><Relationship Id="rId230" Type="http://schemas.openxmlformats.org/officeDocument/2006/relationships/hyperlink" Target="http://work.elcode.ru/subscribe/link/?hash=2dc631a190775aab8e34be086aa4d39b&amp;id_send=21393&amp;id_email=15370456&amp;url=https%3A%2F%2Flogin.consultant.ru%2Flink%2F%3Freq%3Ddoc%26base%3DQUEST%26n%3D215905%26dst%3D100001%26date%3D17.02.2023&amp;uid_news=1885536&amp;cli=" TargetMode="External"/><Relationship Id="rId251" Type="http://schemas.openxmlformats.org/officeDocument/2006/relationships/hyperlink" Target="http://work.elcode.ru/subscribe/link/?hash=2dc631a190775aab8e34be086aa4d39b&amp;id_send=21393&amp;id_email=15370456&amp;url=https%3A%2F%2Flogin.consultant.ru%2Flink%2F%3Freq%3Ddoc%26amp%3Bbase%3DLAW%26amp%3Bn%3D422429%26amp%3Bdst%3D1096%26amp%3Bfield%3D134%26amp%3Bdate%3D17.02.2023&amp;uid_news=1885220&amp;cli=" TargetMode="External"/><Relationship Id="rId25" Type="http://schemas.openxmlformats.org/officeDocument/2006/relationships/hyperlink" Target="https://login.consultant.ru/link/?req=doc&amp;base=LAW&amp;n=427901&amp;dst=100010&amp;field=134&amp;date=15.02.2023" TargetMode="External"/><Relationship Id="rId46" Type="http://schemas.openxmlformats.org/officeDocument/2006/relationships/hyperlink" Target="http://work.elcode.ru/subscribe/link/?hash=65693a8cc34a56a9e5d4200759789ec1&amp;id_send=21542&amp;id_email=15664094&amp;url=https%3A%2F%2Flogin.consultant.ru%2Flink%2F%3Freq%3Ddoc%26amp%3Bbase%3DLAW%26amp%3Bn%3D442705%26amp%3Bdst%3D100020%26amp%3Bdate%3D24.03.2023&amp;uid_news=1927283&amp;cli=" TargetMode="External"/><Relationship Id="rId67" Type="http://schemas.openxmlformats.org/officeDocument/2006/relationships/hyperlink" Target="http://work.elcode.ru/subscribe/link/?hash=65693a8cc34a56a9e5d4200759789ec1&amp;id_send=21542&amp;id_email=15664094&amp;url=https%3A%2F%2Flogin.consultant.ru%2Flink%2F%3Freq%3Ddoc%26amp%3Bbase%3DQUEST%26amp%3Bn%3D216447%26amp%3Bdst%3D100004%252C-1%26amp%3Bdate%3D24.03.2023&amp;uid_news=1927275&amp;cli=" TargetMode="External"/><Relationship Id="rId88" Type="http://schemas.openxmlformats.org/officeDocument/2006/relationships/hyperlink" Target="http://work.elcode.ru/subscribe/link/?hash=65693a8cc34a56a9e5d4200759789ec1&amp;id_send=21542&amp;id_email=15664094&amp;url=https%3A%2F%2Flogin.consultant.ru%2Flink%2F%3Freq%3Ddoc%26amp%3Bbase%3DQUEST%26amp%3Bn%3D216443%26amp%3Bdst%3D100010%26amp%3Bdate%3D23.03.2023&amp;uid_news=1924096&amp;cli=" TargetMode="External"/><Relationship Id="rId111" Type="http://schemas.openxmlformats.org/officeDocument/2006/relationships/hyperlink" Target="http://work.elcode.ru/subscribe/link/?hash=65693a8cc34a56a9e5d4200759789ec1&amp;id_send=21542&amp;id_email=15664094&amp;url=https%3A%2F%2Flogin.consultant.ru%2Flink%2F%3Freq%3Ddoc%26amp%3Bbase%3DLAW%26amp%3Bn%3D398674%26amp%3Bdst%3D57%26amp%3Bfield%3D134%26amp%3Bdate%3D22.03.2023&amp;uid_news=1922189&amp;cli=" TargetMode="External"/><Relationship Id="rId132" Type="http://schemas.openxmlformats.org/officeDocument/2006/relationships/hyperlink" Target="http://work.elcode.ru/subscribe/link/?hash=65693a8cc34a56a9e5d4200759789ec1&amp;id_send=21542&amp;id_email=15664094&amp;url=https%3A%2F%2Flogin.consultant.ru%2Flink%2F%3Freq%3Ddoc%26amp%3Bbase%3DLAW%26amp%3Bn%3D442376%26amp%3Bdst%3D103212%26amp%3Bfield%3D134%26amp%3Bdate%3D22.03.2023&amp;uid_news=1922185&amp;cli=" TargetMode="External"/><Relationship Id="rId153" Type="http://schemas.openxmlformats.org/officeDocument/2006/relationships/hyperlink" Target="http://work.elcode.ru/subscribe/link/?hash=64a0b9288b652fee7bf9b1114d453f2e&amp;id_send=21530&amp;id_email=15650107&amp;url=https%3A%2F%2Flogin.consultant.ru%2Flink%2F%3Freq%3Ddoc%26amp%3Bbase%3DLAW%26amp%3Bn%3D407362%26amp%3Bdst%3D100066%26amp%3Bfield%3D134%26amp%3Bdate%3D16.03.2023&amp;uid_news=1914725&amp;cli=" TargetMode="External"/><Relationship Id="rId174" Type="http://schemas.openxmlformats.org/officeDocument/2006/relationships/hyperlink" Target="http://work.elcode.ru/subscribe/link/?hash=64a0b9288b652fee7bf9b1114d453f2e&amp;id_send=21530&amp;id_email=15650107&amp;url=https%3A%2F%2Flogin.consultant.ru%2Flink%2F%3Freq%3Ddoc%26base%3DLAW%26n%3D442063%26dst%3D100002%252C1%26date%3D16.03.2023&amp;uid_news=1914311&amp;cli=" TargetMode="External"/><Relationship Id="rId195" Type="http://schemas.openxmlformats.org/officeDocument/2006/relationships/hyperlink" Target="http://work.elcode.ru/subscribe/link/?hash=0da0b25201f0c9fed3f3a464096314da&amp;id_send=21493&amp;id_email=15553889&amp;url=https%3A%2F%2Flogin.consultant.ru%2Flink%2F%3Freq%3Ddoc%26base%3DQUEST%26n%3D216108%26dst%3D100001%26date%3D09.03.2023&amp;uid_news=1906031&amp;cli=" TargetMode="External"/><Relationship Id="rId209" Type="http://schemas.openxmlformats.org/officeDocument/2006/relationships/hyperlink" Target="http://work.elcode.ru/subscribe/link/?hash=962d12fef6863e1038eb2197dac8b3b6&amp;id_send=21475&amp;id_email=15469237&amp;url=https%3A%2F%2Flogin.consultant.ru%2Flink%2F%3Freq%3Ddoc%26base%3DLAW%26n%3D440271%26dst%3D100002%252C1%26date%3D01.03.2023&amp;uid_news=1897896&amp;cli=" TargetMode="External"/><Relationship Id="rId220" Type="http://schemas.openxmlformats.org/officeDocument/2006/relationships/hyperlink" Target="http://work.elcode.ru/subscribe/link/?hash=962d12fef6863e1038eb2197dac8b3b6&amp;id_send=21475&amp;id_email=15469237&amp;url=https%3A%2F%2Flogin.consultant.ru%2Flink%2F%3Freq%3Ddoc%26amp%3Bbase%3DLAW%26amp%3Bn%3D419240%26amp%3Bdst%3D2936%26amp%3Bfield%3D134%26amp%3Bdate%3D01.03.2023&amp;uid_news=1898462&amp;cli=" TargetMode="External"/><Relationship Id="rId241" Type="http://schemas.openxmlformats.org/officeDocument/2006/relationships/hyperlink" Target="http://work.elcode.ru/subscribe/link/?hash=2dc631a190775aab8e34be086aa4d39b&amp;id_send=21393&amp;id_email=15370456&amp;url=https%3A%2F%2Flogin.consultant.ru%2Flink%2F%3Freq%3Ddoc%26amp%3Bbase%3DLAW%26amp%3Bn%3D422429%26amp%3Bdst%3D465%26amp%3Bfield%3D134%26amp%3Bdate%3D17.02.2023&amp;uid_news=1885536&amp;cli=" TargetMode="External"/><Relationship Id="rId15" Type="http://schemas.openxmlformats.org/officeDocument/2006/relationships/hyperlink" Target="https://login.consultant.ru/link/?req=doc&amp;base=LAW&amp;n=432533&amp;dst=100029&amp;field=134&amp;date=14.02.2023" TargetMode="External"/><Relationship Id="rId36" Type="http://schemas.openxmlformats.org/officeDocument/2006/relationships/hyperlink" Target="https://login.consultant.ru/link/?req=doc&amp;base=LAW&amp;n=430637&amp;dst=208&amp;field=134&amp;date=22.03.2023" TargetMode="External"/><Relationship Id="rId57" Type="http://schemas.openxmlformats.org/officeDocument/2006/relationships/hyperlink" Target="http://work.elcode.ru/subscribe/link/?hash=65693a8cc34a56a9e5d4200759789ec1&amp;id_send=21542&amp;id_email=15664094&amp;url=https%3A%2F%2Flogin.consultant.ru%2Flink%2F%3Freq%3Ddoc%26amp%3Bbase%3DLAW%26amp%3Bn%3D430066%26amp%3Bdst%3D100368%26amp%3Bfield%3D134%26amp%3Bdate%3D24.03.2023&amp;uid_news=1926326&amp;cli=" TargetMode="External"/><Relationship Id="rId78" Type="http://schemas.openxmlformats.org/officeDocument/2006/relationships/hyperlink" Target="http://work.elcode.ru/subscribe/link/?hash=65693a8cc34a56a9e5d4200759789ec1&amp;id_send=21542&amp;id_email=15664094&amp;url=https%3A%2F%2Flogin.consultant.ru%2Flink%2F%3Freq%3Ddoc%26amp%3Bbase%3DLAW%26amp%3Bn%3D435527%26amp%3Bdst%3D100249%26amp%3Bdate%3D13.01.2023&amp;uid_news=1927275&amp;cli=" TargetMode="External"/><Relationship Id="rId99" Type="http://schemas.openxmlformats.org/officeDocument/2006/relationships/hyperlink" Target="http://work.elcode.ru/subscribe/link/?hash=65693a8cc34a56a9e5d4200759789ec1&amp;id_send=21542&amp;id_email=15664094&amp;url=https%3A%2F%2Felcode.ru%2Fservice%2Fpodborki-dokumentov%2Fgid-po-covid-rukovoditelyu---osobennosti-kreditova&amp;uid_news=1922189&amp;cli=" TargetMode="External"/><Relationship Id="rId101" Type="http://schemas.openxmlformats.org/officeDocument/2006/relationships/hyperlink" Target="http://work.elcode.ru/subscribe/link/?hash=65693a8cc34a56a9e5d4200759789ec1&amp;id_send=21542&amp;id_email=15664094&amp;url=https%3A%2F%2Flogin.consultant.ru%2Flink%2F%3Freq%3Ddoc%26amp%3Bbase%3DLAW%26amp%3Bn%3D398674%26amp%3Bdst%3D100132%26amp%3Bfield%3D134%26amp%3Bdate%3D22.03.2023&amp;uid_news=1922189&amp;cli=" TargetMode="External"/><Relationship Id="rId122" Type="http://schemas.openxmlformats.org/officeDocument/2006/relationships/hyperlink" Target="http://work.elcode.ru/subscribe/link/?hash=65693a8cc34a56a9e5d4200759789ec1&amp;id_send=21542&amp;id_email=15664094&amp;url=https%3A%2F%2Flogin.consultant.ru%2Flink%2F%3Freq%3Ddoc%26amp%3Bbase%3DLAW%26amp%3Bn%3D398674%26amp%3Bdst%3D100196%26amp%3Bfield%3D134%26amp%3Bdate%3D22.03.2023&amp;uid_news=1922189&amp;cli=" TargetMode="External"/><Relationship Id="rId143" Type="http://schemas.openxmlformats.org/officeDocument/2006/relationships/hyperlink" Target="http://work.elcode.ru/subscribe/link/?hash=65693a8cc34a56a9e5d4200759789ec1&amp;id_send=21542&amp;id_email=15664094&amp;url=https%3A%2F%2Flogin.consultant.ru%2Flink%2F%3Freq%3Ddoc%26amp%3Bbase%3DLAW%26amp%3Bn%3D179201%26amp%3Bdst%3D100073%26amp%3Bfield%3D134%26amp%3Bdate%3D22.03.2023&amp;uid_news=1922185&amp;cli=" TargetMode="External"/><Relationship Id="rId164" Type="http://schemas.openxmlformats.org/officeDocument/2006/relationships/hyperlink" Target="http://work.elcode.ru/subscribe/link/?hash=64a0b9288b652fee7bf9b1114d453f2e&amp;id_send=21530&amp;id_email=15650107&amp;url=https%3A%2F%2Flogin.consultant.ru%2Flink%2F%3Freq%3Ddoc%26amp%3Bbase%3DLAW%26amp%3Bn%3D395897%26amp%3Bdst%3D100159%26amp%3Bfield%3D134%26amp%3Bdate%3D16.03.2023&amp;uid_news=1914725&amp;cli=" TargetMode="External"/><Relationship Id="rId185" Type="http://schemas.openxmlformats.org/officeDocument/2006/relationships/hyperlink" Target="http://work.elcode.ru/subscribe/link/?hash=0da0b25201f0c9fed3f3a464096314da&amp;id_send=21493&amp;id_email=15553889&amp;url=https%3A%2F%2Flogin.consultant.ru%2Flink%2F%3Freq%3Ddoc%26base%3DQUEST%26n%3D216199%26dst%3D100001%26date%3D10.03.2023&amp;uid_news=1906025&amp;cli=" TargetMode="External"/><Relationship Id="rId9" Type="http://schemas.openxmlformats.org/officeDocument/2006/relationships/hyperlink" Target="https://login.consultant.ru/link/?req=doc&amp;base=LAW&amp;n=422241&amp;dst=100238&amp;field=134&amp;date=14.02.2023" TargetMode="External"/><Relationship Id="rId210" Type="http://schemas.openxmlformats.org/officeDocument/2006/relationships/hyperlink" Target="http://work.elcode.ru/subscribe/link/?hash=962d12fef6863e1038eb2197dac8b3b6&amp;id_send=21475&amp;id_email=15469237&amp;url=https%3A%2F%2Flogin.consultant.ru%2Flink%2F%3Freq%3Ddoc%26amp%3Bbase%3DLAW%26amp%3Bn%3D440271%26amp%3Bdst%3D100003%252C1%26amp%3Bdate%3D01.03.2023&amp;uid_news=1897896&amp;cli=" TargetMode="External"/><Relationship Id="rId26" Type="http://schemas.openxmlformats.org/officeDocument/2006/relationships/hyperlink" Target="https://login.consultant.ru/link/?req=doc&amp;base=LAW&amp;n=427901&amp;dst=100320&amp;field=134&amp;date=15.02.2023" TargetMode="External"/><Relationship Id="rId231" Type="http://schemas.openxmlformats.org/officeDocument/2006/relationships/hyperlink" Target="http://work.elcode.ru/subscribe/link/?hash=2dc631a190775aab8e34be086aa4d39b&amp;id_send=21393&amp;id_email=15370456&amp;url=https%3A%2F%2Flogin.consultant.ru%2Flink%2F%3Freq%3Ddoc%26amp%3Bbase%3DPBI%26amp%3Bn%3D244201%26amp%3Bdst%3D100024%26amp%3Bfield%3D134%26amp%3Bdate%3D17.02.2023&amp;uid_news=1885536&amp;cli=" TargetMode="External"/><Relationship Id="rId252" Type="http://schemas.openxmlformats.org/officeDocument/2006/relationships/hyperlink" Target="http://work.elcode.ru/subscribe/link/?hash=2dc631a190775aab8e34be086aa4d39b&amp;id_send=21393&amp;id_email=15370456&amp;url=https%3A%2F%2Flogin.consultant.ru%2Flink%2F%3Freq%3Ddoc%26amp%3Bbase%3DPBI%26amp%3Bn%3D252792%26amp%3Bdst%3D100012%26amp%3Bfield%3D134%26amp%3Bdate%3D17.02.2023&amp;uid_news=1885220&amp;cli=" TargetMode="External"/><Relationship Id="rId47" Type="http://schemas.openxmlformats.org/officeDocument/2006/relationships/hyperlink" Target="http://work.elcode.ru/subscribe/link/?hash=65693a8cc34a56a9e5d4200759789ec1&amp;id_send=21542&amp;id_email=15664094&amp;url=https%3A%2F%2Flogin.consultant.ru%2Flink%2F%3Freq%3Ddoc%26base%3DQUEST%26n%3D216448%26dst%3D100002%26date%3D24.03.2023&amp;uid_news=1926326&amp;cli=" TargetMode="External"/><Relationship Id="rId68" Type="http://schemas.openxmlformats.org/officeDocument/2006/relationships/hyperlink" Target="http://work.elcode.ru/subscribe/link/?hash=65693a8cc34a56a9e5d4200759789ec1&amp;id_send=21542&amp;id_email=15664094&amp;url=https%3A%2F%2Flogin.consultant.ru%2Flink%2F%3Freq%3Ddoc%26amp%3Bbase%3DQUEST%26amp%3Bn%3D195424%26amp%3Bdst%3D100003%26amp%3Bdate%3D24.03.2023&amp;uid_news=1927275&amp;cli=" TargetMode="External"/><Relationship Id="rId89" Type="http://schemas.openxmlformats.org/officeDocument/2006/relationships/hyperlink" Target="http://work.elcode.ru/subscribe/link/?hash=65693a8cc34a56a9e5d4200759789ec1&amp;id_send=21542&amp;id_email=15664094&amp;url=https%3A%2F%2Flogin.consultant.ru%2Flink%2F%3Freq%3Ddoc%26base%3DQUEST%26n%3D143733%26dst%3D100001%26date%3D21.03.2023&amp;uid_news=1922189&amp;cli=" TargetMode="External"/><Relationship Id="rId112" Type="http://schemas.openxmlformats.org/officeDocument/2006/relationships/hyperlink" Target="http://work.elcode.ru/subscribe/link/?hash=65693a8cc34a56a9e5d4200759789ec1&amp;id_send=21542&amp;id_email=15664094&amp;url=https%3A%2F%2Flogin.consultant.ru%2Flink%2F%3Freq%3Ddoc%26amp%3Bbase%3DLAW%26amp%3Bn%3D422432%26amp%3Bdst%3D34%26amp%3Bfield%3D134%26amp%3Bdate%3D22.03.2023&amp;uid_news=1922189&amp;cli=" TargetMode="External"/><Relationship Id="rId133" Type="http://schemas.openxmlformats.org/officeDocument/2006/relationships/hyperlink" Target="http://work.elcode.ru/subscribe/link/?hash=65693a8cc34a56a9e5d4200759789ec1&amp;id_send=21542&amp;id_email=15664094&amp;url=https%3A%2F%2Flogin.consultant.ru%2Flink%2F%3Freq%3Ddoc%26amp%3Bbase%3DLAW%26amp%3Bn%3D442376%26amp%3Bdst%3D11288%26amp%3Bfield%3D134%26amp%3Bdate%3D22.03.2023&amp;uid_news=1922185&amp;cli=" TargetMode="External"/><Relationship Id="rId154" Type="http://schemas.openxmlformats.org/officeDocument/2006/relationships/hyperlink" Target="http://work.elcode.ru/subscribe/link/?hash=64a0b9288b652fee7bf9b1114d453f2e&amp;id_send=21530&amp;id_email=15650107&amp;url=https%3A%2F%2Flogin.consultant.ru%2Flink%2F%3Freq%3Ddoc%26amp%3Bbase%3DLAW%26amp%3Bn%3D419240%26amp%3Bdst%3D2802%26amp%3Bdate%3D20.03.2023&amp;uid_news=1914725&amp;cli=" TargetMode="External"/><Relationship Id="rId175" Type="http://schemas.openxmlformats.org/officeDocument/2006/relationships/hyperlink" Target="http://work.elcode.ru/subscribe/link/?hash=64a0b9288b652fee7bf9b1114d453f2e&amp;id_send=21530&amp;id_email=15650107&amp;url=https%3A%2F%2Flogin.consultant.ru%2Flink%2F%3Freq%3Ddoc%26amp%3Bbase%3DLAW%26amp%3Bn%3D442063%26amp%3Bdst%3D100001%252C1%26amp%3Bdate%3D16.03.2023&amp;uid_news=1914311&amp;cli=" TargetMode="External"/><Relationship Id="rId196" Type="http://schemas.openxmlformats.org/officeDocument/2006/relationships/hyperlink" Target="http://work.elcode.ru/subscribe/link/?hash=0da0b25201f0c9fed3f3a464096314da&amp;id_send=21493&amp;id_email=15553889&amp;url=https%3A%2F%2Flogin.consultant.ru%2Flink%2F%3Freq%3Ddoc%26amp%3Bbase%3DQUEST%26amp%3Bn%3D202800%26amp%3Bdate%3D09.03.2023&amp;uid_news=1906031&amp;cli=" TargetMode="External"/><Relationship Id="rId200" Type="http://schemas.openxmlformats.org/officeDocument/2006/relationships/hyperlink" Target="http://work.elcode.ru/subscribe/link/?hash=0da0b25201f0c9fed3f3a464096314da&amp;id_send=21493&amp;id_email=15553889&amp;url=https%3A%2F%2Flogin.consultant.ru%2Flink%2F%3Freq%3Ddoc%26base%3DQUEST%26n%3D216198%26dst%3D100001%252C-1%26date%3D10.03.2023&amp;uid_news=1905195&amp;cli=" TargetMode="External"/><Relationship Id="rId16" Type="http://schemas.openxmlformats.org/officeDocument/2006/relationships/hyperlink" Target="https://login.consultant.ru/link/?req=doc&amp;base=LAW&amp;n=432533&amp;dst=100037&amp;field=134&amp;date=14.02.2023" TargetMode="External"/><Relationship Id="rId221" Type="http://schemas.openxmlformats.org/officeDocument/2006/relationships/hyperlink" Target="http://work.elcode.ru/subscribe/link/?hash=962d12fef6863e1038eb2197dac8b3b6&amp;id_send=21475&amp;id_email=15469237&amp;url=https%3A%2F%2Flogin.consultant.ru%2Flink%2F%3Freq%3Ddoc%26amp%3Bbase%3DLAW%26amp%3Bn%3D419240%26amp%3Bdst%3D2937%26amp%3Bfield%3D134%26amp%3Bdate%3D01.03.2023&amp;uid_news=1898462&amp;cli=" TargetMode="External"/><Relationship Id="rId242" Type="http://schemas.openxmlformats.org/officeDocument/2006/relationships/hyperlink" Target="http://work.elcode.ru/subscribe/link/?hash=2dc631a190775aab8e34be086aa4d39b&amp;id_send=21393&amp;id_email=15370456&amp;url=https%3A%2F%2Flogin.consultant.ru%2Flink%2F%3Freq%3Ddoc%26amp%3Bbase%3DLAW%26amp%3Bn%3D436059%26amp%3Bdst%3D100260%26amp%3Bfield%3D134%26amp%3Bdate%3D17.02.2023&amp;uid_news=1885536&amp;cli=" TargetMode="External"/><Relationship Id="rId37" Type="http://schemas.openxmlformats.org/officeDocument/2006/relationships/hyperlink" Target="https://login.consultant.ru/link/?req=doc&amp;base=LAW&amp;n=442296&amp;dst=100792&amp;field=134&amp;date=22.03.2023" TargetMode="External"/><Relationship Id="rId58" Type="http://schemas.openxmlformats.org/officeDocument/2006/relationships/hyperlink" Target="http://work.elcode.ru/subscribe/link/?hash=65693a8cc34a56a9e5d4200759789ec1&amp;id_send=21542&amp;id_email=15664094&amp;url=https%3A%2F%2Flogin.consultant.ru%2Flink%2F%3Freq%3Ddoc%26amp%3Bbase%3DPBI%26amp%3Bn%3D307588%26amp%3Bdst%3D100001%26amp%3Bdate%3D24.03.2023&amp;uid_news=1926326&amp;cli=" TargetMode="External"/><Relationship Id="rId79" Type="http://schemas.openxmlformats.org/officeDocument/2006/relationships/hyperlink" Target="http://work.elcode.ru/subscribe/link/?hash=65693a8cc34a56a9e5d4200759789ec1&amp;id_send=21542&amp;id_email=15664094&amp;url=https%3A%2F%2Flogin.consultant.ru%2Flink%2F%3Freq%3Ddoc%26amp%3Bbase%3DLAW%26amp%3Bn%3D406146%26amp%3Bdst%3D100012%26amp%3Bdate%3D24.03.2023&amp;uid_news=1927275&amp;cli=" TargetMode="External"/><Relationship Id="rId102" Type="http://schemas.openxmlformats.org/officeDocument/2006/relationships/hyperlink" Target="http://work.elcode.ru/subscribe/link/?hash=65693a8cc34a56a9e5d4200759789ec1&amp;id_send=21542&amp;id_email=15664094&amp;url=https%3A%2F%2Felcode.ru%2Fservice%2Fpodborki-dokumentov%2Fgid-po-covid-rukovoditelyu---nalogovye-lgoty-feder&amp;uid_news=1922189&amp;cli=" TargetMode="External"/><Relationship Id="rId123" Type="http://schemas.openxmlformats.org/officeDocument/2006/relationships/hyperlink" Target="http://work.elcode.ru/subscribe/link/?hash=65693a8cc34a56a9e5d4200759789ec1&amp;id_send=21542&amp;id_email=15664094&amp;url=https%3A%2F%2Flogin.consultant.ru%2Flink%2F%3Freq%3Ddoc%26amp%3Bbase%3DLAW%26amp%3Bn%3D419240%26amp%3Bdst%3D100470%26amp%3Bfield%3D134%26amp%3Bdate%3D22.03.2023&amp;uid_news=1922189&amp;cli=" TargetMode="External"/><Relationship Id="rId144" Type="http://schemas.openxmlformats.org/officeDocument/2006/relationships/hyperlink" Target="http://work.elcode.ru/subscribe/link/?hash=65693a8cc34a56a9e5d4200759789ec1&amp;id_send=21542&amp;id_email=15664094&amp;url=https%3A%2F%2Flogin.consultant.ru%2Flink%2F%3Freq%3Ddoc%26amp%3Bbase%3DPBI%26amp%3Bn%3D199960%26amp%3Bdst%3D100005%26amp%3Bfield%3D134%26amp%3Bdate%3D22.03.2023&amp;uid_news=1922185&amp;cli=" TargetMode="External"/><Relationship Id="rId90" Type="http://schemas.openxmlformats.org/officeDocument/2006/relationships/hyperlink" Target="http://work.elcode.ru/subscribe/link/?hash=65693a8cc34a56a9e5d4200759789ec1&amp;id_send=21542&amp;id_email=15664094&amp;url=https%3A%2F%2Flogin.consultant.ru%2Flink%2F%3Freq%3Ddoc%26amp%3Bbase%3DLAW%26amp%3Bn%3D419240%26amp%3Bdst%3D100481%26amp%3Bfield%3D134%26amp%3Bdate%3D22.03.2023&amp;uid_news=1922189&amp;cli=" TargetMode="External"/><Relationship Id="rId165" Type="http://schemas.openxmlformats.org/officeDocument/2006/relationships/hyperlink" Target="http://work.elcode.ru/subscribe/link/?hash=64a0b9288b652fee7bf9b1114d453f2e&amp;id_send=21530&amp;id_email=15650107&amp;url=https%3A%2F%2Felcode.ru%2Fservice%2Fpodborki-dokumentov%2Fgid-po-covid-rukovoditelyu---nalogovye-lgoty-feder&amp;uid_news=1914725&amp;cli=" TargetMode="External"/><Relationship Id="rId186" Type="http://schemas.openxmlformats.org/officeDocument/2006/relationships/hyperlink" Target="http://work.elcode.ru/subscribe/link/?hash=0da0b25201f0c9fed3f3a464096314da&amp;id_send=21493&amp;id_email=15553889&amp;url=https%3A%2F%2Flogin.consultant.ru%2Flink%2F%3Freq%3Ddoc%26amp%3Bbase%3DLAW%26amp%3Bn%3D419240%26amp%3Bdst%3D2936%26amp%3Bfield%3D134%26amp%3Bdate%3D10.03.2023&amp;uid_news=1906025&amp;cli=" TargetMode="External"/><Relationship Id="rId211" Type="http://schemas.openxmlformats.org/officeDocument/2006/relationships/hyperlink" Target="http://work.elcode.ru/subscribe/link/?hash=962d12fef6863e1038eb2197dac8b3b6&amp;id_send=21475&amp;id_email=15469237&amp;url=https%3A%2F%2Flogin.consultant.ru%2Flink%2F%3Freq%3Ddoc%26amp%3Bbase%3DLAW%26amp%3Bn%3D440271%26amp%3Bdst%3D100011%26amp%3Bfield%3D134%26amp%3Bdate%3D01.03.2023&amp;uid_news=1897896&amp;cli=" TargetMode="External"/><Relationship Id="rId232" Type="http://schemas.openxmlformats.org/officeDocument/2006/relationships/hyperlink" Target="http://work.elcode.ru/subscribe/link/?hash=2dc631a190775aab8e34be086aa4d39b&amp;id_send=21393&amp;id_email=15370456&amp;url=https%3A%2F%2Flogin.consultant.ru%2Flink%2F%3Freq%3Ddoc%26amp%3Bbase%3DLAW%26amp%3Bn%3D422429%26amp%3Bdst%3D1839%26amp%3Bfield%3D134%26amp%3Bdate%3D17.02.2023&amp;uid_news=1885536&amp;cli=" TargetMode="External"/><Relationship Id="rId253" Type="http://schemas.openxmlformats.org/officeDocument/2006/relationships/hyperlink" Target="http://work.elcode.ru/subscribe/link/?hash=2dc631a190775aab8e34be086aa4d39b&amp;id_send=21393&amp;id_email=15370456&amp;url=https%3A%2F%2Flogin.consultant.ru%2Flink%2F%3Freq%3Ddoc%26amp%3Bbase%3DLAW%26amp%3Bn%3D422429%26amp%3Bdst%3D102596%26amp%3Bfield%3D134%26amp%3Bdate%3D17.02.2023&amp;uid_news=1885220&amp;cli=" TargetMode="External"/><Relationship Id="rId27" Type="http://schemas.openxmlformats.org/officeDocument/2006/relationships/hyperlink" Target="https://login.consultant.ru/link/?req=doc&amp;base=LAW&amp;n=421320&amp;date=15.02.2023" TargetMode="External"/><Relationship Id="rId48" Type="http://schemas.openxmlformats.org/officeDocument/2006/relationships/hyperlink" Target="http://work.elcode.ru/subscribe/link/?hash=65693a8cc34a56a9e5d4200759789ec1&amp;id_send=21542&amp;id_email=15664094&amp;url=https%3A%2F%2Flogin.consultant.ru%2Flink%2F%3Freq%3Ddoc%26amp%3Bbase%3DQUEST%26amp%3Bn%3D216448%26amp%3Bdst%3D100002%26amp%3Bdate%3D24.03.2023&amp;uid_news=1926326&amp;cli=" TargetMode="External"/><Relationship Id="rId69" Type="http://schemas.openxmlformats.org/officeDocument/2006/relationships/hyperlink" Target="http://work.elcode.ru/subscribe/link/?hash=65693a8cc34a56a9e5d4200759789ec1&amp;id_send=21542&amp;id_email=15664094&amp;url=https%3A%2F%2Flogin.consultant.ru%2Flink%2F%3Freq%3Ddoc%26amp%3Bbase%3DQUEST%26amp%3Bn%3D216447%26amp%3Bdst%3D100004%252C-1%26amp%3Bdate%3D24.03.2023&amp;uid_news=1927275&amp;cli=" TargetMode="External"/><Relationship Id="rId113" Type="http://schemas.openxmlformats.org/officeDocument/2006/relationships/hyperlink" Target="http://work.elcode.ru/subscribe/link/?hash=65693a8cc34a56a9e5d4200759789ec1&amp;id_send=21542&amp;id_email=15664094&amp;url=https%3A%2F%2Flogin.consultant.ru%2Flink%2F%3Freq%3Ddoc%26amp%3Bbase%3DLAW%26amp%3Bn%3D398674%26amp%3Bdst%3D100138%26amp%3Bfield%3D134%26amp%3Bdate%3D22.03.2023&amp;uid_news=1922189&amp;cli=" TargetMode="External"/><Relationship Id="rId134" Type="http://schemas.openxmlformats.org/officeDocument/2006/relationships/hyperlink" Target="http://work.elcode.ru/subscribe/link/?hash=65693a8cc34a56a9e5d4200759789ec1&amp;id_send=21542&amp;id_email=15664094&amp;url=https%3A%2F%2Flogin.consultant.ru%2Flink%2F%3Freq%3Ddoc%26amp%3Bbase%3DLAW%26amp%3Bn%3D442376%26amp%3Bdst%3D4494%26amp%3Bfield%3D134%26amp%3Bdate%3D22.03.2023&amp;uid_news=1922185&amp;cli=" TargetMode="External"/><Relationship Id="rId80" Type="http://schemas.openxmlformats.org/officeDocument/2006/relationships/hyperlink" Target="http://work.elcode.ru/subscribe/link/?hash=65693a8cc34a56a9e5d4200759789ec1&amp;id_send=21542&amp;id_email=15664094&amp;url=https%3A%2F%2Flogin.consultant.ru%2Flink%2F%3Freq%3Ddoc%26amp%3Bbase%3DQUEST%26amp%3Bn%3D216447%26amp%3Bdst%3D100014%26amp%3Bdate%3D24.03.2023&amp;uid_news=1927275&amp;cli=" TargetMode="External"/><Relationship Id="rId155" Type="http://schemas.openxmlformats.org/officeDocument/2006/relationships/hyperlink" Target="http://work.elcode.ru/subscribe/link/?hash=64a0b9288b652fee7bf9b1114d453f2e&amp;id_send=21530&amp;id_email=15650107&amp;url=https%3A%2F%2Flogin.consultant.ru%2Flink%2F%3Freq%3Ddoc%26amp%3Bbase%3DLAW%26amp%3Bn%3D407362%26amp%3Bdst%3D100044%26amp%3Bfield%3D134%26amp%3Bdate%3D16.03.2023&amp;uid_news=1914725&amp;cli=" TargetMode="External"/><Relationship Id="rId176" Type="http://schemas.openxmlformats.org/officeDocument/2006/relationships/hyperlink" Target="http://work.elcode.ru/subscribe/link/?hash=64a0b9288b652fee7bf9b1114d453f2e&amp;id_send=21530&amp;id_email=15650107&amp;url=http%3A%2F%2Fgovernment.ru%2Fdocs%2F47985%2F&amp;uid_news=1914311&amp;cli=" TargetMode="External"/><Relationship Id="rId197" Type="http://schemas.openxmlformats.org/officeDocument/2006/relationships/hyperlink" Target="http://work.elcode.ru/subscribe/link/?hash=0da0b25201f0c9fed3f3a464096314da&amp;id_send=21493&amp;id_email=15553889&amp;url=https%3A%2F%2Flogin.consultant.ru%2Flink%2F%3Freq%3Ddoc%26amp%3Bbase%3DLAW%26amp%3Bn%3D419240%26amp%3Bdst%3D637%26amp%3Bdate%3D09.03.2023&amp;uid_news=1906031&amp;cli=" TargetMode="External"/><Relationship Id="rId201" Type="http://schemas.openxmlformats.org/officeDocument/2006/relationships/hyperlink" Target="http://work.elcode.ru/subscribe/link/?hash=0da0b25201f0c9fed3f3a464096314da&amp;id_send=21493&amp;id_email=15553889&amp;url=https%3A%2F%2Flogin.consultant.ru%2Flink%2F%3Freq%3Ddoc%26amp%3Bbase%3DLAW%26amp%3Bn%3D405174%26amp%3Bdst%3D100102%26amp%3Bdate%3D10.03.2023&amp;uid_news=1905195&amp;cli=" TargetMode="External"/><Relationship Id="rId222" Type="http://schemas.openxmlformats.org/officeDocument/2006/relationships/hyperlink" Target="http://work.elcode.ru/subscribe/link/?hash=962d12fef6863e1038eb2197dac8b3b6&amp;id_send=21475&amp;id_email=15469237&amp;url=https%3A%2F%2Flogin.consultant.ru%2Flink%2F%3Freq%3Ddoc%26amp%3Bbase%3DQUEST%26amp%3Bn%3D215955%26amp%3Bdst%3D100005%252C1%26amp%3Bdate%3D01.03.2023&amp;uid_news=1898462&amp;cli=" TargetMode="External"/><Relationship Id="rId243" Type="http://schemas.openxmlformats.org/officeDocument/2006/relationships/hyperlink" Target="http://work.elcode.ru/subscribe/link/?hash=2dc631a190775aab8e34be086aa4d39b&amp;id_send=21393&amp;id_email=15370456&amp;url=https%3A%2F%2Flogin.consultant.ru%2Flink%2F%3Freq%3Ddoc%26amp%3Bbase%3DARB%26amp%3Bn%3D231208%26amp%3Bdst%3D100017%26amp%3Bfield%3D134%26amp%3Bdate%3D17.02.2023&amp;uid_news=1885536&amp;cli=" TargetMode="External"/><Relationship Id="rId17" Type="http://schemas.openxmlformats.org/officeDocument/2006/relationships/hyperlink" Target="https://login.consultant.ru/link/?req=doc&amp;base=LAW&amp;n=432533&amp;dst=100039&amp;field=134&amp;date=14.02.2023" TargetMode="External"/><Relationship Id="rId38" Type="http://schemas.openxmlformats.org/officeDocument/2006/relationships/hyperlink" Target="https://login.consultant.ru/link/?req=doc&amp;base=LAW&amp;n=422308&amp;dst=100578&amp;field=134&amp;date=22.03.2023" TargetMode="External"/><Relationship Id="rId59" Type="http://schemas.openxmlformats.org/officeDocument/2006/relationships/hyperlink" Target="http://work.elcode.ru/subscribe/link/?hash=65693a8cc34a56a9e5d4200759789ec1&amp;id_send=21542&amp;id_email=15664094&amp;url=https%3A%2F%2Flogin.consultant.ru%2Flink%2F%3Freq%3Ddoc%26amp%3Bbase%3DQUEST%26amp%3Bn%3D216332%26amp%3Bdst%3D100005%252C1%26amp%3Bdate%3D17.03.2023&amp;uid_news=1926326&amp;cli=" TargetMode="External"/><Relationship Id="rId103" Type="http://schemas.openxmlformats.org/officeDocument/2006/relationships/hyperlink" Target="http://work.elcode.ru/subscribe/link/?hash=65693a8cc34a56a9e5d4200759789ec1&amp;id_send=21542&amp;id_email=15664094&amp;url=https%3A%2F%2Flogin.consultant.ru%2Flink%2F%3Freq%3Ddoc%26amp%3Bbase%3DLAW%26amp%3Bn%3D398674%26amp%3Bdst%3D100132%26amp%3Bfield%3D134%26amp%3Bdate%3D22.03.2023&amp;uid_news=1922189&amp;cli=" TargetMode="External"/><Relationship Id="rId124" Type="http://schemas.openxmlformats.org/officeDocument/2006/relationships/hyperlink" Target="http://work.elcode.ru/subscribe/link/?hash=65693a8cc34a56a9e5d4200759789ec1&amp;id_send=21542&amp;id_email=15664094&amp;url=https%3A%2F%2Flogin.consultant.ru%2Flink%2F%3Freq%3Ddoc%26amp%3Bbase%3DLAW%26amp%3Bn%3D419240%26amp%3Bdst%3D102508%26amp%3Bfield%3D134%26amp%3Bdate%3D22.03.2023&amp;uid_news=1922189&amp;cli=" TargetMode="External"/><Relationship Id="rId70" Type="http://schemas.openxmlformats.org/officeDocument/2006/relationships/hyperlink" Target="http://work.elcode.ru/subscribe/link/?hash=65693a8cc34a56a9e5d4200759789ec1&amp;id_send=21542&amp;id_email=15664094&amp;url=https%3A%2F%2Flogin.consultant.ru%2Flink%2F%3Freq%3Ddoc%26amp%3Bbase%3DLAW%26amp%3Bn%3D435527%26amp%3Bdst%3D100037%252C3%26amp%3Bdate%3D13.01.2023&amp;uid_news=1927275&amp;cli=" TargetMode="External"/><Relationship Id="rId91" Type="http://schemas.openxmlformats.org/officeDocument/2006/relationships/hyperlink" Target="http://work.elcode.ru/subscribe/link/?hash=65693a8cc34a56a9e5d4200759789ec1&amp;id_send=21542&amp;id_email=15664094&amp;url=https%3A%2F%2Flogin.consultant.ru%2Flink%2F%3Freq%3Ddoc%26amp%3Bbase%3DLAW%26amp%3Bn%3D422432%26amp%3Bdst%3D720%26amp%3Bfield%3D134%26amp%3Bdate%3D22.03.2023&amp;uid_news=1922189&amp;cli=" TargetMode="External"/><Relationship Id="rId145" Type="http://schemas.openxmlformats.org/officeDocument/2006/relationships/hyperlink" Target="http://work.elcode.ru/subscribe/link/?hash=65693a8cc34a56a9e5d4200759789ec1&amp;id_send=21542&amp;id_email=15664094&amp;url=https%3A%2F%2Flogin.consultant.ru%2Flink%2F%3Freq%3Ddoc%26amp%3Bbase%3DLAW%26amp%3Bn%3D107972%26amp%3Bdst%3D102775%26amp%3Bfield%3D134%26amp%3Bdate%3D22.03.2023&amp;uid_news=1922185&amp;cli=" TargetMode="External"/><Relationship Id="rId166" Type="http://schemas.openxmlformats.org/officeDocument/2006/relationships/hyperlink" Target="http://work.elcode.ru/subscribe/link/?hash=64a0b9288b652fee7bf9b1114d453f2e&amp;id_send=21530&amp;id_email=15650107&amp;url=https%3A%2F%2Flogin.consultant.ru%2Flink%2F%3Freq%3Ddoc%26amp%3Bbase%3DLAW%26amp%3Bn%3D395897%26amp%3Bdst%3D100159%26amp%3Bfield%3D134%26amp%3Bdate%3D16.03.2023&amp;uid_news=1914725&amp;cli=" TargetMode="External"/><Relationship Id="rId187" Type="http://schemas.openxmlformats.org/officeDocument/2006/relationships/hyperlink" Target="http://work.elcode.ru/subscribe/link/?hash=0da0b25201f0c9fed3f3a464096314da&amp;id_send=21493&amp;id_email=15553889&amp;url=https%3A%2F%2Flogin.consultant.ru%2Flink%2F%3Freq%3Ddoc%26amp%3Bbase%3DLAW%26amp%3Bn%3D419240%26amp%3Bdst%3D2937%26amp%3Bfield%3D134%26amp%3Bdate%3D10.03.2023&amp;uid_news=1906025&amp;cli=" TargetMode="External"/><Relationship Id="rId1" Type="http://schemas.openxmlformats.org/officeDocument/2006/relationships/numbering" Target="numbering.xml"/><Relationship Id="rId212" Type="http://schemas.openxmlformats.org/officeDocument/2006/relationships/hyperlink" Target="http://work.elcode.ru/subscribe/link/?hash=962d12fef6863e1038eb2197dac8b3b6&amp;id_send=21475&amp;id_email=15469237&amp;url=https%3A%2F%2Flogin.consultant.ru%2Flink%2F%3Freq%3Ddoc%26amp%3Bbase%3DLAW%26amp%3Bn%3D440271%26amp%3Bdst%3D100455%26amp%3Bdate%3D01.03.2023&amp;uid_news=1897896&amp;cli=" TargetMode="External"/><Relationship Id="rId233" Type="http://schemas.openxmlformats.org/officeDocument/2006/relationships/hyperlink" Target="http://work.elcode.ru/subscribe/link/?hash=2dc631a190775aab8e34be086aa4d39b&amp;id_send=21393&amp;id_email=15370456&amp;url=https%3A%2F%2Flogin.consultant.ru%2Flink%2F%3Freq%3Ddoc%26amp%3Bbase%3DLAW%26amp%3Bn%3D422429%26amp%3Bdst%3D458%26amp%3Bfield%3D134%26amp%3Bdate%3D17.02.2023&amp;uid_news=1885536&amp;cli=" TargetMode="External"/><Relationship Id="rId254" Type="http://schemas.openxmlformats.org/officeDocument/2006/relationships/hyperlink" Target="http://work.elcode.ru/subscribe/link/?hash=2dc631a190775aab8e34be086aa4d39b&amp;id_send=21393&amp;id_email=15370456&amp;url=https%3A%2F%2Flogin.consultant.ru%2Flink%2F%3Freq%3Ddoc%26amp%3Bbase%3DLAW%26amp%3Bn%3D422429%26amp%3Bdst%3D102596%26amp%3Bfield%3D134%26amp%3Bdate%3D17.02.2023&amp;uid_news=1885220&amp;cli=" TargetMode="External"/><Relationship Id="rId28" Type="http://schemas.openxmlformats.org/officeDocument/2006/relationships/hyperlink" Target="https://login.consultant.ru/link/?req=doc&amp;base=LAW&amp;n=421320&amp;dst=100025&amp;field=134&amp;date=15.02.2023" TargetMode="External"/><Relationship Id="rId49" Type="http://schemas.openxmlformats.org/officeDocument/2006/relationships/hyperlink" Target="http://work.elcode.ru/subscribe/link/?hash=65693a8cc34a56a9e5d4200759789ec1&amp;id_send=21542&amp;id_email=15664094&amp;url=https%3A%2F%2Flogin.consultant.ru%2Flink%2F%3Freq%3Ddoc%26amp%3Bbase%3DPBI%26amp%3Bn%3D307588%26amp%3Bdst%3D100001%26amp%3Bdate%3D24.03.2023&amp;uid_news=1926326&amp;cli=" TargetMode="External"/><Relationship Id="rId114" Type="http://schemas.openxmlformats.org/officeDocument/2006/relationships/hyperlink" Target="http://work.elcode.ru/subscribe/link/?hash=65693a8cc34a56a9e5d4200759789ec1&amp;id_send=21542&amp;id_email=15664094&amp;url=https%3A%2F%2Felcode.ru%2Fservice%2Fpodborki-dokumentov%2Fgid-po-covid-rukovoditelyu---nalogovye-lgoty-feder&amp;uid_news=1922189&amp;cli=" TargetMode="External"/><Relationship Id="rId60" Type="http://schemas.openxmlformats.org/officeDocument/2006/relationships/hyperlink" Target="http://work.elcode.ru/subscribe/link/?hash=65693a8cc34a56a9e5d4200759789ec1&amp;id_send=21542&amp;id_email=15664094&amp;url=https%3A%2F%2Flogin.consultant.ru%2Flink%2F%3Freq%3Ddoc%26amp%3Bbase%3DLAW%26amp%3Bn%3D430066%26amp%3Bdst%3D100512%26amp%3Bfield%3D134%26amp%3Bdate%3D17.03.2023&amp;uid_news=1926326&amp;cli=" TargetMode="External"/><Relationship Id="rId81" Type="http://schemas.openxmlformats.org/officeDocument/2006/relationships/hyperlink" Target="http://work.elcode.ru/subscribe/link/?hash=65693a8cc34a56a9e5d4200759789ec1&amp;id_send=21542&amp;id_email=15664094&amp;url=https%3A%2F%2Flogin.consultant.ru%2Flink%2F%3Freq%3Ddoc%26amp%3Bbase%3DLAW%26amp%3Bn%3D435527%26amp%3Bdst%3D100303%252C3%26amp%3Bdate%3D13.01.2023&amp;uid_news=1927275&amp;cli=" TargetMode="External"/><Relationship Id="rId135" Type="http://schemas.openxmlformats.org/officeDocument/2006/relationships/hyperlink" Target="http://work.elcode.ru/subscribe/link/?hash=65693a8cc34a56a9e5d4200759789ec1&amp;id_send=21542&amp;id_email=15664094&amp;url=https%3A%2F%2Flogin.consultant.ru%2Flink%2F%3Freq%3Ddoc%26amp%3Bbase%3DLAW%26amp%3Bn%3D442376%26amp%3Bdst%3D3085%26amp%3Bfield%3D134%26amp%3Bdate%3D22.03.2023&amp;uid_news=1922185&amp;cli=" TargetMode="External"/><Relationship Id="rId156" Type="http://schemas.openxmlformats.org/officeDocument/2006/relationships/hyperlink" Target="http://work.elcode.ru/subscribe/link/?hash=64a0b9288b652fee7bf9b1114d453f2e&amp;id_send=21530&amp;id_email=15650107&amp;url=https%3A%2F%2Flogin.consultant.ru%2Flink%2F%3Freq%3Ddoc%26amp%3Bbase%3DLAW%26amp%3Bn%3D405174%26amp%3Bdst%3D100185%26amp%3Bfield%3D134%26amp%3Bdate%3D16.03.2023&amp;uid_news=1914725&amp;cli=" TargetMode="External"/><Relationship Id="rId177" Type="http://schemas.openxmlformats.org/officeDocument/2006/relationships/hyperlink" Target="http://work.elcode.ru/subscribe/link/?hash=0da0b25201f0c9fed3f3a464096314da&amp;id_send=21493&amp;id_email=15553889&amp;url=https%3A%2F%2Flogin.consultant.ru%2Flink%2F%3Freq%3Ddoc%26base%3DLAW%26n%3D440978%26dst%3D100002%252C1%26date%3D07.03.2023&amp;uid_news=1903798&amp;cli=" TargetMode="External"/><Relationship Id="rId198" Type="http://schemas.openxmlformats.org/officeDocument/2006/relationships/hyperlink" Target="http://work.elcode.ru/subscribe/link/?hash=0da0b25201f0c9fed3f3a464096314da&amp;id_send=21493&amp;id_email=15553889&amp;url=https%3A%2F%2Flogin.consultant.ru%2Flink%2F%3Freq%3Ddoc%26amp%3Bbase%3DQUEST%26amp%3Bn%3D202800%26amp%3Bdate%3D09.03.2023&amp;uid_news=1906031&amp;cli=" TargetMode="External"/><Relationship Id="rId202" Type="http://schemas.openxmlformats.org/officeDocument/2006/relationships/hyperlink" Target="http://work.elcode.ru/subscribe/link/?hash=0da0b25201f0c9fed3f3a464096314da&amp;id_send=21493&amp;id_email=15553889&amp;url=https%3A%2F%2Flogin.consultant.ru%2Flink%2F%3Freq%3Ddoc%26amp%3Bbase%3DLAW%26amp%3Bn%3D405174%26amp%3Bdst%3D100023%26amp%3Bdate%3D10.03.2023&amp;uid_news=1905195&amp;cli=" TargetMode="External"/><Relationship Id="rId223" Type="http://schemas.openxmlformats.org/officeDocument/2006/relationships/hyperlink" Target="http://work.elcode.ru/subscribe/link/?hash=962d12fef6863e1038eb2197dac8b3b6&amp;id_send=21475&amp;id_email=15469237&amp;url=https%3A%2F%2Flogin.consultant.ru%2Flink%2F%3Freq%3Ddoc%26amp%3Bbase%3DLAW%26amp%3Bn%3D419240%26amp%3Bdst%3D2952%26amp%3Bdate%3D01.03.2023&amp;uid_news=1898462&amp;cli=" TargetMode="External"/><Relationship Id="rId244" Type="http://schemas.openxmlformats.org/officeDocument/2006/relationships/hyperlink" Target="http://work.elcode.ru/subscribe/link/?hash=2dc631a190775aab8e34be086aa4d39b&amp;id_send=21393&amp;id_email=15370456&amp;url=https%3A%2F%2Flogin.consultant.ru%2Flink%2F%3Freq%3Ddoc%26amp%3Bbase%3DLAW%26amp%3Bn%3D189366%26amp%3Bdst%3D100264%26amp%3Bfield%3D134%26amp%3Bdate%3D17.02.2023&amp;uid_news=1885536&amp;cli=" TargetMode="External"/><Relationship Id="rId18" Type="http://schemas.openxmlformats.org/officeDocument/2006/relationships/hyperlink" Target="https://login.consultant.ru/link/?req=doc&amp;base=LAW&amp;n=432533&amp;dst=100040&amp;field=134&amp;date=14.02.2023" TargetMode="External"/><Relationship Id="rId39" Type="http://schemas.openxmlformats.org/officeDocument/2006/relationships/hyperlink" Target="https://login.consultant.ru/link/?req=doc&amp;base=LAW&amp;n=442296&amp;dst=100785&amp;date=22.03.2023" TargetMode="External"/><Relationship Id="rId50" Type="http://schemas.openxmlformats.org/officeDocument/2006/relationships/hyperlink" Target="http://work.elcode.ru/subscribe/link/?hash=65693a8cc34a56a9e5d4200759789ec1&amp;id_send=21542&amp;id_email=15664094&amp;url=https%3A%2F%2Flogin.consultant.ru%2Flink%2F%3Freq%3Ddoc%26amp%3Bbase%3DLAW%26amp%3Bn%3D434896%26amp%3Bdst%3D100043%26amp%3Bfield%3D134%26amp%3Bdate%3D24.03.2023&amp;uid_news=1926326&amp;cli=" TargetMode="External"/><Relationship Id="rId104" Type="http://schemas.openxmlformats.org/officeDocument/2006/relationships/hyperlink" Target="http://work.elcode.ru/subscribe/link/?hash=65693a8cc34a56a9e5d4200759789ec1&amp;id_send=21542&amp;id_email=15664094&amp;url=https%3A%2F%2Felcode.ru%2Fservice%2Fpodborki-dokumentov%2Fgid-po-covid-rukovoditelyu---osobennosti-kreditova&amp;uid_news=1922189&amp;cli=" TargetMode="External"/><Relationship Id="rId125" Type="http://schemas.openxmlformats.org/officeDocument/2006/relationships/hyperlink" Target="http://work.elcode.ru/subscribe/link/?hash=65693a8cc34a56a9e5d4200759789ec1&amp;id_send=21542&amp;id_email=15664094&amp;url=https%3A%2F%2Flogin.consultant.ru%2Flink%2F%3Freq%3Ddoc%26amp%3Bbase%3DLAW%26amp%3Bn%3D419240%26amp%3Bdst%3D102509%26amp%3Bfield%3D134%26amp%3Bdate%3D22.03.2023&amp;uid_news=1922189&amp;cli=" TargetMode="External"/><Relationship Id="rId146" Type="http://schemas.openxmlformats.org/officeDocument/2006/relationships/hyperlink" Target="http://work.elcode.ru/subscribe/link/?hash=64a0b9288b652fee7bf9b1114d453f2e&amp;id_send=21530&amp;id_email=15650107&amp;url=https%3A%2F%2Flogin.consultant.ru%2Flink%2F%3Freq%3Ddoc%26base%3DQUEST%26n%3D216254%26dst%3D100002%26date%3D16.03.2023&amp;uid_news=1914725&amp;cli=" TargetMode="External"/><Relationship Id="rId167" Type="http://schemas.openxmlformats.org/officeDocument/2006/relationships/hyperlink" Target="http://work.elcode.ru/subscribe/link/?hash=64a0b9288b652fee7bf9b1114d453f2e&amp;id_send=21530&amp;id_email=15650107&amp;url=https%3A%2F%2Felcode.ru%2Fservice%2Fpodborki-dokumentov%2Fgid-po-covid-rukovoditelyu---osobennosti-kreditova&amp;uid_news=1914725&amp;cli=" TargetMode="External"/><Relationship Id="rId188" Type="http://schemas.openxmlformats.org/officeDocument/2006/relationships/hyperlink" Target="http://work.elcode.ru/subscribe/link/?hash=0da0b25201f0c9fed3f3a464096314da&amp;id_send=21493&amp;id_email=15553889&amp;url=https%3A%2F%2Flogin.consultant.ru%2Flink%2F%3Freq%3Ddoc%26amp%3Bbase%3DQUEST%26amp%3Bn%3D216199%26amp%3Bdst%3D100001%26amp%3Bdate%3D10.03.2023&amp;uid_news=1906025&amp;cli=" TargetMode="External"/><Relationship Id="rId71" Type="http://schemas.openxmlformats.org/officeDocument/2006/relationships/hyperlink" Target="http://work.elcode.ru/subscribe/link/?hash=65693a8cc34a56a9e5d4200759789ec1&amp;id_send=21542&amp;id_email=15664094&amp;url=https%3A%2F%2Flogin.consultant.ru%2Flink%2F%3Freq%3Ddoc%26amp%3Bbase%3DLAW%26amp%3Bn%3D435527%26amp%3Bdst%3D100086%252C-2%26amp%3Bdate%3D13.01.2023&amp;uid_news=1927275&amp;cli=" TargetMode="External"/><Relationship Id="rId92" Type="http://schemas.openxmlformats.org/officeDocument/2006/relationships/hyperlink" Target="http://work.elcode.ru/subscribe/link/?hash=65693a8cc34a56a9e5d4200759789ec1&amp;id_send=21542&amp;id_email=15664094&amp;url=https%3A%2F%2Flogin.consultant.ru%2Flink%2F%3Freq%3Ddoc%26amp%3Bbase%3DLAW%26amp%3Bn%3D398674%26amp%3Bdst%3D100124%26amp%3Bfield%3D134%26amp%3Bdate%3D22.03.2023&amp;uid_news=1922189&amp;cli=" TargetMode="External"/><Relationship Id="rId213" Type="http://schemas.openxmlformats.org/officeDocument/2006/relationships/hyperlink" Target="http://work.elcode.ru/subscribe/link/?hash=962d12fef6863e1038eb2197dac8b3b6&amp;id_send=21475&amp;id_email=15469237&amp;url=https%3A%2F%2Flogin.consultant.ru%2Flink%2F%3Freq%3Ddoc%26amp%3Bbase%3DLAW%26amp%3Bn%3D440271%26amp%3Bdst%3D100813%26amp%3Bdate%3D01.03.2023&amp;uid_news=1897896&amp;cli=" TargetMode="External"/><Relationship Id="rId234" Type="http://schemas.openxmlformats.org/officeDocument/2006/relationships/hyperlink" Target="http://work.elcode.ru/subscribe/link/?hash=2dc631a190775aab8e34be086aa4d39b&amp;id_send=21393&amp;id_email=15370456&amp;url=https%3A%2F%2Flogin.consultant.ru%2Flink%2F%3Freq%3Ddoc%26amp%3Bbase%3DPBI%26amp%3Bn%3D240960%26amp%3Bdst%3D100031%26amp%3Bfield%3D134%26amp%3Bdate%3D17.02.2023&amp;uid_news=1885536&amp;cli=" TargetMode="External"/><Relationship Id="rId2" Type="http://schemas.openxmlformats.org/officeDocument/2006/relationships/styles" Target="styles.xml"/><Relationship Id="rId29" Type="http://schemas.openxmlformats.org/officeDocument/2006/relationships/hyperlink" Target="https://login.consultant.ru/link/?req=doc&amp;base=LAW&amp;n=421320&amp;dst=100030&amp;field=134&amp;date=15.02.2023" TargetMode="External"/><Relationship Id="rId255" Type="http://schemas.openxmlformats.org/officeDocument/2006/relationships/hyperlink" Target="http://work.elcode.ru/subscribe/link/?hash=2dc631a190775aab8e34be086aa4d39b&amp;id_send=21393&amp;id_email=15370456&amp;url=https%3A%2F%2Flogin.consultant.ru%2Flink%2F%3Freq%3Ddoc%26amp%3Bbase%3DLAW%26amp%3Bn%3D373075%26amp%3Bdst%3D100009%26amp%3Bfield%3D134%26amp%3Bdate%3D17.02.2023&amp;uid_news=1885220&amp;cli=" TargetMode="External"/><Relationship Id="rId40" Type="http://schemas.openxmlformats.org/officeDocument/2006/relationships/hyperlink" Target="https://login.consultant.ru/link/?req=doc&amp;base=LAW&amp;n=442296&amp;dst=100040&amp;date=22.03.2023" TargetMode="External"/><Relationship Id="rId115" Type="http://schemas.openxmlformats.org/officeDocument/2006/relationships/hyperlink" Target="http://work.elcode.ru/subscribe/link/?hash=65693a8cc34a56a9e5d4200759789ec1&amp;id_send=21542&amp;id_email=15664094&amp;url=https%3A%2F%2Flogin.consultant.ru%2Flink%2F%3Freq%3Ddoc%26amp%3Bbase%3DLAW%26amp%3Bn%3D398674%26amp%3Bdst%3D100138%26amp%3Bfield%3D134%26amp%3Bdate%3D22.03.2023&amp;uid_news=1922189&amp;cli=" TargetMode="External"/><Relationship Id="rId136" Type="http://schemas.openxmlformats.org/officeDocument/2006/relationships/hyperlink" Target="http://work.elcode.ru/subscribe/link/?hash=65693a8cc34a56a9e5d4200759789ec1&amp;id_send=21542&amp;id_email=15664094&amp;url=https%3A%2F%2Flogin.consultant.ru%2Flink%2F%3Freq%3Ddoc%26amp%3Bbase%3DPBI%26amp%3Bn%3D74272%26amp%3Bdate%3D22.03.2023&amp;uid_news=1922185&amp;cli=" TargetMode="External"/><Relationship Id="rId157" Type="http://schemas.openxmlformats.org/officeDocument/2006/relationships/hyperlink" Target="http://work.elcode.ru/subscribe/link/?hash=64a0b9288b652fee7bf9b1114d453f2e&amp;id_send=21530&amp;id_email=15650107&amp;url=https%3A%2F%2Flogin.consultant.ru%2Flink%2F%3Freq%3Ddoc%26amp%3Bbase%3DLAW%26amp%3Bn%3D205144%26amp%3Bdst%3D100470%26amp%3Bfield%3D134%26amp%3Bdate%3D16.03.2023&amp;uid_news=1914725&amp;cli=" TargetMode="External"/><Relationship Id="rId178" Type="http://schemas.openxmlformats.org/officeDocument/2006/relationships/hyperlink" Target="http://work.elcode.ru/subscribe/link/?hash=0da0b25201f0c9fed3f3a464096314da&amp;id_send=21493&amp;id_email=15553889&amp;url=https%3A%2F%2Flogin.consultant.ru%2Flink%2F%3Freq%3Ddoc%26amp%3Bbase%3DLAW%26amp%3Bn%3D441059%26amp%3Bdst%3D7%26amp%3Bdate%3D10.03.2023&amp;uid_news=1903798&amp;cli=" TargetMode="External"/><Relationship Id="rId61" Type="http://schemas.openxmlformats.org/officeDocument/2006/relationships/hyperlink" Target="http://work.elcode.ru/subscribe/link/?hash=65693a8cc34a56a9e5d4200759789ec1&amp;id_send=21542&amp;id_email=15664094&amp;url=https%3A%2F%2Flogin.consultant.ru%2Flink%2F%3Freq%3Ddoc%26amp%3Bbase%3DLAW%26amp%3Bn%3D430066%26amp%3Bdst%3D100368%26amp%3Bfield%3D134%26amp%3Bdate%3D17.03.2023&amp;uid_news=1926326&amp;cli=" TargetMode="External"/><Relationship Id="rId82" Type="http://schemas.openxmlformats.org/officeDocument/2006/relationships/hyperlink" Target="http://work.elcode.ru/subscribe/link/?hash=65693a8cc34a56a9e5d4200759789ec1&amp;id_send=21542&amp;id_email=15664094&amp;url=https%3A%2F%2Flogin.consultant.ru%2Flink%2F%3Freq%3Ddoc%26amp%3Bbase%3DLAW%26amp%3Bn%3D406146%26amp%3Bdst%3D100012%26amp%3Bdate%3D24.03.2023&amp;uid_news=1927275&amp;cli=" TargetMode="External"/><Relationship Id="rId199" Type="http://schemas.openxmlformats.org/officeDocument/2006/relationships/hyperlink" Target="http://work.elcode.ru/subscribe/link/?hash=0da0b25201f0c9fed3f3a464096314da&amp;id_send=21493&amp;id_email=15553889&amp;url=https%3A%2F%2Flogin.consultant.ru%2Flink%2F%3Freq%3Ddoc%26amp%3Bbase%3DQUEST%26amp%3Bn%3D216108%26amp%3Bdst%3D100001%26amp%3Bdate%3D09.03.2023&amp;uid_news=1906031&amp;cli=" TargetMode="External"/><Relationship Id="rId203" Type="http://schemas.openxmlformats.org/officeDocument/2006/relationships/hyperlink" Target="http://work.elcode.ru/subscribe/link/?hash=0da0b25201f0c9fed3f3a464096314da&amp;id_send=21493&amp;id_email=15553889&amp;url=https%3A%2F%2Flogin.consultant.ru%2Flink%2F%3Freq%3Ddoc%26amp%3Bbase%3DQUEST%26amp%3Bn%3D216198%26amp%3Bdst%3D100001%252C-1%26amp%3Bdate%3D10.03.2023&amp;uid_news=1905195&amp;cli=" TargetMode="External"/><Relationship Id="rId19" Type="http://schemas.openxmlformats.org/officeDocument/2006/relationships/hyperlink" Target="https://login.consultant.ru/link/?req=doc&amp;base=LAW&amp;n=432533&amp;dst=100025&amp;field=134&amp;date=14.02.2023" TargetMode="External"/><Relationship Id="rId224" Type="http://schemas.openxmlformats.org/officeDocument/2006/relationships/hyperlink" Target="http://work.elcode.ru/subscribe/link/?hash=962d12fef6863e1038eb2197dac8b3b6&amp;id_send=21475&amp;id_email=15469237&amp;url=https%3A%2F%2Flogin.consultant.ru%2Flink%2F%3Freq%3Ddoc%26base%3DQUEST%26n%3D215987%26dst%3D100003%26date%3D01.03.2023&amp;uid_news=1897388&amp;cli=" TargetMode="External"/><Relationship Id="rId245" Type="http://schemas.openxmlformats.org/officeDocument/2006/relationships/hyperlink" Target="http://work.elcode.ru/subscribe/link/?hash=2dc631a190775aab8e34be086aa4d39b&amp;id_send=21393&amp;id_email=15370456&amp;url=https%3A%2F%2Flogin.consultant.ru%2Flink%2F%3Freq%3Ddoc%26amp%3Bbase%3DLAW%26amp%3Bn%3D189366%26amp%3Bdst%3D100264%26amp%3Bfield%3D134%26amp%3Bdate%3D17.02.2023&amp;uid_news=1885536&amp;cli=" TargetMode="External"/><Relationship Id="rId30" Type="http://schemas.openxmlformats.org/officeDocument/2006/relationships/hyperlink" Target="https://login.consultant.ru/link/?req=doc&amp;base=LAW&amp;n=421320&amp;dst=100033&amp;field=134&amp;date=15.02.2023" TargetMode="External"/><Relationship Id="rId105" Type="http://schemas.openxmlformats.org/officeDocument/2006/relationships/hyperlink" Target="http://work.elcode.ru/subscribe/link/?hash=65693a8cc34a56a9e5d4200759789ec1&amp;id_send=21542&amp;id_email=15664094&amp;url=https%3A%2F%2Flogin.consultant.ru%2Flink%2F%3Freq%3Ddoc%26amp%3Bbase%3DLAW%26amp%3Bn%3D398674%26amp%3Bdst%3D100132%26amp%3Bfield%3D134%26amp%3Bdate%3D22.03.2023&amp;uid_news=1922189&amp;cli=" TargetMode="External"/><Relationship Id="rId126" Type="http://schemas.openxmlformats.org/officeDocument/2006/relationships/hyperlink" Target="http://work.elcode.ru/subscribe/link/?hash=65693a8cc34a56a9e5d4200759789ec1&amp;id_send=21542&amp;id_email=15664094&amp;url=https%3A%2F%2Flogin.consultant.ru%2Flink%2F%3Freq%3Ddoc%26amp%3Bbase%3DLAW%26amp%3Bn%3D419240%26amp%3Bdst%3D129%26amp%3Bfield%3D134%26amp%3Bdate%3D22.03.2023&amp;uid_news=1922189&amp;cli=" TargetMode="External"/><Relationship Id="rId147" Type="http://schemas.openxmlformats.org/officeDocument/2006/relationships/hyperlink" Target="http://work.elcode.ru/subscribe/link/?hash=64a0b9288b652fee7bf9b1114d453f2e&amp;id_send=21530&amp;id_email=15650107&amp;url=https%3A%2F%2Flogin.consultant.ru%2Flink%2F%3Freq%3Ddoc%26amp%3Bbase%3DLAW%26amp%3Bn%3D385617%26amp%3Bdst%3D100173%26amp%3Bfield%3D134%26amp%3Bdate%3D16.03.2023&amp;uid_news=1914725&amp;cli=" TargetMode="External"/><Relationship Id="rId168" Type="http://schemas.openxmlformats.org/officeDocument/2006/relationships/hyperlink" Target="http://work.elcode.ru/subscribe/link/?hash=64a0b9288b652fee7bf9b1114d453f2e&amp;id_send=21530&amp;id_email=15650107&amp;url=https%3A%2F%2Flogin.consultant.ru%2Flink%2F%3Freq%3Ddoc%26amp%3Bbase%3DLAW%26amp%3Bn%3D395897%26amp%3Bdst%3D100159%26amp%3Bfield%3D134%26amp%3Bdate%3D16.03.2023&amp;uid_news=1914725&amp;cli=" TargetMode="External"/><Relationship Id="rId51" Type="http://schemas.openxmlformats.org/officeDocument/2006/relationships/hyperlink" Target="http://work.elcode.ru/subscribe/link/?hash=65693a8cc34a56a9e5d4200759789ec1&amp;id_send=21542&amp;id_email=15664094&amp;url=https%3A%2F%2Flogin.consultant.ru%2Flink%2F%3Freq%3Ddoc%26amp%3Bbase%3DQUEST%26amp%3Bn%3D216448%26amp%3Bdst%3D100002%26amp%3Bdate%3D24.03.2023&amp;uid_news=1926326&amp;cli=" TargetMode="External"/><Relationship Id="rId72" Type="http://schemas.openxmlformats.org/officeDocument/2006/relationships/hyperlink" Target="http://work.elcode.ru/subscribe/link/?hash=65693a8cc34a56a9e5d4200759789ec1&amp;id_send=21542&amp;id_email=15664094&amp;url=https%3A%2F%2Flogin.consultant.ru%2Flink%2F%3Freq%3Ddoc%26amp%3Bbase%3DQUEST%26amp%3Bn%3D216447%26amp%3Bdst%3D100010%26amp%3Bdate%3D24.03.2023&amp;uid_news=1927275&amp;cli=" TargetMode="External"/><Relationship Id="rId93" Type="http://schemas.openxmlformats.org/officeDocument/2006/relationships/hyperlink" Target="http://work.elcode.ru/subscribe/link/?hash=65693a8cc34a56a9e5d4200759789ec1&amp;id_send=21542&amp;id_email=15664094&amp;url=https%3A%2F%2Flogin.consultant.ru%2Flink%2F%3Freq%3Ddoc%26amp%3Bbase%3DLAW%26amp%3Bn%3D405064%26amp%3Bdst%3D100505%26amp%3Bfield%3D134%26amp%3Bdate%3D22.03.2023&amp;uid_news=1922189&amp;cli=" TargetMode="External"/><Relationship Id="rId189" Type="http://schemas.openxmlformats.org/officeDocument/2006/relationships/hyperlink" Target="http://work.elcode.ru/subscribe/link/?hash=0da0b25201f0c9fed3f3a464096314da&amp;id_send=21493&amp;id_email=15553889&amp;url=https%3A%2F%2Flogin.consultant.ru%2Flink%2F%3Freq%3Ddoc%26base%3DLAW%26n%3D441310%26dst%3D100003%26date%3D10.03.2023&amp;uid_news=1906301&amp;cli=" TargetMode="External"/><Relationship Id="rId3" Type="http://schemas.openxmlformats.org/officeDocument/2006/relationships/settings" Target="settings.xml"/><Relationship Id="rId214" Type="http://schemas.openxmlformats.org/officeDocument/2006/relationships/hyperlink" Target="http://work.elcode.ru/subscribe/link/?hash=962d12fef6863e1038eb2197dac8b3b6&amp;id_send=21475&amp;id_email=15469237&amp;url=https%3A%2F%2Flogin.consultant.ru%2Flink%2F%3Freq%3Ddoc%26amp%3Bbase%3DLAW%26amp%3Bn%3D419240%26amp%3Bdst%3D100872%26amp%3Bdate%3D01.03.2023&amp;uid_news=1897896&amp;cli=" TargetMode="External"/><Relationship Id="rId235" Type="http://schemas.openxmlformats.org/officeDocument/2006/relationships/hyperlink" Target="http://work.elcode.ru/subscribe/link/?hash=2dc631a190775aab8e34be086aa4d39b&amp;id_send=21393&amp;id_email=15370456&amp;url=https%3A%2F%2Flogin.consultant.ru%2Flink%2F%3Freq%3Ddoc%26amp%3Bbase%3DLAW%26amp%3Bn%3D422429%26amp%3Bdst%3D459%26amp%3Bfield%3D134%26amp%3Bdate%3D17.02.2023&amp;uid_news=1885536&amp;cli=" TargetMode="External"/><Relationship Id="rId256" Type="http://schemas.openxmlformats.org/officeDocument/2006/relationships/hyperlink" Target="http://work.elcode.ru/subscribe/link/?hash=2dc631a190775aab8e34be086aa4d39b&amp;id_send=21393&amp;id_email=15370456&amp;url=https%3A%2F%2Flogin.consultant.ru%2Flink%2F%3Freq%3Ddoc%26amp%3Bbase%3DLAW%26amp%3Bn%3D422429%26amp%3Bdst%3D1163%26amp%3Bfield%3D134%26amp%3Bdate%3D17.02.2023&amp;uid_news=1885220&amp;cli=" TargetMode="External"/><Relationship Id="rId116" Type="http://schemas.openxmlformats.org/officeDocument/2006/relationships/hyperlink" Target="http://work.elcode.ru/subscribe/link/?hash=65693a8cc34a56a9e5d4200759789ec1&amp;id_send=21542&amp;id_email=15664094&amp;url=https%3A%2F%2Felcode.ru%2Fservice%2Fpodborki-dokumentov%2Fgid-po-covid-rukovoditelyu---osobennosti-kreditova&amp;uid_news=1922189&amp;cli=" TargetMode="External"/><Relationship Id="rId137" Type="http://schemas.openxmlformats.org/officeDocument/2006/relationships/hyperlink" Target="http://work.elcode.ru/subscribe/link/?hash=65693a8cc34a56a9e5d4200759789ec1&amp;id_send=21542&amp;id_email=15664094&amp;url=https%3A%2F%2Flogin.consultant.ru%2Flink%2F%3Freq%3Ddoc%26amp%3Bbase%3DLAW%26amp%3Bn%3D442376%26amp%3Bdst%3D4495%26amp%3Bfield%3D134%26amp%3Bdate%3D22.03.2023&amp;uid_news=1922185&amp;cli=" TargetMode="External"/><Relationship Id="rId158" Type="http://schemas.openxmlformats.org/officeDocument/2006/relationships/hyperlink" Target="http://work.elcode.ru/subscribe/link/?hash=64a0b9288b652fee7bf9b1114d453f2e&amp;id_send=21530&amp;id_email=15650107&amp;url=https%3A%2F%2Flogin.consultant.ru%2Flink%2F%3Freq%3Ddoc%26amp%3Bbase%3DQUEST%26amp%3Bn%3D211732%26amp%3Bdst%3D100013%26amp%3Bfield%3D134%26amp%3Bdate%3D16.03.2023&amp;uid_news=1914725&amp;cli=" TargetMode="External"/><Relationship Id="rId20" Type="http://schemas.openxmlformats.org/officeDocument/2006/relationships/hyperlink" Target="https://login.consultant.ru/link/?req=doc&amp;base=LAW&amp;n=405174&amp;dst=100006&amp;field=134&amp;date=14.02.2023" TargetMode="External"/><Relationship Id="rId41" Type="http://schemas.openxmlformats.org/officeDocument/2006/relationships/hyperlink" Target="https://login.consultant.ru/link/?req=doc&amp;base=LAW&amp;n=442296&amp;dst=100143&amp;date=22.03.2023" TargetMode="External"/><Relationship Id="rId62" Type="http://schemas.openxmlformats.org/officeDocument/2006/relationships/hyperlink" Target="http://work.elcode.ru/subscribe/link/?hash=65693a8cc34a56a9e5d4200759789ec1&amp;id_send=21542&amp;id_email=15664094&amp;url=https%3A%2F%2Flogin.consultant.ru%2Flink%2F%3Freq%3Ddoc%26base%3DPBI%26n%3D312203%26dst%3D100002%252C1%26date%3D21.03.2023&amp;uid_news=1925879&amp;cli=" TargetMode="External"/><Relationship Id="rId83" Type="http://schemas.openxmlformats.org/officeDocument/2006/relationships/hyperlink" Target="http://work.elcode.ru/subscribe/link/?hash=65693a8cc34a56a9e5d4200759789ec1&amp;id_send=21542&amp;id_email=15664094&amp;url=https%3A%2F%2Flogin.consultant.ru%2Flink%2F%3Freq%3Ddoc%26base%3DQUEST%26n%3D216443%26dst%3D100001%26date%3D23.03.2023&amp;uid_news=1924096&amp;cli=" TargetMode="External"/><Relationship Id="rId179" Type="http://schemas.openxmlformats.org/officeDocument/2006/relationships/hyperlink" Target="http://work.elcode.ru/subscribe/link/?hash=0da0b25201f0c9fed3f3a464096314da&amp;id_send=21493&amp;id_email=15553889&amp;url=https%3A%2F%2Flogin.consultant.ru%2Flink%2F%3Freq%3Ddoc%26amp%3Bbase%3DLAW%26amp%3Bn%3D440978%26amp%3Bdst%3D100002%252C1%26amp%3Bdate%3D07.03.2023&amp;uid_news=1903798&amp;cli=" TargetMode="External"/><Relationship Id="rId190" Type="http://schemas.openxmlformats.org/officeDocument/2006/relationships/hyperlink" Target="http://work.elcode.ru/subscribe/link/?hash=0da0b25201f0c9fed3f3a464096314da&amp;id_send=21493&amp;id_email=15553889&amp;url=https%3A%2F%2Flogin.consultant.ru%2Flink%2F%3Freq%3Ddoc%26amp%3Bbase%3DLAW%26amp%3Bn%3D441310%26amp%3Bdst%3D100003%26amp%3Bdate%3D10.03.2023&amp;uid_news=1906301&amp;cli=" TargetMode="External"/><Relationship Id="rId204" Type="http://schemas.openxmlformats.org/officeDocument/2006/relationships/hyperlink" Target="http://work.elcode.ru/subscribe/link/?hash=0da0b25201f0c9fed3f3a464096314da&amp;id_send=21493&amp;id_email=15553889&amp;url=https%3A%2F%2Flogin.consultant.ru%2Flink%2F%3Freq%3Ddoc%26amp%3Bbase%3DLAW%26amp%3Bn%3D404296%26amp%3Bdst%3D100110%26amp%3Bfield%3D134%26amp%3Bdate%3D10.03.2023&amp;uid_news=1905195&amp;cli=" TargetMode="External"/><Relationship Id="rId225" Type="http://schemas.openxmlformats.org/officeDocument/2006/relationships/hyperlink" Target="http://work.elcode.ru/subscribe/link/?hash=962d12fef6863e1038eb2197dac8b3b6&amp;id_send=21475&amp;id_email=15469237&amp;url=https%3A%2F%2Flogin.consultant.ru%2Flink%2F%3Freq%3Ddoc%26amp%3Bbase%3DLAW%26amp%3Bn%3D419240%26amp%3Bdst%3D2949%26amp%3Bdate%3D01.03.2023&amp;uid_news=1897388&amp;cli=" TargetMode="External"/><Relationship Id="rId246" Type="http://schemas.openxmlformats.org/officeDocument/2006/relationships/hyperlink" Target="http://work.elcode.ru/subscribe/link/?hash=2dc631a190775aab8e34be086aa4d39b&amp;id_send=21393&amp;id_email=15370456&amp;url=https%3A%2F%2Flogin.consultant.ru%2Flink%2F%3Freq%3Ddoc%26amp%3Bbase%3DLAW%26amp%3Bn%3D422429%26amp%3Bdst%3D2252%26amp%3Bfield%3D134%26amp%3Bdate%3D17.02.2023&amp;uid_news=1885536&amp;cli=" TargetMode="External"/><Relationship Id="rId106" Type="http://schemas.openxmlformats.org/officeDocument/2006/relationships/hyperlink" Target="http://work.elcode.ru/subscribe/link/?hash=65693a8cc34a56a9e5d4200759789ec1&amp;id_send=21542&amp;id_email=15664094&amp;url=https%3A%2F%2Flogin.consultant.ru%2Flink%2F%3Freq%3Ddoc%26amp%3Bbase%3DLAW%26amp%3Bn%3D398674%26amp%3Bdst%3D75%26amp%3Bfield%3D134%26amp%3Bdate%3D22.03.2023&amp;uid_news=1922189&amp;cli=" TargetMode="External"/><Relationship Id="rId127" Type="http://schemas.openxmlformats.org/officeDocument/2006/relationships/hyperlink" Target="http://work.elcode.ru/subscribe/link/?hash=65693a8cc34a56a9e5d4200759789ec1&amp;id_send=21542&amp;id_email=15664094&amp;url=https%3A%2F%2Flogin.consultant.ru%2Flink%2F%3Freq%3Ddoc%26base%3DPBI%26n%3D199960%26dst%3D100001%26date%3D21.03.2023&amp;uid_news=1922185&amp;cli=" TargetMode="External"/><Relationship Id="rId10" Type="http://schemas.openxmlformats.org/officeDocument/2006/relationships/hyperlink" Target="https://login.consultant.ru/link/?req=doc&amp;base=LAW&amp;n=432556&amp;dst=100012&amp;field=134&amp;date=14.02.2023" TargetMode="External"/><Relationship Id="rId31" Type="http://schemas.openxmlformats.org/officeDocument/2006/relationships/hyperlink" Target="https://login.consultant.ru/link/?req=doc&amp;base=LAW&amp;n=442296&amp;dst=100001&amp;date=19.03.2023" TargetMode="External"/><Relationship Id="rId52" Type="http://schemas.openxmlformats.org/officeDocument/2006/relationships/hyperlink" Target="http://work.elcode.ru/subscribe/link/?hash=65693a8cc34a56a9e5d4200759789ec1&amp;id_send=21542&amp;id_email=15664094&amp;url=https%3A%2F%2Flogin.consultant.ru%2Flink%2F%3Freq%3Ddoc%26amp%3Bbase%3DLAW%26amp%3Bn%3D425644%26amp%3Bdst%3D459%26amp%3Bfield%3D134%26amp%3Bdate%3D24.03.2023&amp;uid_news=1926326&amp;cli=" TargetMode="External"/><Relationship Id="rId73" Type="http://schemas.openxmlformats.org/officeDocument/2006/relationships/hyperlink" Target="http://work.elcode.ru/subscribe/link/?hash=65693a8cc34a56a9e5d4200759789ec1&amp;id_send=21542&amp;id_email=15664094&amp;url=https%3A%2F%2Flogin.consultant.ru%2Flink%2F%3Freq%3Ddoc%26amp%3Bbase%3DLAW%26amp%3Bn%3D435527%26amp%3Bdst%3D100124%26amp%3Bdate%3D13.01.2023&amp;uid_news=1927275&amp;cli=" TargetMode="External"/><Relationship Id="rId94" Type="http://schemas.openxmlformats.org/officeDocument/2006/relationships/hyperlink" Target="http://work.elcode.ru/subscribe/link/?hash=65693a8cc34a56a9e5d4200759789ec1&amp;id_send=21542&amp;id_email=15664094&amp;url=https%3A%2F%2Flogin.consultant.ru%2Flink%2F%3Freq%3Ddoc%26amp%3Bbase%3DLAW%26amp%3Bn%3D422432%26amp%3Bdst%3D46%26amp%3Bfield%3D134%26amp%3Bdate%3D22.03.2023&amp;uid_news=1922189&amp;cli=" TargetMode="External"/><Relationship Id="rId148" Type="http://schemas.openxmlformats.org/officeDocument/2006/relationships/hyperlink" Target="http://work.elcode.ru/subscribe/link/?hash=64a0b9288b652fee7bf9b1114d453f2e&amp;id_send=21530&amp;id_email=15650107&amp;url=https%3A%2F%2Flogin.consultant.ru%2Flink%2F%3Freq%3Ddoc%26amp%3Bbase%3DLAW%26amp%3Bn%3D385617%26amp%3Bdst%3D100173%26amp%3Bfield%3D134%26amp%3Bdate%3D16.03.2023&amp;uid_news=1914725&amp;cli=" TargetMode="External"/><Relationship Id="rId169" Type="http://schemas.openxmlformats.org/officeDocument/2006/relationships/hyperlink" Target="http://work.elcode.ru/subscribe/link/?hash=64a0b9288b652fee7bf9b1114d453f2e&amp;id_send=21530&amp;id_email=15650107&amp;url=https%3A%2F%2Flogin.consultant.ru%2Flink%2F%3Freq%3Ddoc%26amp%3Bbase%3DLAW%26amp%3Bn%3D347130%26amp%3Bdst%3D100014%26amp%3Bfield%3D134%26amp%3Bdate%3D16.03.2023&amp;uid_news=1914725&amp;cli=" TargetMode="External"/><Relationship Id="rId4" Type="http://schemas.openxmlformats.org/officeDocument/2006/relationships/webSettings" Target="webSettings.xml"/><Relationship Id="rId180" Type="http://schemas.openxmlformats.org/officeDocument/2006/relationships/hyperlink" Target="http://work.elcode.ru/subscribe/link/?hash=0da0b25201f0c9fed3f3a464096314da&amp;id_send=21493&amp;id_email=15553889&amp;url=https%3A%2F%2Flogin.consultant.ru%2Flink%2F%3Freq%3Ddoc%26amp%3Bbase%3DLAW%26amp%3Bn%3D381289%26amp%3Bdst%3D100009%26amp%3Bdate%3D07.03.2023&amp;uid_news=1903798&amp;cli=" TargetMode="External"/><Relationship Id="rId215" Type="http://schemas.openxmlformats.org/officeDocument/2006/relationships/hyperlink" Target="http://work.elcode.ru/subscribe/link/?hash=962d12fef6863e1038eb2197dac8b3b6&amp;id_send=21475&amp;id_email=15469237&amp;url=https%3A%2F%2Flogin.consultant.ru%2Flink%2F%3Freq%3Ddoc%26amp%3Bbase%3DLAW%26amp%3Bn%3D440271%26amp%3Bdst%3D101688%26amp%3Bdate%3D01.03.2023&amp;uid_news=1897896&amp;cli=" TargetMode="External"/><Relationship Id="rId236" Type="http://schemas.openxmlformats.org/officeDocument/2006/relationships/hyperlink" Target="http://work.elcode.ru/subscribe/link/?hash=2dc631a190775aab8e34be086aa4d39b&amp;id_send=21393&amp;id_email=15370456&amp;url=https%3A%2F%2Flogin.consultant.ru%2Flink%2F%3Freq%3Ddoc%26amp%3Bbase%3DLAW%26amp%3Bn%3D422429%26amp%3Bdst%3D457%26amp%3Bfield%3D134%26amp%3Bdate%3D17.02.2023&amp;uid_news=1885536&amp;cli=" TargetMode="External"/><Relationship Id="rId257" Type="http://schemas.openxmlformats.org/officeDocument/2006/relationships/hyperlink" Target="http://work.elcode.ru/subscribe/link/?hash=2dc631a190775aab8e34be086aa4d39b&amp;id_send=21393&amp;id_email=15370456&amp;url=https%3A%2F%2Flogin.consultant.ru%2Flink%2F%3Freq%3Ddoc%26amp%3Bbase%3DLAW%26amp%3Bn%3D374875%26amp%3Bdst%3D100085%26amp%3Bfield%3D134%26amp%3Bdate%3D17.02.2023&amp;uid_news=1885220&amp;cli=" TargetMode="External"/><Relationship Id="rId42" Type="http://schemas.openxmlformats.org/officeDocument/2006/relationships/hyperlink" Target="http://work.elcode.ru/subscribe/link/?hash=65693a8cc34a56a9e5d4200759789ec1&amp;id_send=21542&amp;id_email=15664094&amp;url=https%3A%2F%2Flogin.consultant.ru%2Flink%2F%3Freq%3Ddoc%26base%3DLAW%26n%3D442705%26dst%3D100002%26date%3D24.03.2023&amp;uid_news=1927283&amp;cli=" TargetMode="External"/><Relationship Id="rId84" Type="http://schemas.openxmlformats.org/officeDocument/2006/relationships/hyperlink" Target="http://work.elcode.ru/subscribe/link/?hash=65693a8cc34a56a9e5d4200759789ec1&amp;id_send=21542&amp;id_email=15664094&amp;url=https%3A%2F%2Flogin.consultant.ru%2Flink%2F%3Freq%3Ddoc%26amp%3Bbase%3DLAW%26amp%3Bn%3D419240%26amp%3Bdst%3D3077%26amp%3Bdate%3D23.03.2023&amp;uid_news=1924096&amp;cli=" TargetMode="External"/><Relationship Id="rId138" Type="http://schemas.openxmlformats.org/officeDocument/2006/relationships/hyperlink" Target="http://work.elcode.ru/subscribe/link/?hash=65693a8cc34a56a9e5d4200759789ec1&amp;id_send=21542&amp;id_email=15664094&amp;url=https%3A%2F%2Flogin.consultant.ru%2Flink%2F%3Freq%3Ddoc%26amp%3Bbase%3DLAW%26amp%3Bn%3D421052%26amp%3Bdst%3D15%26amp%3Bfield%3D134%26amp%3Bdate%3D22.03.2023&amp;uid_news=1922185&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18</Pages>
  <Words>19051</Words>
  <Characters>108593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26</cp:revision>
  <dcterms:created xsi:type="dcterms:W3CDTF">2023-03-28T11:19:00Z</dcterms:created>
  <dcterms:modified xsi:type="dcterms:W3CDTF">2023-04-05T12:12:00Z</dcterms:modified>
</cp:coreProperties>
</file>